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850F3">
      <w:pPr>
        <w:keepNext/>
        <w:keepLines/>
        <w:spacing w:line="360" w:lineRule="auto"/>
        <w:outlineLvl w:val="2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响应方案说明</w:t>
      </w:r>
    </w:p>
    <w:p w14:paraId="1E20D62C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eastAsia="zh-CN"/>
        </w:rPr>
        <w:t>采购包</w:t>
      </w:r>
      <w:r>
        <w:rPr>
          <w:rFonts w:hint="eastAsia" w:ascii="宋体" w:hAnsi="宋体" w:cs="宋体"/>
          <w:szCs w:val="21"/>
          <w:lang w:val="en-US" w:eastAsia="zh-CN"/>
        </w:rPr>
        <w:t>2</w:t>
      </w:r>
      <w:r>
        <w:rPr>
          <w:rFonts w:hint="eastAsia" w:ascii="宋体" w:hAnsi="宋体" w:cs="宋体"/>
          <w:szCs w:val="21"/>
        </w:rPr>
        <w:t>包含但不限于以下内容：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szCs w:val="21"/>
        </w:rPr>
        <w:t>技术参数</w:t>
      </w:r>
    </w:p>
    <w:p w14:paraId="20090822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实施方案</w:t>
      </w:r>
    </w:p>
    <w:p w14:paraId="61D0EE40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售后服务方案</w:t>
      </w:r>
    </w:p>
    <w:p w14:paraId="0F97A463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培训方案</w:t>
      </w:r>
      <w:bookmarkStart w:id="0" w:name="_GoBack"/>
      <w:bookmarkEnd w:id="0"/>
    </w:p>
    <w:p w14:paraId="65113333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业绩</w:t>
      </w:r>
    </w:p>
    <w:p w14:paraId="404ABB14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质保年限</w:t>
      </w:r>
    </w:p>
    <w:p w14:paraId="51D47746">
      <w:pPr>
        <w:rPr>
          <w:rFonts w:hint="eastAsia" w:ascii="宋体" w:hAnsi="宋体" w:cs="宋体"/>
          <w:szCs w:val="21"/>
        </w:rPr>
      </w:pPr>
    </w:p>
    <w:p w14:paraId="1759E7D4"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br w:type="page"/>
      </w:r>
    </w:p>
    <w:p w14:paraId="5E4C060A">
      <w:pPr>
        <w:spacing w:line="360" w:lineRule="auto"/>
        <w:jc w:val="center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 w:val="24"/>
        </w:rPr>
        <w:t>技术参数表</w:t>
      </w:r>
    </w:p>
    <w:p w14:paraId="57779A62">
      <w:pPr>
        <w:spacing w:line="74" w:lineRule="exact"/>
        <w:rPr>
          <w:rFonts w:hint="eastAsia" w:ascii="宋体" w:hAnsi="宋体" w:cs="宋体"/>
        </w:rPr>
      </w:pPr>
    </w:p>
    <w:tbl>
      <w:tblPr>
        <w:tblStyle w:val="6"/>
        <w:tblW w:w="906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9"/>
        <w:gridCol w:w="1187"/>
        <w:gridCol w:w="1021"/>
        <w:gridCol w:w="1465"/>
        <w:gridCol w:w="1040"/>
        <w:gridCol w:w="1515"/>
        <w:gridCol w:w="1729"/>
        <w:gridCol w:w="636"/>
      </w:tblGrid>
      <w:tr w14:paraId="60E7C2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7B885E3B">
            <w:pPr>
              <w:pStyle w:val="5"/>
              <w:spacing w:before="83" w:line="232" w:lineRule="auto"/>
              <w:ind w:left="146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187" w:type="dxa"/>
          </w:tcPr>
          <w:p w14:paraId="482AE4E8">
            <w:pPr>
              <w:pStyle w:val="5"/>
              <w:spacing w:before="83" w:line="230" w:lineRule="auto"/>
              <w:ind w:left="123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技术指标</w:t>
            </w:r>
          </w:p>
        </w:tc>
        <w:tc>
          <w:tcPr>
            <w:tcW w:w="1021" w:type="dxa"/>
          </w:tcPr>
          <w:p w14:paraId="2B0AED83">
            <w:pPr>
              <w:pStyle w:val="5"/>
              <w:spacing w:before="83" w:line="231" w:lineRule="auto"/>
              <w:ind w:left="177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磋商文件要求</w:t>
            </w:r>
          </w:p>
        </w:tc>
        <w:tc>
          <w:tcPr>
            <w:tcW w:w="1465" w:type="dxa"/>
          </w:tcPr>
          <w:p w14:paraId="05AC2A0D">
            <w:pPr>
              <w:pStyle w:val="5"/>
              <w:spacing w:before="83" w:line="231" w:lineRule="auto"/>
              <w:ind w:left="306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所投产品技术参数</w:t>
            </w:r>
          </w:p>
        </w:tc>
        <w:tc>
          <w:tcPr>
            <w:tcW w:w="1040" w:type="dxa"/>
          </w:tcPr>
          <w:p w14:paraId="663D05A2">
            <w:pPr>
              <w:pStyle w:val="5"/>
              <w:spacing w:before="83" w:line="231" w:lineRule="auto"/>
              <w:ind w:left="219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偏离说明</w:t>
            </w:r>
          </w:p>
        </w:tc>
        <w:tc>
          <w:tcPr>
            <w:tcW w:w="1515" w:type="dxa"/>
          </w:tcPr>
          <w:p w14:paraId="41EECFB1">
            <w:pPr>
              <w:pStyle w:val="5"/>
              <w:spacing w:before="83" w:line="230" w:lineRule="auto"/>
              <w:ind w:left="12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标“▲”项</w:t>
            </w:r>
          </w:p>
        </w:tc>
        <w:tc>
          <w:tcPr>
            <w:tcW w:w="1729" w:type="dxa"/>
          </w:tcPr>
          <w:p w14:paraId="42C5C7C0">
            <w:pPr>
              <w:pStyle w:val="5"/>
              <w:spacing w:before="83" w:line="230" w:lineRule="auto"/>
              <w:ind w:left="123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是否提供证明资料</w:t>
            </w:r>
          </w:p>
        </w:tc>
        <w:tc>
          <w:tcPr>
            <w:tcW w:w="636" w:type="dxa"/>
          </w:tcPr>
          <w:p w14:paraId="00AFB287">
            <w:pPr>
              <w:pStyle w:val="5"/>
              <w:spacing w:before="83" w:line="230" w:lineRule="auto"/>
              <w:ind w:left="123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544E0C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70DE9E6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87" w:type="dxa"/>
          </w:tcPr>
          <w:p w14:paraId="5B25C7A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3B51D6C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FD8DE9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12702A7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72B342E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21A5E42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5B007A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如有证明资料，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索引见第几页</w:t>
            </w:r>
          </w:p>
        </w:tc>
      </w:tr>
      <w:tr w14:paraId="197365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469" w:type="dxa"/>
          </w:tcPr>
          <w:p w14:paraId="76E85FB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87" w:type="dxa"/>
          </w:tcPr>
          <w:p w14:paraId="76360D1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...</w:t>
            </w:r>
          </w:p>
        </w:tc>
        <w:tc>
          <w:tcPr>
            <w:tcW w:w="1021" w:type="dxa"/>
          </w:tcPr>
          <w:p w14:paraId="20235A3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675FC1E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3ADAD5F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2F1BB60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14919D5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59193C1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E75DD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94CC45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5FBCAED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40263CC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6847247E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1FA5DE5C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5AD2E64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198DD8E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572BD43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39177E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4678F30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367E057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10380B3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80333DC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20D341A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11216DD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64AE38C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764AB95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71501A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0BEEE24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7121ACF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1A9BEA4E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10E5CA8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6030D93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4E849CC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6188F60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C45771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093BD4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DA340A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289CD72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74A1E58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32E1C5D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3B5B757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2EBD38E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2E5CEAA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7F52EF2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192ED9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3327B91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6529268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231FDF8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5EBD7B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0A8AEE4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58BDF38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2BABA18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D240C8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06FBDD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0BEB40BE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4D9AF15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52261E5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626145F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7C34BB8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3AC1380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487CC5C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5400F05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788097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5A924B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0D29372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565F603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96D63E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5451145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079B2B2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3E0030A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0D8419E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208EB4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CB9E66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1970C18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7DEA003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0B15315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02D79C4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778C9C5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7C8A465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0EA04F3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2A4A83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4C959EE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5F75821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11257A1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3EC48C5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67132DC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340CBB1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409744A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77AAC6D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297BB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05A0E1E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680ADF5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05AA3CE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71EDCD4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08463F8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44466ED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56AB026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6CD6E81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126FD8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E27DDB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45114AA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2F1D603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1A8DAB5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4F27D0C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10A0C72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17B93F2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437CFD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78EFDE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469" w:type="dxa"/>
          </w:tcPr>
          <w:p w14:paraId="633B3E7C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599C677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506C2F7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0B69F0D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4E40654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0D52810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653182A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35443E8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</w:tbl>
    <w:p w14:paraId="2F7ED7D8">
      <w:pPr>
        <w:pStyle w:val="2"/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说明：1.此表偏离说明填写：正偏离、无偏离或负偏离。</w:t>
      </w:r>
    </w:p>
    <w:p w14:paraId="0A0EDA1F">
      <w:pPr>
        <w:pStyle w:val="2"/>
        <w:numPr>
          <w:ilvl w:val="0"/>
          <w:numId w:val="1"/>
        </w:numPr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标“▲”项：为技术参数与性能指标中标“▲”项，投标人可根据自身情况进行填写。以上参数须提供相关技术指标证明材料予以佐证，若不提供，该项条款不得分。</w:t>
      </w:r>
    </w:p>
    <w:p w14:paraId="2893B2A8">
      <w:pPr>
        <w:pStyle w:val="2"/>
        <w:numPr>
          <w:ilvl w:val="0"/>
          <w:numId w:val="1"/>
        </w:numPr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ascii="宋体" w:hAnsi="宋体" w:cs="宋体"/>
          <w:kern w:val="0"/>
          <w:sz w:val="21"/>
          <w:szCs w:val="21"/>
        </w:rPr>
        <w:t>提供证明资料</w:t>
      </w:r>
      <w:r>
        <w:rPr>
          <w:rFonts w:hint="eastAsia" w:ascii="宋体" w:hAnsi="宋体" w:cs="宋体"/>
          <w:kern w:val="0"/>
          <w:sz w:val="21"/>
          <w:szCs w:val="21"/>
        </w:rPr>
        <w:t>栏：投标人所提供的证明资料可后附，但需标明序号及技术指标且与本表保持一致，如有证明资料，</w:t>
      </w:r>
      <w:r>
        <w:rPr>
          <w:rFonts w:hint="eastAsia" w:ascii="宋体" w:hAnsi="宋体" w:cs="宋体"/>
          <w:b/>
          <w:bCs/>
          <w:kern w:val="0"/>
          <w:sz w:val="21"/>
          <w:szCs w:val="21"/>
        </w:rPr>
        <w:t>须索引见第几页</w:t>
      </w:r>
      <w:r>
        <w:rPr>
          <w:rFonts w:hint="eastAsia" w:ascii="宋体" w:hAnsi="宋体" w:cs="宋体"/>
          <w:kern w:val="0"/>
          <w:sz w:val="21"/>
          <w:szCs w:val="21"/>
        </w:rPr>
        <w:t>。</w:t>
      </w:r>
    </w:p>
    <w:p w14:paraId="21E4C47C">
      <w:pPr>
        <w:pStyle w:val="2"/>
        <w:spacing w:before="92" w:line="421" w:lineRule="auto"/>
        <w:ind w:left="5" w:right="1" w:firstLine="298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注：1.如有漏报、瞒报标书所要求的《商务及合同条款》、《供货要求》，将视为没有实质性响应磋商文件。</w:t>
      </w:r>
    </w:p>
    <w:p w14:paraId="0289D9CC">
      <w:pPr>
        <w:pStyle w:val="2"/>
        <w:spacing w:before="92" w:line="421" w:lineRule="auto"/>
        <w:ind w:left="5" w:right="1" w:firstLine="298"/>
      </w:pPr>
      <w:r>
        <w:rPr>
          <w:rFonts w:hint="eastAsia" w:ascii="宋体" w:hAnsi="宋体" w:cs="宋体"/>
          <w:kern w:val="0"/>
          <w:sz w:val="21"/>
          <w:szCs w:val="21"/>
        </w:rPr>
        <w:t>2.表格不够用，各供应商可按此表复制。</w:t>
      </w:r>
    </w:p>
    <w:p w14:paraId="002A9D50">
      <w:pPr>
        <w:pStyle w:val="2"/>
      </w:pPr>
    </w:p>
    <w:p w14:paraId="193CD80B">
      <w:pPr>
        <w:jc w:val="center"/>
        <w:rPr>
          <w:rFonts w:hint="eastAsia"/>
          <w:b/>
          <w:sz w:val="36"/>
          <w:highlight w:val="none"/>
          <w:lang w:eastAsia="zh-CN"/>
        </w:rPr>
      </w:pPr>
      <w:r>
        <w:rPr>
          <w:rFonts w:hint="eastAsia"/>
          <w:b/>
          <w:sz w:val="36"/>
          <w:highlight w:val="none"/>
          <w:lang w:eastAsia="zh-CN"/>
        </w:rPr>
        <w:t>备品备件清单</w:t>
      </w:r>
    </w:p>
    <w:p w14:paraId="7AACA6D0">
      <w:pPr>
        <w:spacing w:line="360" w:lineRule="auto"/>
        <w:jc w:val="left"/>
        <w:rPr>
          <w:rFonts w:hint="eastAsia"/>
          <w:b/>
          <w:sz w:val="21"/>
          <w:szCs w:val="16"/>
          <w:highlight w:val="none"/>
          <w:lang w:eastAsia="zh-CN"/>
        </w:rPr>
      </w:pPr>
      <w:r>
        <w:rPr>
          <w:rFonts w:hint="eastAsia"/>
          <w:b/>
          <w:sz w:val="21"/>
          <w:szCs w:val="16"/>
          <w:highlight w:val="none"/>
          <w:lang w:eastAsia="zh-CN"/>
        </w:rPr>
        <w:t>采购项目名称：</w:t>
      </w:r>
    </w:p>
    <w:p w14:paraId="43458729">
      <w:pPr>
        <w:spacing w:line="360" w:lineRule="auto"/>
        <w:jc w:val="left"/>
        <w:rPr>
          <w:rFonts w:hint="eastAsia" w:eastAsia="宋体"/>
          <w:b/>
          <w:sz w:val="21"/>
          <w:szCs w:val="16"/>
          <w:highlight w:val="none"/>
          <w:lang w:eastAsia="zh-CN"/>
        </w:rPr>
      </w:pPr>
      <w:r>
        <w:rPr>
          <w:rFonts w:hint="eastAsia"/>
          <w:b/>
          <w:sz w:val="21"/>
          <w:szCs w:val="16"/>
          <w:highlight w:val="none"/>
          <w:lang w:eastAsia="zh-CN"/>
        </w:rPr>
        <w:t>采购项目编号：</w:t>
      </w:r>
    </w:p>
    <w:tbl>
      <w:tblPr>
        <w:tblStyle w:val="3"/>
        <w:tblpPr w:leftFromText="180" w:rightFromText="180" w:vertAnchor="text" w:horzAnchor="page" w:tblpX="1710" w:tblpY="543"/>
        <w:tblOverlap w:val="never"/>
        <w:tblW w:w="89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818"/>
        <w:gridCol w:w="871"/>
        <w:gridCol w:w="1795"/>
        <w:gridCol w:w="1070"/>
        <w:gridCol w:w="1079"/>
        <w:gridCol w:w="1432"/>
      </w:tblGrid>
      <w:tr w14:paraId="01D549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7" w:hRule="atLeast"/>
        </w:trPr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155AD4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br w:type="page"/>
            </w: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1818" w:type="dxa"/>
            <w:tcBorders>
              <w:tl2br w:val="nil"/>
              <w:tr2bl w:val="nil"/>
            </w:tcBorders>
            <w:vAlign w:val="center"/>
          </w:tcPr>
          <w:p w14:paraId="72AA29F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名称</w:t>
            </w:r>
          </w:p>
        </w:tc>
        <w:tc>
          <w:tcPr>
            <w:tcW w:w="871" w:type="dxa"/>
            <w:tcBorders>
              <w:tl2br w:val="nil"/>
              <w:tr2bl w:val="nil"/>
            </w:tcBorders>
            <w:vAlign w:val="center"/>
          </w:tcPr>
          <w:p w14:paraId="6809084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类别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vAlign w:val="center"/>
          </w:tcPr>
          <w:p w14:paraId="432D047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品牌/产地/型号</w:t>
            </w:r>
          </w:p>
          <w:p w14:paraId="2F9E48B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7E3F728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报价(市场参考价)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vAlign w:val="center"/>
          </w:tcPr>
          <w:p w14:paraId="1CB167B8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优惠供货价</w:t>
            </w:r>
          </w:p>
          <w:p w14:paraId="6ADAEB1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  <w:vAlign w:val="center"/>
          </w:tcPr>
          <w:p w14:paraId="0E7435F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备注</w:t>
            </w:r>
          </w:p>
        </w:tc>
      </w:tr>
      <w:tr w14:paraId="788179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80782A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455CECB7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1EED99D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F6CE1CB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8BC5942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6CC77FB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A131CB3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E2F56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6AAE3E1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704924DB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CA7B7A2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12AD4E4C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4E0CBDB2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D2A743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FE0DB1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CCFC7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79C25B9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29D55D4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135D53C0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555A700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596B2C8C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42F1E2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5FDBD12C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B311C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34B8E86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03AD1D5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419185EE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6D78C6CB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21425435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9CDE4AD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7CDD3A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92703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961C9E9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67EBE49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4A2B0F8E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A0AE10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09FEFCC0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6C1E17C5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1D46F706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15E3C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5882128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1BDB57F0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5BE23F4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05A2F197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1818813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5965BE1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7B1C7D26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59F0D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062AD4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572587C3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1150F252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34801489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17CF473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52898B35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635BEC0C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413D4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0FEAFD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249BDEE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4D26FE9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121C2F7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909EC1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125E06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D6C9CF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5E9EBFF0">
      <w:pPr>
        <w:pStyle w:val="2"/>
        <w:spacing w:line="360" w:lineRule="auto"/>
        <w:rPr>
          <w:rFonts w:hint="eastAsia" w:ascii="Times New Roman" w:hAnsi="Times New Roman" w:eastAsia="宋体" w:cs="Times New Roman"/>
          <w:b/>
          <w:kern w:val="2"/>
          <w:sz w:val="21"/>
          <w:szCs w:val="16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kern w:val="2"/>
          <w:sz w:val="21"/>
          <w:szCs w:val="16"/>
          <w:highlight w:val="none"/>
          <w:lang w:val="en-US" w:eastAsia="zh-CN" w:bidi="ar-SA"/>
        </w:rPr>
        <w:t>采购包号：</w:t>
      </w:r>
    </w:p>
    <w:p w14:paraId="1B8065E4">
      <w:pPr>
        <w:spacing w:line="360" w:lineRule="auto"/>
        <w:ind w:firstLine="1680" w:firstLineChars="800"/>
        <w:rPr>
          <w:rFonts w:hint="eastAsia" w:ascii="宋体" w:hAnsi="宋体" w:cs="宋体"/>
          <w:szCs w:val="21"/>
        </w:rPr>
      </w:pPr>
    </w:p>
    <w:p w14:paraId="7CB6C0F2">
      <w:pPr>
        <w:spacing w:line="360" w:lineRule="auto"/>
        <w:ind w:firstLine="1680" w:firstLineChars="8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供应商（盖公章）：</w:t>
      </w:r>
      <w:r>
        <w:rPr>
          <w:rFonts w:hint="eastAsia" w:ascii="宋体" w:hAnsi="宋体" w:cs="宋体"/>
          <w:szCs w:val="21"/>
          <w:u w:val="single"/>
        </w:rPr>
        <w:t xml:space="preserve">                       </w:t>
      </w:r>
    </w:p>
    <w:p w14:paraId="16419DCF">
      <w:pPr>
        <w:spacing w:line="360" w:lineRule="auto"/>
        <w:ind w:firstLine="1680" w:firstLineChars="800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法定代表人或委托代理人（签字或盖章）：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</w:p>
    <w:p w14:paraId="3ACD5F1C">
      <w:pPr>
        <w:spacing w:line="360" w:lineRule="auto"/>
        <w:ind w:firstLine="1680" w:firstLineChars="800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szCs w:val="21"/>
        </w:rPr>
        <w:t>日    期：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</w:p>
    <w:p w14:paraId="0A3ADF0B"/>
    <w:p w14:paraId="6895FC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7E559F"/>
    <w:multiLevelType w:val="singleLevel"/>
    <w:tmpl w:val="6E7E55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E854DF"/>
    <w:rsid w:val="01EA7F33"/>
    <w:rsid w:val="38E854DF"/>
    <w:rsid w:val="44022AC4"/>
    <w:rsid w:val="46C1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customStyle="1" w:styleId="5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2026-03-19T13:36:00Z</dcterms:created>
  <dc:creator>子夜</dc:creator>
  <cp:lastModifiedBy>子夜</cp:lastModifiedBy>
  <dcterms:modified xsi:type="dcterms:W3CDTF">2026-03-19T13:37:55Z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BC9A6A53A0D04460961FE08FABF686A6_11</vt:lpwstr>
  </property>
  <property fmtid="{D5CDD505-2E9C-101B-9397-08002B2CF9AE}" pid="4" name="KSOTemplateDocerSaveRecord">
    <vt:lpwstr>eyJoZGlkIjoiMjk3MDNkNDQzNmUxNDA0NzQ0OWE0MTlhMGY0NWYxYzciLCJ1c2VySWQiOiIyNjAwNjc5MjkifQ==</vt:lpwstr>
  </property>
</Properties>
</file>