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78599F">
      <w:pPr>
        <w:adjustRightInd/>
        <w:snapToGrid/>
        <w:spacing w:line="360" w:lineRule="auto"/>
        <w:rPr>
          <w:rFonts w:asciiTheme="minorEastAsia" w:hAnsiTheme="minorEastAsia" w:eastAsiaTheme="minorEastAsia" w:cstheme="minorEastAsia"/>
          <w:b/>
          <w:bCs/>
          <w:color w:val="auto"/>
          <w:sz w:val="24"/>
          <w:szCs w:val="24"/>
          <w:highlight w:val="none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  <w:highlight w:val="none"/>
          <w:shd w:val="clear" w:color="auto" w:fill="FFFFFF"/>
          <w:lang w:eastAsia="zh-CN"/>
        </w:rPr>
        <w:t>附件11.</w:t>
      </w:r>
      <w:bookmarkStart w:id="0" w:name="_GoBack"/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  <w:highlight w:val="none"/>
          <w:shd w:val="clear" w:color="auto" w:fill="FFFFFF"/>
          <w:lang w:eastAsia="zh-CN"/>
        </w:rPr>
        <w:t>技术方案</w:t>
      </w:r>
      <w:bookmarkEnd w:id="0"/>
    </w:p>
    <w:p w14:paraId="41195CCF">
      <w:pPr>
        <w:kinsoku/>
        <w:autoSpaceDE/>
        <w:autoSpaceDN/>
        <w:adjustRightInd/>
        <w:snapToGrid/>
        <w:spacing w:line="360" w:lineRule="auto"/>
        <w:ind w:firstLine="482" w:firstLineChars="200"/>
        <w:textAlignment w:val="auto"/>
        <w:rPr>
          <w:rFonts w:asciiTheme="minorEastAsia" w:hAnsiTheme="minorEastAsia" w:eastAsiaTheme="minorEastAsia" w:cstheme="minorEastAsia"/>
          <w:b/>
          <w:bCs/>
          <w:color w:val="auto"/>
          <w:sz w:val="24"/>
          <w:szCs w:val="24"/>
          <w:highlight w:val="none"/>
          <w:lang w:eastAsia="zh-CN"/>
        </w:rPr>
      </w:pPr>
    </w:p>
    <w:p w14:paraId="56043F92">
      <w:pPr>
        <w:adjustRightInd/>
        <w:snapToGrid/>
        <w:spacing w:line="360" w:lineRule="auto"/>
        <w:ind w:left="1312" w:leftChars="230" w:hanging="829" w:hangingChars="344"/>
        <w:rPr>
          <w:rFonts w:asciiTheme="minorEastAsia" w:hAnsiTheme="minorEastAsia" w:eastAsiaTheme="minorEastAsia" w:cstheme="minorEastAsia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  <w:highlight w:val="none"/>
          <w:lang w:eastAsia="zh-CN"/>
        </w:rPr>
        <w:t>采购项目名称：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lang w:eastAsia="zh-CN"/>
        </w:rPr>
        <w:t>{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lang w:eastAsia="zh-Hans"/>
        </w:rPr>
        <w:t>请填写采购项目名称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lang w:eastAsia="zh-CN"/>
        </w:rPr>
        <w:t>}</w:t>
      </w:r>
    </w:p>
    <w:p w14:paraId="0DA7A162">
      <w:pPr>
        <w:adjustRightInd/>
        <w:snapToGrid/>
        <w:spacing w:line="360" w:lineRule="auto"/>
        <w:ind w:left="1312" w:leftChars="230" w:hanging="829" w:hangingChars="344"/>
        <w:rPr>
          <w:rFonts w:asciiTheme="minorEastAsia" w:hAnsiTheme="minorEastAsia" w:eastAsiaTheme="minorEastAsia" w:cstheme="minorEastAsia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  <w:highlight w:val="none"/>
          <w:lang w:eastAsia="zh-CN"/>
        </w:rPr>
        <w:t>采购项目编号：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lang w:eastAsia="zh-CN"/>
        </w:rPr>
        <w:t>{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lang w:eastAsia="zh-Hans"/>
        </w:rPr>
        <w:t>请填写采购项目编号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lang w:eastAsia="zh-CN"/>
        </w:rPr>
        <w:t>}</w:t>
      </w:r>
    </w:p>
    <w:p w14:paraId="3298AF12">
      <w:pPr>
        <w:kinsoku/>
        <w:autoSpaceDE/>
        <w:autoSpaceDN/>
        <w:adjustRightInd/>
        <w:snapToGrid/>
        <w:spacing w:line="360" w:lineRule="auto"/>
        <w:ind w:left="3852" w:leftChars="228" w:hanging="3373" w:hangingChars="1400"/>
        <w:textAlignment w:val="auto"/>
        <w:rPr>
          <w:rFonts w:asciiTheme="minorEastAsia" w:hAnsiTheme="minorEastAsia" w:eastAsiaTheme="minorEastAsia" w:cstheme="minorEastAsia"/>
          <w:b/>
          <w:bCs/>
          <w:color w:val="auto"/>
          <w:sz w:val="24"/>
          <w:szCs w:val="24"/>
          <w:highlight w:val="none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  <w:highlight w:val="none"/>
          <w:lang w:eastAsia="zh-CN"/>
        </w:rPr>
        <w:t>投标人名称：</w:t>
      </w:r>
    </w:p>
    <w:p w14:paraId="2C48191B">
      <w:pPr>
        <w:kinsoku/>
        <w:autoSpaceDE/>
        <w:autoSpaceDN/>
        <w:adjustRightInd/>
        <w:snapToGrid/>
        <w:spacing w:line="360" w:lineRule="auto"/>
        <w:ind w:left="3852" w:leftChars="228" w:hanging="3373" w:hangingChars="1400"/>
        <w:textAlignment w:val="auto"/>
        <w:rPr>
          <w:rFonts w:asciiTheme="minorEastAsia" w:hAnsiTheme="minorEastAsia" w:eastAsiaTheme="minorEastAsia" w:cstheme="minorEastAsia"/>
          <w:b/>
          <w:bCs/>
          <w:color w:val="auto"/>
          <w:sz w:val="24"/>
          <w:szCs w:val="24"/>
          <w:highlight w:val="none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  <w:highlight w:val="none"/>
          <w:shd w:val="clear" w:color="auto" w:fill="FFFFFF"/>
          <w:lang w:eastAsia="zh-CN"/>
        </w:rPr>
        <w:t>技术方案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  <w:highlight w:val="none"/>
          <w:lang w:eastAsia="zh-CN"/>
        </w:rPr>
        <w:t>：（根据评审标准中的详细描述进行编制）</w:t>
      </w:r>
    </w:p>
    <w:p w14:paraId="079EA63C">
      <w:pPr>
        <w:adjustRightInd/>
        <w:snapToGrid/>
        <w:spacing w:line="360" w:lineRule="auto"/>
        <w:ind w:firstLine="480" w:firstLineChars="200"/>
        <w:rPr>
          <w:rFonts w:asciiTheme="minorEastAsia" w:hAnsiTheme="minorEastAsia" w:eastAsiaTheme="minorEastAsia" w:cstheme="minorEastAsia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lang w:eastAsia="zh-CN"/>
        </w:rPr>
        <w:t>后附格式供参考。</w:t>
      </w:r>
    </w:p>
    <w:p w14:paraId="6E47A4C7">
      <w:pPr>
        <w:rPr>
          <w:rFonts w:asciiTheme="minorEastAsia" w:hAnsiTheme="minorEastAsia" w:eastAsiaTheme="minorEastAsia" w:cstheme="minorEastAsia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lang w:eastAsia="zh-CN"/>
        </w:rPr>
        <w:br w:type="page"/>
      </w:r>
    </w:p>
    <w:p w14:paraId="72A6CF35">
      <w:pPr>
        <w:adjustRightInd/>
        <w:snapToGrid/>
        <w:spacing w:line="360" w:lineRule="auto"/>
        <w:rPr>
          <w:rFonts w:asciiTheme="minorEastAsia" w:hAnsiTheme="minorEastAsia" w:eastAsiaTheme="minorEastAsia" w:cstheme="minorEastAsia"/>
          <w:b/>
          <w:bCs/>
          <w:color w:val="auto"/>
          <w:sz w:val="24"/>
          <w:szCs w:val="24"/>
          <w:highlight w:val="none"/>
          <w:lang w:eastAsia="zh-CN"/>
        </w:rPr>
        <w:sectPr>
          <w:footerReference r:id="rId3" w:type="default"/>
          <w:pgSz w:w="11900" w:h="16840"/>
          <w:pgMar w:top="1440" w:right="1800" w:bottom="1440" w:left="1800" w:header="227" w:footer="794" w:gutter="0"/>
          <w:pgNumType w:fmt="decimal"/>
          <w:cols w:space="720" w:num="1"/>
        </w:sectPr>
      </w:pPr>
    </w:p>
    <w:p w14:paraId="7DBFCBB5">
      <w:pPr>
        <w:adjustRightInd/>
        <w:snapToGrid/>
        <w:spacing w:line="360" w:lineRule="auto"/>
        <w:rPr>
          <w:rFonts w:asciiTheme="minorEastAsia" w:hAnsiTheme="minorEastAsia" w:eastAsiaTheme="minorEastAsia" w:cstheme="minorEastAsia"/>
          <w:b/>
          <w:bCs/>
          <w:color w:val="auto"/>
          <w:sz w:val="24"/>
          <w:szCs w:val="24"/>
          <w:highlight w:val="none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  <w:highlight w:val="none"/>
          <w:lang w:eastAsia="zh-CN"/>
        </w:rPr>
        <w:t>附件1：业绩表</w:t>
      </w:r>
    </w:p>
    <w:p w14:paraId="0CB5E280">
      <w:pPr>
        <w:adjustRightInd/>
        <w:snapToGrid/>
        <w:spacing w:line="360" w:lineRule="auto"/>
        <w:jc w:val="center"/>
        <w:rPr>
          <w:rFonts w:asciiTheme="minorEastAsia" w:hAnsiTheme="minorEastAsia" w:eastAsiaTheme="minorEastAsia" w:cstheme="minorEastAsia"/>
          <w:b/>
          <w:bCs/>
          <w:color w:val="auto"/>
          <w:sz w:val="24"/>
          <w:szCs w:val="24"/>
          <w:highlight w:val="none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  <w:highlight w:val="none"/>
          <w:lang w:eastAsia="zh-CN"/>
        </w:rPr>
        <w:t>业 绩</w:t>
      </w:r>
    </w:p>
    <w:p w14:paraId="3BA95687">
      <w:pPr>
        <w:pStyle w:val="2"/>
        <w:adjustRightInd/>
        <w:snapToGrid/>
        <w:spacing w:after="0" w:line="360" w:lineRule="auto"/>
        <w:rPr>
          <w:rFonts w:asciiTheme="minorEastAsia" w:hAnsiTheme="minorEastAsia" w:eastAsiaTheme="minorEastAsia" w:cstheme="minorEastAsia"/>
          <w:color w:val="auto"/>
          <w:sz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highlight w:val="none"/>
        </w:rPr>
        <w:t xml:space="preserve">            </w:t>
      </w:r>
    </w:p>
    <w:tbl>
      <w:tblPr>
        <w:tblStyle w:val="5"/>
        <w:tblW w:w="8504" w:type="dxa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63"/>
        <w:gridCol w:w="1502"/>
        <w:gridCol w:w="1581"/>
        <w:gridCol w:w="1549"/>
        <w:gridCol w:w="1605"/>
        <w:gridCol w:w="1204"/>
      </w:tblGrid>
      <w:tr w14:paraId="78D3197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2" w:hRule="atLeast"/>
          <w:jc w:val="center"/>
        </w:trPr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4524CDA2">
            <w:pPr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eastAsia="zh-CN"/>
              </w:rPr>
              <w:t>序号</w:t>
            </w:r>
          </w:p>
        </w:tc>
        <w:tc>
          <w:tcPr>
            <w:tcW w:w="1502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0503C1D9">
            <w:pPr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eastAsia="zh-CN"/>
              </w:rPr>
              <w:t>业主</w:t>
            </w: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</w:rPr>
              <w:t>名称</w:t>
            </w:r>
          </w:p>
        </w:tc>
        <w:tc>
          <w:tcPr>
            <w:tcW w:w="1581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20CA9DAA">
            <w:pPr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</w:rPr>
              <w:t>项目名称</w:t>
            </w:r>
          </w:p>
        </w:tc>
        <w:tc>
          <w:tcPr>
            <w:tcW w:w="1549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085750C0">
            <w:pPr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</w:rPr>
              <w:t>合同内容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440E2EBB">
            <w:pPr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</w:rPr>
              <w:t>完成时间</w:t>
            </w:r>
          </w:p>
        </w:tc>
        <w:tc>
          <w:tcPr>
            <w:tcW w:w="1204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7CED1744">
            <w:pPr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</w:rPr>
              <w:t>合同金额</w:t>
            </w:r>
          </w:p>
        </w:tc>
      </w:tr>
      <w:tr w14:paraId="1001E4C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2" w:hRule="atLeast"/>
          <w:jc w:val="center"/>
        </w:trPr>
        <w:tc>
          <w:tcPr>
            <w:tcW w:w="1063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14B0CA56">
            <w:pPr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0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5DD391E4">
            <w:pPr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19D6EC48">
            <w:pPr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4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257E02B8">
            <w:pPr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068D9857">
            <w:pPr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0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7D9C484E">
            <w:pPr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618C150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2" w:hRule="atLeast"/>
          <w:jc w:val="center"/>
        </w:trPr>
        <w:tc>
          <w:tcPr>
            <w:tcW w:w="1063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75D0B4A6">
            <w:pPr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0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41BDFFEB">
            <w:pPr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4FCA5084">
            <w:pPr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4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289E1C58">
            <w:pPr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3256D7F2">
            <w:pPr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0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2792DC62">
            <w:pPr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1999D80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2" w:hRule="atLeast"/>
          <w:jc w:val="center"/>
        </w:trPr>
        <w:tc>
          <w:tcPr>
            <w:tcW w:w="1063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02AF5E4B">
            <w:pPr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0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40B33D42">
            <w:pPr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5AC69B0B">
            <w:pPr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4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7B4F46D8">
            <w:pPr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5C4806DA">
            <w:pPr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0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31AE44FA">
            <w:pPr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21B4926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2" w:hRule="atLeast"/>
          <w:jc w:val="center"/>
        </w:trPr>
        <w:tc>
          <w:tcPr>
            <w:tcW w:w="1063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3F74200C">
            <w:pPr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0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1B0B3482">
            <w:pPr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40017771">
            <w:pPr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4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7B4F0B88">
            <w:pPr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7BFFB7B5">
            <w:pPr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0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3FC9D72A">
            <w:pPr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360BA5B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2" w:hRule="atLeast"/>
          <w:jc w:val="center"/>
        </w:trPr>
        <w:tc>
          <w:tcPr>
            <w:tcW w:w="1063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725AA49F">
            <w:pPr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0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29EB9BE9">
            <w:pPr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3950CFBE">
            <w:pPr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4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58B1EBC7">
            <w:pPr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0E1EC54C">
            <w:pPr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0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68C04CA6">
            <w:pPr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0C7F00D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2" w:hRule="atLeast"/>
          <w:jc w:val="center"/>
        </w:trPr>
        <w:tc>
          <w:tcPr>
            <w:tcW w:w="1063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50B10D1C">
            <w:pPr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0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7EF35ADF">
            <w:pPr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72A48E1E">
            <w:pPr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4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7F914A70">
            <w:pPr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499219F6">
            <w:pPr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0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614F03D8">
            <w:pPr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2BD2A56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2" w:hRule="atLeast"/>
          <w:jc w:val="center"/>
        </w:trPr>
        <w:tc>
          <w:tcPr>
            <w:tcW w:w="1063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6C39267E">
            <w:pPr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0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4EE301BC">
            <w:pPr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552A4493">
            <w:pPr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4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31ECF90B">
            <w:pPr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7216D407">
            <w:pPr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0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2889042F">
            <w:pPr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3470E16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7" w:hRule="atLeast"/>
          <w:jc w:val="center"/>
        </w:trPr>
        <w:tc>
          <w:tcPr>
            <w:tcW w:w="1063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42AEFFA9">
            <w:pPr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0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19FB7820">
            <w:pPr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29821A4E">
            <w:pPr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4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17F32E4E">
            <w:pPr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6F4D014E">
            <w:pPr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0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22334DDF">
            <w:pPr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2B708A5C">
      <w:pPr>
        <w:adjustRightInd/>
        <w:snapToGrid/>
        <w:spacing w:line="360" w:lineRule="auto"/>
        <w:ind w:firstLine="482"/>
        <w:rPr>
          <w:rFonts w:asciiTheme="minorEastAsia" w:hAnsiTheme="minorEastAsia" w:eastAsiaTheme="minorEastAsia" w:cstheme="minorEastAsia"/>
          <w:b/>
          <w:bCs/>
          <w:color w:val="auto"/>
          <w:sz w:val="24"/>
          <w:szCs w:val="24"/>
          <w:highlight w:val="none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  <w:highlight w:val="none"/>
          <w:lang w:eastAsia="zh-CN"/>
        </w:rPr>
        <w:t>注：1.上述业绩需</w:t>
      </w:r>
      <w:r>
        <w:rPr>
          <w:rFonts w:hint="eastAsia" w:asciiTheme="minorEastAsia" w:hAnsiTheme="minorEastAsia" w:eastAsiaTheme="minorEastAsia" w:cstheme="minorEastAsia"/>
          <w:b/>
          <w:color w:val="auto"/>
          <w:sz w:val="24"/>
          <w:szCs w:val="24"/>
          <w:highlight w:val="none"/>
          <w:lang w:eastAsia="zh-CN"/>
        </w:rPr>
        <w:t>提供合同复印件或扫描件作为证明材料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  <w:highlight w:val="none"/>
          <w:lang w:eastAsia="zh-CN"/>
        </w:rPr>
        <w:t>；</w:t>
      </w:r>
    </w:p>
    <w:p w14:paraId="27DEFE47">
      <w:pPr>
        <w:pStyle w:val="7"/>
        <w:spacing w:line="360" w:lineRule="auto"/>
        <w:ind w:firstLine="960"/>
        <w:rPr>
          <w:rFonts w:hint="default" w:asciiTheme="minorEastAsia" w:hAnsiTheme="minorEastAsia" w:cstheme="minorEastAsia"/>
          <w:sz w:val="24"/>
          <w:szCs w:val="24"/>
          <w:highlight w:val="none"/>
        </w:rPr>
      </w:pPr>
      <w:r>
        <w:rPr>
          <w:rFonts w:asciiTheme="minorEastAsia" w:hAnsiTheme="minorEastAsia" w:cstheme="minorEastAsia"/>
          <w:b/>
          <w:bCs/>
          <w:sz w:val="24"/>
          <w:szCs w:val="24"/>
          <w:highlight w:val="none"/>
          <w:lang w:eastAsia="zh-CN"/>
        </w:rPr>
        <w:t>2.业绩时间以合同签订时间为准。</w:t>
      </w:r>
    </w:p>
    <w:p w14:paraId="6ABC654A">
      <w:pPr>
        <w:pStyle w:val="2"/>
        <w:rPr>
          <w:rFonts w:asciiTheme="minorEastAsia" w:hAnsiTheme="minorEastAsia" w:eastAsiaTheme="minorEastAsia" w:cstheme="minorEastAsia"/>
          <w:sz w:val="24"/>
          <w:highlight w:val="none"/>
          <w:lang w:eastAsia="zh-CN"/>
        </w:rPr>
      </w:pPr>
    </w:p>
    <w:p w14:paraId="5AEF2027">
      <w:pPr>
        <w:pStyle w:val="4"/>
        <w:spacing w:beforeAutospacing="0" w:afterAutospacing="0" w:line="360" w:lineRule="auto"/>
        <w:rPr>
          <w:rFonts w:asciiTheme="minorEastAsia" w:hAnsiTheme="minorEastAsia" w:eastAsiaTheme="minorEastAsia" w:cstheme="minorEastAsia"/>
          <w:color w:val="000000" w:themeColor="text1"/>
          <w:highlight w:val="none"/>
          <w:lang w:eastAsia="zh-CN"/>
          <w14:textFill>
            <w14:solidFill>
              <w14:schemeClr w14:val="tx1"/>
            </w14:solidFill>
          </w14:textFill>
        </w:rPr>
      </w:pPr>
    </w:p>
    <w:p w14:paraId="72E367F6">
      <w:pPr>
        <w:pStyle w:val="4"/>
        <w:spacing w:beforeAutospacing="0" w:afterAutospacing="0" w:line="360" w:lineRule="auto"/>
        <w:ind w:firstLine="840"/>
        <w:rPr>
          <w:rFonts w:asciiTheme="minorEastAsia" w:hAnsiTheme="minorEastAsia" w:eastAsiaTheme="minorEastAsia" w:cstheme="minorEastAsia"/>
          <w:color w:val="00B0F0"/>
          <w:sz w:val="21"/>
          <w:szCs w:val="21"/>
          <w:highlight w:val="none"/>
          <w:lang w:eastAsia="zh-CN"/>
        </w:rPr>
      </w:pPr>
    </w:p>
    <w:p w14:paraId="53E2AC0F">
      <w:pPr>
        <w:pStyle w:val="7"/>
        <w:spacing w:line="360" w:lineRule="auto"/>
      </w:pPr>
    </w:p>
    <w:sectPr>
      <w:pgSz w:w="11906" w:h="16838"/>
      <w:pgMar w:top="2098" w:right="1474" w:bottom="1984" w:left="1587" w:header="851" w:footer="737" w:gutter="0"/>
      <w:cols w:space="0" w:num="1"/>
      <w:rtlGutter w:val="0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B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Lucida Sans Unicode">
    <w:panose1 w:val="020B0602030504020204"/>
    <w:charset w:val="00"/>
    <w:family w:val="swiss"/>
    <w:pitch w:val="default"/>
    <w:sig w:usb0="80001AFF" w:usb1="0000396B" w:usb2="00000000" w:usb3="00000000" w:csb0="200000BF" w:csb1="D7F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7553803">
    <w:pPr>
      <w:spacing w:line="173" w:lineRule="auto"/>
      <w:rPr>
        <w:rFonts w:ascii="Lucida Sans Unicode" w:hAnsi="Lucida Sans Unicode" w:eastAsia="Lucida Sans Unicode" w:cs="Lucida Sans Unicode"/>
        <w:sz w:val="24"/>
        <w:szCs w:val="24"/>
      </w:rPr>
    </w:pPr>
    <w:r>
      <w:rPr>
        <w:sz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F770598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52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F770598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52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1"/>
  <w:displayVerticalDrawingGridEvery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BA90CD8"/>
    <w:rsid w:val="0BA90CD8"/>
    <w:rsid w:val="5DEF63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  <w:rPr>
      <w:szCs w:val="24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</w:pPr>
    <w:rPr>
      <w:sz w:val="18"/>
    </w:rPr>
  </w:style>
  <w:style w:type="paragraph" w:styleId="4">
    <w:name w:val="Normal (Web)"/>
    <w:basedOn w:val="1"/>
    <w:qFormat/>
    <w:uiPriority w:val="0"/>
    <w:pPr>
      <w:spacing w:before="100" w:beforeAutospacing="1" w:after="100" w:afterAutospacing="1"/>
    </w:pPr>
    <w:rPr>
      <w:rFonts w:ascii="宋体" w:hAnsi="宋体" w:cs="宋体"/>
      <w:sz w:val="24"/>
      <w:szCs w:val="24"/>
    </w:rPr>
  </w:style>
  <w:style w:type="paragraph" w:customStyle="1" w:styleId="7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2026-03-23T08:14:00Z</dcterms:created>
  <dc:creator>涂君辉</dc:creator>
  <cp:lastModifiedBy>涂君辉</cp:lastModifiedBy>
  <dcterms:modified xsi:type="dcterms:W3CDTF">2026-03-23T08:15:22Z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DC19CB356EB2408CB3C7E904E2B087E5_11</vt:lpwstr>
  </property>
  <property fmtid="{D5CDD505-2E9C-101B-9397-08002B2CF9AE}" pid="4" name="KSOTemplateDocerSaveRecord">
    <vt:lpwstr>eyJoZGlkIjoiZTliZGUzM2RlY2U0ZDVjMDMzZGMwMjgxNzlkOTcxYzkiLCJ1c2VySWQiOiIxNDkyNjkwNDgzIn0=</vt:lpwstr>
  </property>
</Properties>
</file>