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48A8A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napToGrid/>
          <w:kern w:val="0"/>
          <w:sz w:val="32"/>
          <w:szCs w:val="30"/>
          <w:shd w:val="clear" w:color="auto" w:fill="FFFFFF"/>
          <w:lang w:val="en-US" w:eastAsia="zh-CN"/>
        </w:rPr>
        <w:t>施工进度计划</w:t>
      </w:r>
    </w:p>
    <w:p w14:paraId="0AD5E97E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outlineLvl w:val="4"/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Times New Roman"/>
          <w:b w:val="0"/>
          <w:bCs w:val="0"/>
          <w:snapToGrid/>
          <w:kern w:val="0"/>
          <w:sz w:val="28"/>
          <w:szCs w:val="28"/>
          <w:shd w:val="clear" w:color="auto" w:fill="FFFFFF"/>
          <w:lang w:val="en-US" w:eastAsia="zh-CN"/>
        </w:rPr>
        <w:t>（格式自拟）</w:t>
      </w:r>
    </w:p>
    <w:p w14:paraId="0402393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311661AA"/>
    <w:rsid w:val="3B0C4365"/>
    <w:rsid w:val="3BFC11E5"/>
    <w:rsid w:val="3FF9428E"/>
    <w:rsid w:val="4DB32D1D"/>
    <w:rsid w:val="5481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0</TotalTime>
  <ScaleCrop>false</ScaleCrop>
  <LinksUpToDate>false</LinksUpToDate>
  <CharactersWithSpaces>10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2026-04-21T04:08:07Z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DFA87F5597764438A9D74D7704E36153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