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58E5E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详见附件12：详细评审---节能环保.docx</w:t>
      </w:r>
    </w:p>
    <w:p w14:paraId="6F735C2D">
      <w:pPr>
        <w:pStyle w:val="6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37A414BF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详细评审-节能环保</w:t>
      </w:r>
    </w:p>
    <w:p w14:paraId="53A4EBF9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33BBF"/>
    <w:rsid w:val="030306BC"/>
    <w:rsid w:val="0EB3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2026-04-08T09:22:00Z</dcterms:created>
  <dc:creator>与我</dc:creator>
  <cp:lastModifiedBy>与我</cp:lastModifiedBy>
  <dcterms:modified xsi:type="dcterms:W3CDTF">2026-04-08T09:23:13Z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001AD894F2AC4E0FB27F29518DF4F3AD_11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