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4B6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响应方案说明</w:t>
      </w:r>
    </w:p>
    <w:p w14:paraId="6B9E6452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一、供应商企业简介。</w:t>
      </w:r>
    </w:p>
    <w:p w14:paraId="367B81D2">
      <w:pPr>
        <w:kinsoku w:val="0"/>
        <w:spacing w:before="156" w:beforeLines="50" w:after="156" w:after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二、供应商根据采购内容及评审内容要求，自主编写方案说明。</w:t>
      </w:r>
    </w:p>
    <w:p w14:paraId="03FAE6E2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管理及维保方案</w:t>
      </w:r>
    </w:p>
    <w:p w14:paraId="4B781144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服务质量及保证措施</w:t>
      </w:r>
    </w:p>
    <w:p w14:paraId="583B3B23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服务机具及劳动力</w:t>
      </w:r>
    </w:p>
    <w:p w14:paraId="73589AF5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应急预案及措施</w:t>
      </w:r>
    </w:p>
    <w:p w14:paraId="293DA2C4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5.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保险理赔</w:t>
      </w:r>
    </w:p>
    <w:p w14:paraId="3C99F320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6.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业绩</w:t>
      </w:r>
    </w:p>
    <w:p w14:paraId="690D9CFF">
      <w:pPr>
        <w:pStyle w:val="5"/>
        <w:ind w:left="359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7.</w:t>
      </w:r>
      <w:r>
        <w:rPr>
          <w:rFonts w:hint="eastAsia" w:ascii="宋体" w:hAnsi="宋体"/>
          <w:bCs/>
          <w:sz w:val="24"/>
        </w:rPr>
        <w:tab/>
      </w:r>
      <w:r>
        <w:rPr>
          <w:rFonts w:hint="eastAsia" w:ascii="宋体" w:hAnsi="宋体"/>
          <w:bCs/>
          <w:sz w:val="24"/>
        </w:rPr>
        <w:t>服务评价</w:t>
      </w:r>
      <w:bookmarkStart w:id="0" w:name="_GoBack"/>
      <w:bookmarkEnd w:id="0"/>
    </w:p>
    <w:p w14:paraId="25E0DD0E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三、供应商认为有必要说明的问题。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127D67"/>
    <w:rsid w:val="00154106"/>
    <w:rsid w:val="00165F10"/>
    <w:rsid w:val="002524F6"/>
    <w:rsid w:val="0027422A"/>
    <w:rsid w:val="002F289B"/>
    <w:rsid w:val="0035454F"/>
    <w:rsid w:val="0038267C"/>
    <w:rsid w:val="00392FC7"/>
    <w:rsid w:val="003F7EFD"/>
    <w:rsid w:val="004175A0"/>
    <w:rsid w:val="00425E00"/>
    <w:rsid w:val="00435080"/>
    <w:rsid w:val="00440EEC"/>
    <w:rsid w:val="00473392"/>
    <w:rsid w:val="005458DB"/>
    <w:rsid w:val="00564D48"/>
    <w:rsid w:val="00583F52"/>
    <w:rsid w:val="00620D90"/>
    <w:rsid w:val="00637AFD"/>
    <w:rsid w:val="00661324"/>
    <w:rsid w:val="00684A2F"/>
    <w:rsid w:val="006F39FD"/>
    <w:rsid w:val="00732E34"/>
    <w:rsid w:val="00821626"/>
    <w:rsid w:val="00825B13"/>
    <w:rsid w:val="00883212"/>
    <w:rsid w:val="008E47B1"/>
    <w:rsid w:val="00916DE2"/>
    <w:rsid w:val="009A5E98"/>
    <w:rsid w:val="009D009A"/>
    <w:rsid w:val="00A17E45"/>
    <w:rsid w:val="00A46A77"/>
    <w:rsid w:val="00A61404"/>
    <w:rsid w:val="00A6440B"/>
    <w:rsid w:val="00AE4ECC"/>
    <w:rsid w:val="00B74306"/>
    <w:rsid w:val="00BA5AB1"/>
    <w:rsid w:val="00BB1DDD"/>
    <w:rsid w:val="00BD4B9C"/>
    <w:rsid w:val="00C5432F"/>
    <w:rsid w:val="00C64A7A"/>
    <w:rsid w:val="00CC54DC"/>
    <w:rsid w:val="00CD1789"/>
    <w:rsid w:val="00D31845"/>
    <w:rsid w:val="00D504A6"/>
    <w:rsid w:val="00D85020"/>
    <w:rsid w:val="00E317C1"/>
    <w:rsid w:val="00E647EE"/>
    <w:rsid w:val="00EA6116"/>
    <w:rsid w:val="00F21408"/>
    <w:rsid w:val="00F64DC0"/>
    <w:rsid w:val="00FA3890"/>
    <w:rsid w:val="00FE53E6"/>
    <w:rsid w:val="00FF0931"/>
    <w:rsid w:val="080549C2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line="480" w:lineRule="auto"/>
    </w:p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2">
    <w:name w:val="null3"/>
    <w:autoRedefine/>
    <w:hidden/>
    <w:qFormat/>
    <w:uiPriority w:val="0"/>
    <w:pPr>
      <w:spacing w:line="400" w:lineRule="exact"/>
      <w:jc w:val="center"/>
    </w:pPr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117</Characters>
  <Lines>1</Lines>
  <Paragraphs>1</Paragraphs>
  <TotalTime>13</TotalTime>
  <ScaleCrop>false</ScaleCrop>
  <LinksUpToDate>false</LinksUpToDate>
  <CharactersWithSpaces>124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2023-07-24T09:25:00Z</dcterms:created>
  <dc:creator>ANNY</dc:creator>
  <cp:lastModifiedBy>权晓</cp:lastModifiedBy>
  <dcterms:modified xsi:type="dcterms:W3CDTF">2026-04-24T07:43:12Z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A61C64320F004A108D5EC6914E69B247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