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B991EB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分项报价表</w:t>
      </w:r>
    </w:p>
    <w:p w14:paraId="65BB7E6B">
      <w:pPr>
        <w:jc w:val="center"/>
        <w:rPr>
          <w:rFonts w:hint="eastAsia" w:ascii="宋体" w:hAnsi="宋体" w:eastAsia="宋体" w:cs="宋体"/>
          <w:color w:val="auto"/>
          <w:highlight w:val="none"/>
        </w:rPr>
      </w:pPr>
    </w:p>
    <w:tbl>
      <w:tblPr>
        <w:tblStyle w:val="4"/>
        <w:tblW w:w="10129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75"/>
        <w:gridCol w:w="681"/>
        <w:gridCol w:w="1290"/>
        <w:gridCol w:w="1185"/>
        <w:gridCol w:w="1380"/>
        <w:gridCol w:w="1230"/>
        <w:gridCol w:w="1230"/>
        <w:gridCol w:w="1028"/>
        <w:gridCol w:w="97"/>
        <w:gridCol w:w="1133"/>
      </w:tblGrid>
      <w:tr w14:paraId="40F9AB6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8" w:hRule="atLeast"/>
          <w:jc w:val="center"/>
        </w:trPr>
        <w:tc>
          <w:tcPr>
            <w:tcW w:w="87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A67C41D">
            <w:pPr>
              <w:spacing w:after="12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 xml:space="preserve">                           </w:t>
            </w: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产品</w:t>
            </w:r>
          </w:p>
          <w:p w14:paraId="1CE7EB7A">
            <w:pPr>
              <w:spacing w:after="12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费用</w:t>
            </w:r>
          </w:p>
        </w:tc>
        <w:tc>
          <w:tcPr>
            <w:tcW w:w="68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005B8923">
            <w:pPr>
              <w:spacing w:after="12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序号</w:t>
            </w:r>
          </w:p>
        </w:tc>
        <w:tc>
          <w:tcPr>
            <w:tcW w:w="12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2512E3">
            <w:pPr>
              <w:spacing w:after="12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名称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88814F8">
            <w:pPr>
              <w:spacing w:after="12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品牌</w:t>
            </w:r>
          </w:p>
        </w:tc>
        <w:tc>
          <w:tcPr>
            <w:tcW w:w="13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30FB68">
            <w:pPr>
              <w:spacing w:after="12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规格型号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D1A046">
            <w:pPr>
              <w:spacing w:after="12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highlight w:val="none"/>
                <w:lang w:val="en-US" w:eastAsia="zh-CN"/>
              </w:rPr>
              <w:t>单位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BFC515">
            <w:pPr>
              <w:spacing w:after="12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数量</w:t>
            </w:r>
          </w:p>
        </w:tc>
        <w:tc>
          <w:tcPr>
            <w:tcW w:w="11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12D28C">
            <w:pPr>
              <w:spacing w:after="12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单价</w:t>
            </w:r>
          </w:p>
          <w:p w14:paraId="22D45405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（元）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91941B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  <w:t>总价</w:t>
            </w:r>
          </w:p>
          <w:p w14:paraId="4943207F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  <w:t>（元）</w:t>
            </w:r>
          </w:p>
        </w:tc>
      </w:tr>
      <w:tr w14:paraId="37C854C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3A516A3">
            <w:pPr>
              <w:spacing w:before="333" w:beforeLines="1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81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E1D1071">
            <w:pPr>
              <w:spacing w:before="333" w:beforeLines="1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1</w:t>
            </w:r>
          </w:p>
        </w:tc>
        <w:tc>
          <w:tcPr>
            <w:tcW w:w="129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C2403F5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21DC3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61572D4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4BC91D3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FAA5DEF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D643FFD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9A718B6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232962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10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20AFABD">
            <w:pPr>
              <w:spacing w:before="333" w:beforeLines="1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38AC9B05">
            <w:pPr>
              <w:spacing w:before="333" w:beforeLines="1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2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741AEB">
            <w:pPr>
              <w:spacing w:before="333" w:beforeLines="1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D893D5A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F45719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D2C501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30E7B8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25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CF7C73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28F5F9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FA48EB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E2CCD27">
            <w:pPr>
              <w:spacing w:before="333" w:beforeLines="1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22C7D8E5">
            <w:pPr>
              <w:spacing w:before="333" w:beforeLines="1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3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4BF592">
            <w:pPr>
              <w:spacing w:before="333" w:beforeLines="1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B87F5DD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4E00EA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9376A9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7ED600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25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EF5200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03FCA7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989C72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12843C67">
            <w:pPr>
              <w:spacing w:before="333" w:beforeLines="1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0D6A5490">
            <w:pPr>
              <w:spacing w:before="333" w:beforeLines="1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……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B3401A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4FA4767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1A439B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4A6FF9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448BF4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25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0810B2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45866B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DC813A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C911774">
            <w:pPr>
              <w:spacing w:before="333" w:beforeLines="1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74376F3">
            <w:pPr>
              <w:spacing w:before="333" w:beforeLines="100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……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A25EFD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016F224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9110DA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C08CA5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34617F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25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CAA4F2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9AFAD8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08F36D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2846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243080C4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投标总报价</w:t>
            </w:r>
          </w:p>
        </w:tc>
        <w:tc>
          <w:tcPr>
            <w:tcW w:w="6053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A6FF51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大写：                           小写：</w:t>
            </w:r>
          </w:p>
        </w:tc>
        <w:tc>
          <w:tcPr>
            <w:tcW w:w="123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D20616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095CE3B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2846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A862F12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备注</w:t>
            </w:r>
          </w:p>
        </w:tc>
        <w:tc>
          <w:tcPr>
            <w:tcW w:w="6053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9BAED5">
            <w:pPr>
              <w:spacing w:before="166" w:beforeLines="50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Cs w:val="24"/>
                <w:highlight w:val="none"/>
              </w:rPr>
              <w:t>保留小数点后两位。</w:t>
            </w:r>
          </w:p>
        </w:tc>
        <w:tc>
          <w:tcPr>
            <w:tcW w:w="123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36D8B6">
            <w:pPr>
              <w:spacing w:before="166" w:beforeLines="50"/>
              <w:rPr>
                <w:rFonts w:hint="eastAsia" w:ascii="宋体" w:hAnsi="宋体" w:eastAsia="宋体" w:cs="宋体"/>
                <w:color w:val="auto"/>
                <w:spacing w:val="-6"/>
                <w:szCs w:val="24"/>
                <w:highlight w:val="none"/>
              </w:rPr>
            </w:pPr>
          </w:p>
        </w:tc>
      </w:tr>
    </w:tbl>
    <w:p w14:paraId="5115FCFC">
      <w:pPr>
        <w:spacing w:line="560" w:lineRule="exac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注：1.如果按单价计算的结果与总价不一致，以单价为准修正总价。</w:t>
      </w:r>
    </w:p>
    <w:p w14:paraId="76DD45DE">
      <w:pPr>
        <w:spacing w:line="560" w:lineRule="exact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2.如果不提供详细分项报价将视为没有实质性响应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招标</w:t>
      </w:r>
      <w:r>
        <w:rPr>
          <w:rFonts w:hint="eastAsia" w:ascii="宋体" w:hAnsi="宋体" w:eastAsia="宋体" w:cs="宋体"/>
          <w:color w:val="auto"/>
          <w:highlight w:val="none"/>
        </w:rPr>
        <w:t>文件。</w:t>
      </w:r>
    </w:p>
    <w:p w14:paraId="094F9CC3">
      <w:pPr>
        <w:spacing w:line="560" w:lineRule="exact"/>
        <w:ind w:firstLine="420" w:firstLineChars="200"/>
        <w:rPr>
          <w:rFonts w:hint="eastAsia" w:ascii="宋体" w:hAnsi="宋体" w:eastAsia="宋体" w:cs="宋体"/>
          <w:bCs/>
          <w:color w:val="auto"/>
          <w:highlight w:val="none"/>
        </w:rPr>
      </w:pPr>
      <w:r>
        <w:rPr>
          <w:rFonts w:hint="eastAsia" w:ascii="宋体" w:hAnsi="宋体" w:eastAsia="宋体" w:cs="宋体"/>
          <w:bCs/>
          <w:color w:val="auto"/>
          <w:highlight w:val="none"/>
        </w:rPr>
        <w:t>3.供应商可适当调整该表格式，但不得减少信息内容。</w:t>
      </w:r>
    </w:p>
    <w:p w14:paraId="77C059C6">
      <w:pPr>
        <w:spacing w:line="560" w:lineRule="exact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4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highlight w:val="none"/>
        </w:rPr>
        <w:t>单位：元，保留小数点后两位。</w:t>
      </w:r>
    </w:p>
    <w:p w14:paraId="41C261B7">
      <w:pPr>
        <w:pStyle w:val="3"/>
        <w:widowControl w:val="0"/>
        <w:spacing w:before="0" w:beforeAutospacing="0" w:after="0" w:afterAutospacing="0"/>
        <w:ind w:firstLine="420" w:firstLineChars="200"/>
        <w:rPr>
          <w:rFonts w:hint="eastAsia" w:ascii="宋体" w:eastAsia="宋体" w:cs="宋体"/>
          <w:color w:val="auto"/>
          <w:highlight w:val="none"/>
          <w:lang w:val="en-US" w:eastAsia="zh-CN"/>
        </w:rPr>
      </w:pPr>
    </w:p>
    <w:p w14:paraId="090614AD">
      <w:pPr>
        <w:pStyle w:val="3"/>
        <w:widowControl w:val="0"/>
        <w:spacing w:before="0" w:beforeAutospacing="0" w:after="0" w:afterAutospacing="0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eastAsia="宋体" w:cs="宋体"/>
          <w:color w:val="auto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color w:val="auto"/>
          <w:highlight w:val="none"/>
        </w:rPr>
        <w:t>名称：</w:t>
      </w:r>
      <w:r>
        <w:rPr>
          <w:rFonts w:hint="eastAsia" w:ascii="宋体" w:eastAsia="宋体" w:cs="宋体"/>
          <w:color w:val="auto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</w:rPr>
        <w:t>（单位公章）</w:t>
      </w:r>
    </w:p>
    <w:p w14:paraId="4683C09B">
      <w:pPr>
        <w:pStyle w:val="3"/>
        <w:widowControl w:val="0"/>
        <w:spacing w:before="0" w:beforeAutospacing="0" w:after="0" w:afterAutospacing="0"/>
        <w:ind w:firstLine="420" w:firstLineChars="200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eastAsia="宋体" w:cs="宋体"/>
          <w:color w:val="auto"/>
          <w:highlight w:val="none"/>
          <w:lang w:val="en-US" w:eastAsia="zh-CN"/>
        </w:rPr>
        <w:t>日期：</w:t>
      </w:r>
      <w:bookmarkStart w:id="0" w:name="_GoBack"/>
      <w:bookmarkEnd w:id="0"/>
    </w:p>
    <w:p w14:paraId="093E1D29">
      <w:pPr>
        <w:pStyle w:val="3"/>
        <w:widowControl w:val="0"/>
        <w:spacing w:before="0" w:beforeAutospacing="0" w:after="0" w:afterAutospacing="0"/>
        <w:ind w:firstLine="420" w:firstLineChars="200"/>
        <w:jc w:val="center"/>
        <w:rPr>
          <w:rFonts w:hint="eastAsia" w:ascii="宋体" w:hAnsi="宋体" w:eastAsia="宋体" w:cs="宋体"/>
          <w:color w:val="auto"/>
          <w:highlight w:val="none"/>
        </w:rPr>
      </w:pPr>
    </w:p>
    <w:p w14:paraId="788DCCEE"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D83BCD"/>
    <w:rsid w:val="43D83BCD"/>
    <w:rsid w:val="617A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widowControl/>
      <w:spacing w:before="260" w:after="26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2026-04-29T05:41:00Z</dcterms:created>
  <dc:creator>晓 </dc:creator>
  <cp:lastModifiedBy>晓 </cp:lastModifiedBy>
  <dcterms:modified xsi:type="dcterms:W3CDTF">2026-04-29T05:43:36Z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40A2BE0C98FC481A87202458B4BBB7C6_11</vt:lpwstr>
  </property>
  <property fmtid="{D5CDD505-2E9C-101B-9397-08002B2CF9AE}" pid="4" name="KSOTemplateDocerSaveRecord">
    <vt:lpwstr>eyJoZGlkIjoiNTkwZTE4ZTM0YWY0NDVjNGI5ZTE3OWU1YWQ1MDgwNzAiLCJ1c2VySWQiOiI2NzQ5OTQ4MDEifQ==</vt:lpwstr>
  </property>
</Properties>
</file>