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96244">
      <w:pPr>
        <w:pStyle w:val="4"/>
        <w:outlineLvl w:val="2"/>
        <w:rPr>
          <w:rFonts w:hint="default"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附件：系统演示</w:t>
      </w:r>
    </w:p>
    <w:p w14:paraId="522B7D47">
      <w:pPr>
        <w:pStyle w:val="4"/>
        <w:rPr>
          <w:rFonts w:hint="default"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 </w:t>
      </w:r>
    </w:p>
    <w:p w14:paraId="6F87FEBC">
      <w:pPr>
        <w:pStyle w:val="4"/>
        <w:rPr>
          <w:rFonts w:hint="default" w:ascii="仿宋_GB2312" w:hAnsi="仿宋_GB2312" w:eastAsia="仿宋_GB2312" w:cs="仿宋_GB2312"/>
          <w:highlight w:val="none"/>
          <w:lang w:eastAsia="zh-CN"/>
        </w:rPr>
      </w:pPr>
      <w:r>
        <w:rPr>
          <w:rFonts w:ascii="仿宋_GB2312" w:hAnsi="仿宋_GB2312" w:eastAsia="仿宋_GB2312" w:cs="仿宋_GB2312"/>
          <w:highlight w:val="none"/>
          <w:lang w:eastAsia="zh-CN"/>
        </w:rPr>
        <w:t>格式自拟。参照招标文件的评审细则及采购要求，进行现场演示。</w:t>
      </w:r>
    </w:p>
    <w:p w14:paraId="14DC4590">
      <w:pPr>
        <w:autoSpaceDE w:val="0"/>
        <w:autoSpaceDN w:val="0"/>
        <w:adjustRightInd w:val="0"/>
        <w:spacing w:line="360" w:lineRule="auto"/>
        <w:ind w:firstLine="3360" w:firstLineChars="1400"/>
        <w:rPr>
          <w:rFonts w:hint="eastAsia" w:ascii="宋体" w:hAnsi="宋体" w:cs="宋体"/>
          <w:sz w:val="24"/>
          <w:szCs w:val="24"/>
          <w:highlight w:val="none"/>
          <w:u w:val="single"/>
        </w:rPr>
      </w:pPr>
    </w:p>
    <w:p w14:paraId="52B0049F">
      <w:pPr>
        <w:rPr>
          <w:highlight w:val="none"/>
        </w:rPr>
      </w:pPr>
    </w:p>
    <w:p w14:paraId="6D17E952">
      <w:pPr>
        <w:rPr>
          <w:rFonts w:ascii="仿宋_GB2312" w:hAnsi="仿宋_GB2312" w:eastAsia="仿宋_GB2312" w:cs="仿宋_GB2312"/>
          <w:highlight w:val="none"/>
        </w:rPr>
      </w:pPr>
    </w:p>
    <w:p w14:paraId="1F777B43">
      <w:pPr>
        <w:pStyle w:val="4"/>
        <w:rPr>
          <w:rFonts w:hint="default" w:ascii="仿宋_GB2312" w:hAnsi="仿宋_GB2312" w:eastAsia="仿宋_GB2312" w:cs="仿宋_GB2312"/>
          <w:highlight w:val="none"/>
        </w:rPr>
      </w:pPr>
    </w:p>
    <w:p w14:paraId="3DF63E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D4565"/>
    <w:rsid w:val="52FA4C85"/>
    <w:rsid w:val="7BEE1D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2026-04-03T07:40:00Z</dcterms:created>
  <dc:creator>Administrator</dc:creator>
  <cp:lastModifiedBy>芹泽。</cp:lastModifiedBy>
  <dcterms:modified xsi:type="dcterms:W3CDTF">2026-04-03T07:43:41Z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eyJoZGlkIjoiZmJjMTU0MGZjNTM0MTYxOTA4YWY2ZTdmYzVmNjllZDciLCJ1c2VySWQiOiIzNTc4MjExMjUifQ==</vt:lpwstr>
  </property>
  <property fmtid="{D5CDD505-2E9C-101B-9397-08002B2CF9AE}" pid="4" name="ICV">
    <vt:lpwstr>21CA24AF26E642DDBD0FB0D953B3BA87_13</vt:lpwstr>
  </property>
</Properties>
</file>