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4EE37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商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8"/>
          <w:szCs w:val="28"/>
        </w:rPr>
        <w:t>务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偏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离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表</w:t>
      </w:r>
    </w:p>
    <w:p w14:paraId="3ED58574">
      <w:pPr>
        <w:pStyle w:val="2"/>
        <w:adjustRightInd w:val="0"/>
        <w:snapToGrid w:val="0"/>
        <w:spacing w:line="360" w:lineRule="auto"/>
        <w:jc w:val="left"/>
        <w:rPr>
          <w:rFonts w:ascii="宋体" w:hAnsi="宋体" w:cs="宋体"/>
          <w:b w:val="0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</w:rPr>
        <w:t xml:space="preserve">采购项目名称：                            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lang w:val="en-US" w:eastAsia="zh-CN"/>
        </w:rPr>
        <w:t>采购包名称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</w:rPr>
        <w:t xml:space="preserve">：   </w:t>
      </w:r>
      <w:r>
        <w:rPr>
          <w:rFonts w:ascii="宋体" w:hAnsi="宋体" w:cs="宋体"/>
          <w:b w:val="0"/>
          <w:color w:val="auto"/>
          <w:kern w:val="0"/>
          <w:sz w:val="24"/>
          <w:szCs w:val="24"/>
        </w:rPr>
        <w:t xml:space="preserve">   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285"/>
        <w:gridCol w:w="2273"/>
        <w:gridCol w:w="1186"/>
        <w:gridCol w:w="1825"/>
      </w:tblGrid>
      <w:tr w14:paraId="4696A2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1" w:hRule="atLeast"/>
          <w:jc w:val="center"/>
        </w:trPr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EEB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285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F49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招标文件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要求</w:t>
            </w:r>
          </w:p>
        </w:tc>
        <w:tc>
          <w:tcPr>
            <w:tcW w:w="2273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6437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投标文件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响应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F128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8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B2C4DD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说明</w:t>
            </w:r>
          </w:p>
        </w:tc>
      </w:tr>
      <w:tr w14:paraId="21EBAF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5B3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16CD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03E1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82B3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C90B65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3075E8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1F5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A1C0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6CA9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294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E337B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61FF85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F2B6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8D08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DDA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2670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C9DC8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482163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B9B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96D6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9FE1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7E8D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966F1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61AA0D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51E8D5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2FBEE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...</w:t>
            </w: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5C3CC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B6A31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DDF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76EEE9C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zh-CN"/>
        </w:rPr>
      </w:pPr>
    </w:p>
    <w:p w14:paraId="5EAC2A4F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说明：</w:t>
      </w:r>
    </w:p>
    <w:p w14:paraId="146BE8B3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1、本表只填写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投标文件</w:t>
      </w:r>
      <w:r>
        <w:rPr>
          <w:rFonts w:hint="eastAsia" w:ascii="宋体" w:hAnsi="宋体" w:cs="宋体"/>
          <w:color w:val="auto"/>
          <w:sz w:val="24"/>
          <w:szCs w:val="24"/>
        </w:rPr>
        <w:t>中与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招标文件</w:t>
      </w:r>
      <w:r>
        <w:rPr>
          <w:rFonts w:hint="eastAsia" w:ascii="宋体" w:hAnsi="宋体" w:cs="宋体"/>
          <w:color w:val="auto"/>
          <w:sz w:val="24"/>
          <w:szCs w:val="24"/>
        </w:rPr>
        <w:t>有偏离（包括正偏离和负偏离）的内容，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投标文件</w:t>
      </w:r>
      <w:r>
        <w:rPr>
          <w:rFonts w:hint="eastAsia" w:ascii="宋体" w:hAnsi="宋体" w:cs="宋体"/>
          <w:color w:val="auto"/>
          <w:sz w:val="24"/>
          <w:szCs w:val="24"/>
        </w:rPr>
        <w:t>中商务响应与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招标文件</w:t>
      </w:r>
      <w:r>
        <w:rPr>
          <w:rFonts w:hint="eastAsia" w:ascii="宋体" w:hAnsi="宋体" w:cs="宋体"/>
          <w:color w:val="auto"/>
          <w:sz w:val="24"/>
          <w:szCs w:val="24"/>
        </w:rPr>
        <w:t>要求完全一致的，不用在此表中列出，但须提供空白表。</w:t>
      </w:r>
    </w:p>
    <w:p w14:paraId="0400E1F4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2、供应商必须据实填写，不得虚假响应，否则将取消其投标或中标资格，并按有关规定进处罚。</w:t>
      </w:r>
    </w:p>
    <w:p w14:paraId="699E801F">
      <w:pPr>
        <w:pStyle w:val="3"/>
        <w:adjustRightInd w:val="0"/>
        <w:snapToGrid w:val="0"/>
        <w:ind w:firstLine="420" w:firstLineChars="200"/>
        <w:rPr>
          <w:rFonts w:hint="eastAsia"/>
          <w:color w:val="auto"/>
        </w:rPr>
      </w:pPr>
    </w:p>
    <w:p w14:paraId="231724E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2271E3B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527F0AD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5DBBE84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137C9CC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</w:t>
      </w:r>
    </w:p>
    <w:p w14:paraId="001E075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</w:p>
    <w:p w14:paraId="201C4B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1015F"/>
    <w:rsid w:val="3DA1232C"/>
    <w:rsid w:val="5B88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/>
      <w:autoSpaceDN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paragraph" w:styleId="3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195</Characters>
  <Lines>0</Lines>
  <Paragraphs>0</Paragraphs>
  <TotalTime>0</TotalTime>
  <ScaleCrop>false</ScaleCrop>
  <LinksUpToDate>false</LinksUpToDate>
  <CharactersWithSpaces>338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2025-04-21T08:13:00Z</dcterms:created>
  <dc:creator>Administrator</dc:creator>
  <cp:lastModifiedBy>洛洛</cp:lastModifiedBy>
  <dcterms:modified xsi:type="dcterms:W3CDTF">2026-04-07T08:25:58Z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eyJoZGlkIjoiNmY4ZmIwMGZkN2U5Yzk0ZDY2ODMxYjhlMzkyOTk0YjIiLCJ1c2VySWQiOiIxMjk2NDkwNzQ0In0=</vt:lpwstr>
  </property>
  <property fmtid="{D5CDD505-2E9C-101B-9397-08002B2CF9AE}" pid="4" name="ICV">
    <vt:lpwstr>C566103D55A2454388D7FB65F0078E5E_12</vt:lpwstr>
  </property>
</Properties>
</file>