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3FE521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hint="eastAsia" w:ascii="宋体" w:hAnsi="宋体" w:cs="宋体"/>
          <w:b/>
          <w:bCs/>
          <w:color w:val="auto"/>
          <w:sz w:val="24"/>
          <w:szCs w:val="24"/>
          <w:lang w:val="zh-CN"/>
        </w:rPr>
      </w:pPr>
      <w:bookmarkStart w:id="0" w:name="_Toc9619"/>
      <w:bookmarkStart w:id="1" w:name="_Toc35615664"/>
      <w:bookmarkStart w:id="2" w:name="_Toc10845"/>
      <w:bookmarkStart w:id="3" w:name="_Toc27918"/>
      <w:bookmarkStart w:id="4" w:name="_Toc26687"/>
      <w:r>
        <w:rPr>
          <w:rFonts w:hint="eastAsia" w:ascii="宋体" w:hAnsi="宋体" w:cs="宋体"/>
          <w:b/>
          <w:bCs/>
          <w:color w:val="auto"/>
          <w:sz w:val="28"/>
          <w:szCs w:val="28"/>
          <w:lang w:val="zh-CN"/>
        </w:rPr>
        <w:t>技术偏</w:t>
      </w:r>
      <w:r>
        <w:rPr>
          <w:rFonts w:hint="eastAsia" w:ascii="宋体" w:hAnsi="宋体" w:cs="宋体"/>
          <w:b/>
          <w:bCs/>
          <w:color w:val="auto"/>
          <w:sz w:val="28"/>
          <w:szCs w:val="28"/>
        </w:rPr>
        <w:t>离</w:t>
      </w:r>
      <w:r>
        <w:rPr>
          <w:rFonts w:hint="eastAsia" w:ascii="宋体" w:hAnsi="宋体" w:cs="宋体"/>
          <w:b/>
          <w:bCs/>
          <w:color w:val="auto"/>
          <w:sz w:val="28"/>
          <w:szCs w:val="28"/>
          <w:lang w:val="zh-CN"/>
        </w:rPr>
        <w:t>表</w:t>
      </w:r>
      <w:bookmarkEnd w:id="0"/>
      <w:bookmarkEnd w:id="1"/>
      <w:bookmarkEnd w:id="2"/>
      <w:bookmarkEnd w:id="3"/>
      <w:bookmarkEnd w:id="4"/>
    </w:p>
    <w:p w14:paraId="5D1533C1">
      <w:pPr>
        <w:adjustRightInd w:val="0"/>
        <w:snapToGrid w:val="0"/>
        <w:spacing w:line="360" w:lineRule="auto"/>
        <w:jc w:val="left"/>
        <w:rPr>
          <w:rFonts w:hint="eastAsia" w:ascii="宋体" w:hAnsi="宋体" w:cs="宋体"/>
          <w:bCs/>
          <w:color w:val="auto"/>
          <w:kern w:val="0"/>
          <w:sz w:val="24"/>
          <w:szCs w:val="24"/>
        </w:rPr>
      </w:pPr>
      <w:r>
        <w:rPr>
          <w:rFonts w:hint="eastAsia" w:ascii="宋体" w:hAnsi="宋体" w:cs="宋体"/>
          <w:bCs/>
          <w:color w:val="auto"/>
          <w:kern w:val="0"/>
          <w:sz w:val="24"/>
          <w:szCs w:val="24"/>
        </w:rPr>
        <w:t xml:space="preserve">采购项目名称：                              </w:t>
      </w:r>
      <w:r>
        <w:rPr>
          <w:rFonts w:hint="eastAsia" w:ascii="宋体" w:hAnsi="宋体" w:cs="宋体"/>
          <w:bCs/>
          <w:color w:val="auto"/>
          <w:kern w:val="0"/>
          <w:sz w:val="24"/>
          <w:szCs w:val="24"/>
          <w:lang w:val="en-US" w:eastAsia="zh-CN"/>
        </w:rPr>
        <w:t>采购包名称</w:t>
      </w:r>
      <w:r>
        <w:rPr>
          <w:rFonts w:hint="eastAsia" w:ascii="宋体" w:hAnsi="宋体" w:cs="宋体"/>
          <w:bCs/>
          <w:color w:val="auto"/>
          <w:kern w:val="0"/>
          <w:sz w:val="24"/>
          <w:szCs w:val="24"/>
        </w:rPr>
        <w:t xml:space="preserve">：    </w:t>
      </w:r>
    </w:p>
    <w:tbl>
      <w:tblPr>
        <w:tblStyle w:val="3"/>
        <w:tblW w:w="949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40"/>
        <w:gridCol w:w="1889"/>
        <w:gridCol w:w="2004"/>
        <w:gridCol w:w="2169"/>
        <w:gridCol w:w="1320"/>
        <w:gridCol w:w="1275"/>
      </w:tblGrid>
      <w:tr w14:paraId="1B30CC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51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FD307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889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EE4E4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</w:rPr>
              <w:t>名称</w:t>
            </w:r>
          </w:p>
        </w:tc>
        <w:tc>
          <w:tcPr>
            <w:tcW w:w="2004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58912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招标文件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技术要求</w:t>
            </w:r>
          </w:p>
        </w:tc>
        <w:tc>
          <w:tcPr>
            <w:tcW w:w="216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3503A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投标文件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响应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224DCD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偏离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09A5DA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说明</w:t>
            </w:r>
          </w:p>
        </w:tc>
      </w:tr>
      <w:tr w14:paraId="2BAFF9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830BF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ECA4E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BF80C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92ED9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43A5FB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18F3D0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</w:tr>
      <w:tr w14:paraId="50B5FD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E6845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B2B00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CAC83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AC348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9F5546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CD2ECB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</w:tr>
      <w:tr w14:paraId="11B56C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918A8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88401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490A9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F0DC9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87DB2E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9D7759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</w:tr>
      <w:tr w14:paraId="465E1A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0E50D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D6529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15FA9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1EA5B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631653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6837AF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</w:tr>
      <w:tr w14:paraId="087A47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1BD20D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7AD84A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...</w:t>
            </w: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45F1CE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2AC473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5C37E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A026C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</w:tr>
    </w:tbl>
    <w:p w14:paraId="6641140A">
      <w:pPr>
        <w:adjustRightInd w:val="0"/>
        <w:snapToGrid w:val="0"/>
        <w:spacing w:line="360" w:lineRule="auto"/>
        <w:ind w:right="-197" w:rightChars="-94" w:firstLine="480" w:firstLineChars="200"/>
        <w:jc w:val="left"/>
        <w:rPr>
          <w:rFonts w:hint="eastAsia"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说明：</w:t>
      </w:r>
    </w:p>
    <w:p w14:paraId="501313AD">
      <w:pPr>
        <w:adjustRightInd w:val="0"/>
        <w:snapToGrid w:val="0"/>
        <w:spacing w:line="360" w:lineRule="auto"/>
        <w:ind w:right="-197" w:rightChars="-94" w:firstLine="480" w:firstLineChars="200"/>
        <w:jc w:val="left"/>
        <w:rPr>
          <w:rFonts w:hint="eastAsia"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1、本表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投标文件</w:t>
      </w:r>
      <w:r>
        <w:rPr>
          <w:rFonts w:hint="eastAsia" w:ascii="宋体" w:hAnsi="宋体" w:cs="宋体"/>
          <w:color w:val="auto"/>
          <w:sz w:val="24"/>
          <w:szCs w:val="24"/>
        </w:rPr>
        <w:t>响应列应逐项填写所投产品的技术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要求</w:t>
      </w:r>
      <w:r>
        <w:rPr>
          <w:rFonts w:hint="eastAsia" w:ascii="宋体" w:hAnsi="宋体" w:cs="宋体"/>
          <w:color w:val="auto"/>
          <w:sz w:val="24"/>
          <w:szCs w:val="24"/>
        </w:rPr>
        <w:t>，不得缺项、漏项。</w:t>
      </w:r>
    </w:p>
    <w:p w14:paraId="5E7E9011">
      <w:pPr>
        <w:adjustRightInd w:val="0"/>
        <w:snapToGrid w:val="0"/>
        <w:spacing w:line="360" w:lineRule="auto"/>
        <w:ind w:right="-197" w:rightChars="-94" w:firstLine="480" w:firstLineChars="200"/>
        <w:jc w:val="left"/>
        <w:rPr>
          <w:rFonts w:hint="eastAsia"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2、偏离列填写：正偏离、负偏离、无偏离。</w:t>
      </w:r>
    </w:p>
    <w:p w14:paraId="5022956B">
      <w:pPr>
        <w:pageBreakBefore w:val="0"/>
        <w:overflowPunct/>
        <w:bidi w:val="0"/>
        <w:adjustRightInd w:val="0"/>
        <w:snapToGrid w:val="0"/>
        <w:spacing w:beforeAutospacing="0" w:afterAutospacing="0" w:line="360" w:lineRule="auto"/>
        <w:ind w:right="-197" w:rightChars="-94"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lang w:val="zh-CN"/>
        </w:rPr>
      </w:pPr>
      <w:r>
        <w:rPr>
          <w:rFonts w:hint="eastAsia" w:ascii="宋体" w:hAnsi="宋体" w:cs="宋体"/>
          <w:color w:val="auto"/>
          <w:sz w:val="24"/>
          <w:szCs w:val="24"/>
        </w:rPr>
        <w:t>3、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/>
        </w:rPr>
        <w:t>产品技术参数响应情况投标人必须据实填写，</w:t>
      </w:r>
      <w:bookmarkStart w:id="5" w:name="_GoBack"/>
      <w:bookmarkEnd w:id="5"/>
      <w:r>
        <w:rPr>
          <w:rFonts w:hint="eastAsia" w:ascii="宋体" w:hAnsi="宋体" w:eastAsia="宋体" w:cs="宋体"/>
          <w:color w:val="auto"/>
          <w:sz w:val="24"/>
          <w:szCs w:val="24"/>
          <w:lang w:val="zh-CN"/>
        </w:rPr>
        <w:t>此表后需提供充足的佐证材料予以证明响应情况，如若虚假响应，将取消其投标或中标资格，并按有关规定进行处罚。</w:t>
      </w:r>
    </w:p>
    <w:p w14:paraId="49F931F1">
      <w:pPr>
        <w:adjustRightInd w:val="0"/>
        <w:snapToGrid w:val="0"/>
        <w:spacing w:line="360" w:lineRule="auto"/>
        <w:ind w:right="-197" w:rightChars="-94" w:firstLine="480" w:firstLineChars="200"/>
        <w:jc w:val="left"/>
        <w:rPr>
          <w:rFonts w:hint="eastAsia" w:ascii="宋体" w:hAnsi="宋体" w:cs="宋体"/>
          <w:color w:val="auto"/>
          <w:sz w:val="24"/>
          <w:szCs w:val="24"/>
        </w:rPr>
      </w:pPr>
    </w:p>
    <w:p w14:paraId="1C077B24">
      <w:pPr>
        <w:tabs>
          <w:tab w:val="center" w:pos="4153"/>
          <w:tab w:val="right" w:pos="8306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color w:val="auto"/>
          <w:sz w:val="24"/>
          <w:szCs w:val="24"/>
        </w:rPr>
      </w:pPr>
    </w:p>
    <w:p w14:paraId="4F2585FD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</w:rPr>
      </w:pPr>
    </w:p>
    <w:p w14:paraId="4A5D516B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</w:rPr>
      </w:pPr>
    </w:p>
    <w:p w14:paraId="4FF98F5D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</w:rPr>
      </w:pPr>
    </w:p>
    <w:p w14:paraId="3DE09C6D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供应商（公章）：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                      （供应商名称）       </w:t>
      </w:r>
    </w:p>
    <w:p w14:paraId="56F68916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cs="宋体"/>
          <w:color w:val="auto"/>
          <w:sz w:val="24"/>
          <w:szCs w:val="24"/>
        </w:rPr>
        <w:t>法定代表人或授权代表（签字或盖章）：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cs="宋体"/>
          <w:color w:val="auto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color w:val="auto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   </w:t>
      </w:r>
    </w:p>
    <w:p w14:paraId="6923A58C">
      <w:pPr>
        <w:adjustRightInd w:val="0"/>
        <w:snapToGrid w:val="0"/>
        <w:spacing w:line="360" w:lineRule="auto"/>
        <w:ind w:firstLine="480" w:firstLineChars="200"/>
        <w:jc w:val="both"/>
        <w:rPr>
          <w:rFonts w:hint="eastAsia" w:ascii="宋体" w:hAnsi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cs="宋体"/>
          <w:color w:val="auto"/>
          <w:sz w:val="24"/>
          <w:szCs w:val="24"/>
        </w:rPr>
        <w:t>日          期：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                     </w:t>
      </w:r>
      <w:r>
        <w:rPr>
          <w:rFonts w:hint="eastAsia" w:ascii="宋体" w:hAnsi="宋体" w:cs="宋体"/>
          <w:color w:val="auto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     </w:t>
      </w:r>
    </w:p>
    <w:p w14:paraId="3504BD9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DF27B6F"/>
    <w:rsid w:val="53C06C16"/>
    <w:rsid w:val="60AF6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rPr>
      <w:rFonts w:hint="eastAsia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228</Words>
  <Characters>230</Characters>
  <Lines>0</Lines>
  <Paragraphs>0</Paragraphs>
  <TotalTime>0</TotalTime>
  <ScaleCrop>false</ScaleCrop>
  <LinksUpToDate>false</LinksUpToDate>
  <CharactersWithSpaces>374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2025-04-21T02:23:00Z</dcterms:created>
  <dc:creator>Administrator</dc:creator>
  <cp:lastModifiedBy>洛洛</cp:lastModifiedBy>
  <dcterms:modified xsi:type="dcterms:W3CDTF">2026-04-07T08:21:28Z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eyJoZGlkIjoiNmY4ZmIwMGZkN2U5Yzk0ZDY2ODMxYjhlMzkyOTk0YjIiLCJ1c2VySWQiOiIxMjk2NDkwNzQ0In0=</vt:lpwstr>
  </property>
  <property fmtid="{D5CDD505-2E9C-101B-9397-08002B2CF9AE}" pid="4" name="ICV">
    <vt:lpwstr>4FF846334DCE4651960324592B360898_12</vt:lpwstr>
  </property>
</Properties>
</file>