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C0C19">
      <w:pPr>
        <w:pStyle w:val="3"/>
        <w:shd w:val="clear" w:color="auto" w:fill="auto"/>
        <w:spacing w:line="500" w:lineRule="exact"/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承诺书</w:t>
      </w:r>
      <w:bookmarkStart w:id="2" w:name="_GoBack"/>
      <w:bookmarkEnd w:id="2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（格式）</w:t>
      </w:r>
    </w:p>
    <w:p w14:paraId="07981FFD">
      <w:pPr>
        <w:shd w:val="clear" w:color="auto" w:fill="auto"/>
        <w:jc w:val="center"/>
        <w:rPr>
          <w:rFonts w:hint="default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承诺书1（格式）</w:t>
      </w:r>
    </w:p>
    <w:p w14:paraId="78DE08D9"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</w:p>
    <w:p w14:paraId="2C27E22C">
      <w:pPr>
        <w:pStyle w:val="4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致：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   采购人和代理机构  </w:t>
      </w:r>
    </w:p>
    <w:p w14:paraId="70B764D5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</w:p>
    <w:p w14:paraId="6C1AEBDD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我单位自愿参加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 xml:space="preserve">项目名称、项目编号     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的采购活动，作为参加本次采购活动的投标人，现承诺，本项目</w:t>
      </w:r>
      <w:r>
        <w:rPr>
          <w:rFonts w:hint="eastAsia" w:ascii="仿宋" w:hAnsi="仿宋" w:eastAsia="仿宋" w:cs="仿宋"/>
          <w:bCs/>
          <w:caps/>
          <w:color w:val="auto"/>
          <w:sz w:val="24"/>
          <w:szCs w:val="24"/>
          <w:highlight w:val="none"/>
        </w:rPr>
        <w:t>被授权人</w:t>
      </w:r>
      <w:r>
        <w:rPr>
          <w:rFonts w:hint="eastAsia" w:ascii="仿宋" w:hAnsi="仿宋" w:eastAsia="仿宋" w:cs="仿宋"/>
          <w:bCs/>
          <w:caps/>
          <w:color w:val="auto"/>
          <w:sz w:val="24"/>
          <w:szCs w:val="24"/>
          <w:highlight w:val="none"/>
          <w:lang w:eastAsia="zh-CN"/>
        </w:rPr>
        <w:t>为我公司员工，依法在我公司缴纳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社会保障资金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。如经查实承诺内容事项存在虚假，我单位愿意接受以提供虚假材料而被追究法律责任。</w:t>
      </w:r>
    </w:p>
    <w:p w14:paraId="66242120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4A794B3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1DB684D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35F75BB1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             单位名称（公章）：</w:t>
      </w:r>
    </w:p>
    <w:p w14:paraId="09B32739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     法定代表人（签字或盖章）：</w:t>
      </w:r>
    </w:p>
    <w:p w14:paraId="505D405C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leftChars="200" w:firstLine="3600" w:firstLineChars="15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 xml:space="preserve">被授权人（签字或盖章）： </w:t>
      </w:r>
    </w:p>
    <w:p w14:paraId="43FDE563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auto"/>
        <w:ind w:firstLine="5760" w:firstLineChars="2400"/>
        <w:jc w:val="both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日期 ：</w:t>
      </w:r>
    </w:p>
    <w:p w14:paraId="10FCB7F9">
      <w:pP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br w:type="page"/>
      </w:r>
    </w:p>
    <w:p w14:paraId="3BE3873D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eastAsia" w:ascii="仿宋" w:hAnsi="仿宋" w:eastAsia="仿宋" w:cs="仿宋"/>
          <w:b w:val="0"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bookmarkStart w:id="0" w:name="_Toc26992"/>
      <w:bookmarkStart w:id="1" w:name="_Toc29379"/>
      <w:r>
        <w:rPr>
          <w:rFonts w:hint="eastAsia" w:ascii="仿宋" w:hAnsi="仿宋" w:eastAsia="仿宋" w:cs="仿宋"/>
          <w:b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承诺书（格式）2</w:t>
      </w:r>
      <w:bookmarkEnd w:id="0"/>
      <w:bookmarkEnd w:id="1"/>
    </w:p>
    <w:p w14:paraId="537A1D67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4388D3A1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5A1F2C5F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   </w:t>
      </w:r>
    </w:p>
    <w:p w14:paraId="2563CB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7E7E8922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本单位参与贵方组织的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项目名称、项目编号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招标活动，现就我方投标文件中提供的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具体资质名称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相关事宜，郑重作出如下承诺：</w:t>
      </w:r>
    </w:p>
    <w:p w14:paraId="08DB6024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我方确认，上述资质若在本项目合同签订及履行期间临近有效期届满，将在资质到期前完成续期手续，并于续期完成后 3 个工作日内，向贵方提交续期后的新资质材料，确保资质持续有效。</w:t>
      </w:r>
    </w:p>
    <w:p w14:paraId="67DFE8B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若我方未按上述承诺按时完成资质续期或未及时提供新资质材料，愿意承担由此产生的一切责任。</w:t>
      </w:r>
    </w:p>
    <w:p w14:paraId="706F19F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特此承诺！</w:t>
      </w:r>
    </w:p>
    <w:p w14:paraId="6322EEE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64F21CCE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7BCF8C18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3878C35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25C8F5A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3E666279">
      <w:pPr>
        <w:bidi w:val="0"/>
        <w:rPr>
          <w:rFonts w:hint="eastAsia" w:ascii="仿宋" w:hAnsi="仿宋" w:eastAsia="仿宋" w:cs="仿宋"/>
          <w:b w:val="0"/>
          <w:bCs/>
          <w:color w:val="auto"/>
          <w:highlight w:val="none"/>
          <w:lang w:val="en-US" w:eastAsia="zh-CN"/>
        </w:rPr>
      </w:pPr>
    </w:p>
    <w:p w14:paraId="094B09AA">
      <w:pPr>
        <w:bidi w:val="0"/>
        <w:rPr>
          <w:rFonts w:hint="eastAsia" w:ascii="仿宋" w:hAnsi="仿宋" w:eastAsia="仿宋" w:cs="仿宋"/>
          <w:b w:val="0"/>
          <w:bCs/>
          <w:color w:val="auto"/>
          <w:highlight w:val="none"/>
          <w:lang w:val="en-US" w:eastAsia="zh-CN"/>
        </w:rPr>
      </w:pPr>
    </w:p>
    <w:p w14:paraId="2D2C4F7A">
      <w:pPr>
        <w:bidi w:val="0"/>
        <w:rPr>
          <w:rFonts w:hint="eastAsia" w:ascii="仿宋" w:hAnsi="仿宋" w:eastAsia="仿宋" w:cs="仿宋"/>
          <w:b w:val="0"/>
          <w:bCs/>
          <w:color w:val="auto"/>
          <w:highlight w:val="none"/>
          <w:lang w:val="en-US" w:eastAsia="zh-CN"/>
        </w:rPr>
      </w:pPr>
    </w:p>
    <w:p w14:paraId="2C2859D1">
      <w:pPr>
        <w:bidi w:val="0"/>
        <w:rPr>
          <w:rFonts w:hint="eastAsia" w:ascii="仿宋" w:hAnsi="仿宋" w:eastAsia="仿宋" w:cs="仿宋"/>
          <w:b w:val="0"/>
          <w:bCs/>
          <w:color w:val="auto"/>
          <w:highlight w:val="none"/>
          <w:lang w:val="en-US" w:eastAsia="zh-CN"/>
        </w:rPr>
      </w:pPr>
    </w:p>
    <w:p w14:paraId="43F99B25">
      <w:pPr>
        <w:bidi w:val="0"/>
        <w:rPr>
          <w:rFonts w:hint="eastAsia" w:ascii="仿宋" w:hAnsi="仿宋" w:eastAsia="仿宋" w:cs="仿宋"/>
          <w:b w:val="0"/>
          <w:bCs/>
          <w:color w:val="auto"/>
          <w:highlight w:val="none"/>
          <w:lang w:val="en-US" w:eastAsia="zh-CN"/>
        </w:rPr>
      </w:pPr>
    </w:p>
    <w:p w14:paraId="20D36177">
      <w:pPr>
        <w:bidi w:val="0"/>
        <w:rPr>
          <w:rFonts w:hint="eastAsia" w:ascii="仿宋" w:hAnsi="仿宋" w:eastAsia="仿宋" w:cs="仿宋"/>
          <w:b w:val="0"/>
          <w:bCs/>
          <w:color w:val="auto"/>
          <w:highlight w:val="none"/>
          <w:lang w:val="en-US" w:eastAsia="zh-CN"/>
        </w:rPr>
      </w:pPr>
    </w:p>
    <w:p w14:paraId="15B9D93D"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注：若资质在</w:t>
      </w: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合同签订及履行期间持续有效</w:t>
      </w: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无需提供此承诺书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C643E"/>
    <w:rsid w:val="3ADC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ascii="Tahoma" w:hAnsi="Tahoma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7">
    <w:name w:val="正文缩进1"/>
    <w:basedOn w:val="8"/>
    <w:next w:val="1"/>
    <w:qFormat/>
    <w:uiPriority w:val="99"/>
    <w:pPr>
      <w:ind w:firstLine="420" w:firstLineChars="200"/>
    </w:pPr>
    <w:rPr>
      <w:szCs w:val="24"/>
    </w:rPr>
  </w:style>
  <w:style w:type="paragraph" w:customStyle="1" w:styleId="8">
    <w:name w:val="msonormal"/>
    <w:basedOn w:val="1"/>
    <w:qFormat/>
    <w:uiPriority w:val="0"/>
    <w:pPr>
      <w:keepNext w:val="0"/>
      <w:keepLines w:val="0"/>
      <w:widowControl/>
      <w:suppressLineNumbers w:val="0"/>
      <w:spacing w:before="100" w:beforeAutospacing="1" w:after="10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2026-04-07T01:43:00Z</dcterms:created>
  <dc:creator>叶染</dc:creator>
  <cp:lastModifiedBy>叶染</cp:lastModifiedBy>
  <dcterms:modified xsi:type="dcterms:W3CDTF">2026-04-07T01:43:34Z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D7B248E65DB14B3C835DBEE0B2A9E56F_11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