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9C877" w14:textId="77777777" w:rsidR="002560D1" w:rsidRPr="0037531B" w:rsidRDefault="002560D1" w:rsidP="002560D1">
      <w:pPr>
        <w:widowControl w:val="0"/>
        <w:topLinePunct/>
        <w:jc w:val="center"/>
        <w:rPr>
          <w:rFonts w:eastAsia="宋体" w:cs="Tahoma"/>
          <w:sz w:val="44"/>
          <w:szCs w:val="44"/>
        </w:rPr>
      </w:pPr>
    </w:p>
    <w:p w14:paraId="4A6C68FA" w14:textId="77777777" w:rsidR="002560D1" w:rsidRPr="0037531B" w:rsidRDefault="002560D1" w:rsidP="002560D1">
      <w:pPr>
        <w:widowControl w:val="0"/>
        <w:topLinePunct/>
        <w:jc w:val="center"/>
        <w:rPr>
          <w:rFonts w:eastAsia="宋体" w:cs="Tahoma"/>
          <w:sz w:val="44"/>
          <w:szCs w:val="44"/>
        </w:rPr>
      </w:pPr>
    </w:p>
    <w:p w14:paraId="3C042074" w14:textId="77777777" w:rsidR="002560D1" w:rsidRPr="0037531B" w:rsidRDefault="002560D1" w:rsidP="002560D1">
      <w:pPr>
        <w:widowControl w:val="0"/>
        <w:topLinePunct/>
        <w:jc w:val="center"/>
        <w:rPr>
          <w:rFonts w:eastAsia="宋体" w:cs="Tahoma"/>
          <w:sz w:val="44"/>
          <w:szCs w:val="44"/>
        </w:rPr>
      </w:pPr>
    </w:p>
    <w:p w14:paraId="055DCF9F" w14:textId="77777777" w:rsidR="002560D1" w:rsidRPr="00AA1D98" w:rsidRDefault="002560D1" w:rsidP="002560D1">
      <w:pPr>
        <w:pStyle w:val="a5"/>
        <w:widowControl w:val="0"/>
        <w:topLinePunct/>
        <w:rPr>
          <w:rFonts w:asciiTheme="minorHAnsi" w:eastAsia="宋体" w:hAnsiTheme="minorHAnsi" w:cs="Tahoma"/>
        </w:rPr>
      </w:pPr>
      <w:r>
        <w:rPr>
          <w:rFonts w:asciiTheme="minorHAnsi" w:eastAsia="宋体" w:hAnsiTheme="minorHAnsi" w:cs="Tahoma"/>
        </w:rPr>
        <w:t>西安市市级单位政府采购中心</w:t>
      </w:r>
    </w:p>
    <w:p w14:paraId="7AF2B331" w14:textId="77777777" w:rsidR="002560D1" w:rsidRPr="00B03CED" w:rsidRDefault="002560D1" w:rsidP="00C62027">
      <w:pPr>
        <w:pStyle w:val="a3"/>
        <w:widowControl w:val="0"/>
        <w:topLinePunct/>
        <w:rPr>
          <w:rFonts w:cstheme="minorHAnsi"/>
        </w:rPr>
      </w:pPr>
      <w:r w:rsidRPr="00AE1837">
        <w:rPr>
          <w:rFonts w:cstheme="minorHAnsi"/>
          <w:spacing w:val="324"/>
          <w:fitText w:val="5784" w:id="-1221957632"/>
        </w:rPr>
        <w:t>招标文</w:t>
      </w:r>
      <w:bookmarkStart w:id="0" w:name="_GoBack"/>
      <w:bookmarkEnd w:id="0"/>
      <w:r w:rsidRPr="00AE1837">
        <w:rPr>
          <w:rFonts w:cstheme="minorHAnsi"/>
          <w:fitText w:val="5784" w:id="-1221957632"/>
        </w:rPr>
        <w:t>件</w:t>
      </w:r>
    </w:p>
    <w:p w14:paraId="4BD153FD" w14:textId="77777777" w:rsidR="002560D1" w:rsidRPr="0037531B" w:rsidRDefault="002560D1" w:rsidP="002560D1">
      <w:pPr>
        <w:widowControl w:val="0"/>
        <w:topLinePunct/>
        <w:spacing w:line="360" w:lineRule="auto"/>
        <w:jc w:val="center"/>
        <w:rPr>
          <w:rFonts w:eastAsia="宋体" w:cs="Tahoma"/>
          <w:sz w:val="36"/>
          <w:szCs w:val="36"/>
        </w:rPr>
      </w:pPr>
    </w:p>
    <w:p w14:paraId="388FEE0C" w14:textId="05BAC9AE" w:rsidR="002560D1" w:rsidRPr="0037531B" w:rsidRDefault="002560D1" w:rsidP="002560D1">
      <w:pPr>
        <w:pStyle w:val="a6"/>
        <w:widowControl w:val="0"/>
        <w:topLinePunct/>
        <w:spacing w:line="360" w:lineRule="auto"/>
        <w:ind w:left="2640" w:rightChars="165" w:right="396" w:hanging="1800"/>
        <w:rPr>
          <w:rFonts w:asciiTheme="minorHAnsi" w:hAnsiTheme="minorHAnsi" w:cs="Tahoma"/>
        </w:rPr>
      </w:pPr>
      <w:r w:rsidRPr="0037531B">
        <w:rPr>
          <w:rFonts w:asciiTheme="minorHAnsi" w:hAnsiTheme="minorHAnsi" w:cs="Tahoma"/>
        </w:rPr>
        <w:t>项目名称：</w:t>
      </w:r>
      <w:r w:rsidR="00823F63">
        <w:rPr>
          <w:rFonts w:asciiTheme="minorHAnsi" w:hAnsiTheme="minorHAnsi" w:cs="Tahoma"/>
          <w:color w:val="C00000"/>
        </w:rPr>
        <w:t>西安文理学院互联网与信息化服务采购项目</w:t>
      </w:r>
    </w:p>
    <w:p w14:paraId="04AC13BC" w14:textId="1AB7234E" w:rsidR="002560D1" w:rsidRPr="0037531B" w:rsidRDefault="002560D1" w:rsidP="002560D1">
      <w:pPr>
        <w:pStyle w:val="a6"/>
        <w:widowControl w:val="0"/>
        <w:topLinePunct/>
        <w:spacing w:line="360" w:lineRule="auto"/>
        <w:ind w:left="2640" w:right="600" w:hanging="1800"/>
        <w:rPr>
          <w:rFonts w:asciiTheme="minorHAnsi" w:hAnsiTheme="minorHAnsi" w:cs="Tahoma"/>
        </w:rPr>
      </w:pPr>
      <w:r w:rsidRPr="0037531B">
        <w:rPr>
          <w:rFonts w:asciiTheme="minorHAnsi" w:hAnsiTheme="minorHAnsi" w:cs="Tahoma"/>
        </w:rPr>
        <w:t>项目编号：</w:t>
      </w:r>
      <w:r w:rsidR="00FD1133">
        <w:rPr>
          <w:rFonts w:asciiTheme="minorHAnsi" w:hAnsiTheme="minorHAnsi" w:cs="Tahoma"/>
          <w:color w:val="C00000"/>
        </w:rPr>
        <w:t>XCZX2024-0124-2</w:t>
      </w:r>
    </w:p>
    <w:p w14:paraId="587DD0D0" w14:textId="77777777" w:rsidR="002560D1" w:rsidRPr="00D66E7E" w:rsidRDefault="002560D1" w:rsidP="002560D1">
      <w:pPr>
        <w:widowControl w:val="0"/>
        <w:topLinePunct/>
        <w:spacing w:line="360" w:lineRule="auto"/>
        <w:jc w:val="center"/>
        <w:rPr>
          <w:rFonts w:eastAsia="宋体" w:cs="Tahoma"/>
          <w:sz w:val="36"/>
          <w:szCs w:val="36"/>
        </w:rPr>
      </w:pPr>
    </w:p>
    <w:p w14:paraId="6DC09A45" w14:textId="77777777" w:rsidR="002560D1" w:rsidRPr="0037531B" w:rsidRDefault="002560D1" w:rsidP="002560D1">
      <w:pPr>
        <w:widowControl w:val="0"/>
        <w:topLinePunct/>
        <w:spacing w:line="360" w:lineRule="auto"/>
        <w:jc w:val="center"/>
        <w:rPr>
          <w:rFonts w:eastAsia="宋体" w:cs="Tahoma"/>
          <w:sz w:val="36"/>
          <w:szCs w:val="36"/>
        </w:rPr>
      </w:pPr>
    </w:p>
    <w:p w14:paraId="10EB39B0" w14:textId="77777777" w:rsidR="002560D1" w:rsidRPr="0037531B" w:rsidRDefault="002560D1" w:rsidP="002560D1">
      <w:pPr>
        <w:widowControl w:val="0"/>
        <w:topLinePunct/>
        <w:spacing w:line="360" w:lineRule="auto"/>
        <w:jc w:val="center"/>
        <w:rPr>
          <w:rFonts w:eastAsia="宋体" w:cs="Tahoma"/>
          <w:sz w:val="36"/>
          <w:szCs w:val="36"/>
        </w:rPr>
      </w:pPr>
    </w:p>
    <w:p w14:paraId="2B10C8B7" w14:textId="77777777" w:rsidR="002560D1" w:rsidRPr="0037531B" w:rsidRDefault="002560D1" w:rsidP="002560D1">
      <w:pPr>
        <w:widowControl w:val="0"/>
        <w:topLinePunct/>
        <w:spacing w:line="360" w:lineRule="auto"/>
        <w:jc w:val="center"/>
        <w:rPr>
          <w:rFonts w:eastAsia="宋体" w:cs="Tahoma"/>
          <w:sz w:val="36"/>
          <w:szCs w:val="36"/>
        </w:rPr>
      </w:pPr>
    </w:p>
    <w:p w14:paraId="3DF0DBAA" w14:textId="77777777" w:rsidR="002560D1" w:rsidRPr="0037531B" w:rsidRDefault="002560D1" w:rsidP="002560D1">
      <w:pPr>
        <w:widowControl w:val="0"/>
        <w:topLinePunct/>
        <w:spacing w:line="360" w:lineRule="auto"/>
        <w:jc w:val="center"/>
        <w:rPr>
          <w:rFonts w:eastAsia="宋体" w:cs="Tahoma"/>
          <w:sz w:val="36"/>
          <w:szCs w:val="36"/>
        </w:rPr>
      </w:pPr>
    </w:p>
    <w:p w14:paraId="5C27D1A9" w14:textId="77777777" w:rsidR="002560D1" w:rsidRPr="00620D92" w:rsidRDefault="002560D1" w:rsidP="00620D92">
      <w:pPr>
        <w:pStyle w:val="a4"/>
        <w:widowControl w:val="0"/>
        <w:topLinePunct/>
        <w:spacing w:line="360" w:lineRule="auto"/>
        <w:ind w:firstLine="562"/>
        <w:rPr>
          <w:rFonts w:asciiTheme="minorHAnsi" w:eastAsia="宋体" w:hAnsiTheme="minorHAnsi" w:cs="Tahoma"/>
        </w:rPr>
      </w:pPr>
      <w:r w:rsidRPr="0037531B">
        <w:rPr>
          <w:rFonts w:asciiTheme="minorHAnsi" w:eastAsia="宋体" w:hAnsiTheme="minorHAnsi" w:cs="Tahoma"/>
        </w:rPr>
        <w:fldChar w:fldCharType="begin"/>
      </w:r>
      <w:r w:rsidRPr="0037531B">
        <w:rPr>
          <w:rFonts w:asciiTheme="minorHAnsi" w:eastAsia="宋体" w:hAnsiTheme="minorHAnsi" w:cs="Tahoma"/>
        </w:rPr>
        <w:instrText xml:space="preserve"> TIME \@ "yyyy</w:instrText>
      </w:r>
      <w:r w:rsidRPr="0037531B">
        <w:rPr>
          <w:rFonts w:asciiTheme="minorHAnsi" w:eastAsia="宋体" w:hAnsiTheme="minorHAnsi" w:cs="Tahoma"/>
        </w:rPr>
        <w:instrText>年</w:instrText>
      </w:r>
      <w:r w:rsidRPr="0037531B">
        <w:rPr>
          <w:rFonts w:asciiTheme="minorHAnsi" w:eastAsia="宋体" w:hAnsiTheme="minorHAnsi" w:cs="Tahoma"/>
        </w:rPr>
        <w:instrText>M</w:instrText>
      </w:r>
      <w:r w:rsidRPr="0037531B">
        <w:rPr>
          <w:rFonts w:asciiTheme="minorHAnsi" w:eastAsia="宋体" w:hAnsiTheme="minorHAnsi" w:cs="Tahoma"/>
        </w:rPr>
        <w:instrText>月</w:instrText>
      </w:r>
      <w:r w:rsidRPr="0037531B">
        <w:rPr>
          <w:rFonts w:asciiTheme="minorHAnsi" w:eastAsia="宋体" w:hAnsiTheme="minorHAnsi" w:cs="Tahoma"/>
        </w:rPr>
        <w:instrText xml:space="preserve">" </w:instrText>
      </w:r>
      <w:r w:rsidRPr="0037531B">
        <w:rPr>
          <w:rFonts w:asciiTheme="minorHAnsi" w:eastAsia="宋体" w:hAnsiTheme="minorHAnsi" w:cs="Tahoma"/>
        </w:rPr>
        <w:fldChar w:fldCharType="separate"/>
      </w:r>
      <w:ins w:id="1" w:author="admin" w:date="2024-10-22T10:06:00Z">
        <w:r w:rsidR="00AE1837">
          <w:rPr>
            <w:rFonts w:asciiTheme="minorHAnsi" w:eastAsia="宋体" w:hAnsiTheme="minorHAnsi" w:cs="Tahoma" w:hint="eastAsia"/>
            <w:noProof/>
          </w:rPr>
          <w:t>2024</w:t>
        </w:r>
        <w:r w:rsidR="00AE1837">
          <w:rPr>
            <w:rFonts w:asciiTheme="minorHAnsi" w:eastAsia="宋体" w:hAnsiTheme="minorHAnsi" w:cs="Tahoma" w:hint="eastAsia"/>
            <w:noProof/>
          </w:rPr>
          <w:t>年</w:t>
        </w:r>
        <w:r w:rsidR="00AE1837">
          <w:rPr>
            <w:rFonts w:asciiTheme="minorHAnsi" w:eastAsia="宋体" w:hAnsiTheme="minorHAnsi" w:cs="Tahoma" w:hint="eastAsia"/>
            <w:noProof/>
          </w:rPr>
          <w:t>10</w:t>
        </w:r>
        <w:r w:rsidR="00AE1837">
          <w:rPr>
            <w:rFonts w:asciiTheme="minorHAnsi" w:eastAsia="宋体" w:hAnsiTheme="minorHAnsi" w:cs="Tahoma" w:hint="eastAsia"/>
            <w:noProof/>
          </w:rPr>
          <w:t>月</w:t>
        </w:r>
      </w:ins>
      <w:del w:id="2" w:author="admin" w:date="2024-10-22T10:06:00Z">
        <w:r w:rsidR="00AE1837" w:rsidDel="00AE1837">
          <w:rPr>
            <w:rFonts w:asciiTheme="minorHAnsi" w:eastAsia="宋体" w:hAnsiTheme="minorHAnsi" w:cs="Tahoma" w:hint="eastAsia"/>
            <w:noProof/>
          </w:rPr>
          <w:delText>2024</w:delText>
        </w:r>
        <w:r w:rsidR="00AE1837" w:rsidDel="00AE1837">
          <w:rPr>
            <w:rFonts w:asciiTheme="minorHAnsi" w:eastAsia="宋体" w:hAnsiTheme="minorHAnsi" w:cs="Tahoma" w:hint="eastAsia"/>
            <w:noProof/>
          </w:rPr>
          <w:delText>年</w:delText>
        </w:r>
        <w:r w:rsidR="00AE1837" w:rsidDel="00AE1837">
          <w:rPr>
            <w:rFonts w:asciiTheme="minorHAnsi" w:eastAsia="宋体" w:hAnsiTheme="minorHAnsi" w:cs="Tahoma" w:hint="eastAsia"/>
            <w:noProof/>
          </w:rPr>
          <w:delText>10</w:delText>
        </w:r>
        <w:r w:rsidR="00AE1837" w:rsidDel="00AE1837">
          <w:rPr>
            <w:rFonts w:asciiTheme="minorHAnsi" w:eastAsia="宋体" w:hAnsiTheme="minorHAnsi" w:cs="Tahoma" w:hint="eastAsia"/>
            <w:noProof/>
          </w:rPr>
          <w:delText>月</w:delText>
        </w:r>
      </w:del>
      <w:r w:rsidRPr="0037531B">
        <w:rPr>
          <w:rFonts w:asciiTheme="minorHAnsi" w:eastAsia="宋体" w:hAnsiTheme="minorHAnsi" w:cs="Tahoma"/>
        </w:rPr>
        <w:fldChar w:fldCharType="end"/>
      </w:r>
      <w:r w:rsidRPr="00AA1D98">
        <w:rPr>
          <w:rFonts w:eastAsia="宋体" w:cstheme="minorHAnsi"/>
        </w:rPr>
        <w:br w:type="page"/>
      </w:r>
    </w:p>
    <w:p w14:paraId="7EA3367A" w14:textId="77777777" w:rsidR="002560D1" w:rsidRPr="0037531B" w:rsidRDefault="002560D1" w:rsidP="002560D1">
      <w:pPr>
        <w:widowControl w:val="0"/>
        <w:topLinePunct/>
        <w:jc w:val="center"/>
        <w:rPr>
          <w:sz w:val="44"/>
          <w:szCs w:val="44"/>
        </w:rPr>
      </w:pPr>
    </w:p>
    <w:p w14:paraId="566DF0B6" w14:textId="77777777" w:rsidR="002560D1" w:rsidRDefault="002560D1" w:rsidP="002560D1">
      <w:pPr>
        <w:widowControl w:val="0"/>
        <w:topLinePunct/>
        <w:jc w:val="center"/>
        <w:rPr>
          <w:rFonts w:ascii="黑体" w:eastAsia="黑体" w:hAnsi="黑体" w:cstheme="minorHAnsi"/>
          <w:sz w:val="44"/>
          <w:szCs w:val="44"/>
        </w:rPr>
      </w:pPr>
      <w:r w:rsidRPr="005D035F">
        <w:rPr>
          <w:rFonts w:ascii="黑体" w:eastAsia="黑体" w:hAnsi="黑体" w:cstheme="minorHAnsi" w:hint="eastAsia"/>
          <w:sz w:val="44"/>
          <w:szCs w:val="44"/>
        </w:rPr>
        <w:t>目　　录</w:t>
      </w:r>
    </w:p>
    <w:p w14:paraId="52B862D6" w14:textId="77777777" w:rsidR="002560D1" w:rsidRPr="005D035F" w:rsidRDefault="002560D1" w:rsidP="002560D1">
      <w:pPr>
        <w:widowControl w:val="0"/>
        <w:topLinePunct/>
        <w:jc w:val="center"/>
        <w:rPr>
          <w:rFonts w:ascii="黑体" w:eastAsia="黑体" w:hAnsi="黑体" w:cstheme="minorHAnsi"/>
          <w:sz w:val="44"/>
          <w:szCs w:val="44"/>
        </w:rPr>
      </w:pPr>
    </w:p>
    <w:p w14:paraId="06B49B17" w14:textId="77777777" w:rsidR="002560D1" w:rsidRPr="00D516C1" w:rsidRDefault="002560D1" w:rsidP="002560D1">
      <w:pPr>
        <w:pStyle w:val="12"/>
        <w:tabs>
          <w:tab w:val="right" w:leader="middleDot" w:pos="8901"/>
        </w:tabs>
        <w:spacing w:before="420" w:after="420"/>
        <w:rPr>
          <w:rFonts w:cstheme="minorBidi"/>
          <w:noProof/>
          <w:kern w:val="2"/>
          <w:szCs w:val="22"/>
        </w:rPr>
      </w:pPr>
      <w:r w:rsidRPr="00D516C1">
        <w:rPr>
          <w:rFonts w:cstheme="minorHAnsi"/>
          <w:szCs w:val="30"/>
        </w:rPr>
        <w:fldChar w:fldCharType="begin"/>
      </w:r>
      <w:r w:rsidRPr="00D516C1">
        <w:rPr>
          <w:rFonts w:cstheme="minorHAnsi"/>
          <w:szCs w:val="30"/>
        </w:rPr>
        <w:instrText xml:space="preserve"> TOC \o "1-1" \f - \t "-1" </w:instrText>
      </w:r>
      <w:r w:rsidRPr="00D516C1">
        <w:rPr>
          <w:rFonts w:cstheme="minorHAnsi"/>
          <w:szCs w:val="30"/>
        </w:rPr>
        <w:fldChar w:fldCharType="separate"/>
      </w:r>
      <w:r w:rsidRPr="00D516C1">
        <w:rPr>
          <w:rFonts w:hint="eastAsia"/>
          <w:noProof/>
        </w:rPr>
        <w:t>第一章　投标邀请函</w:t>
      </w:r>
      <w:r w:rsidRPr="00D516C1">
        <w:rPr>
          <w:noProof/>
        </w:rPr>
        <w:tab/>
      </w:r>
      <w:r w:rsidRPr="00D516C1">
        <w:rPr>
          <w:noProof/>
        </w:rPr>
        <w:fldChar w:fldCharType="begin"/>
      </w:r>
      <w:r w:rsidRPr="00D516C1">
        <w:rPr>
          <w:noProof/>
        </w:rPr>
        <w:instrText xml:space="preserve"> PAGEREF _Toc135142968 \h </w:instrText>
      </w:r>
      <w:r w:rsidRPr="00D516C1">
        <w:rPr>
          <w:noProof/>
        </w:rPr>
      </w:r>
      <w:r w:rsidRPr="00D516C1">
        <w:rPr>
          <w:noProof/>
        </w:rPr>
        <w:fldChar w:fldCharType="separate"/>
      </w:r>
      <w:r w:rsidR="00506E2C">
        <w:rPr>
          <w:noProof/>
        </w:rPr>
        <w:t>1</w:t>
      </w:r>
      <w:r w:rsidRPr="00D516C1">
        <w:rPr>
          <w:noProof/>
        </w:rPr>
        <w:fldChar w:fldCharType="end"/>
      </w:r>
    </w:p>
    <w:p w14:paraId="59AE71AF" w14:textId="77777777" w:rsidR="002560D1" w:rsidRPr="00D516C1" w:rsidRDefault="002560D1" w:rsidP="002560D1">
      <w:pPr>
        <w:pStyle w:val="12"/>
        <w:tabs>
          <w:tab w:val="right" w:leader="middleDot" w:pos="8901"/>
        </w:tabs>
        <w:spacing w:before="420" w:after="420"/>
        <w:rPr>
          <w:rFonts w:cstheme="minorBidi"/>
          <w:noProof/>
          <w:kern w:val="2"/>
          <w:szCs w:val="22"/>
        </w:rPr>
      </w:pPr>
      <w:r w:rsidRPr="00D516C1">
        <w:rPr>
          <w:rFonts w:hint="eastAsia"/>
          <w:noProof/>
        </w:rPr>
        <w:t xml:space="preserve">第二章　</w:t>
      </w:r>
      <w:r>
        <w:rPr>
          <w:rFonts w:hint="eastAsia"/>
          <w:noProof/>
        </w:rPr>
        <w:t>供应商</w:t>
      </w:r>
      <w:r w:rsidRPr="00D516C1">
        <w:rPr>
          <w:rFonts w:hint="eastAsia"/>
          <w:noProof/>
        </w:rPr>
        <w:t>须知</w:t>
      </w:r>
      <w:r w:rsidRPr="00D516C1">
        <w:rPr>
          <w:noProof/>
        </w:rPr>
        <w:tab/>
      </w:r>
      <w:r w:rsidRPr="00D516C1">
        <w:rPr>
          <w:noProof/>
        </w:rPr>
        <w:fldChar w:fldCharType="begin"/>
      </w:r>
      <w:r w:rsidRPr="00D516C1">
        <w:rPr>
          <w:noProof/>
        </w:rPr>
        <w:instrText xml:space="preserve"> PAGEREF _Toc135142969 \h </w:instrText>
      </w:r>
      <w:r w:rsidRPr="00D516C1">
        <w:rPr>
          <w:noProof/>
        </w:rPr>
      </w:r>
      <w:r w:rsidRPr="00D516C1">
        <w:rPr>
          <w:noProof/>
        </w:rPr>
        <w:fldChar w:fldCharType="separate"/>
      </w:r>
      <w:r w:rsidR="00506E2C">
        <w:rPr>
          <w:noProof/>
        </w:rPr>
        <w:t>3</w:t>
      </w:r>
      <w:r w:rsidRPr="00D516C1">
        <w:rPr>
          <w:noProof/>
        </w:rPr>
        <w:fldChar w:fldCharType="end"/>
      </w:r>
    </w:p>
    <w:p w14:paraId="144C267C" w14:textId="77777777" w:rsidR="002560D1" w:rsidRPr="00D516C1" w:rsidRDefault="002560D1" w:rsidP="002560D1">
      <w:pPr>
        <w:pStyle w:val="12"/>
        <w:tabs>
          <w:tab w:val="right" w:leader="middleDot" w:pos="8901"/>
        </w:tabs>
        <w:spacing w:before="420" w:after="420"/>
        <w:rPr>
          <w:rFonts w:cstheme="minorBidi"/>
          <w:noProof/>
          <w:kern w:val="2"/>
          <w:szCs w:val="22"/>
        </w:rPr>
      </w:pPr>
      <w:r w:rsidRPr="00D516C1">
        <w:rPr>
          <w:rFonts w:hint="eastAsia"/>
          <w:noProof/>
        </w:rPr>
        <w:t>第三章　招标内容及要求</w:t>
      </w:r>
      <w:r w:rsidRPr="00D516C1">
        <w:rPr>
          <w:noProof/>
        </w:rPr>
        <w:tab/>
      </w:r>
      <w:r w:rsidRPr="00D516C1">
        <w:rPr>
          <w:noProof/>
        </w:rPr>
        <w:fldChar w:fldCharType="begin"/>
      </w:r>
      <w:r w:rsidRPr="00D516C1">
        <w:rPr>
          <w:noProof/>
        </w:rPr>
        <w:instrText xml:space="preserve"> PAGEREF _Toc135142970 \h </w:instrText>
      </w:r>
      <w:r w:rsidRPr="00D516C1">
        <w:rPr>
          <w:noProof/>
        </w:rPr>
      </w:r>
      <w:r w:rsidRPr="00D516C1">
        <w:rPr>
          <w:noProof/>
        </w:rPr>
        <w:fldChar w:fldCharType="separate"/>
      </w:r>
      <w:r w:rsidR="00506E2C">
        <w:rPr>
          <w:noProof/>
        </w:rPr>
        <w:t>28</w:t>
      </w:r>
      <w:r w:rsidRPr="00D516C1">
        <w:rPr>
          <w:noProof/>
        </w:rPr>
        <w:fldChar w:fldCharType="end"/>
      </w:r>
    </w:p>
    <w:p w14:paraId="486D29B4" w14:textId="77777777" w:rsidR="002560D1" w:rsidRPr="00D516C1" w:rsidRDefault="002560D1" w:rsidP="002560D1">
      <w:pPr>
        <w:pStyle w:val="12"/>
        <w:tabs>
          <w:tab w:val="right" w:leader="middleDot" w:pos="8901"/>
        </w:tabs>
        <w:spacing w:before="420" w:after="420"/>
        <w:rPr>
          <w:rFonts w:cstheme="minorBidi"/>
          <w:noProof/>
          <w:kern w:val="2"/>
          <w:szCs w:val="22"/>
        </w:rPr>
      </w:pPr>
      <w:r w:rsidRPr="00D516C1">
        <w:rPr>
          <w:rFonts w:hint="eastAsia"/>
          <w:noProof/>
        </w:rPr>
        <w:t>第四章　合同文本</w:t>
      </w:r>
      <w:r w:rsidRPr="00D516C1">
        <w:rPr>
          <w:noProof/>
        </w:rPr>
        <w:tab/>
      </w:r>
      <w:r>
        <w:rPr>
          <w:noProof/>
        </w:rPr>
        <w:t>37</w:t>
      </w:r>
    </w:p>
    <w:p w14:paraId="1EE5C33F" w14:textId="77777777" w:rsidR="002560D1" w:rsidRPr="00D516C1" w:rsidRDefault="002560D1" w:rsidP="002560D1">
      <w:pPr>
        <w:pStyle w:val="12"/>
        <w:tabs>
          <w:tab w:val="right" w:leader="middleDot" w:pos="8901"/>
        </w:tabs>
        <w:spacing w:before="420" w:after="420"/>
        <w:rPr>
          <w:rFonts w:cstheme="minorBidi"/>
          <w:noProof/>
          <w:kern w:val="2"/>
          <w:szCs w:val="22"/>
        </w:rPr>
      </w:pPr>
      <w:r w:rsidRPr="00D516C1">
        <w:rPr>
          <w:rFonts w:hint="eastAsia"/>
          <w:noProof/>
        </w:rPr>
        <w:t>第五章　投标文件构成及格式</w:t>
      </w:r>
      <w:r w:rsidRPr="00D516C1">
        <w:rPr>
          <w:noProof/>
        </w:rPr>
        <w:tab/>
      </w:r>
      <w:r>
        <w:rPr>
          <w:noProof/>
        </w:rPr>
        <w:t>41</w:t>
      </w:r>
    </w:p>
    <w:p w14:paraId="6F800E18" w14:textId="77777777" w:rsidR="002560D1" w:rsidRDefault="002560D1" w:rsidP="002560D1">
      <w:pPr>
        <w:widowControl w:val="0"/>
        <w:tabs>
          <w:tab w:val="right" w:leader="middleDot" w:pos="8901"/>
        </w:tabs>
        <w:topLinePunct/>
        <w:jc w:val="both"/>
        <w:rPr>
          <w:rFonts w:eastAsia="宋体" w:cstheme="minorHAnsi"/>
          <w:sz w:val="36"/>
          <w:szCs w:val="36"/>
        </w:rPr>
        <w:sectPr w:rsidR="002560D1" w:rsidSect="00BE1881">
          <w:headerReference w:type="even" r:id="rId8"/>
          <w:headerReference w:type="default" r:id="rId9"/>
          <w:footerReference w:type="even" r:id="rId10"/>
          <w:footerReference w:type="default" r:id="rId11"/>
          <w:headerReference w:type="first" r:id="rId12"/>
          <w:footerReference w:type="first" r:id="rId13"/>
          <w:pgSz w:w="11906" w:h="16838" w:code="9"/>
          <w:pgMar w:top="1418" w:right="1304" w:bottom="1418" w:left="1701" w:header="851" w:footer="992" w:gutter="0"/>
          <w:pgNumType w:start="1"/>
          <w:cols w:space="425"/>
          <w:docGrid w:type="lines" w:linePitch="420"/>
        </w:sectPr>
      </w:pPr>
      <w:r w:rsidRPr="00D516C1">
        <w:rPr>
          <w:rFonts w:ascii="Calibri" w:eastAsia="华文仿宋" w:hAnsi="华文仿宋" w:cstheme="minorHAnsi"/>
          <w:sz w:val="36"/>
          <w:szCs w:val="30"/>
        </w:rPr>
        <w:fldChar w:fldCharType="end"/>
      </w:r>
    </w:p>
    <w:p w14:paraId="1EA99021" w14:textId="77777777" w:rsidR="002560D1" w:rsidRPr="005642D3" w:rsidRDefault="002560D1" w:rsidP="006D1D0C">
      <w:pPr>
        <w:pStyle w:val="1"/>
        <w:numPr>
          <w:ilvl w:val="0"/>
          <w:numId w:val="1"/>
        </w:numPr>
        <w:spacing w:beforeLines="0" w:afterLines="0"/>
      </w:pPr>
      <w:bookmarkStart w:id="3" w:name="_Toc100219612"/>
      <w:bookmarkStart w:id="4" w:name="_Toc135142968"/>
      <w:r w:rsidRPr="005642D3">
        <w:rPr>
          <w:rFonts w:hint="eastAsia"/>
        </w:rPr>
        <w:t xml:space="preserve">第一章　</w:t>
      </w:r>
      <w:r>
        <w:rPr>
          <w:rFonts w:hint="eastAsia"/>
        </w:rPr>
        <w:t>投标</w:t>
      </w:r>
      <w:r w:rsidRPr="005642D3">
        <w:rPr>
          <w:rFonts w:hint="eastAsia"/>
        </w:rPr>
        <w:t>邀请函</w:t>
      </w:r>
      <w:bookmarkEnd w:id="3"/>
      <w:bookmarkEnd w:id="4"/>
    </w:p>
    <w:p w14:paraId="6A0AFA8F" w14:textId="33665A1D" w:rsidR="002560D1" w:rsidRDefault="002560D1" w:rsidP="002560D1">
      <w:pPr>
        <w:widowControl w:val="0"/>
        <w:topLinePunct/>
        <w:ind w:firstLineChars="200" w:firstLine="480"/>
        <w:jc w:val="both"/>
      </w:pPr>
      <w:r w:rsidRPr="000E1433">
        <w:rPr>
          <w:rFonts w:hint="eastAsia"/>
        </w:rPr>
        <w:t>西安市市级单位政府采购中心受</w:t>
      </w:r>
      <w:r w:rsidR="00823F63">
        <w:rPr>
          <w:rFonts w:hint="eastAsia"/>
          <w:color w:val="C00000"/>
        </w:rPr>
        <w:t>西安文理学院</w:t>
      </w:r>
      <w:r w:rsidRPr="000E1433">
        <w:rPr>
          <w:rFonts w:hint="eastAsia"/>
        </w:rPr>
        <w:t>的委托，</w:t>
      </w:r>
      <w:r>
        <w:rPr>
          <w:rFonts w:hint="eastAsia"/>
        </w:rPr>
        <w:t>经政府采购监管部门批准，按照政府采购程序</w:t>
      </w:r>
      <w:r w:rsidRPr="000E1433">
        <w:rPr>
          <w:rFonts w:hint="eastAsia"/>
        </w:rPr>
        <w:t>，对</w:t>
      </w:r>
      <w:r w:rsidR="00823F63">
        <w:rPr>
          <w:rFonts w:hint="eastAsia"/>
          <w:color w:val="C00000"/>
        </w:rPr>
        <w:t>西安文理学院互联网与信息化服务采购项目</w:t>
      </w:r>
      <w:r w:rsidRPr="000E1433">
        <w:rPr>
          <w:rFonts w:hint="eastAsia"/>
        </w:rPr>
        <w:t>进行公开招标，欢迎</w:t>
      </w:r>
      <w:r>
        <w:rPr>
          <w:rFonts w:hint="eastAsia"/>
        </w:rPr>
        <w:t>符合资格条件的、有能力提供本项目所需服务的供应商参加投标。</w:t>
      </w:r>
    </w:p>
    <w:p w14:paraId="423B1F1C" w14:textId="77777777" w:rsidR="002560D1" w:rsidRDefault="002560D1" w:rsidP="002560D1">
      <w:pPr>
        <w:widowControl w:val="0"/>
        <w:topLinePunct/>
        <w:ind w:firstLineChars="200" w:firstLine="482"/>
        <w:jc w:val="both"/>
        <w:rPr>
          <w:b/>
        </w:rPr>
      </w:pPr>
      <w:r w:rsidRPr="004F3159">
        <w:rPr>
          <w:rFonts w:hint="eastAsia"/>
          <w:b/>
        </w:rPr>
        <w:t>一、项目</w:t>
      </w:r>
      <w:r>
        <w:rPr>
          <w:rFonts w:hint="eastAsia"/>
          <w:b/>
        </w:rPr>
        <w:t>基本信息：</w:t>
      </w:r>
    </w:p>
    <w:p w14:paraId="712542DF" w14:textId="15E554DC" w:rsidR="002560D1" w:rsidRDefault="002560D1" w:rsidP="002560D1">
      <w:pPr>
        <w:widowControl w:val="0"/>
        <w:topLinePunct/>
        <w:ind w:firstLineChars="200" w:firstLine="480"/>
        <w:jc w:val="both"/>
      </w:pPr>
      <w:r w:rsidRPr="00E777FC">
        <w:t>项目</w:t>
      </w:r>
      <w:r w:rsidRPr="00E777FC">
        <w:rPr>
          <w:rFonts w:hint="eastAsia"/>
        </w:rPr>
        <w:t>名称：</w:t>
      </w:r>
      <w:r w:rsidR="00823F63">
        <w:rPr>
          <w:rFonts w:hint="eastAsia"/>
          <w:color w:val="C00000"/>
        </w:rPr>
        <w:t>西安文理学院互联网与信息化服务采购项目</w:t>
      </w:r>
    </w:p>
    <w:p w14:paraId="3D834CB7" w14:textId="4C777829" w:rsidR="002560D1" w:rsidRDefault="002560D1" w:rsidP="002560D1">
      <w:pPr>
        <w:widowControl w:val="0"/>
        <w:topLinePunct/>
        <w:ind w:firstLineChars="200" w:firstLine="480"/>
        <w:jc w:val="both"/>
      </w:pPr>
      <w:r>
        <w:rPr>
          <w:rFonts w:hint="eastAsia"/>
        </w:rPr>
        <w:t>项目编号：</w:t>
      </w:r>
      <w:r w:rsidR="00FD1133">
        <w:rPr>
          <w:rFonts w:hint="eastAsia"/>
          <w:color w:val="C00000"/>
        </w:rPr>
        <w:t>XCZX2024-0124-2</w:t>
      </w:r>
    </w:p>
    <w:p w14:paraId="7122CAF0" w14:textId="1E005DBA" w:rsidR="002560D1" w:rsidRDefault="002560D1" w:rsidP="002560D1">
      <w:pPr>
        <w:widowControl w:val="0"/>
        <w:topLinePunct/>
        <w:ind w:firstLineChars="200" w:firstLine="480"/>
        <w:jc w:val="both"/>
      </w:pPr>
      <w:r>
        <w:t>备案</w:t>
      </w:r>
      <w:r w:rsidRPr="000C774E">
        <w:t>编号：</w:t>
      </w:r>
      <w:r w:rsidR="001B62C4" w:rsidRPr="001B62C4">
        <w:rPr>
          <w:rFonts w:hint="eastAsia"/>
          <w:color w:val="C00000"/>
        </w:rPr>
        <w:t>ZCBN-</w:t>
      </w:r>
      <w:r w:rsidR="001B62C4" w:rsidRPr="001B62C4">
        <w:rPr>
          <w:rFonts w:hint="eastAsia"/>
          <w:color w:val="C00000"/>
        </w:rPr>
        <w:t>西安市</w:t>
      </w:r>
      <w:r w:rsidR="001B62C4" w:rsidRPr="001B62C4">
        <w:rPr>
          <w:rFonts w:hint="eastAsia"/>
          <w:color w:val="C00000"/>
        </w:rPr>
        <w:t>-2024-</w:t>
      </w:r>
      <w:r w:rsidR="00653DA9">
        <w:rPr>
          <w:color w:val="C00000"/>
        </w:rPr>
        <w:t>03754</w:t>
      </w:r>
      <w:r w:rsidR="00823F63">
        <w:rPr>
          <w:color w:val="C00000"/>
        </w:rPr>
        <w:t xml:space="preserve">  </w:t>
      </w:r>
    </w:p>
    <w:p w14:paraId="5ED05DCF" w14:textId="646C1331" w:rsidR="002560D1" w:rsidRDefault="002560D1" w:rsidP="002560D1">
      <w:pPr>
        <w:widowControl w:val="0"/>
        <w:topLinePunct/>
        <w:ind w:firstLineChars="200" w:firstLine="482"/>
        <w:jc w:val="both"/>
      </w:pPr>
      <w:r w:rsidRPr="004F3159">
        <w:rPr>
          <w:rFonts w:hint="eastAsia"/>
          <w:b/>
        </w:rPr>
        <w:t>二、项目性质：</w:t>
      </w:r>
      <w:r w:rsidR="002F1EE7" w:rsidRPr="002F1EE7">
        <w:rPr>
          <w:rFonts w:hint="eastAsia"/>
          <w:color w:val="C00000"/>
        </w:rPr>
        <w:t>非</w:t>
      </w:r>
      <w:r w:rsidRPr="000C774E">
        <w:rPr>
          <w:color w:val="C00000"/>
        </w:rPr>
        <w:t>专门面向中小企业的采购</w:t>
      </w:r>
    </w:p>
    <w:p w14:paraId="7EADB043" w14:textId="3C0BD4A2" w:rsidR="001B62C4" w:rsidRPr="00A966DB" w:rsidRDefault="002560D1" w:rsidP="00A966DB">
      <w:pPr>
        <w:widowControl w:val="0"/>
        <w:topLinePunct/>
        <w:ind w:firstLineChars="200" w:firstLine="482"/>
        <w:jc w:val="both"/>
      </w:pPr>
      <w:r w:rsidRPr="004F3159">
        <w:rPr>
          <w:rFonts w:hint="eastAsia"/>
          <w:b/>
        </w:rPr>
        <w:t>三、</w:t>
      </w:r>
      <w:r>
        <w:rPr>
          <w:rFonts w:hint="eastAsia"/>
          <w:b/>
        </w:rPr>
        <w:t>招标</w:t>
      </w:r>
      <w:r w:rsidRPr="004F3159">
        <w:rPr>
          <w:rFonts w:hint="eastAsia"/>
          <w:b/>
        </w:rPr>
        <w:t>内容和要求：</w:t>
      </w:r>
      <w:r w:rsidR="00823F63">
        <w:rPr>
          <w:rFonts w:hint="eastAsia"/>
          <w:color w:val="C00000"/>
        </w:rPr>
        <w:t>西安文理学院互联网</w:t>
      </w:r>
      <w:r w:rsidR="002F1EE7">
        <w:rPr>
          <w:rFonts w:hint="eastAsia"/>
          <w:color w:val="C00000"/>
        </w:rPr>
        <w:t>接入</w:t>
      </w:r>
      <w:r w:rsidR="002A5810">
        <w:rPr>
          <w:rFonts w:hint="eastAsia"/>
          <w:color w:val="C00000"/>
        </w:rPr>
        <w:t>服务</w:t>
      </w:r>
      <w:r w:rsidR="002A5810">
        <w:rPr>
          <w:color w:val="C00000"/>
        </w:rPr>
        <w:t>，</w:t>
      </w:r>
      <w:r w:rsidR="002A5810">
        <w:rPr>
          <w:rFonts w:hint="eastAsia"/>
          <w:color w:val="C00000"/>
        </w:rPr>
        <w:t>及</w:t>
      </w:r>
      <w:r w:rsidR="00823F63">
        <w:rPr>
          <w:rFonts w:hint="eastAsia"/>
          <w:color w:val="C00000"/>
        </w:rPr>
        <w:t>信息化</w:t>
      </w:r>
      <w:r w:rsidR="002A5810">
        <w:rPr>
          <w:rFonts w:hint="eastAsia"/>
          <w:color w:val="C00000"/>
        </w:rPr>
        <w:t>建设</w:t>
      </w:r>
      <w:r w:rsidR="00823F63">
        <w:rPr>
          <w:rFonts w:hint="eastAsia"/>
          <w:color w:val="C00000"/>
        </w:rPr>
        <w:t>服务采购</w:t>
      </w:r>
      <w:r w:rsidR="002F1EE7">
        <w:rPr>
          <w:rFonts w:hint="eastAsia"/>
          <w:color w:val="C00000"/>
        </w:rPr>
        <w:t>，</w:t>
      </w:r>
      <w:r w:rsidR="002F1EE7">
        <w:rPr>
          <w:color w:val="C00000"/>
        </w:rPr>
        <w:t>服务期</w:t>
      </w:r>
      <w:r w:rsidR="002F1EE7">
        <w:rPr>
          <w:rFonts w:hint="eastAsia"/>
          <w:color w:val="C00000"/>
        </w:rPr>
        <w:t>1</w:t>
      </w:r>
      <w:r w:rsidR="002F1EE7">
        <w:rPr>
          <w:rFonts w:hint="eastAsia"/>
          <w:color w:val="C00000"/>
        </w:rPr>
        <w:t>年</w:t>
      </w:r>
      <w:r>
        <w:rPr>
          <w:rFonts w:hint="eastAsia"/>
        </w:rPr>
        <w:t>。</w:t>
      </w:r>
    </w:p>
    <w:p w14:paraId="2945B7AF" w14:textId="77777777" w:rsidR="002560D1" w:rsidRDefault="002560D1" w:rsidP="002560D1">
      <w:pPr>
        <w:widowControl w:val="0"/>
        <w:topLinePunct/>
        <w:ind w:firstLineChars="200" w:firstLine="480"/>
        <w:jc w:val="both"/>
      </w:pPr>
      <w:r>
        <w:rPr>
          <w:rFonts w:hint="eastAsia"/>
        </w:rPr>
        <w:t>（详见招标文件第三章〈招标内容及要求〉）</w:t>
      </w:r>
    </w:p>
    <w:p w14:paraId="72A46A72" w14:textId="62E3228F" w:rsidR="002560D1" w:rsidRDefault="002560D1" w:rsidP="00A966DB">
      <w:pPr>
        <w:widowControl w:val="0"/>
        <w:topLinePunct/>
        <w:ind w:firstLineChars="200" w:firstLine="482"/>
        <w:jc w:val="both"/>
      </w:pPr>
      <w:r w:rsidRPr="004F3159">
        <w:rPr>
          <w:rFonts w:hint="eastAsia"/>
          <w:b/>
        </w:rPr>
        <w:t>四、采购预算：</w:t>
      </w:r>
      <w:r w:rsidR="00C15CEA">
        <w:rPr>
          <w:color w:val="C00000"/>
        </w:rPr>
        <w:t>4</w:t>
      </w:r>
      <w:r w:rsidR="00653DA9">
        <w:rPr>
          <w:color w:val="C00000"/>
        </w:rPr>
        <w:t>00</w:t>
      </w:r>
      <w:r w:rsidR="001B62C4" w:rsidRPr="001B62C4">
        <w:rPr>
          <w:rFonts w:hint="eastAsia"/>
          <w:color w:val="C00000"/>
        </w:rPr>
        <w:t>万元</w:t>
      </w:r>
    </w:p>
    <w:p w14:paraId="28948842" w14:textId="77777777" w:rsidR="002560D1" w:rsidRPr="004F3159" w:rsidRDefault="002560D1" w:rsidP="002560D1">
      <w:pPr>
        <w:widowControl w:val="0"/>
        <w:topLinePunct/>
        <w:ind w:firstLineChars="200" w:firstLine="482"/>
        <w:jc w:val="both"/>
        <w:rPr>
          <w:b/>
        </w:rPr>
      </w:pPr>
      <w:r w:rsidRPr="004F3159">
        <w:rPr>
          <w:rFonts w:hint="eastAsia"/>
          <w:b/>
        </w:rPr>
        <w:t>五、</w:t>
      </w:r>
      <w:r>
        <w:rPr>
          <w:rFonts w:hint="eastAsia"/>
          <w:b/>
        </w:rPr>
        <w:t>供应商</w:t>
      </w:r>
      <w:r w:rsidRPr="004F3159">
        <w:rPr>
          <w:rFonts w:hint="eastAsia"/>
          <w:b/>
        </w:rPr>
        <w:t>资格要求：</w:t>
      </w:r>
    </w:p>
    <w:p w14:paraId="653C14BB" w14:textId="77777777" w:rsidR="002560D1" w:rsidRDefault="002560D1" w:rsidP="002560D1">
      <w:pPr>
        <w:widowControl w:val="0"/>
        <w:topLinePunct/>
        <w:ind w:firstLineChars="200" w:firstLine="480"/>
        <w:jc w:val="both"/>
      </w:pPr>
      <w:r>
        <w:rPr>
          <w:rFonts w:hint="eastAsia"/>
        </w:rPr>
        <w:t>详见招标文件</w:t>
      </w:r>
      <w:r>
        <w:t>第二章</w:t>
      </w:r>
      <w:r>
        <w:rPr>
          <w:rFonts w:hint="eastAsia"/>
        </w:rPr>
        <w:t>&lt;</w:t>
      </w:r>
      <w:r>
        <w:rPr>
          <w:rFonts w:hint="eastAsia"/>
        </w:rPr>
        <w:t>资格性审查表</w:t>
      </w:r>
      <w:r>
        <w:rPr>
          <w:rFonts w:hint="eastAsia"/>
        </w:rPr>
        <w:t>&gt;</w:t>
      </w:r>
      <w:r>
        <w:rPr>
          <w:rFonts w:hint="eastAsia"/>
        </w:rPr>
        <w:t>。</w:t>
      </w:r>
    </w:p>
    <w:p w14:paraId="4CF43215" w14:textId="77777777" w:rsidR="002560D1" w:rsidRPr="004F3159" w:rsidRDefault="002560D1" w:rsidP="002560D1">
      <w:pPr>
        <w:widowControl w:val="0"/>
        <w:topLinePunct/>
        <w:ind w:firstLineChars="200" w:firstLine="482"/>
        <w:jc w:val="both"/>
        <w:rPr>
          <w:b/>
        </w:rPr>
      </w:pPr>
      <w:r w:rsidRPr="004F3159">
        <w:rPr>
          <w:rFonts w:hint="eastAsia"/>
          <w:b/>
        </w:rPr>
        <w:t>六、执行的其他政府采购政策：</w:t>
      </w:r>
    </w:p>
    <w:p w14:paraId="4F323BE6" w14:textId="77777777" w:rsidR="002560D1" w:rsidRDefault="002560D1" w:rsidP="002560D1">
      <w:pPr>
        <w:widowControl w:val="0"/>
        <w:topLinePunct/>
        <w:ind w:firstLineChars="200" w:firstLine="480"/>
        <w:jc w:val="both"/>
      </w:pPr>
      <w:r>
        <w:rPr>
          <w:rFonts w:hint="eastAsia"/>
        </w:rPr>
        <w:t>1</w:t>
      </w:r>
      <w:r>
        <w:rPr>
          <w:rFonts w:hint="eastAsia"/>
        </w:rPr>
        <w:t>．《政府采购促进中小企业发展管理办法》（财库〔</w:t>
      </w:r>
      <w:r>
        <w:rPr>
          <w:rFonts w:hint="eastAsia"/>
        </w:rPr>
        <w:t>2020</w:t>
      </w:r>
      <w:r>
        <w:rPr>
          <w:rFonts w:hint="eastAsia"/>
        </w:rPr>
        <w:t>〕</w:t>
      </w:r>
      <w:r>
        <w:rPr>
          <w:rFonts w:hint="eastAsia"/>
        </w:rPr>
        <w:t>46</w:t>
      </w:r>
      <w:r>
        <w:rPr>
          <w:rFonts w:hint="eastAsia"/>
        </w:rPr>
        <w:t>号）、《</w:t>
      </w:r>
      <w:r w:rsidRPr="0069553A">
        <w:rPr>
          <w:rFonts w:hint="eastAsia"/>
        </w:rPr>
        <w:t>关于进一步加大政府采购支持中小企业力度的通知</w:t>
      </w:r>
      <w:r>
        <w:rPr>
          <w:rFonts w:hint="eastAsia"/>
        </w:rPr>
        <w:t>》（</w:t>
      </w:r>
      <w:r w:rsidRPr="0069553A">
        <w:rPr>
          <w:rFonts w:hint="eastAsia"/>
        </w:rPr>
        <w:t>财库〔</w:t>
      </w:r>
      <w:r w:rsidRPr="0069553A">
        <w:rPr>
          <w:rFonts w:hint="eastAsia"/>
        </w:rPr>
        <w:t>2022</w:t>
      </w:r>
      <w:r w:rsidRPr="0069553A">
        <w:rPr>
          <w:rFonts w:hint="eastAsia"/>
        </w:rPr>
        <w:t>〕</w:t>
      </w:r>
      <w:r w:rsidRPr="0069553A">
        <w:rPr>
          <w:rFonts w:hint="eastAsia"/>
        </w:rPr>
        <w:t>19</w:t>
      </w:r>
      <w:r w:rsidRPr="0069553A">
        <w:rPr>
          <w:rFonts w:hint="eastAsia"/>
        </w:rPr>
        <w:t>号</w:t>
      </w:r>
      <w:r>
        <w:rPr>
          <w:rFonts w:hint="eastAsia"/>
        </w:rPr>
        <w:t>）。</w:t>
      </w:r>
    </w:p>
    <w:p w14:paraId="5530D273" w14:textId="77777777" w:rsidR="002560D1" w:rsidRDefault="002560D1" w:rsidP="002560D1">
      <w:pPr>
        <w:widowControl w:val="0"/>
        <w:topLinePunct/>
        <w:ind w:firstLineChars="200" w:firstLine="480"/>
        <w:jc w:val="both"/>
      </w:pPr>
      <w:r>
        <w:rPr>
          <w:rFonts w:hint="eastAsia"/>
        </w:rPr>
        <w:t>2</w:t>
      </w:r>
      <w:r>
        <w:rPr>
          <w:rFonts w:hint="eastAsia"/>
        </w:rPr>
        <w:t>．《关于政府采购支持监狱企业发展有关问题的通知》（财库〔</w:t>
      </w:r>
      <w:r>
        <w:rPr>
          <w:rFonts w:hint="eastAsia"/>
        </w:rPr>
        <w:t>2014</w:t>
      </w:r>
      <w:r>
        <w:rPr>
          <w:rFonts w:hint="eastAsia"/>
        </w:rPr>
        <w:t>〕</w:t>
      </w:r>
      <w:r>
        <w:rPr>
          <w:rFonts w:hint="eastAsia"/>
        </w:rPr>
        <w:t>68</w:t>
      </w:r>
      <w:r>
        <w:rPr>
          <w:rFonts w:hint="eastAsia"/>
        </w:rPr>
        <w:t>号）以及《关于促进残疾人就业政府采购政策的通知》（财库〔</w:t>
      </w:r>
      <w:r>
        <w:rPr>
          <w:rFonts w:hint="eastAsia"/>
        </w:rPr>
        <w:t>2017</w:t>
      </w:r>
      <w:r>
        <w:rPr>
          <w:rFonts w:hint="eastAsia"/>
        </w:rPr>
        <w:t>〕</w:t>
      </w:r>
      <w:r>
        <w:rPr>
          <w:rFonts w:hint="eastAsia"/>
        </w:rPr>
        <w:t>141</w:t>
      </w:r>
      <w:r>
        <w:rPr>
          <w:rFonts w:hint="eastAsia"/>
        </w:rPr>
        <w:t>号）。</w:t>
      </w:r>
    </w:p>
    <w:p w14:paraId="4D067532" w14:textId="77777777" w:rsidR="002560D1" w:rsidRDefault="002560D1" w:rsidP="002560D1">
      <w:pPr>
        <w:widowControl w:val="0"/>
        <w:topLinePunct/>
        <w:ind w:firstLineChars="200" w:firstLine="480"/>
        <w:jc w:val="both"/>
      </w:pPr>
      <w:r>
        <w:t>3</w:t>
      </w:r>
      <w:r>
        <w:rPr>
          <w:rFonts w:hint="eastAsia"/>
        </w:rPr>
        <w:t>．财政部、国家发展改革委《关于印发〈节能产品政府采购实施意见〉的通知》（财库〔</w:t>
      </w:r>
      <w:r>
        <w:rPr>
          <w:rFonts w:hint="eastAsia"/>
        </w:rPr>
        <w:t>2004</w:t>
      </w:r>
      <w:r>
        <w:rPr>
          <w:rFonts w:hint="eastAsia"/>
        </w:rPr>
        <w:t>〕</w:t>
      </w:r>
      <w:r>
        <w:rPr>
          <w:rFonts w:hint="eastAsia"/>
        </w:rPr>
        <w:t>185</w:t>
      </w:r>
      <w:r>
        <w:rPr>
          <w:rFonts w:hint="eastAsia"/>
        </w:rPr>
        <w:t>号）、财政部、国家环保总局联合印发《关于环境标志产品政府采购实施的意见》（财库〔</w:t>
      </w:r>
      <w:r>
        <w:rPr>
          <w:rFonts w:hint="eastAsia"/>
        </w:rPr>
        <w:t>2006</w:t>
      </w:r>
      <w:r>
        <w:rPr>
          <w:rFonts w:hint="eastAsia"/>
        </w:rPr>
        <w:t>〕</w:t>
      </w:r>
      <w:r>
        <w:rPr>
          <w:rFonts w:hint="eastAsia"/>
        </w:rPr>
        <w:t>90</w:t>
      </w:r>
      <w:r>
        <w:rPr>
          <w:rFonts w:hint="eastAsia"/>
        </w:rPr>
        <w:t>号）、国务院办公厅《关于建立政府强制采购节能产品制度的通知》（国办发〔</w:t>
      </w:r>
      <w:r>
        <w:rPr>
          <w:rFonts w:hint="eastAsia"/>
        </w:rPr>
        <w:t>2007</w:t>
      </w:r>
      <w:r>
        <w:rPr>
          <w:rFonts w:hint="eastAsia"/>
        </w:rPr>
        <w:t>〕</w:t>
      </w:r>
      <w:r>
        <w:rPr>
          <w:rFonts w:hint="eastAsia"/>
        </w:rPr>
        <w:t>51</w:t>
      </w:r>
      <w:r>
        <w:rPr>
          <w:rFonts w:hint="eastAsia"/>
        </w:rPr>
        <w:t>号）。</w:t>
      </w:r>
    </w:p>
    <w:p w14:paraId="0BCADCD4" w14:textId="77777777" w:rsidR="002560D1" w:rsidRDefault="002560D1" w:rsidP="002560D1">
      <w:pPr>
        <w:widowControl w:val="0"/>
        <w:topLinePunct/>
        <w:ind w:firstLineChars="200" w:firstLine="480"/>
        <w:jc w:val="both"/>
      </w:pPr>
      <w:r>
        <w:t>4</w:t>
      </w:r>
      <w:r>
        <w:rPr>
          <w:rFonts w:hint="eastAsia"/>
        </w:rPr>
        <w:t>．陕西省财政厅关于印发《陕西省中小企业政府采购信用融资办法》（陕财办采〔</w:t>
      </w:r>
      <w:r>
        <w:rPr>
          <w:rFonts w:hint="eastAsia"/>
        </w:rPr>
        <w:t>2018</w:t>
      </w:r>
      <w:r>
        <w:rPr>
          <w:rFonts w:hint="eastAsia"/>
        </w:rPr>
        <w:t>〕</w:t>
      </w:r>
      <w:r>
        <w:rPr>
          <w:rFonts w:hint="eastAsia"/>
        </w:rPr>
        <w:t>23</w:t>
      </w:r>
      <w:r>
        <w:rPr>
          <w:rFonts w:hint="eastAsia"/>
        </w:rPr>
        <w:t>号）。</w:t>
      </w:r>
    </w:p>
    <w:p w14:paraId="00866672" w14:textId="77777777" w:rsidR="002560D1" w:rsidRDefault="002560D1" w:rsidP="002560D1">
      <w:pPr>
        <w:widowControl w:val="0"/>
        <w:topLinePunct/>
        <w:ind w:firstLineChars="200" w:firstLine="480"/>
        <w:jc w:val="both"/>
      </w:pPr>
      <w:r>
        <w:t>5</w:t>
      </w:r>
      <w:r>
        <w:rPr>
          <w:rFonts w:hint="eastAsia"/>
        </w:rPr>
        <w:t>．详见招标文件第二章相关事项。</w:t>
      </w:r>
    </w:p>
    <w:p w14:paraId="3F14C415" w14:textId="77777777" w:rsidR="002560D1" w:rsidRPr="004F3159" w:rsidRDefault="002560D1" w:rsidP="002560D1">
      <w:pPr>
        <w:widowControl w:val="0"/>
        <w:topLinePunct/>
        <w:ind w:firstLineChars="200" w:firstLine="482"/>
        <w:jc w:val="both"/>
        <w:rPr>
          <w:b/>
        </w:rPr>
      </w:pPr>
      <w:r w:rsidRPr="004F3159">
        <w:rPr>
          <w:rFonts w:hint="eastAsia"/>
          <w:b/>
        </w:rPr>
        <w:t>七、招标文件获取方式及公告期限：</w:t>
      </w:r>
    </w:p>
    <w:p w14:paraId="1AB33AF7" w14:textId="77777777" w:rsidR="002560D1" w:rsidRDefault="002560D1" w:rsidP="002560D1">
      <w:pPr>
        <w:widowControl w:val="0"/>
        <w:topLinePunct/>
        <w:ind w:firstLineChars="200" w:firstLine="480"/>
        <w:jc w:val="both"/>
      </w:pPr>
      <w:r>
        <w:rPr>
          <w:rFonts w:hint="eastAsia"/>
        </w:rPr>
        <w:t>1</w:t>
      </w:r>
      <w:r>
        <w:rPr>
          <w:rFonts w:hint="eastAsia"/>
        </w:rPr>
        <w:t>．获取方式：打开【</w:t>
      </w:r>
      <w:r w:rsidRPr="00E777FC">
        <w:rPr>
          <w:rFonts w:hint="eastAsia"/>
          <w:color w:val="7030A0"/>
        </w:rPr>
        <w:t>全国公共资源交易平台（陕西省</w:t>
      </w:r>
      <w:r w:rsidRPr="00E777FC">
        <w:rPr>
          <w:color w:val="7030A0"/>
        </w:rPr>
        <w:t>·</w:t>
      </w:r>
      <w:r w:rsidRPr="00E777FC">
        <w:rPr>
          <w:rFonts w:hint="eastAsia"/>
          <w:color w:val="7030A0"/>
        </w:rPr>
        <w:t>西安市）</w:t>
      </w:r>
      <w:r>
        <w:rPr>
          <w:rFonts w:hint="eastAsia"/>
        </w:rPr>
        <w:t>】网站（简称</w:t>
      </w:r>
      <w:r w:rsidRPr="00CD3879">
        <w:rPr>
          <w:rFonts w:hint="eastAsia"/>
          <w:color w:val="7030A0"/>
        </w:rPr>
        <w:t>西安市公共资源交易平台</w:t>
      </w:r>
      <w:r w:rsidRPr="00CD3879">
        <w:rPr>
          <w:rFonts w:hint="eastAsia"/>
        </w:rPr>
        <w:t>，</w:t>
      </w:r>
      <w:r>
        <w:rPr>
          <w:rFonts w:hint="eastAsia"/>
        </w:rPr>
        <w:t>门户链接：</w:t>
      </w:r>
      <w:hyperlink r:id="rId14" w:history="1">
        <w:r w:rsidRPr="001B5580">
          <w:rPr>
            <w:rStyle w:val="aff9"/>
            <w:rFonts w:hint="eastAsia"/>
          </w:rPr>
          <w:t>http://sxggzyjy.xa.gov.cn/</w:t>
        </w:r>
      </w:hyperlink>
      <w:r>
        <w:rPr>
          <w:rFonts w:hint="eastAsia"/>
        </w:rPr>
        <w:t>），从〖首页</w:t>
      </w:r>
      <w:r>
        <w:t>·</w:t>
      </w:r>
      <w:r>
        <w:rPr>
          <w:rFonts w:hint="eastAsia"/>
        </w:rPr>
        <w:t>〉电子交易平台</w:t>
      </w:r>
      <w:r>
        <w:t>·</w:t>
      </w:r>
      <w:r>
        <w:rPr>
          <w:rFonts w:hint="eastAsia"/>
        </w:rPr>
        <w:t>〉陕西政府采购交易系统</w:t>
      </w:r>
      <w:r>
        <w:t>·</w:t>
      </w:r>
      <w:r>
        <w:rPr>
          <w:rFonts w:hint="eastAsia"/>
        </w:rPr>
        <w:t>〉企业端〗登录后，首先在〖招</w:t>
      </w:r>
      <w:r w:rsidRPr="00D1422B">
        <w:rPr>
          <w:rFonts w:hint="eastAsia"/>
          <w:w w:val="1"/>
        </w:rPr>
        <w:t xml:space="preserve"> </w:t>
      </w:r>
      <w:r>
        <w:rPr>
          <w:rFonts w:hint="eastAsia"/>
        </w:rPr>
        <w:t>标公告</w:t>
      </w:r>
      <w:r>
        <w:rPr>
          <w:rFonts w:hint="eastAsia"/>
        </w:rPr>
        <w:t>/</w:t>
      </w:r>
      <w:r>
        <w:rPr>
          <w:rFonts w:hint="eastAsia"/>
        </w:rPr>
        <w:t>出让公告〗模块中预览全部可供参与的项目，然后选择有意向的项目点击〖我要投</w:t>
      </w:r>
      <w:r w:rsidRPr="00D1422B">
        <w:rPr>
          <w:rFonts w:hint="eastAsia"/>
          <w:w w:val="1"/>
        </w:rPr>
        <w:t xml:space="preserve"> </w:t>
      </w:r>
      <w:r>
        <w:rPr>
          <w:rFonts w:hint="eastAsia"/>
        </w:rPr>
        <w:t>标〗，成功后切换到〖我的项目〗模块，依次点选〖项目流程</w:t>
      </w:r>
      <w:r>
        <w:t>·</w:t>
      </w:r>
      <w:r>
        <w:rPr>
          <w:rFonts w:hint="eastAsia"/>
        </w:rPr>
        <w:t>〉项目管理</w:t>
      </w:r>
      <w:r>
        <w:t>·</w:t>
      </w:r>
      <w:r>
        <w:rPr>
          <w:rFonts w:hint="eastAsia"/>
        </w:rPr>
        <w:t>〉交易文件下载〗免费获取本项目电子招标文件（</w:t>
      </w:r>
      <w:r>
        <w:rPr>
          <w:rFonts w:hint="eastAsia"/>
        </w:rPr>
        <w:t>*.SXSZF</w:t>
      </w:r>
      <w:r>
        <w:rPr>
          <w:rFonts w:hint="eastAsia"/>
        </w:rPr>
        <w:t>）。</w:t>
      </w:r>
    </w:p>
    <w:p w14:paraId="68E9D2CB" w14:textId="77777777" w:rsidR="002560D1" w:rsidRDefault="002560D1" w:rsidP="002560D1">
      <w:pPr>
        <w:widowControl w:val="0"/>
        <w:topLinePunct/>
        <w:ind w:firstLineChars="200" w:firstLine="480"/>
        <w:jc w:val="both"/>
      </w:pPr>
      <w:r>
        <w:rPr>
          <w:rFonts w:hint="eastAsia"/>
        </w:rPr>
        <w:t>2</w:t>
      </w:r>
      <w:r>
        <w:rPr>
          <w:rFonts w:hint="eastAsia"/>
        </w:rPr>
        <w:t>．招标文件公告期：自招标公告发布之日起</w:t>
      </w:r>
      <w:r>
        <w:rPr>
          <w:rFonts w:hint="eastAsia"/>
        </w:rPr>
        <w:t>5</w:t>
      </w:r>
      <w:r>
        <w:rPr>
          <w:rFonts w:hint="eastAsia"/>
        </w:rPr>
        <w:t>个工作日。</w:t>
      </w:r>
    </w:p>
    <w:p w14:paraId="6D48B75F" w14:textId="77777777" w:rsidR="002560D1" w:rsidRDefault="002560D1" w:rsidP="002560D1">
      <w:pPr>
        <w:widowControl w:val="0"/>
        <w:topLinePunct/>
        <w:ind w:firstLineChars="200" w:firstLine="480"/>
        <w:jc w:val="both"/>
      </w:pPr>
      <w:r>
        <w:rPr>
          <w:rFonts w:hint="eastAsia"/>
        </w:rPr>
        <w:t>3</w:t>
      </w:r>
      <w:r>
        <w:rPr>
          <w:rFonts w:hint="eastAsia"/>
        </w:rPr>
        <w:t>．友情提示：</w:t>
      </w:r>
    </w:p>
    <w:p w14:paraId="19AF9A7F" w14:textId="77777777" w:rsidR="002560D1" w:rsidRDefault="002560D1" w:rsidP="002560D1">
      <w:pPr>
        <w:widowControl w:val="0"/>
        <w:topLinePunct/>
        <w:ind w:firstLineChars="200" w:firstLine="480"/>
        <w:jc w:val="both"/>
      </w:pPr>
      <w:r>
        <w:rPr>
          <w:rFonts w:hint="eastAsia"/>
        </w:rPr>
        <w:t>（</w:t>
      </w:r>
      <w:r>
        <w:rPr>
          <w:rFonts w:hint="eastAsia"/>
        </w:rPr>
        <w:t>1</w:t>
      </w:r>
      <w:r>
        <w:rPr>
          <w:rFonts w:hint="eastAsia"/>
        </w:rPr>
        <w:t>）本项目为电子化政府采购项目，供应商初次登录西安市公共资源交易平台前应先完成诚信入库登记、</w:t>
      </w:r>
      <w:r>
        <w:rPr>
          <w:rFonts w:hint="eastAsia"/>
        </w:rPr>
        <w:t>CA</w:t>
      </w:r>
      <w:r>
        <w:rPr>
          <w:rFonts w:hint="eastAsia"/>
        </w:rPr>
        <w:t>认证和企业信息绑定。详见西安市公共资源交易平台〖首页</w:t>
      </w:r>
      <w:r>
        <w:t>·</w:t>
      </w:r>
      <w:r>
        <w:rPr>
          <w:rFonts w:hint="eastAsia"/>
        </w:rPr>
        <w:t>〉服务指南</w:t>
      </w:r>
      <w:r>
        <w:t>·</w:t>
      </w:r>
      <w:r>
        <w:rPr>
          <w:rFonts w:hint="eastAsia"/>
        </w:rPr>
        <w:t>〉下载专区〗中的《西安市市级单位电子化政府采购项目投</w:t>
      </w:r>
      <w:r w:rsidRPr="00D1422B">
        <w:rPr>
          <w:rFonts w:hint="eastAsia"/>
          <w:w w:val="1"/>
        </w:rPr>
        <w:t xml:space="preserve"> </w:t>
      </w:r>
      <w:r>
        <w:rPr>
          <w:rFonts w:hint="eastAsia"/>
        </w:rPr>
        <w:t>标指南》。</w:t>
      </w:r>
    </w:p>
    <w:p w14:paraId="00C6ABAB" w14:textId="77777777" w:rsidR="002560D1" w:rsidRDefault="002560D1" w:rsidP="002560D1">
      <w:pPr>
        <w:widowControl w:val="0"/>
        <w:topLinePunct/>
        <w:ind w:firstLineChars="200" w:firstLine="480"/>
        <w:jc w:val="both"/>
      </w:pPr>
      <w:r>
        <w:rPr>
          <w:rFonts w:hint="eastAsia"/>
        </w:rPr>
        <w:t>（</w:t>
      </w:r>
      <w:r>
        <w:rPr>
          <w:rFonts w:hint="eastAsia"/>
        </w:rPr>
        <w:t>2</w:t>
      </w:r>
      <w:r>
        <w:rPr>
          <w:rFonts w:hint="eastAsia"/>
        </w:rPr>
        <w:t>）制作电子投标文件（</w:t>
      </w:r>
      <w:r>
        <w:rPr>
          <w:rFonts w:hint="eastAsia"/>
        </w:rPr>
        <w:t>*.SXSTF</w:t>
      </w:r>
      <w:r>
        <w:rPr>
          <w:rFonts w:hint="eastAsia"/>
        </w:rPr>
        <w:t>）需要使用专用制作工具。软件下载及操作说明详见西安市公共资源交易平台〖首页</w:t>
      </w:r>
      <w:r>
        <w:t>·</w:t>
      </w:r>
      <w:r>
        <w:rPr>
          <w:rFonts w:hint="eastAsia"/>
        </w:rPr>
        <w:t>〉服务指南</w:t>
      </w:r>
      <w:r>
        <w:t>·</w:t>
      </w:r>
      <w:r>
        <w:rPr>
          <w:rFonts w:hint="eastAsia"/>
        </w:rPr>
        <w:t>〉下载专区〗中的《政府采购项目投</w:t>
      </w:r>
      <w:r w:rsidRPr="00D1422B">
        <w:rPr>
          <w:rFonts w:hint="eastAsia"/>
          <w:w w:val="1"/>
        </w:rPr>
        <w:t xml:space="preserve"> </w:t>
      </w:r>
      <w:r>
        <w:rPr>
          <w:rFonts w:hint="eastAsia"/>
        </w:rPr>
        <w:t>标文件制作软件及操作手册》。</w:t>
      </w:r>
    </w:p>
    <w:p w14:paraId="60B47511" w14:textId="77777777" w:rsidR="002560D1" w:rsidRDefault="002560D1" w:rsidP="002560D1">
      <w:pPr>
        <w:widowControl w:val="0"/>
        <w:topLinePunct/>
        <w:ind w:firstLineChars="200" w:firstLine="480"/>
        <w:jc w:val="both"/>
      </w:pPr>
      <w:r>
        <w:rPr>
          <w:rFonts w:hint="eastAsia"/>
        </w:rPr>
        <w:t>（</w:t>
      </w:r>
      <w:r>
        <w:rPr>
          <w:rFonts w:hint="eastAsia"/>
        </w:rPr>
        <w:t>3</w:t>
      </w:r>
      <w:r>
        <w:rPr>
          <w:rFonts w:hint="eastAsia"/>
        </w:rPr>
        <w:t>）提交投标文件截止时间前，供应商应随时留意【</w:t>
      </w:r>
      <w:r w:rsidRPr="00535F18">
        <w:rPr>
          <w:rFonts w:hint="eastAsia"/>
          <w:color w:val="7030A0"/>
        </w:rPr>
        <w:t>陕西省政府采购网</w:t>
      </w:r>
      <w:r>
        <w:rPr>
          <w:rFonts w:hint="eastAsia"/>
        </w:rPr>
        <w:t>】、【</w:t>
      </w:r>
      <w:r w:rsidRPr="00535F18">
        <w:rPr>
          <w:rFonts w:hint="eastAsia"/>
          <w:color w:val="7030A0"/>
        </w:rPr>
        <w:t>全国公共资源交易平台（陕西省</w:t>
      </w:r>
      <w:r w:rsidRPr="00535F18">
        <w:rPr>
          <w:color w:val="7030A0"/>
        </w:rPr>
        <w:t>·</w:t>
      </w:r>
      <w:r w:rsidRPr="00535F18">
        <w:rPr>
          <w:rFonts w:hint="eastAsia"/>
          <w:color w:val="7030A0"/>
        </w:rPr>
        <w:t>西安市）</w:t>
      </w:r>
      <w:r>
        <w:rPr>
          <w:rFonts w:hint="eastAsia"/>
        </w:rPr>
        <w:t>】上可能发布的变更公告。若变更公告中明确注明本项目提供有变更文件的，供应商应登录企业端后，从〖项目流程</w:t>
      </w:r>
      <w:r>
        <w:t>·</w:t>
      </w:r>
      <w:r>
        <w:rPr>
          <w:rFonts w:hint="eastAsia"/>
        </w:rPr>
        <w:t>〉项目管理</w:t>
      </w:r>
      <w:r>
        <w:t>·</w:t>
      </w:r>
      <w:r>
        <w:rPr>
          <w:rFonts w:hint="eastAsia"/>
        </w:rPr>
        <w:t>〉答疑文件下载〗获取更新后的电子招标文件（</w:t>
      </w:r>
      <w:r>
        <w:rPr>
          <w:rFonts w:hint="eastAsia"/>
        </w:rPr>
        <w:t>*.SXSCF</w:t>
      </w:r>
      <w:r>
        <w:rPr>
          <w:rFonts w:hint="eastAsia"/>
        </w:rPr>
        <w:t>），使用旧</w:t>
      </w:r>
      <w:proofErr w:type="gramStart"/>
      <w:r>
        <w:rPr>
          <w:rFonts w:hint="eastAsia"/>
        </w:rPr>
        <w:t>版电子</w:t>
      </w:r>
      <w:proofErr w:type="gramEnd"/>
      <w:r>
        <w:rPr>
          <w:rFonts w:hint="eastAsia"/>
        </w:rPr>
        <w:t>招标文件制作的电子投标文件（</w:t>
      </w:r>
      <w:r>
        <w:rPr>
          <w:rFonts w:hint="eastAsia"/>
        </w:rPr>
        <w:t>*.SXSTF</w:t>
      </w:r>
      <w:r>
        <w:rPr>
          <w:rFonts w:hint="eastAsia"/>
        </w:rPr>
        <w:t>），系统将拒绝接收。</w:t>
      </w:r>
    </w:p>
    <w:p w14:paraId="05FC04FE" w14:textId="77777777" w:rsidR="002560D1" w:rsidRPr="004F3159" w:rsidRDefault="002560D1" w:rsidP="002560D1">
      <w:pPr>
        <w:widowControl w:val="0"/>
        <w:topLinePunct/>
        <w:ind w:firstLineChars="200" w:firstLine="482"/>
        <w:jc w:val="both"/>
        <w:rPr>
          <w:b/>
        </w:rPr>
      </w:pPr>
      <w:r>
        <w:rPr>
          <w:rFonts w:hint="eastAsia"/>
          <w:b/>
        </w:rPr>
        <w:t>八</w:t>
      </w:r>
      <w:r w:rsidRPr="004F3159">
        <w:rPr>
          <w:rFonts w:hint="eastAsia"/>
          <w:b/>
        </w:rPr>
        <w:t>、提交投标文件方式、截止时间及开标时间、形式：</w:t>
      </w:r>
    </w:p>
    <w:p w14:paraId="30582DDC" w14:textId="77777777" w:rsidR="002560D1" w:rsidRDefault="002560D1" w:rsidP="002560D1">
      <w:pPr>
        <w:widowControl w:val="0"/>
        <w:topLinePunct/>
        <w:ind w:firstLineChars="200" w:firstLine="480"/>
        <w:jc w:val="both"/>
      </w:pPr>
      <w:r>
        <w:rPr>
          <w:rFonts w:hint="eastAsia"/>
        </w:rPr>
        <w:t>1</w:t>
      </w:r>
      <w:r>
        <w:rPr>
          <w:rFonts w:hint="eastAsia"/>
        </w:rPr>
        <w:t>．提交投标文件的方式：从西安市公共资源交易平台〖首页</w:t>
      </w:r>
      <w:r>
        <w:t>·</w:t>
      </w:r>
      <w:r>
        <w:rPr>
          <w:rFonts w:hint="eastAsia"/>
        </w:rPr>
        <w:t>〉电子交易平台</w:t>
      </w:r>
      <w:r>
        <w:t>·</w:t>
      </w:r>
      <w:r>
        <w:rPr>
          <w:rFonts w:hint="eastAsia"/>
        </w:rPr>
        <w:t>〉陕西政府采购交易系统</w:t>
      </w:r>
      <w:r>
        <w:t>·</w:t>
      </w:r>
      <w:r>
        <w:rPr>
          <w:rFonts w:hint="eastAsia"/>
        </w:rPr>
        <w:t>〉企业端〗登录，登录后切换到〖我的项目〗模块，依次点选〖项目流程</w:t>
      </w:r>
      <w:r>
        <w:t>·</w:t>
      </w:r>
      <w:r>
        <w:rPr>
          <w:rFonts w:hint="eastAsia"/>
        </w:rPr>
        <w:t>〉项目管理</w:t>
      </w:r>
      <w:r>
        <w:t>·</w:t>
      </w:r>
      <w:r>
        <w:rPr>
          <w:rFonts w:hint="eastAsia"/>
        </w:rPr>
        <w:t>〉上传响</w:t>
      </w:r>
      <w:r w:rsidRPr="006D06D5">
        <w:rPr>
          <w:rFonts w:hint="eastAsia"/>
          <w:w w:val="1"/>
        </w:rPr>
        <w:t xml:space="preserve"> </w:t>
      </w:r>
      <w:r>
        <w:rPr>
          <w:rFonts w:hint="eastAsia"/>
        </w:rPr>
        <w:t>应文件〗上传加密后的电子投标文件（</w:t>
      </w:r>
      <w:r>
        <w:rPr>
          <w:rFonts w:hint="eastAsia"/>
        </w:rPr>
        <w:t>*.SXSTF</w:t>
      </w:r>
      <w:r>
        <w:rPr>
          <w:rFonts w:hint="eastAsia"/>
        </w:rPr>
        <w:t>）。</w:t>
      </w:r>
    </w:p>
    <w:p w14:paraId="41E4237E" w14:textId="545E562C" w:rsidR="002560D1" w:rsidRDefault="002560D1" w:rsidP="002560D1">
      <w:pPr>
        <w:widowControl w:val="0"/>
        <w:topLinePunct/>
        <w:ind w:firstLineChars="200" w:firstLine="480"/>
        <w:jc w:val="both"/>
      </w:pPr>
      <w:r>
        <w:rPr>
          <w:rFonts w:hint="eastAsia"/>
        </w:rPr>
        <w:t>2</w:t>
      </w:r>
      <w:r>
        <w:rPr>
          <w:rFonts w:hint="eastAsia"/>
        </w:rPr>
        <w:t>．提交投标文件截止时间：</w:t>
      </w:r>
      <w:r>
        <w:rPr>
          <w:rFonts w:hint="eastAsia"/>
          <w:u w:val="single"/>
        </w:rPr>
        <w:t>2</w:t>
      </w:r>
      <w:r>
        <w:rPr>
          <w:u w:val="single"/>
        </w:rPr>
        <w:t>02</w:t>
      </w:r>
      <w:r w:rsidR="00620D92">
        <w:rPr>
          <w:u w:val="single"/>
        </w:rPr>
        <w:t>4</w:t>
      </w:r>
      <w:r>
        <w:rPr>
          <w:rFonts w:hint="eastAsia"/>
        </w:rPr>
        <w:t>年</w:t>
      </w:r>
      <w:r w:rsidR="00F1419C">
        <w:rPr>
          <w:u w:val="single"/>
        </w:rPr>
        <w:t>11</w:t>
      </w:r>
      <w:r>
        <w:rPr>
          <w:rFonts w:hint="eastAsia"/>
        </w:rPr>
        <w:t>月</w:t>
      </w:r>
      <w:r w:rsidR="00F1419C">
        <w:rPr>
          <w:u w:val="single"/>
        </w:rPr>
        <w:t>13</w:t>
      </w:r>
      <w:r>
        <w:rPr>
          <w:rFonts w:hint="eastAsia"/>
        </w:rPr>
        <w:t>日</w:t>
      </w:r>
      <w:r>
        <w:rPr>
          <w:rFonts w:hint="eastAsia"/>
        </w:rPr>
        <w:t>10:30</w:t>
      </w:r>
      <w:r>
        <w:rPr>
          <w:rFonts w:hint="eastAsia"/>
        </w:rPr>
        <w:t>，逾期提交的，系统将拒绝接收。</w:t>
      </w:r>
    </w:p>
    <w:p w14:paraId="6832790E" w14:textId="31595D5D" w:rsidR="002560D1" w:rsidRDefault="002560D1" w:rsidP="002560D1">
      <w:pPr>
        <w:widowControl w:val="0"/>
        <w:topLinePunct/>
        <w:ind w:firstLineChars="200" w:firstLine="480"/>
        <w:jc w:val="both"/>
      </w:pPr>
      <w:r>
        <w:rPr>
          <w:rFonts w:hint="eastAsia"/>
        </w:rPr>
        <w:t>3</w:t>
      </w:r>
      <w:r>
        <w:rPr>
          <w:rFonts w:hint="eastAsia"/>
        </w:rPr>
        <w:t>．开标时间及地点：</w:t>
      </w:r>
      <w:r>
        <w:rPr>
          <w:rFonts w:hint="eastAsia"/>
          <w:u w:val="single"/>
        </w:rPr>
        <w:t>2</w:t>
      </w:r>
      <w:r>
        <w:rPr>
          <w:u w:val="single"/>
        </w:rPr>
        <w:t>02</w:t>
      </w:r>
      <w:r w:rsidR="00620D92">
        <w:rPr>
          <w:u w:val="single"/>
        </w:rPr>
        <w:t>4</w:t>
      </w:r>
      <w:r>
        <w:rPr>
          <w:rFonts w:hint="eastAsia"/>
        </w:rPr>
        <w:t>年</w:t>
      </w:r>
      <w:r w:rsidR="00F1419C">
        <w:rPr>
          <w:u w:val="single"/>
        </w:rPr>
        <w:t>11</w:t>
      </w:r>
      <w:r>
        <w:rPr>
          <w:rFonts w:hint="eastAsia"/>
        </w:rPr>
        <w:t>月</w:t>
      </w:r>
      <w:r w:rsidR="00F1419C">
        <w:rPr>
          <w:u w:val="single"/>
        </w:rPr>
        <w:t>13</w:t>
      </w:r>
      <w:r>
        <w:rPr>
          <w:rFonts w:hint="eastAsia"/>
        </w:rPr>
        <w:t>日</w:t>
      </w:r>
      <w:r>
        <w:rPr>
          <w:rFonts w:hint="eastAsia"/>
        </w:rPr>
        <w:t>10:30</w:t>
      </w:r>
      <w:r>
        <w:t xml:space="preserve"> </w:t>
      </w:r>
      <w:r>
        <w:t>本集</w:t>
      </w:r>
      <w:proofErr w:type="gramStart"/>
      <w:r>
        <w:t>采机构</w:t>
      </w:r>
      <w:proofErr w:type="gramEnd"/>
      <w:r w:rsidR="00620D92">
        <w:rPr>
          <w:rFonts w:hint="eastAsia"/>
        </w:rPr>
        <w:t>虚拟开标室</w:t>
      </w:r>
      <w:r w:rsidR="00F1419C">
        <w:rPr>
          <w:u w:val="single"/>
        </w:rPr>
        <w:t>4</w:t>
      </w:r>
      <w:r>
        <w:rPr>
          <w:rFonts w:hint="eastAsia"/>
        </w:rPr>
        <w:t>室。</w:t>
      </w:r>
    </w:p>
    <w:p w14:paraId="735AF795" w14:textId="77777777" w:rsidR="002560D1" w:rsidRDefault="002560D1" w:rsidP="002560D1">
      <w:pPr>
        <w:widowControl w:val="0"/>
        <w:topLinePunct/>
        <w:ind w:firstLineChars="200" w:firstLine="480"/>
        <w:jc w:val="both"/>
      </w:pPr>
      <w:r>
        <w:t>4</w:t>
      </w:r>
      <w:r>
        <w:rPr>
          <w:rFonts w:hint="eastAsia"/>
        </w:rPr>
        <w:t>．开标形式：本项目将采用“不见面开</w:t>
      </w:r>
      <w:r w:rsidRPr="006D06D5">
        <w:rPr>
          <w:rFonts w:hint="eastAsia"/>
          <w:w w:val="1"/>
        </w:rPr>
        <w:t xml:space="preserve"> </w:t>
      </w:r>
      <w:r>
        <w:rPr>
          <w:rFonts w:hint="eastAsia"/>
        </w:rPr>
        <w:t>标”形式。操作说明详见平台〖首页</w:t>
      </w:r>
      <w:r>
        <w:t>·</w:t>
      </w:r>
      <w:r>
        <w:rPr>
          <w:rFonts w:hint="eastAsia"/>
        </w:rPr>
        <w:t>〉服务指南</w:t>
      </w:r>
      <w:r>
        <w:t>·</w:t>
      </w:r>
      <w:r>
        <w:rPr>
          <w:rFonts w:hint="eastAsia"/>
        </w:rPr>
        <w:t>〉下载专区〗中的《西安公共资源交易不见面开</w:t>
      </w:r>
      <w:r w:rsidRPr="006D06D5">
        <w:rPr>
          <w:rFonts w:hint="eastAsia"/>
          <w:w w:val="1"/>
        </w:rPr>
        <w:t xml:space="preserve"> </w:t>
      </w:r>
      <w:r>
        <w:rPr>
          <w:rFonts w:hint="eastAsia"/>
        </w:rPr>
        <w:t>标大厅供应商操作手册》。</w:t>
      </w:r>
    </w:p>
    <w:p w14:paraId="03D905BF" w14:textId="77777777" w:rsidR="002560D1" w:rsidRPr="000A2B11" w:rsidRDefault="002560D1" w:rsidP="002560D1">
      <w:pPr>
        <w:widowControl w:val="0"/>
        <w:topLinePunct/>
        <w:ind w:firstLineChars="200" w:firstLine="482"/>
        <w:jc w:val="both"/>
        <w:rPr>
          <w:b/>
        </w:rPr>
      </w:pPr>
      <w:r>
        <w:rPr>
          <w:rFonts w:hint="eastAsia"/>
          <w:b/>
        </w:rPr>
        <w:t>九</w:t>
      </w:r>
      <w:r w:rsidRPr="000A2B11">
        <w:rPr>
          <w:rFonts w:hint="eastAsia"/>
          <w:b/>
        </w:rPr>
        <w:t>、联系方式</w:t>
      </w:r>
    </w:p>
    <w:p w14:paraId="37BE122E" w14:textId="0F476C0B" w:rsidR="002560D1" w:rsidRDefault="002560D1" w:rsidP="002560D1">
      <w:pPr>
        <w:widowControl w:val="0"/>
        <w:topLinePunct/>
        <w:ind w:firstLineChars="200" w:firstLine="480"/>
        <w:jc w:val="both"/>
      </w:pPr>
      <w:r>
        <w:rPr>
          <w:rFonts w:hint="eastAsia"/>
        </w:rPr>
        <w:t>1</w:t>
      </w:r>
      <w:r>
        <w:rPr>
          <w:rFonts w:hint="eastAsia"/>
        </w:rPr>
        <w:t>．采购人：</w:t>
      </w:r>
      <w:r w:rsidR="00823F63">
        <w:t>西安文理学院</w:t>
      </w:r>
    </w:p>
    <w:p w14:paraId="11CC457B" w14:textId="2BE1AC81" w:rsidR="002560D1" w:rsidRDefault="002560D1" w:rsidP="002560D1">
      <w:pPr>
        <w:widowControl w:val="0"/>
        <w:topLinePunct/>
        <w:ind w:firstLineChars="200" w:firstLine="480"/>
        <w:jc w:val="both"/>
      </w:pPr>
      <w:r>
        <w:rPr>
          <w:rFonts w:hint="eastAsia"/>
        </w:rPr>
        <w:t>地址：</w:t>
      </w:r>
      <w:r w:rsidR="00217822" w:rsidRPr="00217822">
        <w:rPr>
          <w:rFonts w:hint="eastAsia"/>
        </w:rPr>
        <w:t>西安市雁塔区科技六路</w:t>
      </w:r>
      <w:r w:rsidR="00217822" w:rsidRPr="00217822">
        <w:rPr>
          <w:rFonts w:hint="eastAsia"/>
        </w:rPr>
        <w:t>1</w:t>
      </w:r>
      <w:r w:rsidR="00217822" w:rsidRPr="00217822">
        <w:rPr>
          <w:rFonts w:hint="eastAsia"/>
        </w:rPr>
        <w:t>号</w:t>
      </w:r>
    </w:p>
    <w:p w14:paraId="64924032" w14:textId="4F6566DB" w:rsidR="002560D1" w:rsidRDefault="002560D1" w:rsidP="002560D1">
      <w:pPr>
        <w:widowControl w:val="0"/>
        <w:topLinePunct/>
        <w:ind w:firstLineChars="200" w:firstLine="480"/>
        <w:jc w:val="both"/>
      </w:pPr>
      <w:r>
        <w:rPr>
          <w:rFonts w:hint="eastAsia"/>
        </w:rPr>
        <w:t>联系人：</w:t>
      </w:r>
      <w:r w:rsidR="002D6BA0">
        <w:rPr>
          <w:rFonts w:hint="eastAsia"/>
        </w:rPr>
        <w:t>门</w:t>
      </w:r>
      <w:r w:rsidRPr="00602638">
        <w:rPr>
          <w:rFonts w:hint="eastAsia"/>
        </w:rPr>
        <w:t>老师</w:t>
      </w:r>
    </w:p>
    <w:p w14:paraId="59B5A710" w14:textId="2680E388" w:rsidR="002560D1" w:rsidRDefault="002560D1" w:rsidP="002560D1">
      <w:pPr>
        <w:widowControl w:val="0"/>
        <w:topLinePunct/>
        <w:ind w:firstLineChars="200" w:firstLine="480"/>
        <w:jc w:val="both"/>
      </w:pPr>
      <w:r>
        <w:rPr>
          <w:rFonts w:hint="eastAsia"/>
        </w:rPr>
        <w:t>联系电话：</w:t>
      </w:r>
      <w:r w:rsidR="002D6BA0" w:rsidRPr="002D6BA0">
        <w:t>029-88258528</w:t>
      </w:r>
      <w:r w:rsidR="00653DA9">
        <w:t xml:space="preserve"> </w:t>
      </w:r>
    </w:p>
    <w:p w14:paraId="28D6F60B" w14:textId="77777777" w:rsidR="002560D1" w:rsidRDefault="002560D1" w:rsidP="002560D1">
      <w:pPr>
        <w:widowControl w:val="0"/>
        <w:topLinePunct/>
        <w:ind w:firstLineChars="200" w:firstLine="480"/>
        <w:jc w:val="both"/>
      </w:pPr>
      <w:r>
        <w:rPr>
          <w:rFonts w:hint="eastAsia"/>
        </w:rPr>
        <w:t>2</w:t>
      </w:r>
      <w:r>
        <w:rPr>
          <w:rFonts w:hint="eastAsia"/>
        </w:rPr>
        <w:t>．采购代理机构：</w:t>
      </w:r>
      <w:r w:rsidRPr="00940404">
        <w:rPr>
          <w:rFonts w:hint="eastAsia"/>
        </w:rPr>
        <w:t>西安市市级单位政府采购中心</w:t>
      </w:r>
    </w:p>
    <w:p w14:paraId="59A9C6AE" w14:textId="77777777" w:rsidR="002560D1" w:rsidRDefault="002560D1" w:rsidP="002560D1">
      <w:pPr>
        <w:widowControl w:val="0"/>
        <w:topLinePunct/>
        <w:ind w:firstLineChars="200" w:firstLine="480"/>
        <w:jc w:val="both"/>
      </w:pPr>
      <w:r>
        <w:rPr>
          <w:rFonts w:hint="eastAsia"/>
        </w:rPr>
        <w:t>地址：</w:t>
      </w:r>
      <w:r w:rsidRPr="000D7EAE">
        <w:rPr>
          <w:rFonts w:hint="eastAsia"/>
        </w:rPr>
        <w:t>西安市未央区文景北路</w:t>
      </w:r>
      <w:r w:rsidRPr="000D7EAE">
        <w:rPr>
          <w:rFonts w:hint="eastAsia"/>
        </w:rPr>
        <w:t>16</w:t>
      </w:r>
      <w:r w:rsidRPr="000D7EAE">
        <w:rPr>
          <w:rFonts w:hint="eastAsia"/>
        </w:rPr>
        <w:t>号白桦林国际</w:t>
      </w:r>
      <w:r w:rsidRPr="000D7EAE">
        <w:rPr>
          <w:rFonts w:hint="eastAsia"/>
        </w:rPr>
        <w:t>B</w:t>
      </w:r>
      <w:r w:rsidRPr="000D7EAE">
        <w:rPr>
          <w:rFonts w:hint="eastAsia"/>
        </w:rPr>
        <w:t>座</w:t>
      </w:r>
    </w:p>
    <w:p w14:paraId="6137F460" w14:textId="77777777" w:rsidR="002560D1" w:rsidRDefault="002560D1" w:rsidP="002560D1">
      <w:pPr>
        <w:widowControl w:val="0"/>
        <w:topLinePunct/>
        <w:ind w:firstLineChars="200" w:firstLine="480"/>
        <w:jc w:val="both"/>
      </w:pPr>
      <w:r>
        <w:rPr>
          <w:rFonts w:hint="eastAsia"/>
        </w:rPr>
        <w:t>总机：</w:t>
      </w:r>
      <w:r>
        <w:rPr>
          <w:rFonts w:hint="eastAsia"/>
        </w:rPr>
        <w:t>029-86510091/86510092/86510093</w:t>
      </w:r>
    </w:p>
    <w:p w14:paraId="3AA6E7AF" w14:textId="77777777" w:rsidR="002560D1" w:rsidRDefault="002560D1" w:rsidP="002560D1">
      <w:pPr>
        <w:widowControl w:val="0"/>
        <w:topLinePunct/>
        <w:ind w:firstLineChars="200" w:firstLine="480"/>
        <w:jc w:val="both"/>
      </w:pPr>
      <w:r>
        <w:rPr>
          <w:rFonts w:hint="eastAsia"/>
        </w:rPr>
        <w:t>标书联系人及分机号：徐老师（</w:t>
      </w:r>
      <w:r>
        <w:rPr>
          <w:rFonts w:hint="eastAsia"/>
        </w:rPr>
        <w:t>808</w:t>
      </w:r>
      <w:r>
        <w:t>45</w:t>
      </w:r>
      <w:r>
        <w:rPr>
          <w:rFonts w:hint="eastAsia"/>
        </w:rPr>
        <w:t>）</w:t>
      </w:r>
    </w:p>
    <w:p w14:paraId="3012F220" w14:textId="6592B853" w:rsidR="00EF1A63" w:rsidRDefault="002560D1" w:rsidP="002560D1">
      <w:pPr>
        <w:widowControl w:val="0"/>
        <w:topLinePunct/>
        <w:ind w:firstLineChars="200" w:firstLine="480"/>
        <w:jc w:val="both"/>
      </w:pPr>
      <w:r>
        <w:rPr>
          <w:rFonts w:hint="eastAsia"/>
        </w:rPr>
        <w:t>开标联系人及分机号：</w:t>
      </w:r>
      <w:r w:rsidR="00F1419C">
        <w:rPr>
          <w:rFonts w:hint="eastAsia"/>
        </w:rPr>
        <w:t>吴</w:t>
      </w:r>
      <w:r w:rsidR="00EA018D">
        <w:rPr>
          <w:rFonts w:hint="eastAsia"/>
        </w:rPr>
        <w:t>老师</w:t>
      </w:r>
      <w:r w:rsidR="00EA018D">
        <w:t>（</w:t>
      </w:r>
      <w:r w:rsidR="00F1419C">
        <w:t>80870</w:t>
      </w:r>
      <w:r w:rsidR="00EA018D">
        <w:t>）</w:t>
      </w:r>
      <w:r w:rsidR="004C794D">
        <w:rPr>
          <w:rFonts w:hint="eastAsia"/>
        </w:rPr>
        <w:t xml:space="preserve"> </w:t>
      </w:r>
      <w:r w:rsidR="00EF1A63">
        <w:br w:type="page"/>
      </w:r>
    </w:p>
    <w:p w14:paraId="61DF8F63" w14:textId="77777777" w:rsidR="002560D1" w:rsidRDefault="002560D1" w:rsidP="006D1D0C">
      <w:pPr>
        <w:pStyle w:val="1"/>
        <w:numPr>
          <w:ilvl w:val="0"/>
          <w:numId w:val="1"/>
        </w:numPr>
        <w:spacing w:before="210" w:after="210"/>
      </w:pPr>
      <w:bookmarkStart w:id="5" w:name="_Toc445407251"/>
      <w:bookmarkStart w:id="6" w:name="_Toc498349068"/>
      <w:bookmarkStart w:id="7" w:name="_Toc533363235"/>
      <w:bookmarkStart w:id="8" w:name="_Toc533363262"/>
      <w:bookmarkStart w:id="9" w:name="_Toc534656409"/>
      <w:bookmarkStart w:id="10" w:name="_Toc534656414"/>
      <w:bookmarkStart w:id="11" w:name="_Toc97563329"/>
      <w:bookmarkStart w:id="12" w:name="_Toc100219613"/>
      <w:bookmarkStart w:id="13" w:name="_Toc135142969"/>
      <w:r w:rsidRPr="005642D3">
        <w:t>第二章</w:t>
      </w:r>
      <w:r w:rsidRPr="005642D3">
        <w:rPr>
          <w:rFonts w:hint="eastAsia"/>
        </w:rPr>
        <w:t xml:space="preserve">　</w:t>
      </w:r>
      <w:r>
        <w:t>供应商</w:t>
      </w:r>
      <w:r w:rsidRPr="005642D3">
        <w:t>须知</w:t>
      </w:r>
      <w:bookmarkEnd w:id="5"/>
      <w:bookmarkEnd w:id="6"/>
      <w:bookmarkEnd w:id="7"/>
      <w:bookmarkEnd w:id="8"/>
      <w:bookmarkEnd w:id="9"/>
      <w:bookmarkEnd w:id="10"/>
      <w:bookmarkEnd w:id="11"/>
      <w:bookmarkEnd w:id="12"/>
      <w:bookmarkEnd w:id="13"/>
    </w:p>
    <w:p w14:paraId="588CBA08" w14:textId="77777777" w:rsidR="002560D1" w:rsidRDefault="002560D1" w:rsidP="002560D1">
      <w:pPr>
        <w:jc w:val="center"/>
        <w:outlineLvl w:val="2"/>
        <w:rPr>
          <w:rFonts w:cstheme="minorHAnsi"/>
        </w:rPr>
      </w:pPr>
      <w:r w:rsidRPr="003E1503">
        <w:rPr>
          <w:rFonts w:ascii="黑体" w:eastAsia="黑体" w:hAnsi="黑体" w:cstheme="minorHAnsi" w:hint="eastAsia"/>
          <w:color w:val="0070C0"/>
          <w:sz w:val="32"/>
          <w:szCs w:val="32"/>
        </w:rPr>
        <w:t>『</w:t>
      </w:r>
      <w:r w:rsidRPr="00124E9F">
        <w:rPr>
          <w:rFonts w:ascii="黑体" w:eastAsia="黑体" w:hAnsi="黑体" w:cstheme="minorHAnsi" w:hint="eastAsia"/>
          <w:color w:val="0070C0"/>
          <w:sz w:val="32"/>
          <w:szCs w:val="32"/>
        </w:rPr>
        <w:t>前附表</w:t>
      </w:r>
      <w:r w:rsidRPr="003E1503">
        <w:rPr>
          <w:rFonts w:ascii="黑体" w:eastAsia="黑体" w:hAnsi="黑体" w:cstheme="minorHAnsi" w:hint="eastAsia"/>
          <w:color w:val="0070C0"/>
          <w:sz w:val="32"/>
          <w:szCs w:val="32"/>
        </w:rPr>
        <w:t>』</w:t>
      </w:r>
    </w:p>
    <w:tbl>
      <w:tblPr>
        <w:tblStyle w:val="aff8"/>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522"/>
        <w:gridCol w:w="2582"/>
        <w:gridCol w:w="5766"/>
      </w:tblGrid>
      <w:tr w:rsidR="002560D1" w:rsidRPr="00C074A8" w14:paraId="182AE745" w14:textId="77777777" w:rsidTr="00BE1881">
        <w:trPr>
          <w:trHeight w:val="397"/>
          <w:jc w:val="center"/>
        </w:trPr>
        <w:tc>
          <w:tcPr>
            <w:tcW w:w="522" w:type="dxa"/>
            <w:tcBorders>
              <w:top w:val="single" w:sz="12" w:space="0" w:color="auto"/>
              <w:bottom w:val="single" w:sz="2" w:space="0" w:color="auto"/>
            </w:tcBorders>
            <w:shd w:val="clear" w:color="auto" w:fill="F2F2F2" w:themeFill="background1" w:themeFillShade="F2"/>
            <w:vAlign w:val="center"/>
          </w:tcPr>
          <w:p w14:paraId="29C9A26B" w14:textId="77777777" w:rsidR="002560D1" w:rsidRPr="00C074A8" w:rsidRDefault="002560D1" w:rsidP="00BE1881">
            <w:pPr>
              <w:spacing w:line="320" w:lineRule="exact"/>
              <w:jc w:val="center"/>
              <w:rPr>
                <w:rFonts w:ascii="Calibri" w:eastAsia="宋体" w:hAnsi="宋体" w:cstheme="minorHAnsi"/>
                <w:b/>
                <w:sz w:val="21"/>
              </w:rPr>
            </w:pPr>
            <w:r w:rsidRPr="00C074A8">
              <w:rPr>
                <w:rFonts w:ascii="Calibri" w:eastAsia="宋体" w:hAnsi="宋体" w:cstheme="minorHAnsi" w:hint="eastAsia"/>
                <w:b/>
                <w:sz w:val="21"/>
              </w:rPr>
              <w:t>序号</w:t>
            </w:r>
          </w:p>
        </w:tc>
        <w:tc>
          <w:tcPr>
            <w:tcW w:w="2582" w:type="dxa"/>
            <w:tcBorders>
              <w:top w:val="single" w:sz="12" w:space="0" w:color="auto"/>
              <w:bottom w:val="single" w:sz="2" w:space="0" w:color="auto"/>
            </w:tcBorders>
            <w:shd w:val="clear" w:color="auto" w:fill="F2F2F2" w:themeFill="background1" w:themeFillShade="F2"/>
            <w:vAlign w:val="center"/>
          </w:tcPr>
          <w:p w14:paraId="3768B0B9" w14:textId="77777777" w:rsidR="002560D1" w:rsidRPr="00C074A8" w:rsidRDefault="002560D1" w:rsidP="00BE1881">
            <w:pPr>
              <w:spacing w:line="320" w:lineRule="exact"/>
              <w:jc w:val="center"/>
              <w:rPr>
                <w:rFonts w:ascii="Calibri" w:eastAsia="宋体" w:hAnsi="宋体" w:cstheme="minorHAnsi"/>
                <w:b/>
                <w:sz w:val="21"/>
              </w:rPr>
            </w:pPr>
            <w:r w:rsidRPr="00C074A8">
              <w:rPr>
                <w:rFonts w:ascii="Calibri" w:eastAsia="宋体" w:hAnsi="宋体" w:cstheme="minorHAnsi" w:hint="eastAsia"/>
                <w:b/>
                <w:sz w:val="21"/>
              </w:rPr>
              <w:t>内容</w:t>
            </w:r>
          </w:p>
        </w:tc>
        <w:tc>
          <w:tcPr>
            <w:tcW w:w="5766" w:type="dxa"/>
            <w:tcBorders>
              <w:top w:val="single" w:sz="12" w:space="0" w:color="auto"/>
              <w:bottom w:val="single" w:sz="2" w:space="0" w:color="auto"/>
            </w:tcBorders>
            <w:shd w:val="clear" w:color="auto" w:fill="F2F2F2" w:themeFill="background1" w:themeFillShade="F2"/>
            <w:vAlign w:val="center"/>
          </w:tcPr>
          <w:p w14:paraId="4650787B" w14:textId="77777777" w:rsidR="002560D1" w:rsidRPr="00C074A8" w:rsidRDefault="002560D1" w:rsidP="00BE1881">
            <w:pPr>
              <w:spacing w:line="320" w:lineRule="exact"/>
              <w:jc w:val="center"/>
              <w:rPr>
                <w:rFonts w:ascii="Calibri" w:eastAsia="宋体" w:hAnsi="宋体" w:cstheme="minorHAnsi"/>
                <w:b/>
                <w:sz w:val="21"/>
              </w:rPr>
            </w:pPr>
            <w:r w:rsidRPr="00C074A8">
              <w:rPr>
                <w:rFonts w:ascii="Calibri" w:eastAsia="宋体" w:hAnsi="宋体" w:cstheme="minorHAnsi" w:hint="eastAsia"/>
                <w:b/>
                <w:sz w:val="21"/>
              </w:rPr>
              <w:t>说明和要求</w:t>
            </w:r>
          </w:p>
        </w:tc>
      </w:tr>
      <w:tr w:rsidR="002560D1" w:rsidRPr="00C17C7F" w14:paraId="53F73D4E" w14:textId="77777777" w:rsidTr="00BE1881">
        <w:trPr>
          <w:trHeight w:val="397"/>
          <w:jc w:val="center"/>
        </w:trPr>
        <w:tc>
          <w:tcPr>
            <w:tcW w:w="522" w:type="dxa"/>
            <w:tcBorders>
              <w:top w:val="single" w:sz="2" w:space="0" w:color="auto"/>
            </w:tcBorders>
            <w:shd w:val="clear" w:color="auto" w:fill="auto"/>
            <w:vAlign w:val="center"/>
          </w:tcPr>
          <w:p w14:paraId="40F6FAB6"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tcBorders>
              <w:top w:val="single" w:sz="2" w:space="0" w:color="auto"/>
            </w:tcBorders>
            <w:shd w:val="clear" w:color="auto" w:fill="auto"/>
            <w:vAlign w:val="center"/>
          </w:tcPr>
          <w:p w14:paraId="5DFCFE3E" w14:textId="77777777" w:rsidR="002560D1" w:rsidRPr="00C17C7F" w:rsidRDefault="002560D1" w:rsidP="00BE1881">
            <w:pPr>
              <w:spacing w:line="320" w:lineRule="exact"/>
              <w:rPr>
                <w:rFonts w:ascii="Calibri" w:eastAsia="宋体" w:hAnsi="宋体" w:cstheme="minorHAnsi"/>
                <w:sz w:val="21"/>
              </w:rPr>
            </w:pPr>
            <w:r w:rsidRPr="00C17C7F">
              <w:rPr>
                <w:rFonts w:ascii="Calibri" w:eastAsia="宋体" w:hAnsi="宋体" w:cstheme="minorHAnsi" w:hint="eastAsia"/>
                <w:sz w:val="21"/>
              </w:rPr>
              <w:t>项目名称</w:t>
            </w:r>
          </w:p>
        </w:tc>
        <w:tc>
          <w:tcPr>
            <w:tcW w:w="5766" w:type="dxa"/>
            <w:tcBorders>
              <w:top w:val="single" w:sz="2" w:space="0" w:color="auto"/>
            </w:tcBorders>
            <w:shd w:val="clear" w:color="auto" w:fill="auto"/>
            <w:vAlign w:val="center"/>
          </w:tcPr>
          <w:p w14:paraId="4DB28077" w14:textId="39CDDF3B" w:rsidR="002560D1" w:rsidRPr="00C17C7F" w:rsidRDefault="00823F63" w:rsidP="00BE1881">
            <w:pPr>
              <w:spacing w:line="320" w:lineRule="exact"/>
              <w:rPr>
                <w:rFonts w:ascii="Calibri" w:eastAsia="宋体" w:hAnsi="宋体" w:cstheme="minorHAnsi"/>
                <w:sz w:val="21"/>
              </w:rPr>
            </w:pPr>
            <w:r>
              <w:rPr>
                <w:rFonts w:ascii="Calibri" w:eastAsia="宋体" w:hAnsi="宋体" w:cstheme="minorHAnsi" w:hint="eastAsia"/>
                <w:sz w:val="21"/>
              </w:rPr>
              <w:t>西安文理学院互联网与信息化服务采购项目</w:t>
            </w:r>
          </w:p>
        </w:tc>
      </w:tr>
      <w:tr w:rsidR="002560D1" w:rsidRPr="00C17C7F" w14:paraId="27B1D281" w14:textId="77777777" w:rsidTr="00BE1881">
        <w:trPr>
          <w:trHeight w:val="397"/>
          <w:jc w:val="center"/>
        </w:trPr>
        <w:tc>
          <w:tcPr>
            <w:tcW w:w="522" w:type="dxa"/>
            <w:shd w:val="clear" w:color="auto" w:fill="auto"/>
            <w:vAlign w:val="center"/>
          </w:tcPr>
          <w:p w14:paraId="4EF7BEA3"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1159633C" w14:textId="77777777" w:rsidR="002560D1" w:rsidRPr="00C17C7F" w:rsidRDefault="002560D1" w:rsidP="00BE1881">
            <w:pPr>
              <w:spacing w:line="320" w:lineRule="exact"/>
              <w:rPr>
                <w:rFonts w:ascii="Calibri" w:eastAsia="宋体" w:hAnsi="宋体" w:cstheme="minorHAnsi"/>
                <w:sz w:val="21"/>
              </w:rPr>
            </w:pPr>
            <w:r w:rsidRPr="00C17C7F">
              <w:rPr>
                <w:rFonts w:ascii="Calibri" w:eastAsia="宋体" w:hAnsi="宋体" w:cstheme="minorHAnsi" w:hint="eastAsia"/>
                <w:sz w:val="21"/>
              </w:rPr>
              <w:t>项目编号</w:t>
            </w:r>
          </w:p>
        </w:tc>
        <w:tc>
          <w:tcPr>
            <w:tcW w:w="5766" w:type="dxa"/>
            <w:shd w:val="clear" w:color="auto" w:fill="auto"/>
            <w:vAlign w:val="center"/>
          </w:tcPr>
          <w:p w14:paraId="2D40BD7B" w14:textId="0A64823D" w:rsidR="002560D1" w:rsidRPr="00C17C7F" w:rsidRDefault="00FD1133" w:rsidP="00BE1881">
            <w:pPr>
              <w:spacing w:line="320" w:lineRule="exact"/>
              <w:rPr>
                <w:rFonts w:ascii="Calibri" w:eastAsia="宋体" w:hAnsi="宋体" w:cstheme="minorHAnsi"/>
                <w:sz w:val="21"/>
              </w:rPr>
            </w:pPr>
            <w:r>
              <w:rPr>
                <w:rFonts w:ascii="Calibri" w:eastAsia="宋体" w:hAnsi="宋体" w:cstheme="minorHAnsi"/>
                <w:sz w:val="21"/>
              </w:rPr>
              <w:t>XCZX2024-0124-2</w:t>
            </w:r>
          </w:p>
        </w:tc>
      </w:tr>
      <w:tr w:rsidR="002560D1" w:rsidRPr="00C17C7F" w14:paraId="6C6DFC33" w14:textId="77777777" w:rsidTr="00BE1881">
        <w:trPr>
          <w:trHeight w:val="397"/>
          <w:jc w:val="center"/>
        </w:trPr>
        <w:tc>
          <w:tcPr>
            <w:tcW w:w="522" w:type="dxa"/>
            <w:shd w:val="clear" w:color="auto" w:fill="auto"/>
            <w:vAlign w:val="center"/>
          </w:tcPr>
          <w:p w14:paraId="6BE568E4"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5AF5DE59" w14:textId="77777777" w:rsidR="002560D1" w:rsidRPr="00C17C7F"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备案</w:t>
            </w:r>
            <w:r w:rsidRPr="00C17C7F">
              <w:rPr>
                <w:rFonts w:ascii="Calibri" w:eastAsia="宋体" w:hAnsi="宋体" w:cstheme="minorHAnsi" w:hint="eastAsia"/>
                <w:sz w:val="21"/>
              </w:rPr>
              <w:t>编号</w:t>
            </w:r>
          </w:p>
        </w:tc>
        <w:tc>
          <w:tcPr>
            <w:tcW w:w="5766" w:type="dxa"/>
            <w:shd w:val="clear" w:color="auto" w:fill="auto"/>
            <w:vAlign w:val="center"/>
          </w:tcPr>
          <w:p w14:paraId="255FEF59" w14:textId="0AD9DA0E" w:rsidR="002560D1" w:rsidRPr="00C17C7F" w:rsidRDefault="001B62C4" w:rsidP="00653DA9">
            <w:pPr>
              <w:spacing w:line="320" w:lineRule="exact"/>
              <w:rPr>
                <w:rFonts w:ascii="Calibri" w:eastAsia="宋体" w:hAnsi="宋体" w:cstheme="minorHAnsi"/>
                <w:sz w:val="21"/>
              </w:rPr>
            </w:pPr>
            <w:r w:rsidRPr="001B62C4">
              <w:rPr>
                <w:rFonts w:ascii="Calibri" w:eastAsia="宋体" w:hAnsi="宋体" w:cstheme="minorHAnsi" w:hint="eastAsia"/>
                <w:sz w:val="21"/>
              </w:rPr>
              <w:t>ZCBN-</w:t>
            </w:r>
            <w:r w:rsidRPr="001B62C4">
              <w:rPr>
                <w:rFonts w:ascii="Calibri" w:eastAsia="宋体" w:hAnsi="宋体" w:cstheme="minorHAnsi" w:hint="eastAsia"/>
                <w:sz w:val="21"/>
              </w:rPr>
              <w:t>西安市</w:t>
            </w:r>
            <w:r w:rsidRPr="001B62C4">
              <w:rPr>
                <w:rFonts w:ascii="Calibri" w:eastAsia="宋体" w:hAnsi="宋体" w:cstheme="minorHAnsi" w:hint="eastAsia"/>
                <w:sz w:val="21"/>
              </w:rPr>
              <w:t>-2024-</w:t>
            </w:r>
            <w:r w:rsidR="00C15CEA">
              <w:rPr>
                <w:rFonts w:ascii="Calibri" w:eastAsia="宋体" w:hAnsi="宋体" w:cstheme="minorHAnsi"/>
                <w:sz w:val="21"/>
              </w:rPr>
              <w:t>03</w:t>
            </w:r>
            <w:r w:rsidR="00653DA9">
              <w:rPr>
                <w:rFonts w:ascii="Calibri" w:eastAsia="宋体" w:hAnsi="宋体" w:cstheme="minorHAnsi"/>
                <w:sz w:val="21"/>
              </w:rPr>
              <w:t>754</w:t>
            </w:r>
          </w:p>
        </w:tc>
      </w:tr>
      <w:tr w:rsidR="002560D1" w:rsidRPr="00C17C7F" w14:paraId="2B18208C" w14:textId="77777777" w:rsidTr="00BE1881">
        <w:trPr>
          <w:trHeight w:val="397"/>
          <w:jc w:val="center"/>
        </w:trPr>
        <w:tc>
          <w:tcPr>
            <w:tcW w:w="522" w:type="dxa"/>
            <w:shd w:val="clear" w:color="auto" w:fill="auto"/>
            <w:vAlign w:val="center"/>
          </w:tcPr>
          <w:p w14:paraId="52712CAF"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5ACC0EAA" w14:textId="77777777" w:rsidR="002560D1" w:rsidRPr="00C17C7F" w:rsidRDefault="002560D1" w:rsidP="00BE1881">
            <w:pPr>
              <w:spacing w:line="320" w:lineRule="exact"/>
              <w:rPr>
                <w:rFonts w:ascii="Calibri" w:eastAsia="宋体" w:hAnsi="宋体" w:cstheme="minorHAnsi"/>
                <w:sz w:val="21"/>
              </w:rPr>
            </w:pPr>
            <w:r>
              <w:rPr>
                <w:rFonts w:ascii="Calibri" w:eastAsia="宋体" w:hAnsi="宋体" w:cstheme="minorHAnsi"/>
                <w:sz w:val="21"/>
              </w:rPr>
              <w:t>项目性质</w:t>
            </w:r>
          </w:p>
        </w:tc>
        <w:tc>
          <w:tcPr>
            <w:tcW w:w="5766" w:type="dxa"/>
            <w:shd w:val="clear" w:color="auto" w:fill="auto"/>
            <w:vAlign w:val="center"/>
          </w:tcPr>
          <w:p w14:paraId="615B6879" w14:textId="07A17EE1" w:rsidR="002560D1" w:rsidRDefault="00AE1837" w:rsidP="00BE1881">
            <w:pPr>
              <w:spacing w:line="320" w:lineRule="exact"/>
              <w:rPr>
                <w:rFonts w:ascii="Calibri" w:eastAsia="宋体" w:hAnsi="宋体" w:cstheme="minorHAnsi"/>
                <w:sz w:val="21"/>
              </w:rPr>
            </w:pPr>
            <w:sdt>
              <w:sdtPr>
                <w:rPr>
                  <w:rFonts w:ascii="Calibri" w:eastAsia="宋体" w:hAnsi="宋体" w:cstheme="minorHAnsi" w:hint="eastAsia"/>
                  <w:sz w:val="21"/>
                </w:rPr>
                <w:id w:val="2139916130"/>
                <w14:checkbox>
                  <w14:checked w14:val="1"/>
                  <w14:checkedState w14:val="2611" w14:font="MS Gothic"/>
                  <w14:uncheckedState w14:val="2610" w14:font="MS Gothic"/>
                </w14:checkbox>
              </w:sdtPr>
              <w:sdtEndPr/>
              <w:sdtContent>
                <w:r w:rsidR="00653DA9">
                  <w:rPr>
                    <w:rFonts w:ascii="MS Gothic" w:eastAsia="MS Gothic" w:hAnsi="MS Gothic" w:cstheme="minorHAnsi" w:hint="eastAsia"/>
                    <w:sz w:val="21"/>
                  </w:rPr>
                  <w:t>☑</w:t>
                </w:r>
              </w:sdtContent>
            </w:sdt>
            <w:r w:rsidR="002560D1">
              <w:rPr>
                <w:rFonts w:ascii="Calibri" w:eastAsia="宋体" w:hAnsi="宋体" w:cstheme="minorHAnsi" w:hint="eastAsia"/>
                <w:sz w:val="21"/>
              </w:rPr>
              <w:t>非专门面向中小企业</w:t>
            </w:r>
          </w:p>
          <w:p w14:paraId="0AC3C633" w14:textId="0712C003" w:rsidR="002560D1" w:rsidRDefault="00AE1837" w:rsidP="00BE1881">
            <w:pPr>
              <w:spacing w:line="320" w:lineRule="exact"/>
              <w:rPr>
                <w:rFonts w:ascii="Calibri" w:eastAsia="宋体" w:hAnsi="宋体" w:cstheme="minorHAnsi"/>
                <w:sz w:val="21"/>
              </w:rPr>
            </w:pPr>
            <w:sdt>
              <w:sdtPr>
                <w:rPr>
                  <w:rFonts w:ascii="Calibri" w:eastAsia="宋体" w:hAnsi="宋体" w:cstheme="minorHAnsi" w:hint="eastAsia"/>
                  <w:sz w:val="21"/>
                </w:rPr>
                <w:id w:val="-2072024220"/>
                <w14:checkbox>
                  <w14:checked w14:val="0"/>
                  <w14:checkedState w14:val="2611" w14:font="MS Gothic"/>
                  <w14:uncheckedState w14:val="2610" w14:font="MS Gothic"/>
                </w14:checkbox>
              </w:sdtPr>
              <w:sdtEndPr/>
              <w:sdtContent>
                <w:r w:rsidR="00653DA9">
                  <w:rPr>
                    <w:rFonts w:ascii="MS Gothic" w:eastAsia="MS Gothic" w:hAnsi="MS Gothic" w:cstheme="minorHAnsi" w:hint="eastAsia"/>
                    <w:sz w:val="21"/>
                  </w:rPr>
                  <w:t>☐</w:t>
                </w:r>
              </w:sdtContent>
            </w:sdt>
            <w:r w:rsidR="002560D1">
              <w:rPr>
                <w:rFonts w:ascii="Calibri" w:eastAsia="宋体" w:hAnsi="宋体" w:cstheme="minorHAnsi" w:hint="eastAsia"/>
                <w:sz w:val="21"/>
              </w:rPr>
              <w:t>专门面向中小企业</w:t>
            </w:r>
          </w:p>
          <w:p w14:paraId="139736A5" w14:textId="77777777" w:rsidR="002560D1" w:rsidRPr="00C074A8" w:rsidRDefault="00AE1837" w:rsidP="00BE1881">
            <w:pPr>
              <w:spacing w:line="320" w:lineRule="exact"/>
              <w:rPr>
                <w:rFonts w:ascii="Segoe UI Symbol" w:eastAsia="Segoe UI Symbol" w:hAnsi="Segoe UI Symbol" w:cstheme="minorHAnsi"/>
                <w:sz w:val="21"/>
              </w:rPr>
            </w:pPr>
            <w:sdt>
              <w:sdtPr>
                <w:rPr>
                  <w:rFonts w:ascii="Calibri" w:eastAsia="宋体" w:hAnsi="宋体" w:cstheme="minorHAnsi" w:hint="eastAsia"/>
                  <w:sz w:val="21"/>
                </w:rPr>
                <w:id w:val="1790936943"/>
                <w14:checkbox>
                  <w14:checked w14:val="0"/>
                  <w14:checkedState w14:val="2611" w14:font="MS Gothic"/>
                  <w14:uncheckedState w14:val="2610" w14:font="MS Gothic"/>
                </w14:checkbox>
              </w:sdtPr>
              <w:sdtEndPr/>
              <w:sdtContent>
                <w:r w:rsidR="002560D1">
                  <w:rPr>
                    <w:rFonts w:ascii="MS Gothic" w:eastAsia="MS Gothic" w:hAnsi="MS Gothic" w:cstheme="minorHAnsi" w:hint="eastAsia"/>
                    <w:sz w:val="21"/>
                  </w:rPr>
                  <w:t>☐</w:t>
                </w:r>
              </w:sdtContent>
            </w:sdt>
            <w:r w:rsidR="002560D1">
              <w:rPr>
                <w:rFonts w:ascii="Calibri" w:eastAsia="宋体" w:hAnsi="宋体" w:cstheme="minorHAnsi" w:hint="eastAsia"/>
                <w:sz w:val="21"/>
              </w:rPr>
              <w:t>专门面向小</w:t>
            </w:r>
            <w:proofErr w:type="gramStart"/>
            <w:r w:rsidR="002560D1">
              <w:rPr>
                <w:rFonts w:ascii="Calibri" w:eastAsia="宋体" w:hAnsi="宋体" w:cstheme="minorHAnsi" w:hint="eastAsia"/>
                <w:sz w:val="21"/>
              </w:rPr>
              <w:t>微企业</w:t>
            </w:r>
            <w:proofErr w:type="gramEnd"/>
          </w:p>
        </w:tc>
      </w:tr>
      <w:tr w:rsidR="002560D1" w:rsidRPr="00C17C7F" w14:paraId="739AEC1C" w14:textId="77777777" w:rsidTr="00BE1881">
        <w:trPr>
          <w:trHeight w:val="577"/>
          <w:jc w:val="center"/>
        </w:trPr>
        <w:tc>
          <w:tcPr>
            <w:tcW w:w="522" w:type="dxa"/>
            <w:shd w:val="clear" w:color="auto" w:fill="auto"/>
            <w:vAlign w:val="center"/>
          </w:tcPr>
          <w:p w14:paraId="57A57512"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0189280F" w14:textId="77777777" w:rsidR="002560D1" w:rsidRPr="00C17C7F"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项目总</w:t>
            </w:r>
            <w:r w:rsidRPr="00C17C7F">
              <w:rPr>
                <w:rFonts w:ascii="Calibri" w:eastAsia="宋体" w:hAnsi="宋体" w:cstheme="minorHAnsi" w:hint="eastAsia"/>
                <w:sz w:val="21"/>
              </w:rPr>
              <w:t>预算</w:t>
            </w:r>
          </w:p>
        </w:tc>
        <w:tc>
          <w:tcPr>
            <w:tcW w:w="5766" w:type="dxa"/>
            <w:shd w:val="clear" w:color="auto" w:fill="auto"/>
            <w:vAlign w:val="center"/>
          </w:tcPr>
          <w:p w14:paraId="05D265E0" w14:textId="15CA1B34" w:rsidR="00CA2DF6" w:rsidRPr="00C17C7F" w:rsidRDefault="00C15CEA" w:rsidP="002D6BA0">
            <w:pPr>
              <w:spacing w:line="320" w:lineRule="exact"/>
              <w:rPr>
                <w:rFonts w:ascii="Calibri" w:eastAsia="宋体" w:hAnsi="宋体" w:cstheme="minorHAnsi"/>
                <w:sz w:val="21"/>
              </w:rPr>
            </w:pPr>
            <w:r>
              <w:rPr>
                <w:rFonts w:ascii="Calibri" w:eastAsia="宋体" w:hAnsi="宋体" w:cstheme="minorHAnsi"/>
                <w:sz w:val="21"/>
              </w:rPr>
              <w:t>4</w:t>
            </w:r>
            <w:r w:rsidR="002D6BA0">
              <w:rPr>
                <w:rFonts w:ascii="Calibri" w:eastAsia="宋体" w:hAnsi="宋体" w:cstheme="minorHAnsi"/>
                <w:sz w:val="21"/>
              </w:rPr>
              <w:t>00</w:t>
            </w:r>
            <w:r w:rsidR="00CA2DF6" w:rsidRPr="00CA2DF6">
              <w:rPr>
                <w:rFonts w:ascii="Calibri" w:eastAsia="宋体" w:hAnsi="宋体" w:cstheme="minorHAnsi" w:hint="eastAsia"/>
                <w:sz w:val="21"/>
              </w:rPr>
              <w:t>万元</w:t>
            </w:r>
          </w:p>
        </w:tc>
      </w:tr>
      <w:tr w:rsidR="002560D1" w:rsidRPr="00C17C7F" w14:paraId="09D7B0E9" w14:textId="77777777" w:rsidTr="00BE1881">
        <w:trPr>
          <w:trHeight w:val="397"/>
          <w:jc w:val="center"/>
        </w:trPr>
        <w:tc>
          <w:tcPr>
            <w:tcW w:w="522" w:type="dxa"/>
            <w:shd w:val="clear" w:color="auto" w:fill="auto"/>
            <w:vAlign w:val="center"/>
          </w:tcPr>
          <w:p w14:paraId="1960DA2E"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339ECF6F" w14:textId="77777777" w:rsidR="002560D1" w:rsidRPr="00C17C7F" w:rsidRDefault="002560D1" w:rsidP="00BE1881">
            <w:pPr>
              <w:spacing w:line="320" w:lineRule="exact"/>
              <w:rPr>
                <w:rFonts w:ascii="Calibri" w:eastAsia="宋体" w:hAnsi="宋体" w:cstheme="minorHAnsi"/>
                <w:sz w:val="21"/>
              </w:rPr>
            </w:pPr>
            <w:r w:rsidRPr="00C17C7F">
              <w:rPr>
                <w:rFonts w:ascii="Calibri" w:eastAsia="宋体" w:hAnsi="宋体" w:cstheme="minorHAnsi" w:hint="eastAsia"/>
                <w:sz w:val="21"/>
              </w:rPr>
              <w:t>是否接受联合体</w:t>
            </w:r>
          </w:p>
        </w:tc>
        <w:tc>
          <w:tcPr>
            <w:tcW w:w="5766" w:type="dxa"/>
            <w:shd w:val="clear" w:color="auto" w:fill="auto"/>
            <w:vAlign w:val="center"/>
          </w:tcPr>
          <w:p w14:paraId="6E889C0E" w14:textId="77777777" w:rsidR="002560D1" w:rsidRPr="00C17C7F" w:rsidRDefault="00AE1837" w:rsidP="00BE1881">
            <w:pPr>
              <w:spacing w:line="320" w:lineRule="exact"/>
              <w:rPr>
                <w:rFonts w:ascii="Calibri" w:eastAsia="宋体" w:hAnsi="宋体" w:cstheme="minorHAnsi"/>
                <w:sz w:val="21"/>
              </w:rPr>
            </w:pPr>
            <w:sdt>
              <w:sdtPr>
                <w:rPr>
                  <w:rFonts w:ascii="Calibri" w:eastAsia="宋体" w:hAnsi="宋体" w:cstheme="minorHAnsi" w:hint="eastAsia"/>
                  <w:sz w:val="21"/>
                </w:rPr>
                <w:id w:val="608160193"/>
                <w14:checkbox>
                  <w14:checked w14:val="0"/>
                  <w14:checkedState w14:val="2611" w14:font="MS Gothic"/>
                  <w14:uncheckedState w14:val="2610" w14:font="MS Gothic"/>
                </w14:checkbox>
              </w:sdtPr>
              <w:sdtEndPr/>
              <w:sdtContent>
                <w:r w:rsidR="002560D1">
                  <w:rPr>
                    <w:rFonts w:ascii="MS Gothic" w:eastAsia="MS Gothic" w:hAnsi="MS Gothic" w:cstheme="minorHAnsi" w:hint="eastAsia"/>
                    <w:sz w:val="21"/>
                  </w:rPr>
                  <w:t>☐</w:t>
                </w:r>
              </w:sdtContent>
            </w:sdt>
            <w:r w:rsidR="002560D1">
              <w:rPr>
                <w:rFonts w:ascii="Calibri" w:eastAsia="宋体" w:hAnsi="宋体" w:cstheme="minorHAnsi" w:hint="eastAsia"/>
                <w:sz w:val="21"/>
              </w:rPr>
              <w:t>接受</w:t>
            </w:r>
            <w:r w:rsidR="002560D1">
              <w:rPr>
                <w:rFonts w:ascii="Calibri" w:eastAsia="宋体" w:hAnsi="宋体" w:cstheme="minorHAnsi" w:hint="eastAsia"/>
                <w:sz w:val="21"/>
              </w:rPr>
              <w:t xml:space="preserve">  </w:t>
            </w:r>
            <w:sdt>
              <w:sdtPr>
                <w:rPr>
                  <w:rFonts w:ascii="Calibri" w:eastAsia="宋体" w:hAnsi="宋体" w:cstheme="minorHAnsi" w:hint="eastAsia"/>
                  <w:sz w:val="21"/>
                </w:rPr>
                <w:id w:val="1317929335"/>
                <w14:checkbox>
                  <w14:checked w14:val="1"/>
                  <w14:checkedState w14:val="2611" w14:font="MS Gothic"/>
                  <w14:uncheckedState w14:val="2610" w14:font="MS Gothic"/>
                </w14:checkbox>
              </w:sdtPr>
              <w:sdtEndPr/>
              <w:sdtContent>
                <w:r w:rsidR="002560D1">
                  <w:rPr>
                    <w:rFonts w:ascii="MS Gothic" w:eastAsia="MS Gothic" w:hAnsi="MS Gothic" w:cstheme="minorHAnsi" w:hint="eastAsia"/>
                    <w:sz w:val="21"/>
                  </w:rPr>
                  <w:t>☑</w:t>
                </w:r>
              </w:sdtContent>
            </w:sdt>
            <w:r w:rsidR="002560D1">
              <w:rPr>
                <w:rFonts w:ascii="Calibri" w:eastAsia="宋体" w:hAnsi="宋体" w:cstheme="minorHAnsi" w:hint="eastAsia"/>
                <w:sz w:val="21"/>
              </w:rPr>
              <w:t>不接受</w:t>
            </w:r>
          </w:p>
        </w:tc>
      </w:tr>
      <w:tr w:rsidR="005B14A8" w:rsidRPr="00C17C7F" w14:paraId="139E1025" w14:textId="77777777" w:rsidTr="00BE1881">
        <w:trPr>
          <w:trHeight w:val="397"/>
          <w:jc w:val="center"/>
        </w:trPr>
        <w:tc>
          <w:tcPr>
            <w:tcW w:w="522" w:type="dxa"/>
            <w:shd w:val="clear" w:color="auto" w:fill="auto"/>
            <w:vAlign w:val="center"/>
          </w:tcPr>
          <w:p w14:paraId="770C23C2" w14:textId="77777777" w:rsidR="005B14A8" w:rsidRPr="00C074A8" w:rsidRDefault="005B14A8"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27C4C9D5" w14:textId="42936ADF" w:rsidR="005B14A8" w:rsidRPr="00C17C7F" w:rsidRDefault="005B14A8" w:rsidP="005B14A8">
            <w:pPr>
              <w:spacing w:line="320" w:lineRule="exact"/>
              <w:rPr>
                <w:rFonts w:ascii="Calibri" w:eastAsia="宋体" w:hAnsi="宋体" w:cstheme="minorHAnsi"/>
                <w:sz w:val="21"/>
              </w:rPr>
            </w:pPr>
            <w:r>
              <w:rPr>
                <w:rFonts w:ascii="Calibri" w:eastAsia="宋体" w:hAnsi="宋体" w:cstheme="minorHAnsi" w:hint="eastAsia"/>
                <w:sz w:val="21"/>
              </w:rPr>
              <w:t>是否允许进口产品</w:t>
            </w:r>
          </w:p>
        </w:tc>
        <w:tc>
          <w:tcPr>
            <w:tcW w:w="5766" w:type="dxa"/>
            <w:shd w:val="clear" w:color="auto" w:fill="auto"/>
            <w:vAlign w:val="center"/>
          </w:tcPr>
          <w:p w14:paraId="437FA9B3" w14:textId="2C77B9D1" w:rsidR="005B14A8" w:rsidRDefault="00AE1837" w:rsidP="005B14A8">
            <w:pPr>
              <w:spacing w:line="320" w:lineRule="exact"/>
              <w:rPr>
                <w:rFonts w:ascii="Calibri" w:eastAsia="宋体" w:hAnsi="宋体" w:cstheme="minorHAnsi"/>
                <w:sz w:val="21"/>
              </w:rPr>
            </w:pPr>
            <w:sdt>
              <w:sdtPr>
                <w:rPr>
                  <w:rFonts w:ascii="Calibri" w:eastAsia="宋体" w:hAnsi="宋体" w:cstheme="minorHAnsi" w:hint="eastAsia"/>
                  <w:sz w:val="21"/>
                </w:rPr>
                <w:id w:val="148570254"/>
                <w14:checkbox>
                  <w14:checked w14:val="0"/>
                  <w14:checkedState w14:val="2611" w14:font="MS Gothic"/>
                  <w14:uncheckedState w14:val="2610" w14:font="MS Gothic"/>
                </w14:checkbox>
              </w:sdtPr>
              <w:sdtEndPr/>
              <w:sdtContent>
                <w:r w:rsidR="005B14A8">
                  <w:rPr>
                    <w:rFonts w:ascii="MS Gothic" w:eastAsia="MS Gothic" w:hAnsi="MS Gothic" w:cstheme="minorHAnsi" w:hint="eastAsia"/>
                    <w:sz w:val="21"/>
                  </w:rPr>
                  <w:t>☐</w:t>
                </w:r>
              </w:sdtContent>
            </w:sdt>
            <w:r w:rsidR="005B14A8">
              <w:rPr>
                <w:rFonts w:ascii="Calibri" w:eastAsia="宋体" w:hAnsi="宋体" w:cstheme="minorHAnsi" w:hint="eastAsia"/>
                <w:sz w:val="21"/>
              </w:rPr>
              <w:t>允许</w:t>
            </w:r>
            <w:r w:rsidR="005B14A8">
              <w:rPr>
                <w:rFonts w:ascii="Calibri" w:eastAsia="宋体" w:hAnsi="宋体" w:cstheme="minorHAnsi" w:hint="eastAsia"/>
                <w:sz w:val="21"/>
              </w:rPr>
              <w:t xml:space="preserve">  </w:t>
            </w:r>
            <w:sdt>
              <w:sdtPr>
                <w:rPr>
                  <w:rFonts w:ascii="Calibri" w:eastAsia="宋体" w:hAnsi="宋体" w:cstheme="minorHAnsi" w:hint="eastAsia"/>
                  <w:sz w:val="21"/>
                </w:rPr>
                <w:id w:val="-1689594843"/>
                <w14:checkbox>
                  <w14:checked w14:val="1"/>
                  <w14:checkedState w14:val="2611" w14:font="MS Gothic"/>
                  <w14:uncheckedState w14:val="2610" w14:font="MS Gothic"/>
                </w14:checkbox>
              </w:sdtPr>
              <w:sdtEndPr/>
              <w:sdtContent>
                <w:r w:rsidR="005B14A8">
                  <w:rPr>
                    <w:rFonts w:ascii="MS Gothic" w:eastAsia="MS Gothic" w:hAnsi="MS Gothic" w:cstheme="minorHAnsi" w:hint="eastAsia"/>
                    <w:sz w:val="21"/>
                  </w:rPr>
                  <w:t>☑</w:t>
                </w:r>
              </w:sdtContent>
            </w:sdt>
            <w:r w:rsidR="005B14A8">
              <w:rPr>
                <w:rFonts w:ascii="Calibri" w:eastAsia="宋体" w:hAnsi="宋体" w:cstheme="minorHAnsi" w:hint="eastAsia"/>
                <w:sz w:val="21"/>
              </w:rPr>
              <w:t>不允许</w:t>
            </w:r>
          </w:p>
        </w:tc>
      </w:tr>
      <w:tr w:rsidR="002560D1" w:rsidRPr="00C17C7F" w14:paraId="224F8BB2" w14:textId="77777777" w:rsidTr="00BE1881">
        <w:trPr>
          <w:trHeight w:val="397"/>
          <w:jc w:val="center"/>
        </w:trPr>
        <w:tc>
          <w:tcPr>
            <w:tcW w:w="522" w:type="dxa"/>
            <w:shd w:val="clear" w:color="auto" w:fill="auto"/>
            <w:vAlign w:val="center"/>
          </w:tcPr>
          <w:p w14:paraId="6B45B354"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6BFD855D" w14:textId="77777777" w:rsidR="002560D1" w:rsidRPr="00C17C7F" w:rsidRDefault="002560D1" w:rsidP="00BE1881">
            <w:pPr>
              <w:spacing w:line="320" w:lineRule="exact"/>
              <w:rPr>
                <w:rFonts w:ascii="Calibri" w:eastAsia="宋体" w:hAnsi="宋体" w:cstheme="minorHAnsi"/>
                <w:sz w:val="21"/>
              </w:rPr>
            </w:pPr>
            <w:r w:rsidRPr="00C17C7F">
              <w:rPr>
                <w:rFonts w:ascii="Calibri" w:eastAsia="宋体" w:hAnsi="宋体" w:cstheme="minorHAnsi" w:hint="eastAsia"/>
                <w:sz w:val="21"/>
              </w:rPr>
              <w:t>投标保证金</w:t>
            </w:r>
          </w:p>
        </w:tc>
        <w:tc>
          <w:tcPr>
            <w:tcW w:w="5766" w:type="dxa"/>
            <w:shd w:val="clear" w:color="auto" w:fill="auto"/>
            <w:vAlign w:val="center"/>
          </w:tcPr>
          <w:p w14:paraId="77F237B1" w14:textId="77777777" w:rsidR="002560D1" w:rsidRPr="00C17C7F" w:rsidRDefault="002560D1" w:rsidP="00BE1881">
            <w:pPr>
              <w:spacing w:line="320" w:lineRule="exact"/>
              <w:rPr>
                <w:rFonts w:ascii="Calibri" w:eastAsia="宋体" w:hAnsi="宋体" w:cstheme="minorHAnsi"/>
                <w:sz w:val="21"/>
              </w:rPr>
            </w:pPr>
            <w:r>
              <w:rPr>
                <w:rFonts w:ascii="Calibri" w:eastAsia="宋体" w:hAnsi="宋体" w:cstheme="minorHAnsi"/>
                <w:sz w:val="21"/>
              </w:rPr>
              <w:t>免交</w:t>
            </w:r>
          </w:p>
        </w:tc>
      </w:tr>
      <w:tr w:rsidR="002560D1" w:rsidRPr="00414181" w14:paraId="31B6AA67" w14:textId="77777777" w:rsidTr="00BE1881">
        <w:trPr>
          <w:trHeight w:val="397"/>
          <w:jc w:val="center"/>
        </w:trPr>
        <w:tc>
          <w:tcPr>
            <w:tcW w:w="522" w:type="dxa"/>
            <w:shd w:val="clear" w:color="auto" w:fill="auto"/>
            <w:vAlign w:val="center"/>
          </w:tcPr>
          <w:p w14:paraId="60AEF205"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32879929" w14:textId="77777777" w:rsidR="002560D1" w:rsidRPr="00C17C7F" w:rsidRDefault="002560D1" w:rsidP="00BE1881">
            <w:pPr>
              <w:spacing w:line="320" w:lineRule="exact"/>
              <w:rPr>
                <w:rFonts w:ascii="Calibri" w:eastAsia="宋体" w:hAnsi="宋体" w:cstheme="minorHAnsi"/>
                <w:sz w:val="21"/>
              </w:rPr>
            </w:pPr>
            <w:r w:rsidRPr="00C17C7F">
              <w:rPr>
                <w:rFonts w:ascii="Calibri" w:eastAsia="宋体" w:hAnsi="宋体" w:cstheme="minorHAnsi" w:hint="eastAsia"/>
                <w:sz w:val="21"/>
              </w:rPr>
              <w:t>履约保证金</w:t>
            </w:r>
          </w:p>
        </w:tc>
        <w:tc>
          <w:tcPr>
            <w:tcW w:w="5766" w:type="dxa"/>
            <w:shd w:val="clear" w:color="auto" w:fill="auto"/>
            <w:vAlign w:val="center"/>
          </w:tcPr>
          <w:p w14:paraId="170B9097" w14:textId="00FFC696" w:rsidR="002560D1" w:rsidRPr="002051A7" w:rsidRDefault="00414181" w:rsidP="00BE1881">
            <w:pPr>
              <w:spacing w:line="320" w:lineRule="exact"/>
              <w:rPr>
                <w:rFonts w:ascii="Calibri" w:eastAsia="宋体" w:hAnsi="宋体" w:cstheme="minorHAnsi"/>
                <w:sz w:val="21"/>
              </w:rPr>
            </w:pPr>
            <w:r>
              <w:rPr>
                <w:rFonts w:ascii="Calibri" w:eastAsia="宋体" w:hAnsi="宋体" w:cstheme="minorHAnsi" w:hint="eastAsia"/>
                <w:sz w:val="21"/>
              </w:rPr>
              <w:t>合同总价的</w:t>
            </w:r>
            <w:r>
              <w:rPr>
                <w:rFonts w:ascii="Calibri" w:eastAsia="宋体" w:hAnsi="宋体" w:cstheme="minorHAnsi" w:hint="eastAsia"/>
                <w:sz w:val="21"/>
              </w:rPr>
              <w:t>5%</w:t>
            </w:r>
            <w:r>
              <w:rPr>
                <w:rFonts w:ascii="Calibri" w:eastAsia="宋体" w:hAnsi="宋体" w:cstheme="minorHAnsi" w:hint="eastAsia"/>
                <w:sz w:val="21"/>
              </w:rPr>
              <w:t>，</w:t>
            </w:r>
            <w:r>
              <w:rPr>
                <w:rFonts w:ascii="Calibri" w:eastAsia="宋体" w:hAnsi="宋体" w:cstheme="minorHAnsi"/>
                <w:sz w:val="21"/>
              </w:rPr>
              <w:t>详见第二章“</w:t>
            </w:r>
            <w:r>
              <w:rPr>
                <w:rFonts w:ascii="Calibri" w:eastAsia="宋体" w:hAnsi="宋体" w:cstheme="minorHAnsi" w:hint="eastAsia"/>
                <w:sz w:val="21"/>
              </w:rPr>
              <w:t>履约保证金”事宜</w:t>
            </w:r>
          </w:p>
        </w:tc>
      </w:tr>
      <w:tr w:rsidR="002560D1" w:rsidRPr="00C17C7F" w14:paraId="3341AF1E" w14:textId="77777777" w:rsidTr="00BE1881">
        <w:trPr>
          <w:trHeight w:val="397"/>
          <w:jc w:val="center"/>
        </w:trPr>
        <w:tc>
          <w:tcPr>
            <w:tcW w:w="522" w:type="dxa"/>
            <w:shd w:val="clear" w:color="auto" w:fill="auto"/>
            <w:vAlign w:val="center"/>
          </w:tcPr>
          <w:p w14:paraId="47B3F813"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5E40D5C1" w14:textId="77777777" w:rsidR="002560D1" w:rsidRPr="00C17C7F" w:rsidRDefault="002560D1" w:rsidP="00BE1881">
            <w:pPr>
              <w:spacing w:line="320" w:lineRule="exact"/>
              <w:rPr>
                <w:rFonts w:ascii="Calibri" w:eastAsia="宋体" w:hAnsi="宋体" w:cstheme="minorHAnsi"/>
                <w:sz w:val="21"/>
              </w:rPr>
            </w:pPr>
            <w:r w:rsidRPr="00C17C7F">
              <w:rPr>
                <w:rFonts w:ascii="Calibri" w:eastAsia="宋体" w:hAnsi="宋体" w:cstheme="minorHAnsi" w:hint="eastAsia"/>
                <w:sz w:val="21"/>
              </w:rPr>
              <w:t>投标文件份数</w:t>
            </w:r>
          </w:p>
        </w:tc>
        <w:tc>
          <w:tcPr>
            <w:tcW w:w="5766" w:type="dxa"/>
            <w:shd w:val="clear" w:color="auto" w:fill="auto"/>
            <w:vAlign w:val="center"/>
          </w:tcPr>
          <w:p w14:paraId="785539AE" w14:textId="77777777" w:rsidR="002560D1" w:rsidRDefault="002560D1" w:rsidP="00BE1881">
            <w:pPr>
              <w:spacing w:line="320" w:lineRule="exact"/>
              <w:rPr>
                <w:rFonts w:ascii="Calibri" w:eastAsia="宋体" w:hAnsi="宋体" w:cstheme="minorHAnsi"/>
                <w:sz w:val="21"/>
              </w:rPr>
            </w:pPr>
            <w:r>
              <w:rPr>
                <w:rFonts w:ascii="Calibri" w:eastAsia="宋体" w:hAnsi="宋体" w:cstheme="minorHAnsi"/>
                <w:sz w:val="21"/>
              </w:rPr>
              <w:t>投标供应商无需提供</w:t>
            </w:r>
            <w:r>
              <w:rPr>
                <w:rFonts w:ascii="Calibri" w:eastAsia="宋体" w:hAnsi="宋体" w:cstheme="minorHAnsi" w:hint="eastAsia"/>
                <w:sz w:val="21"/>
              </w:rPr>
              <w:t>纸质投标文件</w:t>
            </w:r>
            <w:r>
              <w:rPr>
                <w:rFonts w:ascii="Calibri" w:eastAsia="宋体" w:hAnsi="宋体" w:cstheme="minorHAnsi"/>
                <w:sz w:val="21"/>
              </w:rPr>
              <w:t>；</w:t>
            </w:r>
          </w:p>
          <w:p w14:paraId="7892CFFA" w14:textId="77777777" w:rsidR="002560D1" w:rsidRPr="00C17C7F" w:rsidRDefault="002560D1" w:rsidP="00BE1881">
            <w:pPr>
              <w:spacing w:line="320" w:lineRule="exact"/>
              <w:rPr>
                <w:rFonts w:ascii="Calibri" w:eastAsia="宋体" w:hAnsi="宋体" w:cstheme="minorHAnsi"/>
                <w:sz w:val="21"/>
              </w:rPr>
            </w:pPr>
            <w:r>
              <w:rPr>
                <w:rFonts w:ascii="Calibri" w:eastAsia="宋体" w:hAnsi="宋体" w:cstheme="minorHAnsi"/>
                <w:sz w:val="21"/>
              </w:rPr>
              <w:t>中标供应商在领取中标通知书时提供一正两副。</w:t>
            </w:r>
          </w:p>
        </w:tc>
      </w:tr>
      <w:tr w:rsidR="002560D1" w:rsidRPr="00C17C7F" w14:paraId="2AB16914" w14:textId="77777777" w:rsidTr="00BE1881">
        <w:trPr>
          <w:trHeight w:val="397"/>
          <w:jc w:val="center"/>
        </w:trPr>
        <w:tc>
          <w:tcPr>
            <w:tcW w:w="522" w:type="dxa"/>
            <w:shd w:val="clear" w:color="auto" w:fill="auto"/>
            <w:vAlign w:val="center"/>
          </w:tcPr>
          <w:p w14:paraId="79E7F121"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521A7A05" w14:textId="77777777" w:rsidR="002560D1"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政府采购信息</w:t>
            </w:r>
            <w:r w:rsidRPr="00C17C7F">
              <w:rPr>
                <w:rFonts w:ascii="Calibri" w:eastAsia="宋体" w:hAnsi="宋体" w:cstheme="minorHAnsi" w:hint="eastAsia"/>
                <w:sz w:val="21"/>
              </w:rPr>
              <w:t>发布媒体</w:t>
            </w:r>
          </w:p>
          <w:p w14:paraId="5CC7F58B" w14:textId="77777777" w:rsidR="002560D1" w:rsidRPr="00C17C7F" w:rsidRDefault="002560D1" w:rsidP="00BE1881">
            <w:pPr>
              <w:spacing w:line="320" w:lineRule="exact"/>
              <w:rPr>
                <w:rFonts w:ascii="Calibri" w:eastAsia="宋体" w:hAnsi="宋体" w:cstheme="minorHAnsi"/>
                <w:sz w:val="21"/>
              </w:rPr>
            </w:pPr>
            <w:r>
              <w:rPr>
                <w:rFonts w:ascii="Calibri" w:eastAsia="宋体" w:hAnsi="宋体" w:cstheme="minorHAnsi"/>
                <w:sz w:val="21"/>
              </w:rPr>
              <w:t>（采购公告、采购结果公告、变更公告）</w:t>
            </w:r>
          </w:p>
        </w:tc>
        <w:tc>
          <w:tcPr>
            <w:tcW w:w="5766" w:type="dxa"/>
            <w:shd w:val="clear" w:color="auto" w:fill="auto"/>
            <w:vAlign w:val="center"/>
          </w:tcPr>
          <w:p w14:paraId="7E23CCA1" w14:textId="77777777" w:rsidR="002560D1"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1</w:t>
            </w:r>
            <w:r>
              <w:rPr>
                <w:rFonts w:ascii="Calibri" w:eastAsia="宋体" w:hAnsi="宋体" w:cstheme="minorHAnsi" w:hint="eastAsia"/>
                <w:sz w:val="21"/>
              </w:rPr>
              <w:t>．</w:t>
            </w:r>
            <w:r w:rsidRPr="00C074A8">
              <w:rPr>
                <w:rFonts w:ascii="Calibri" w:eastAsia="宋体" w:hAnsi="宋体" w:cstheme="minorHAnsi" w:hint="eastAsia"/>
                <w:sz w:val="21"/>
              </w:rPr>
              <w:t>陕西省政府采购网：仅提供项目公告</w:t>
            </w:r>
            <w:r>
              <w:rPr>
                <w:rFonts w:ascii="Calibri" w:eastAsia="宋体" w:hAnsi="宋体" w:cstheme="minorHAnsi" w:hint="eastAsia"/>
                <w:sz w:val="21"/>
              </w:rPr>
              <w:t>。</w:t>
            </w:r>
          </w:p>
          <w:p w14:paraId="3E6E3559" w14:textId="77777777" w:rsidR="002560D1" w:rsidRPr="00C074A8" w:rsidRDefault="002560D1" w:rsidP="00BE1881">
            <w:pPr>
              <w:spacing w:line="320" w:lineRule="exact"/>
              <w:ind w:firstLineChars="150" w:firstLine="315"/>
              <w:rPr>
                <w:rFonts w:ascii="Calibri" w:eastAsia="宋体" w:hAnsi="宋体" w:cstheme="minorHAnsi"/>
                <w:sz w:val="21"/>
              </w:rPr>
            </w:pPr>
            <w:proofErr w:type="gramStart"/>
            <w:r>
              <w:rPr>
                <w:rFonts w:ascii="Calibri" w:eastAsia="宋体" w:hAnsi="宋体" w:cstheme="minorHAnsi" w:hint="eastAsia"/>
                <w:sz w:val="21"/>
              </w:rPr>
              <w:t>官网地址</w:t>
            </w:r>
            <w:proofErr w:type="gramEnd"/>
            <w:r>
              <w:rPr>
                <w:rFonts w:ascii="Calibri" w:eastAsia="宋体" w:hAnsi="宋体" w:cstheme="minorHAnsi" w:hint="eastAsia"/>
                <w:sz w:val="21"/>
              </w:rPr>
              <w:t>：</w:t>
            </w:r>
            <w:r w:rsidRPr="00C074A8">
              <w:rPr>
                <w:rFonts w:ascii="Calibri" w:eastAsia="宋体" w:hAnsi="宋体" w:cstheme="minorHAnsi" w:hint="eastAsia"/>
                <w:sz w:val="21"/>
              </w:rPr>
              <w:t>http://ccgp-shaanxi.gov.cn/</w:t>
            </w:r>
            <w:r w:rsidRPr="00C074A8">
              <w:rPr>
                <w:rFonts w:ascii="Calibri" w:eastAsia="宋体" w:hAnsi="宋体" w:cstheme="minorHAnsi" w:hint="eastAsia"/>
                <w:sz w:val="21"/>
              </w:rPr>
              <w:t>。</w:t>
            </w:r>
          </w:p>
          <w:p w14:paraId="250170B9" w14:textId="77777777" w:rsidR="002560D1"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2</w:t>
            </w:r>
            <w:r>
              <w:rPr>
                <w:rFonts w:ascii="Calibri" w:eastAsia="宋体" w:hAnsi="宋体" w:cstheme="minorHAnsi" w:hint="eastAsia"/>
                <w:sz w:val="21"/>
              </w:rPr>
              <w:t>．</w:t>
            </w:r>
            <w:r w:rsidRPr="00C074A8">
              <w:rPr>
                <w:rFonts w:ascii="Calibri" w:eastAsia="宋体" w:hAnsi="宋体" w:cstheme="minorHAnsi" w:hint="eastAsia"/>
                <w:sz w:val="21"/>
              </w:rPr>
              <w:t>全国公共资源交易平台（陕西省</w:t>
            </w:r>
            <w:r w:rsidRPr="007C551E">
              <w:rPr>
                <w:rFonts w:ascii="Calibri" w:eastAsia="宋体" w:hAnsi="宋体" w:cstheme="minorHAnsi"/>
                <w:sz w:val="21"/>
              </w:rPr>
              <w:t>·</w:t>
            </w:r>
            <w:r w:rsidRPr="00C074A8">
              <w:rPr>
                <w:rFonts w:ascii="Calibri" w:eastAsia="宋体" w:hAnsi="宋体" w:cstheme="minorHAnsi" w:hint="eastAsia"/>
                <w:sz w:val="21"/>
              </w:rPr>
              <w:t>西安市）：</w:t>
            </w:r>
            <w:r>
              <w:rPr>
                <w:rFonts w:ascii="Calibri" w:eastAsia="宋体" w:hAnsi="宋体" w:cstheme="minorHAnsi" w:hint="eastAsia"/>
                <w:sz w:val="21"/>
              </w:rPr>
              <w:t>即西安市公共资源交易平台</w:t>
            </w:r>
            <w:r w:rsidRPr="00C074A8">
              <w:rPr>
                <w:rFonts w:ascii="Calibri" w:eastAsia="宋体" w:hAnsi="宋体" w:cstheme="minorHAnsi" w:hint="eastAsia"/>
                <w:sz w:val="21"/>
              </w:rPr>
              <w:t>，提供项目公告和采购文件下载</w:t>
            </w:r>
            <w:r>
              <w:rPr>
                <w:rFonts w:ascii="Calibri" w:eastAsia="宋体" w:hAnsi="宋体" w:cstheme="minorHAnsi" w:hint="eastAsia"/>
                <w:sz w:val="21"/>
              </w:rPr>
              <w:t>。</w:t>
            </w:r>
          </w:p>
          <w:p w14:paraId="434E376F" w14:textId="77777777" w:rsidR="002560D1" w:rsidRPr="00C17C7F" w:rsidRDefault="002560D1" w:rsidP="00BE1881">
            <w:pPr>
              <w:spacing w:line="320" w:lineRule="exact"/>
              <w:ind w:firstLineChars="150" w:firstLine="315"/>
              <w:rPr>
                <w:rFonts w:ascii="Calibri" w:eastAsia="宋体" w:hAnsi="宋体" w:cstheme="minorHAnsi"/>
                <w:sz w:val="21"/>
              </w:rPr>
            </w:pPr>
            <w:proofErr w:type="gramStart"/>
            <w:r>
              <w:rPr>
                <w:rFonts w:ascii="Calibri" w:eastAsia="宋体" w:hAnsi="宋体" w:cstheme="minorHAnsi" w:hint="eastAsia"/>
                <w:sz w:val="21"/>
              </w:rPr>
              <w:t>官网地址</w:t>
            </w:r>
            <w:proofErr w:type="gramEnd"/>
            <w:r>
              <w:rPr>
                <w:rFonts w:ascii="Calibri" w:eastAsia="宋体" w:hAnsi="宋体" w:cstheme="minorHAnsi" w:hint="eastAsia"/>
                <w:sz w:val="21"/>
              </w:rPr>
              <w:t>：</w:t>
            </w:r>
            <w:r w:rsidRPr="00C074A8">
              <w:rPr>
                <w:rFonts w:ascii="Calibri" w:eastAsia="宋体" w:hAnsi="宋体" w:cstheme="minorHAnsi" w:hint="eastAsia"/>
                <w:sz w:val="21"/>
              </w:rPr>
              <w:t>http://sxggzyjy.xa.gov.cn/</w:t>
            </w:r>
          </w:p>
        </w:tc>
      </w:tr>
      <w:tr w:rsidR="002560D1" w:rsidRPr="00C17C7F" w14:paraId="6E4D347C" w14:textId="77777777" w:rsidTr="00BE1881">
        <w:trPr>
          <w:trHeight w:val="397"/>
          <w:jc w:val="center"/>
        </w:trPr>
        <w:tc>
          <w:tcPr>
            <w:tcW w:w="522" w:type="dxa"/>
            <w:shd w:val="clear" w:color="auto" w:fill="auto"/>
            <w:vAlign w:val="center"/>
          </w:tcPr>
          <w:p w14:paraId="7318F03D"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1EC55B68" w14:textId="77777777" w:rsidR="002560D1"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询问和质疑</w:t>
            </w:r>
          </w:p>
        </w:tc>
        <w:tc>
          <w:tcPr>
            <w:tcW w:w="5766" w:type="dxa"/>
            <w:shd w:val="clear" w:color="auto" w:fill="auto"/>
            <w:vAlign w:val="center"/>
          </w:tcPr>
          <w:p w14:paraId="14507961" w14:textId="77777777" w:rsidR="002560D1"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见投标邀请函中的“联系方式”</w:t>
            </w:r>
          </w:p>
        </w:tc>
      </w:tr>
      <w:tr w:rsidR="002560D1" w:rsidRPr="00C17C7F" w14:paraId="22753034" w14:textId="77777777" w:rsidTr="00BE1881">
        <w:trPr>
          <w:trHeight w:val="397"/>
          <w:jc w:val="center"/>
        </w:trPr>
        <w:tc>
          <w:tcPr>
            <w:tcW w:w="522" w:type="dxa"/>
            <w:shd w:val="clear" w:color="auto" w:fill="auto"/>
            <w:vAlign w:val="center"/>
          </w:tcPr>
          <w:p w14:paraId="22E3665F"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08DAFE97" w14:textId="77777777" w:rsidR="002560D1"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投诉受理</w:t>
            </w:r>
          </w:p>
        </w:tc>
        <w:tc>
          <w:tcPr>
            <w:tcW w:w="5766" w:type="dxa"/>
            <w:shd w:val="clear" w:color="auto" w:fill="auto"/>
            <w:vAlign w:val="center"/>
          </w:tcPr>
          <w:p w14:paraId="5465A38C" w14:textId="77777777" w:rsidR="002560D1" w:rsidRPr="00E25E0D"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1</w:t>
            </w:r>
            <w:r>
              <w:rPr>
                <w:rFonts w:ascii="Calibri" w:eastAsia="宋体" w:hAnsi="宋体" w:cstheme="minorHAnsi" w:hint="eastAsia"/>
                <w:sz w:val="21"/>
              </w:rPr>
              <w:t>．</w:t>
            </w:r>
            <w:r w:rsidRPr="00E25E0D">
              <w:rPr>
                <w:rFonts w:ascii="Calibri" w:eastAsia="宋体" w:hAnsi="宋体" w:cstheme="minorHAnsi" w:hint="eastAsia"/>
                <w:sz w:val="21"/>
              </w:rPr>
              <w:t>受理单位：西安市财政局政府采购管理处</w:t>
            </w:r>
          </w:p>
          <w:p w14:paraId="5A4010A4" w14:textId="77777777" w:rsidR="002560D1" w:rsidRPr="00E25E0D"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2</w:t>
            </w:r>
            <w:r>
              <w:rPr>
                <w:rFonts w:ascii="Calibri" w:eastAsia="宋体" w:hAnsi="宋体" w:cstheme="minorHAnsi" w:hint="eastAsia"/>
                <w:sz w:val="21"/>
              </w:rPr>
              <w:t>．</w:t>
            </w:r>
            <w:r w:rsidRPr="00E25E0D">
              <w:rPr>
                <w:rFonts w:ascii="Calibri" w:eastAsia="宋体" w:hAnsi="宋体" w:cstheme="minorHAnsi" w:hint="eastAsia"/>
                <w:sz w:val="21"/>
              </w:rPr>
              <w:t>联系电话：</w:t>
            </w:r>
            <w:r w:rsidRPr="00E25E0D">
              <w:rPr>
                <w:rFonts w:ascii="Calibri" w:eastAsia="宋体" w:hAnsi="宋体" w:cstheme="minorHAnsi" w:hint="eastAsia"/>
                <w:sz w:val="21"/>
              </w:rPr>
              <w:t>029-89821846</w:t>
            </w:r>
          </w:p>
          <w:p w14:paraId="66CB5B29" w14:textId="77777777" w:rsidR="002560D1"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3</w:t>
            </w:r>
            <w:r>
              <w:rPr>
                <w:rFonts w:ascii="Calibri" w:eastAsia="宋体" w:hAnsi="宋体" w:cstheme="minorHAnsi" w:hint="eastAsia"/>
                <w:sz w:val="21"/>
              </w:rPr>
              <w:t>．</w:t>
            </w:r>
            <w:r w:rsidRPr="00E25E0D">
              <w:rPr>
                <w:rFonts w:ascii="Calibri" w:eastAsia="宋体" w:hAnsi="宋体" w:cstheme="minorHAnsi" w:hint="eastAsia"/>
                <w:sz w:val="21"/>
              </w:rPr>
              <w:t>地址：西安市未央区西北国</w:t>
            </w:r>
            <w:proofErr w:type="gramStart"/>
            <w:r w:rsidRPr="00E25E0D">
              <w:rPr>
                <w:rFonts w:ascii="Calibri" w:eastAsia="宋体" w:hAnsi="宋体" w:cstheme="minorHAnsi" w:hint="eastAsia"/>
                <w:sz w:val="21"/>
              </w:rPr>
              <w:t>金中心</w:t>
            </w:r>
            <w:proofErr w:type="gramEnd"/>
            <w:r w:rsidRPr="00E25E0D">
              <w:rPr>
                <w:rFonts w:ascii="Calibri" w:eastAsia="宋体" w:hAnsi="宋体" w:cstheme="minorHAnsi" w:hint="eastAsia"/>
                <w:sz w:val="21"/>
              </w:rPr>
              <w:t>A</w:t>
            </w:r>
            <w:r w:rsidRPr="00E25E0D">
              <w:rPr>
                <w:rFonts w:ascii="Calibri" w:eastAsia="宋体" w:hAnsi="宋体" w:cstheme="minorHAnsi" w:hint="eastAsia"/>
                <w:sz w:val="21"/>
              </w:rPr>
              <w:t>座</w:t>
            </w:r>
            <w:r w:rsidRPr="00E25E0D">
              <w:rPr>
                <w:rFonts w:ascii="Calibri" w:eastAsia="宋体" w:hAnsi="宋体" w:cstheme="minorHAnsi" w:hint="eastAsia"/>
                <w:sz w:val="21"/>
              </w:rPr>
              <w:t>18</w:t>
            </w:r>
            <w:r w:rsidRPr="00E25E0D">
              <w:rPr>
                <w:rFonts w:ascii="Calibri" w:eastAsia="宋体" w:hAnsi="宋体" w:cstheme="minorHAnsi" w:hint="eastAsia"/>
                <w:sz w:val="21"/>
              </w:rPr>
              <w:t>层</w:t>
            </w:r>
          </w:p>
        </w:tc>
      </w:tr>
      <w:tr w:rsidR="002560D1" w:rsidRPr="00C17C7F" w14:paraId="78EE26EB" w14:textId="77777777" w:rsidTr="00BE1881">
        <w:trPr>
          <w:trHeight w:val="397"/>
          <w:jc w:val="center"/>
        </w:trPr>
        <w:tc>
          <w:tcPr>
            <w:tcW w:w="522" w:type="dxa"/>
            <w:shd w:val="clear" w:color="auto" w:fill="auto"/>
            <w:vAlign w:val="center"/>
          </w:tcPr>
          <w:p w14:paraId="04C6FB7C"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60AA6730" w14:textId="77777777" w:rsidR="002560D1" w:rsidRPr="00C17C7F" w:rsidRDefault="002560D1" w:rsidP="00BE1881">
            <w:pPr>
              <w:spacing w:line="320" w:lineRule="exact"/>
              <w:rPr>
                <w:rFonts w:ascii="Calibri" w:eastAsia="宋体" w:hAnsi="宋体" w:cstheme="minorHAnsi"/>
                <w:sz w:val="21"/>
              </w:rPr>
            </w:pPr>
            <w:r w:rsidRPr="00C17C7F">
              <w:rPr>
                <w:rFonts w:ascii="Calibri" w:eastAsia="宋体" w:hAnsi="宋体" w:cstheme="minorHAnsi" w:hint="eastAsia"/>
                <w:sz w:val="21"/>
              </w:rPr>
              <w:t>信用信息查询截至时点</w:t>
            </w:r>
          </w:p>
        </w:tc>
        <w:tc>
          <w:tcPr>
            <w:tcW w:w="5766" w:type="dxa"/>
            <w:shd w:val="clear" w:color="auto" w:fill="auto"/>
            <w:vAlign w:val="center"/>
          </w:tcPr>
          <w:p w14:paraId="04457D8C" w14:textId="77777777" w:rsidR="002560D1" w:rsidRPr="00C17C7F" w:rsidRDefault="002560D1" w:rsidP="00BE1881">
            <w:pPr>
              <w:spacing w:line="320" w:lineRule="exact"/>
              <w:rPr>
                <w:rFonts w:ascii="Calibri" w:eastAsia="宋体" w:hAnsi="宋体" w:cstheme="minorHAnsi"/>
                <w:sz w:val="21"/>
              </w:rPr>
            </w:pPr>
            <w:r>
              <w:rPr>
                <w:rFonts w:ascii="Calibri" w:eastAsia="宋体" w:hAnsi="宋体" w:cstheme="minorHAnsi"/>
                <w:sz w:val="21"/>
              </w:rPr>
              <w:t>同提交投标文件截止时间</w:t>
            </w:r>
          </w:p>
        </w:tc>
      </w:tr>
      <w:tr w:rsidR="002560D1" w:rsidRPr="00C17C7F" w14:paraId="370DB491" w14:textId="77777777" w:rsidTr="00BE1881">
        <w:trPr>
          <w:trHeight w:val="397"/>
          <w:jc w:val="center"/>
        </w:trPr>
        <w:tc>
          <w:tcPr>
            <w:tcW w:w="522" w:type="dxa"/>
            <w:shd w:val="clear" w:color="auto" w:fill="auto"/>
            <w:vAlign w:val="center"/>
          </w:tcPr>
          <w:p w14:paraId="6357F503"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405F66CE" w14:textId="77777777" w:rsidR="002560D1" w:rsidRPr="00C17C7F"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开标形式</w:t>
            </w:r>
          </w:p>
        </w:tc>
        <w:tc>
          <w:tcPr>
            <w:tcW w:w="5766" w:type="dxa"/>
            <w:shd w:val="clear" w:color="auto" w:fill="auto"/>
            <w:vAlign w:val="center"/>
          </w:tcPr>
          <w:p w14:paraId="26F7CA33" w14:textId="77777777" w:rsidR="002560D1" w:rsidRPr="00D04FD4" w:rsidRDefault="00AE1837" w:rsidP="00BE1881">
            <w:pPr>
              <w:spacing w:line="320" w:lineRule="exact"/>
              <w:rPr>
                <w:rFonts w:ascii="Calibri" w:eastAsia="宋体" w:hAnsi="宋体" w:cstheme="minorHAnsi"/>
                <w:sz w:val="21"/>
              </w:rPr>
            </w:pPr>
            <w:sdt>
              <w:sdtPr>
                <w:rPr>
                  <w:rFonts w:ascii="Calibri" w:eastAsia="宋体" w:hAnsi="宋体" w:cstheme="minorHAnsi" w:hint="eastAsia"/>
                  <w:sz w:val="21"/>
                </w:rPr>
                <w:id w:val="1077786224"/>
                <w14:checkbox>
                  <w14:checked w14:val="1"/>
                  <w14:checkedState w14:val="2611" w14:font="MS Gothic"/>
                  <w14:uncheckedState w14:val="2610" w14:font="MS Gothic"/>
                </w14:checkbox>
              </w:sdtPr>
              <w:sdtEndPr/>
              <w:sdtContent>
                <w:r w:rsidR="002560D1" w:rsidRPr="00D04FD4">
                  <w:rPr>
                    <w:rFonts w:ascii="MS Gothic" w:eastAsia="MS Gothic" w:hAnsi="MS Gothic" w:cstheme="minorHAnsi" w:hint="eastAsia"/>
                    <w:sz w:val="21"/>
                  </w:rPr>
                  <w:t>☑</w:t>
                </w:r>
              </w:sdtContent>
            </w:sdt>
            <w:r w:rsidR="002560D1" w:rsidRPr="00D04FD4">
              <w:rPr>
                <w:rFonts w:ascii="Calibri" w:eastAsia="宋体" w:hAnsi="宋体" w:cstheme="minorHAnsi" w:hint="eastAsia"/>
                <w:sz w:val="21"/>
              </w:rPr>
              <w:t>不见面开标</w:t>
            </w:r>
            <w:r w:rsidR="002560D1" w:rsidRPr="00D04FD4">
              <w:rPr>
                <w:rFonts w:ascii="Calibri" w:eastAsia="宋体" w:hAnsi="宋体" w:cstheme="minorHAnsi" w:hint="eastAsia"/>
                <w:sz w:val="21"/>
              </w:rPr>
              <w:t xml:space="preserve">  </w:t>
            </w:r>
            <w:sdt>
              <w:sdtPr>
                <w:rPr>
                  <w:rFonts w:ascii="Calibri" w:eastAsia="宋体" w:hAnsi="宋体" w:cstheme="minorHAnsi" w:hint="eastAsia"/>
                  <w:sz w:val="21"/>
                </w:rPr>
                <w:id w:val="1553575034"/>
                <w14:checkbox>
                  <w14:checked w14:val="0"/>
                  <w14:checkedState w14:val="2611" w14:font="MS Gothic"/>
                  <w14:uncheckedState w14:val="2610" w14:font="MS Gothic"/>
                </w14:checkbox>
              </w:sdtPr>
              <w:sdtEndPr/>
              <w:sdtContent>
                <w:r w:rsidR="002560D1">
                  <w:rPr>
                    <w:rFonts w:ascii="MS Gothic" w:eastAsia="MS Gothic" w:hAnsi="MS Gothic" w:cstheme="minorHAnsi" w:hint="eastAsia"/>
                    <w:sz w:val="21"/>
                  </w:rPr>
                  <w:t>☐</w:t>
                </w:r>
              </w:sdtContent>
            </w:sdt>
            <w:r w:rsidR="002560D1" w:rsidRPr="00D04FD4">
              <w:rPr>
                <w:rFonts w:ascii="Calibri" w:eastAsia="宋体" w:hAnsi="宋体" w:cstheme="minorHAnsi" w:hint="eastAsia"/>
                <w:sz w:val="21"/>
              </w:rPr>
              <w:t>见面开标</w:t>
            </w:r>
          </w:p>
          <w:p w14:paraId="0B14C672" w14:textId="77777777" w:rsidR="002560D1" w:rsidRPr="00C17C7F" w:rsidRDefault="002560D1" w:rsidP="00BE1881">
            <w:pPr>
              <w:spacing w:line="320" w:lineRule="exact"/>
              <w:rPr>
                <w:rFonts w:ascii="Calibri" w:eastAsia="宋体" w:hAnsi="宋体" w:cstheme="minorHAnsi"/>
                <w:sz w:val="21"/>
              </w:rPr>
            </w:pPr>
            <w:r w:rsidRPr="00E332F8">
              <w:rPr>
                <w:rFonts w:ascii="Calibri" w:eastAsia="宋体" w:hAnsi="宋体" w:cstheme="minorHAnsi"/>
                <w:sz w:val="21"/>
              </w:rPr>
              <w:t>详见本章“</w:t>
            </w:r>
            <w:r>
              <w:rPr>
                <w:rFonts w:ascii="Calibri" w:eastAsia="宋体" w:hAnsi="宋体" w:cstheme="minorHAnsi" w:hint="eastAsia"/>
                <w:sz w:val="21"/>
              </w:rPr>
              <w:t>五、</w:t>
            </w:r>
            <w:r w:rsidRPr="00E332F8">
              <w:rPr>
                <w:rFonts w:ascii="Calibri" w:eastAsia="宋体" w:hAnsi="宋体" w:cstheme="minorHAnsi"/>
                <w:sz w:val="21"/>
              </w:rPr>
              <w:t>开标程序”</w:t>
            </w:r>
            <w:r>
              <w:rPr>
                <w:rFonts w:ascii="Calibri" w:eastAsia="宋体" w:hAnsi="宋体" w:cstheme="minorHAnsi"/>
                <w:sz w:val="21"/>
              </w:rPr>
              <w:t>第一项有关内容。</w:t>
            </w:r>
          </w:p>
        </w:tc>
      </w:tr>
      <w:tr w:rsidR="002560D1" w:rsidRPr="00C17C7F" w14:paraId="55F39BFB" w14:textId="77777777" w:rsidTr="00BE1881">
        <w:trPr>
          <w:trHeight w:val="397"/>
          <w:jc w:val="center"/>
        </w:trPr>
        <w:tc>
          <w:tcPr>
            <w:tcW w:w="522" w:type="dxa"/>
            <w:shd w:val="clear" w:color="auto" w:fill="auto"/>
            <w:vAlign w:val="center"/>
          </w:tcPr>
          <w:p w14:paraId="23D4FE83"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3D34A748" w14:textId="77777777" w:rsidR="002560D1"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评标形式</w:t>
            </w:r>
          </w:p>
        </w:tc>
        <w:tc>
          <w:tcPr>
            <w:tcW w:w="5766" w:type="dxa"/>
            <w:shd w:val="clear" w:color="auto" w:fill="auto"/>
            <w:vAlign w:val="center"/>
          </w:tcPr>
          <w:p w14:paraId="280237C5" w14:textId="77777777" w:rsidR="002560D1" w:rsidRPr="00D04FD4" w:rsidRDefault="00AE1837" w:rsidP="00BE1881">
            <w:pPr>
              <w:spacing w:line="320" w:lineRule="exact"/>
              <w:rPr>
                <w:rFonts w:ascii="Calibri" w:eastAsia="宋体" w:hAnsi="宋体" w:cstheme="minorHAnsi"/>
                <w:sz w:val="21"/>
              </w:rPr>
            </w:pPr>
            <w:sdt>
              <w:sdtPr>
                <w:rPr>
                  <w:rFonts w:ascii="Calibri" w:eastAsia="宋体" w:hAnsi="宋体" w:cstheme="minorHAnsi" w:hint="eastAsia"/>
                  <w:sz w:val="21"/>
                </w:rPr>
                <w:id w:val="1128212011"/>
                <w14:checkbox>
                  <w14:checked w14:val="1"/>
                  <w14:checkedState w14:val="2611" w14:font="MS Gothic"/>
                  <w14:uncheckedState w14:val="2610" w14:font="MS Gothic"/>
                </w14:checkbox>
              </w:sdtPr>
              <w:sdtEndPr/>
              <w:sdtContent>
                <w:r w:rsidR="002560D1" w:rsidRPr="00D04FD4">
                  <w:rPr>
                    <w:rFonts w:ascii="MS Gothic" w:eastAsia="MS Gothic" w:hAnsi="MS Gothic" w:cstheme="minorHAnsi" w:hint="eastAsia"/>
                    <w:sz w:val="21"/>
                  </w:rPr>
                  <w:t>☑</w:t>
                </w:r>
              </w:sdtContent>
            </w:sdt>
            <w:proofErr w:type="gramStart"/>
            <w:r w:rsidR="002560D1">
              <w:rPr>
                <w:rFonts w:ascii="Calibri" w:eastAsia="宋体" w:hAnsi="宋体" w:cstheme="minorHAnsi" w:hint="eastAsia"/>
                <w:sz w:val="21"/>
              </w:rPr>
              <w:t>暗标盲评</w:t>
            </w:r>
            <w:proofErr w:type="gramEnd"/>
            <w:r w:rsidR="002560D1" w:rsidRPr="00D04FD4">
              <w:rPr>
                <w:rFonts w:ascii="Calibri" w:eastAsia="宋体" w:hAnsi="宋体" w:cstheme="minorHAnsi" w:hint="eastAsia"/>
                <w:sz w:val="21"/>
              </w:rPr>
              <w:t xml:space="preserve"> </w:t>
            </w:r>
            <w:r w:rsidR="002560D1">
              <w:rPr>
                <w:rFonts w:ascii="Calibri" w:eastAsia="宋体" w:hAnsi="宋体" w:cstheme="minorHAnsi"/>
                <w:sz w:val="21"/>
              </w:rPr>
              <w:t xml:space="preserve">  </w:t>
            </w:r>
            <w:r w:rsidR="002560D1" w:rsidRPr="00D04FD4">
              <w:rPr>
                <w:rFonts w:ascii="Calibri" w:eastAsia="宋体" w:hAnsi="宋体" w:cstheme="minorHAnsi" w:hint="eastAsia"/>
                <w:sz w:val="21"/>
              </w:rPr>
              <w:t xml:space="preserve"> </w:t>
            </w:r>
            <w:sdt>
              <w:sdtPr>
                <w:rPr>
                  <w:rFonts w:ascii="Calibri" w:eastAsia="宋体" w:hAnsi="宋体" w:cstheme="minorHAnsi" w:hint="eastAsia"/>
                  <w:sz w:val="21"/>
                </w:rPr>
                <w:id w:val="-1969506615"/>
                <w14:checkbox>
                  <w14:checked w14:val="0"/>
                  <w14:checkedState w14:val="2611" w14:font="MS Gothic"/>
                  <w14:uncheckedState w14:val="2610" w14:font="MS Gothic"/>
                </w14:checkbox>
              </w:sdtPr>
              <w:sdtEndPr/>
              <w:sdtContent>
                <w:r w:rsidR="002560D1" w:rsidRPr="00D04FD4">
                  <w:rPr>
                    <w:rFonts w:ascii="MS Gothic" w:eastAsia="MS Gothic" w:hAnsi="MS Gothic" w:cstheme="minorHAnsi" w:hint="eastAsia"/>
                    <w:sz w:val="21"/>
                  </w:rPr>
                  <w:t>☐</w:t>
                </w:r>
              </w:sdtContent>
            </w:sdt>
            <w:r w:rsidR="002560D1">
              <w:rPr>
                <w:rFonts w:ascii="Calibri" w:eastAsia="宋体" w:hAnsi="宋体" w:cstheme="minorHAnsi" w:hint="eastAsia"/>
                <w:sz w:val="21"/>
              </w:rPr>
              <w:t>明标</w:t>
            </w:r>
          </w:p>
          <w:p w14:paraId="78224665" w14:textId="77777777" w:rsidR="002560D1" w:rsidRDefault="002560D1" w:rsidP="00AA6270">
            <w:pPr>
              <w:spacing w:line="320" w:lineRule="exact"/>
              <w:rPr>
                <w:rFonts w:ascii="Calibri" w:eastAsia="宋体" w:hAnsi="宋体" w:cstheme="minorHAnsi"/>
                <w:sz w:val="21"/>
              </w:rPr>
            </w:pPr>
            <w:r w:rsidRPr="00E332F8">
              <w:rPr>
                <w:rFonts w:ascii="Calibri" w:eastAsia="宋体" w:hAnsi="宋体" w:cstheme="minorHAnsi"/>
                <w:sz w:val="21"/>
              </w:rPr>
              <w:t>详见本章“</w:t>
            </w:r>
            <w:r>
              <w:rPr>
                <w:rFonts w:ascii="Calibri" w:eastAsia="宋体" w:hAnsi="宋体" w:cstheme="minorHAnsi"/>
                <w:sz w:val="21"/>
              </w:rPr>
              <w:t>七</w:t>
            </w:r>
            <w:r>
              <w:rPr>
                <w:rFonts w:ascii="Calibri" w:eastAsia="宋体" w:hAnsi="宋体" w:cstheme="minorHAnsi" w:hint="eastAsia"/>
                <w:sz w:val="21"/>
              </w:rPr>
              <w:t>、评审方法和</w:t>
            </w:r>
            <w:r w:rsidRPr="00E332F8">
              <w:rPr>
                <w:rFonts w:ascii="Calibri" w:eastAsia="宋体" w:hAnsi="宋体" w:cstheme="minorHAnsi"/>
                <w:sz w:val="21"/>
              </w:rPr>
              <w:t>程序”</w:t>
            </w:r>
            <w:r>
              <w:rPr>
                <w:rFonts w:ascii="Calibri" w:eastAsia="宋体" w:hAnsi="宋体" w:cstheme="minorHAnsi"/>
                <w:sz w:val="21"/>
              </w:rPr>
              <w:t>第三项有关内容。</w:t>
            </w:r>
          </w:p>
        </w:tc>
      </w:tr>
      <w:tr w:rsidR="002560D1" w:rsidRPr="00C17C7F" w14:paraId="2AE84F49" w14:textId="77777777" w:rsidTr="00BE1881">
        <w:trPr>
          <w:trHeight w:val="397"/>
          <w:jc w:val="center"/>
        </w:trPr>
        <w:tc>
          <w:tcPr>
            <w:tcW w:w="522" w:type="dxa"/>
            <w:shd w:val="clear" w:color="auto" w:fill="auto"/>
            <w:vAlign w:val="center"/>
          </w:tcPr>
          <w:p w14:paraId="7DB3DFCB"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789D795C" w14:textId="77777777" w:rsidR="002560D1"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采购标的</w:t>
            </w:r>
            <w:proofErr w:type="gramStart"/>
            <w:r>
              <w:rPr>
                <w:rFonts w:ascii="Calibri" w:eastAsia="宋体" w:hAnsi="宋体" w:cstheme="minorHAnsi" w:hint="eastAsia"/>
                <w:sz w:val="21"/>
              </w:rPr>
              <w:t>物行业</w:t>
            </w:r>
            <w:r w:rsidRPr="000C3ADC">
              <w:rPr>
                <w:rFonts w:ascii="Calibri" w:eastAsia="宋体" w:hAnsi="宋体" w:cstheme="minorHAnsi" w:hint="eastAsia"/>
                <w:sz w:val="21"/>
              </w:rPr>
              <w:t>划</w:t>
            </w:r>
            <w:proofErr w:type="gramEnd"/>
            <w:r w:rsidRPr="000C3ADC">
              <w:rPr>
                <w:rFonts w:ascii="Calibri" w:eastAsia="宋体" w:hAnsi="宋体" w:cstheme="minorHAnsi" w:hint="eastAsia"/>
                <w:sz w:val="21"/>
              </w:rPr>
              <w:t>型</w:t>
            </w:r>
          </w:p>
        </w:tc>
        <w:tc>
          <w:tcPr>
            <w:tcW w:w="5766" w:type="dxa"/>
            <w:shd w:val="clear" w:color="auto" w:fill="auto"/>
            <w:vAlign w:val="center"/>
          </w:tcPr>
          <w:p w14:paraId="40B86ED3" w14:textId="17BC2193" w:rsidR="00143873" w:rsidRDefault="00F524AA" w:rsidP="00BE1881">
            <w:pPr>
              <w:spacing w:line="320" w:lineRule="exact"/>
              <w:rPr>
                <w:rFonts w:ascii="Calibri" w:eastAsia="宋体" w:hAnsi="宋体" w:cstheme="minorHAnsi"/>
                <w:sz w:val="21"/>
              </w:rPr>
            </w:pPr>
            <w:r>
              <w:rPr>
                <w:rFonts w:ascii="Calibri" w:eastAsia="宋体" w:hAnsi="宋体" w:cstheme="minorHAnsi" w:hint="eastAsia"/>
                <w:sz w:val="21"/>
              </w:rPr>
              <w:t>标的</w:t>
            </w:r>
            <w:r w:rsidR="00143873">
              <w:rPr>
                <w:rFonts w:ascii="Calibri" w:eastAsia="宋体" w:hAnsi="宋体" w:cstheme="minorHAnsi" w:hint="eastAsia"/>
                <w:sz w:val="21"/>
              </w:rPr>
              <w:t>1</w:t>
            </w:r>
            <w:r w:rsidR="00143873">
              <w:rPr>
                <w:rFonts w:ascii="Calibri" w:eastAsia="宋体" w:hAnsi="宋体" w:cstheme="minorHAnsi" w:hint="eastAsia"/>
                <w:sz w:val="21"/>
              </w:rPr>
              <w:t>：</w:t>
            </w:r>
            <w:r w:rsidR="00143873">
              <w:rPr>
                <w:rFonts w:ascii="Calibri" w:eastAsia="宋体" w:hAnsi="宋体" w:cstheme="minorHAnsi"/>
                <w:sz w:val="21"/>
              </w:rPr>
              <w:t>信息</w:t>
            </w:r>
            <w:r w:rsidR="00143873">
              <w:rPr>
                <w:rFonts w:ascii="Calibri" w:eastAsia="宋体" w:hAnsi="宋体" w:cstheme="minorHAnsi" w:hint="eastAsia"/>
                <w:sz w:val="21"/>
              </w:rPr>
              <w:t>传输</w:t>
            </w:r>
            <w:r w:rsidR="00143873">
              <w:rPr>
                <w:rFonts w:ascii="Calibri" w:eastAsia="宋体" w:hAnsi="宋体" w:cstheme="minorHAnsi"/>
                <w:sz w:val="21"/>
              </w:rPr>
              <w:t>业</w:t>
            </w:r>
          </w:p>
          <w:p w14:paraId="4C45C01F" w14:textId="46EDA838" w:rsidR="002560D1" w:rsidRDefault="00F524AA" w:rsidP="00BE1881">
            <w:pPr>
              <w:spacing w:line="320" w:lineRule="exact"/>
              <w:rPr>
                <w:rFonts w:ascii="Calibri" w:eastAsia="宋体" w:hAnsi="宋体" w:cstheme="minorHAnsi"/>
                <w:sz w:val="21"/>
              </w:rPr>
            </w:pPr>
            <w:r>
              <w:rPr>
                <w:rFonts w:ascii="Calibri" w:eastAsia="宋体" w:hAnsi="宋体" w:cstheme="minorHAnsi" w:hint="eastAsia"/>
                <w:sz w:val="21"/>
              </w:rPr>
              <w:t>标的</w:t>
            </w:r>
            <w:r w:rsidR="00143873">
              <w:rPr>
                <w:rFonts w:ascii="Calibri" w:eastAsia="宋体" w:hAnsi="宋体" w:cstheme="minorHAnsi" w:hint="eastAsia"/>
                <w:sz w:val="21"/>
              </w:rPr>
              <w:t>2</w:t>
            </w:r>
            <w:r w:rsidR="00143873">
              <w:rPr>
                <w:rFonts w:ascii="Calibri" w:eastAsia="宋体" w:hAnsi="宋体" w:cstheme="minorHAnsi" w:hint="eastAsia"/>
                <w:sz w:val="21"/>
              </w:rPr>
              <w:t>：</w:t>
            </w:r>
            <w:r w:rsidR="00792F32">
              <w:rPr>
                <w:rFonts w:ascii="Calibri" w:eastAsia="宋体" w:hAnsi="宋体" w:cstheme="minorHAnsi" w:hint="eastAsia"/>
                <w:sz w:val="21"/>
              </w:rPr>
              <w:t>软件和</w:t>
            </w:r>
            <w:r w:rsidR="00792F32">
              <w:rPr>
                <w:rFonts w:ascii="Calibri" w:eastAsia="宋体" w:hAnsi="宋体" w:cstheme="minorHAnsi"/>
                <w:sz w:val="21"/>
              </w:rPr>
              <w:t>信息技术服务业</w:t>
            </w:r>
          </w:p>
        </w:tc>
      </w:tr>
      <w:tr w:rsidR="002560D1" w:rsidRPr="00C17C7F" w14:paraId="38A9EBDE" w14:textId="77777777" w:rsidTr="00BE1881">
        <w:trPr>
          <w:trHeight w:val="397"/>
          <w:jc w:val="center"/>
        </w:trPr>
        <w:tc>
          <w:tcPr>
            <w:tcW w:w="522" w:type="dxa"/>
            <w:shd w:val="clear" w:color="auto" w:fill="auto"/>
            <w:vAlign w:val="center"/>
          </w:tcPr>
          <w:p w14:paraId="2D367E2F"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1E93A2AC" w14:textId="77777777" w:rsidR="002560D1" w:rsidRPr="00C17C7F"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中标通知书</w:t>
            </w:r>
          </w:p>
        </w:tc>
        <w:tc>
          <w:tcPr>
            <w:tcW w:w="5766" w:type="dxa"/>
            <w:shd w:val="clear" w:color="auto" w:fill="auto"/>
            <w:vAlign w:val="center"/>
          </w:tcPr>
          <w:p w14:paraId="20D472E8" w14:textId="77777777" w:rsidR="002560D1" w:rsidRPr="00E77471"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1</w:t>
            </w:r>
            <w:r>
              <w:rPr>
                <w:rFonts w:ascii="Calibri" w:eastAsia="宋体" w:hAnsi="宋体" w:cstheme="minorHAnsi" w:hint="eastAsia"/>
                <w:sz w:val="21"/>
              </w:rPr>
              <w:t>．</w:t>
            </w:r>
            <w:r w:rsidRPr="00E77471">
              <w:rPr>
                <w:rFonts w:ascii="Calibri" w:eastAsia="宋体" w:hAnsi="宋体" w:cstheme="minorHAnsi" w:hint="eastAsia"/>
                <w:sz w:val="21"/>
              </w:rPr>
              <w:t>领取地点：</w:t>
            </w:r>
            <w:r>
              <w:rPr>
                <w:rFonts w:ascii="Calibri" w:eastAsia="宋体" w:hAnsi="宋体" w:cstheme="minorHAnsi" w:hint="eastAsia"/>
                <w:sz w:val="21"/>
              </w:rPr>
              <w:t>本集</w:t>
            </w:r>
            <w:proofErr w:type="gramStart"/>
            <w:r>
              <w:rPr>
                <w:rFonts w:ascii="Calibri" w:eastAsia="宋体" w:hAnsi="宋体" w:cstheme="minorHAnsi" w:hint="eastAsia"/>
                <w:sz w:val="21"/>
              </w:rPr>
              <w:t>采机构</w:t>
            </w:r>
            <w:proofErr w:type="gramEnd"/>
            <w:r>
              <w:rPr>
                <w:rFonts w:ascii="Calibri" w:eastAsia="宋体" w:hAnsi="宋体" w:cstheme="minorHAnsi" w:hint="eastAsia"/>
                <w:sz w:val="21"/>
              </w:rPr>
              <w:t>八层前台</w:t>
            </w:r>
          </w:p>
          <w:p w14:paraId="114900A1" w14:textId="77777777" w:rsidR="002560D1" w:rsidRPr="00E25E0D" w:rsidRDefault="002560D1" w:rsidP="00BE1881">
            <w:pPr>
              <w:spacing w:line="320" w:lineRule="exact"/>
              <w:rPr>
                <w:rFonts w:ascii="Calibri" w:eastAsia="宋体" w:hAnsi="Calibri" w:cstheme="minorHAnsi"/>
                <w:sz w:val="21"/>
              </w:rPr>
            </w:pPr>
            <w:r>
              <w:rPr>
                <w:rFonts w:ascii="Calibri" w:eastAsia="宋体" w:hAnsi="宋体" w:cstheme="minorHAnsi"/>
                <w:sz w:val="21"/>
              </w:rPr>
              <w:t>2</w:t>
            </w:r>
            <w:r>
              <w:rPr>
                <w:rFonts w:ascii="Calibri" w:eastAsia="宋体" w:hAnsi="宋体" w:cstheme="minorHAnsi" w:hint="eastAsia"/>
                <w:sz w:val="21"/>
              </w:rPr>
              <w:t>．</w:t>
            </w:r>
            <w:r w:rsidRPr="00E77471">
              <w:rPr>
                <w:rFonts w:ascii="Calibri" w:eastAsia="宋体" w:hAnsi="宋体" w:cstheme="minorHAnsi" w:hint="eastAsia"/>
                <w:sz w:val="21"/>
              </w:rPr>
              <w:t>联系电话：</w:t>
            </w:r>
            <w:r w:rsidRPr="00D04FD4">
              <w:rPr>
                <w:rFonts w:ascii="Calibri" w:eastAsia="宋体" w:hAnsi="宋体" w:cstheme="minorHAnsi"/>
                <w:sz w:val="21"/>
              </w:rPr>
              <w:t>029-86510166/86510167</w:t>
            </w:r>
            <w:r>
              <w:rPr>
                <w:rFonts w:ascii="Calibri" w:eastAsia="宋体" w:hAnsi="宋体" w:cstheme="minorHAnsi"/>
                <w:sz w:val="21"/>
              </w:rPr>
              <w:t>转</w:t>
            </w:r>
            <w:r>
              <w:rPr>
                <w:rFonts w:ascii="Calibri" w:eastAsia="宋体" w:hAnsi="宋体" w:cstheme="minorHAnsi" w:hint="eastAsia"/>
                <w:sz w:val="21"/>
              </w:rPr>
              <w:t>80800</w:t>
            </w:r>
          </w:p>
        </w:tc>
      </w:tr>
      <w:tr w:rsidR="002560D1" w:rsidRPr="00C17C7F" w14:paraId="02CFDCA4" w14:textId="77777777" w:rsidTr="00BE1881">
        <w:trPr>
          <w:trHeight w:val="397"/>
          <w:jc w:val="center"/>
        </w:trPr>
        <w:tc>
          <w:tcPr>
            <w:tcW w:w="522" w:type="dxa"/>
            <w:shd w:val="clear" w:color="auto" w:fill="auto"/>
            <w:vAlign w:val="center"/>
          </w:tcPr>
          <w:p w14:paraId="69CA7325"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16B047EF" w14:textId="77777777" w:rsidR="002560D1" w:rsidRPr="00C17C7F"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西安市公共资源交易中心电子化政府采购系统技术支持</w:t>
            </w:r>
            <w:r>
              <w:rPr>
                <w:rFonts w:ascii="Calibri" w:eastAsia="宋体" w:hAnsi="宋体" w:cstheme="minorHAnsi"/>
                <w:sz w:val="21"/>
              </w:rPr>
              <w:t>（软件开发商）</w:t>
            </w:r>
          </w:p>
        </w:tc>
        <w:tc>
          <w:tcPr>
            <w:tcW w:w="5766" w:type="dxa"/>
            <w:shd w:val="clear" w:color="auto" w:fill="auto"/>
            <w:vAlign w:val="center"/>
          </w:tcPr>
          <w:p w14:paraId="03C4481C" w14:textId="77777777" w:rsidR="002560D1" w:rsidRDefault="002560D1" w:rsidP="00BE1881">
            <w:pPr>
              <w:spacing w:line="320" w:lineRule="exact"/>
              <w:rPr>
                <w:rFonts w:ascii="Calibri" w:eastAsia="宋体" w:hAnsi="宋体" w:cstheme="minorHAnsi"/>
                <w:sz w:val="21"/>
              </w:rPr>
            </w:pPr>
            <w:r w:rsidRPr="00E332F8">
              <w:rPr>
                <w:rFonts w:ascii="Calibri" w:eastAsia="宋体" w:hAnsi="宋体" w:cstheme="minorHAnsi" w:hint="eastAsia"/>
                <w:sz w:val="21"/>
              </w:rPr>
              <w:t>国泰新点软件股份有限公司</w:t>
            </w:r>
          </w:p>
          <w:p w14:paraId="1C0F1B10" w14:textId="77777777" w:rsidR="002560D1" w:rsidRPr="00E77471"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1</w:t>
            </w:r>
            <w:r>
              <w:rPr>
                <w:rFonts w:ascii="Calibri" w:eastAsia="宋体" w:hAnsi="宋体" w:cstheme="minorHAnsi" w:hint="eastAsia"/>
                <w:sz w:val="21"/>
              </w:rPr>
              <w:t>．</w:t>
            </w:r>
            <w:r w:rsidRPr="00E77471">
              <w:rPr>
                <w:rFonts w:ascii="Calibri" w:eastAsia="宋体" w:hAnsi="宋体" w:cstheme="minorHAnsi" w:hint="eastAsia"/>
                <w:sz w:val="21"/>
              </w:rPr>
              <w:t>技术</w:t>
            </w:r>
            <w:r w:rsidRPr="00E77471">
              <w:rPr>
                <w:rFonts w:ascii="Calibri" w:eastAsia="宋体" w:hAnsi="宋体" w:cstheme="minorHAnsi"/>
                <w:sz w:val="21"/>
              </w:rPr>
              <w:t>支持</w:t>
            </w:r>
            <w:r w:rsidRPr="00E77471">
              <w:rPr>
                <w:rFonts w:ascii="Calibri" w:eastAsia="宋体" w:hAnsi="宋体" w:cstheme="minorHAnsi" w:hint="eastAsia"/>
                <w:sz w:val="21"/>
              </w:rPr>
              <w:t>热线</w:t>
            </w:r>
            <w:r w:rsidRPr="00E77471">
              <w:rPr>
                <w:rFonts w:ascii="Calibri" w:eastAsia="宋体" w:hAnsi="宋体" w:cstheme="minorHAnsi"/>
                <w:sz w:val="21"/>
              </w:rPr>
              <w:t>：</w:t>
            </w:r>
            <w:r w:rsidRPr="00E77471">
              <w:rPr>
                <w:rFonts w:ascii="Calibri" w:eastAsia="宋体" w:hAnsi="宋体" w:cstheme="minorHAnsi" w:hint="eastAsia"/>
                <w:sz w:val="21"/>
              </w:rPr>
              <w:t>400-998-0000/400-928-0095</w:t>
            </w:r>
          </w:p>
          <w:p w14:paraId="0A8DF3D5" w14:textId="77777777" w:rsidR="002560D1" w:rsidRPr="009C3C6C" w:rsidRDefault="002560D1" w:rsidP="00BE1881">
            <w:pPr>
              <w:spacing w:line="320" w:lineRule="exact"/>
              <w:rPr>
                <w:rFonts w:ascii="Calibri" w:eastAsia="宋体" w:hAnsi="宋体" w:cstheme="minorHAnsi"/>
                <w:sz w:val="21"/>
              </w:rPr>
            </w:pPr>
            <w:r>
              <w:rPr>
                <w:rFonts w:ascii="Calibri" w:eastAsia="宋体" w:hAnsi="宋体" w:cstheme="minorHAnsi"/>
                <w:sz w:val="21"/>
              </w:rPr>
              <w:t>2</w:t>
            </w:r>
            <w:r>
              <w:rPr>
                <w:rFonts w:ascii="Calibri" w:eastAsia="宋体" w:hAnsi="宋体" w:cstheme="minorHAnsi" w:hint="eastAsia"/>
                <w:sz w:val="21"/>
              </w:rPr>
              <w:t>．</w:t>
            </w:r>
            <w:r w:rsidRPr="00E77471">
              <w:rPr>
                <w:rFonts w:ascii="Calibri" w:eastAsia="宋体" w:hAnsi="宋体" w:cstheme="minorHAnsi" w:hint="eastAsia"/>
                <w:sz w:val="21"/>
              </w:rPr>
              <w:t>驻场技术人员：</w:t>
            </w:r>
            <w:r w:rsidRPr="00E77471">
              <w:rPr>
                <w:rFonts w:ascii="Calibri" w:eastAsia="宋体" w:hAnsi="宋体" w:cstheme="minorHAnsi" w:hint="eastAsia"/>
                <w:sz w:val="21"/>
              </w:rPr>
              <w:t>029-86510166/86510167</w:t>
            </w:r>
            <w:r w:rsidRPr="00E77471">
              <w:rPr>
                <w:rFonts w:ascii="Calibri" w:eastAsia="宋体" w:hAnsi="宋体" w:cstheme="minorHAnsi" w:hint="eastAsia"/>
                <w:sz w:val="21"/>
              </w:rPr>
              <w:t>转</w:t>
            </w:r>
            <w:r w:rsidRPr="00E77471">
              <w:rPr>
                <w:rFonts w:ascii="Calibri" w:eastAsia="宋体" w:hAnsi="宋体" w:cstheme="minorHAnsi" w:hint="eastAsia"/>
                <w:sz w:val="21"/>
              </w:rPr>
              <w:t>80310</w:t>
            </w:r>
          </w:p>
        </w:tc>
      </w:tr>
      <w:tr w:rsidR="002560D1" w:rsidRPr="00C17C7F" w14:paraId="11CCEBA6" w14:textId="77777777" w:rsidTr="00BE1881">
        <w:trPr>
          <w:trHeight w:val="397"/>
          <w:jc w:val="center"/>
        </w:trPr>
        <w:tc>
          <w:tcPr>
            <w:tcW w:w="522" w:type="dxa"/>
            <w:shd w:val="clear" w:color="auto" w:fill="auto"/>
            <w:vAlign w:val="center"/>
          </w:tcPr>
          <w:p w14:paraId="7B504422" w14:textId="77777777" w:rsidR="002560D1" w:rsidRPr="00C074A8" w:rsidRDefault="002560D1"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5152D446" w14:textId="77777777" w:rsidR="002560D1"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CA</w:t>
            </w:r>
            <w:r>
              <w:rPr>
                <w:rFonts w:ascii="Calibri" w:eastAsia="宋体" w:hAnsi="宋体" w:cstheme="minorHAnsi" w:hint="eastAsia"/>
                <w:sz w:val="21"/>
              </w:rPr>
              <w:t>办理方式</w:t>
            </w:r>
          </w:p>
        </w:tc>
        <w:tc>
          <w:tcPr>
            <w:tcW w:w="5766" w:type="dxa"/>
            <w:shd w:val="clear" w:color="auto" w:fill="auto"/>
            <w:vAlign w:val="center"/>
          </w:tcPr>
          <w:p w14:paraId="71A65F03" w14:textId="77777777" w:rsidR="002560D1" w:rsidRPr="00D04FD4"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1</w:t>
            </w:r>
            <w:r>
              <w:rPr>
                <w:rFonts w:ascii="Calibri" w:eastAsia="宋体" w:hAnsi="宋体" w:cstheme="minorHAnsi" w:hint="eastAsia"/>
                <w:sz w:val="21"/>
              </w:rPr>
              <w:t>．</w:t>
            </w:r>
            <w:r w:rsidRPr="00D04FD4">
              <w:rPr>
                <w:rFonts w:ascii="Calibri" w:eastAsia="宋体" w:hAnsi="宋体" w:cstheme="minorHAnsi" w:hint="eastAsia"/>
                <w:sz w:val="21"/>
              </w:rPr>
              <w:t>到陕西省公共资源交易中心大厅进行现场办理</w:t>
            </w:r>
          </w:p>
          <w:p w14:paraId="1697F146" w14:textId="77777777" w:rsidR="002560D1" w:rsidRDefault="002560D1" w:rsidP="00BE1881">
            <w:pPr>
              <w:spacing w:line="320" w:lineRule="exact"/>
              <w:rPr>
                <w:rFonts w:ascii="Calibri" w:eastAsia="宋体" w:hAnsi="宋体" w:cstheme="minorHAnsi"/>
                <w:sz w:val="21"/>
              </w:rPr>
            </w:pPr>
            <w:r w:rsidRPr="00D04FD4">
              <w:rPr>
                <w:rFonts w:ascii="Calibri" w:eastAsia="宋体" w:hAnsi="宋体" w:cstheme="minorHAnsi" w:hint="eastAsia"/>
                <w:sz w:val="21"/>
              </w:rPr>
              <w:t>地址：陕西省西安市碑林区长安北路</w:t>
            </w:r>
            <w:r w:rsidRPr="00D04FD4">
              <w:rPr>
                <w:rFonts w:ascii="Calibri" w:eastAsia="宋体" w:hAnsi="宋体" w:cstheme="minorHAnsi" w:hint="eastAsia"/>
                <w:sz w:val="21"/>
              </w:rPr>
              <w:t>14</w:t>
            </w:r>
            <w:r w:rsidRPr="00D04FD4">
              <w:rPr>
                <w:rFonts w:ascii="Calibri" w:eastAsia="宋体" w:hAnsi="宋体" w:cstheme="minorHAnsi" w:hint="eastAsia"/>
                <w:sz w:val="21"/>
              </w:rPr>
              <w:t>号</w:t>
            </w:r>
          </w:p>
          <w:p w14:paraId="5E0FD595" w14:textId="77777777" w:rsidR="002560D1" w:rsidRPr="00D04FD4" w:rsidRDefault="002560D1" w:rsidP="00BE1881">
            <w:pPr>
              <w:spacing w:line="320" w:lineRule="exact"/>
              <w:rPr>
                <w:rFonts w:ascii="Calibri" w:eastAsia="宋体" w:hAnsi="宋体" w:cstheme="minorHAnsi"/>
                <w:sz w:val="21"/>
              </w:rPr>
            </w:pPr>
            <w:r>
              <w:rPr>
                <w:rFonts w:ascii="Calibri" w:eastAsia="宋体" w:hAnsi="宋体" w:cstheme="minorHAnsi"/>
                <w:sz w:val="21"/>
              </w:rPr>
              <w:t>2</w:t>
            </w:r>
            <w:r>
              <w:rPr>
                <w:rFonts w:ascii="Calibri" w:eastAsia="宋体" w:hAnsi="宋体" w:cstheme="minorHAnsi" w:hint="eastAsia"/>
                <w:sz w:val="21"/>
              </w:rPr>
              <w:t>．</w:t>
            </w:r>
            <w:r w:rsidRPr="00D04FD4">
              <w:rPr>
                <w:rFonts w:ascii="Calibri" w:eastAsia="宋体" w:hAnsi="宋体" w:cstheme="minorHAnsi" w:hint="eastAsia"/>
                <w:sz w:val="21"/>
              </w:rPr>
              <w:t>到</w:t>
            </w:r>
            <w:r>
              <w:rPr>
                <w:rFonts w:ascii="Calibri" w:eastAsia="宋体" w:hAnsi="宋体" w:cstheme="minorHAnsi" w:hint="eastAsia"/>
                <w:sz w:val="21"/>
              </w:rPr>
              <w:t>西安市</w:t>
            </w:r>
            <w:r w:rsidRPr="00D04FD4">
              <w:rPr>
                <w:rFonts w:ascii="Calibri" w:eastAsia="宋体" w:hAnsi="宋体" w:cstheme="minorHAnsi" w:hint="eastAsia"/>
                <w:sz w:val="21"/>
              </w:rPr>
              <w:t>公共资源交易中心</w:t>
            </w:r>
            <w:r>
              <w:rPr>
                <w:rFonts w:ascii="Calibri" w:eastAsia="宋体" w:hAnsi="宋体" w:cstheme="minorHAnsi" w:hint="eastAsia"/>
                <w:sz w:val="21"/>
              </w:rPr>
              <w:t>二楼</w:t>
            </w:r>
            <w:r w:rsidRPr="00D04FD4">
              <w:rPr>
                <w:rFonts w:ascii="Calibri" w:eastAsia="宋体" w:hAnsi="宋体" w:cstheme="minorHAnsi" w:hint="eastAsia"/>
                <w:sz w:val="21"/>
              </w:rPr>
              <w:t>大厅现场办理</w:t>
            </w:r>
          </w:p>
          <w:p w14:paraId="20819617" w14:textId="77777777" w:rsidR="002560D1" w:rsidRPr="00D04FD4" w:rsidRDefault="002560D1" w:rsidP="00BE1881">
            <w:pPr>
              <w:spacing w:line="320" w:lineRule="exact"/>
              <w:rPr>
                <w:rFonts w:ascii="Calibri" w:eastAsia="宋体" w:hAnsi="宋体" w:cstheme="minorHAnsi"/>
                <w:sz w:val="21"/>
              </w:rPr>
            </w:pPr>
            <w:r w:rsidRPr="00D04FD4">
              <w:rPr>
                <w:rFonts w:ascii="Calibri" w:eastAsia="宋体" w:hAnsi="宋体" w:cstheme="minorHAnsi" w:hint="eastAsia"/>
                <w:sz w:val="21"/>
              </w:rPr>
              <w:t>地址：</w:t>
            </w:r>
            <w:r w:rsidRPr="000E1433">
              <w:rPr>
                <w:rFonts w:ascii="Calibri" w:eastAsia="宋体" w:hAnsi="宋体" w:cstheme="minorHAnsi" w:hint="eastAsia"/>
                <w:sz w:val="21"/>
              </w:rPr>
              <w:t>西安市未央区文景北路</w:t>
            </w:r>
            <w:r w:rsidRPr="000E1433">
              <w:rPr>
                <w:rFonts w:ascii="Calibri" w:eastAsia="宋体" w:hAnsi="宋体" w:cstheme="minorHAnsi" w:hint="eastAsia"/>
                <w:sz w:val="21"/>
              </w:rPr>
              <w:t>16</w:t>
            </w:r>
            <w:r w:rsidRPr="000E1433">
              <w:rPr>
                <w:rFonts w:ascii="Calibri" w:eastAsia="宋体" w:hAnsi="宋体" w:cstheme="minorHAnsi" w:hint="eastAsia"/>
                <w:sz w:val="21"/>
              </w:rPr>
              <w:t>号白桦林国际</w:t>
            </w:r>
            <w:r w:rsidRPr="000E1433">
              <w:rPr>
                <w:rFonts w:ascii="Calibri" w:eastAsia="宋体" w:hAnsi="宋体" w:cstheme="minorHAnsi" w:hint="eastAsia"/>
                <w:sz w:val="21"/>
              </w:rPr>
              <w:t>B</w:t>
            </w:r>
            <w:r w:rsidRPr="000E1433">
              <w:rPr>
                <w:rFonts w:ascii="Calibri" w:eastAsia="宋体" w:hAnsi="宋体" w:cstheme="minorHAnsi" w:hint="eastAsia"/>
                <w:sz w:val="21"/>
              </w:rPr>
              <w:t>座</w:t>
            </w:r>
          </w:p>
          <w:p w14:paraId="2667A57B" w14:textId="77777777" w:rsidR="002560D1" w:rsidRPr="00D04FD4" w:rsidRDefault="002560D1" w:rsidP="00BE1881">
            <w:pPr>
              <w:spacing w:line="320" w:lineRule="exact"/>
              <w:rPr>
                <w:rFonts w:ascii="Calibri" w:eastAsia="宋体" w:hAnsi="宋体" w:cstheme="minorHAnsi"/>
                <w:sz w:val="21"/>
              </w:rPr>
            </w:pPr>
            <w:r>
              <w:rPr>
                <w:rFonts w:ascii="Calibri" w:eastAsia="宋体" w:hAnsi="宋体" w:cstheme="minorHAnsi"/>
                <w:sz w:val="21"/>
              </w:rPr>
              <w:t>3</w:t>
            </w:r>
            <w:r>
              <w:rPr>
                <w:rFonts w:ascii="Calibri" w:eastAsia="宋体" w:hAnsi="宋体" w:cstheme="minorHAnsi" w:hint="eastAsia"/>
                <w:sz w:val="21"/>
              </w:rPr>
              <w:t>．</w:t>
            </w:r>
            <w:r w:rsidRPr="00D04FD4">
              <w:rPr>
                <w:rFonts w:ascii="Calibri" w:eastAsia="宋体" w:hAnsi="宋体" w:cstheme="minorHAnsi" w:hint="eastAsia"/>
                <w:sz w:val="21"/>
              </w:rPr>
              <w:t>下载</w:t>
            </w:r>
            <w:r>
              <w:rPr>
                <w:rFonts w:ascii="Calibri" w:eastAsia="宋体" w:hAnsi="宋体" w:cstheme="minorHAnsi" w:hint="eastAsia"/>
                <w:sz w:val="21"/>
              </w:rPr>
              <w:t>“</w:t>
            </w:r>
            <w:r w:rsidRPr="00D04FD4">
              <w:rPr>
                <w:rFonts w:ascii="Calibri" w:eastAsia="宋体" w:hAnsi="宋体" w:cstheme="minorHAnsi" w:hint="eastAsia"/>
                <w:sz w:val="21"/>
              </w:rPr>
              <w:t>陕公共资源交易服务</w:t>
            </w:r>
            <w:r>
              <w:rPr>
                <w:rFonts w:ascii="Calibri" w:eastAsia="宋体" w:hAnsi="宋体" w:cstheme="minorHAnsi" w:hint="eastAsia"/>
                <w:sz w:val="21"/>
              </w:rPr>
              <w:t>”</w:t>
            </w:r>
            <w:r w:rsidRPr="00D04FD4">
              <w:rPr>
                <w:rFonts w:ascii="Calibri" w:eastAsia="宋体" w:hAnsi="宋体" w:cstheme="minorHAnsi" w:hint="eastAsia"/>
                <w:sz w:val="21"/>
              </w:rPr>
              <w:t>APP</w:t>
            </w:r>
            <w:r w:rsidRPr="00D04FD4">
              <w:rPr>
                <w:rFonts w:ascii="Calibri" w:eastAsia="宋体" w:hAnsi="宋体" w:cstheme="minorHAnsi" w:hint="eastAsia"/>
                <w:sz w:val="21"/>
              </w:rPr>
              <w:t>，通过</w:t>
            </w:r>
            <w:r w:rsidRPr="00D04FD4">
              <w:rPr>
                <w:rFonts w:ascii="Calibri" w:eastAsia="宋体" w:hAnsi="宋体" w:cstheme="minorHAnsi" w:hint="eastAsia"/>
                <w:sz w:val="21"/>
              </w:rPr>
              <w:t>APP</w:t>
            </w:r>
            <w:r w:rsidRPr="00D04FD4">
              <w:rPr>
                <w:rFonts w:ascii="Calibri" w:eastAsia="宋体" w:hAnsi="宋体" w:cstheme="minorHAnsi" w:hint="eastAsia"/>
                <w:sz w:val="21"/>
              </w:rPr>
              <w:t>进行线上业务办理</w:t>
            </w:r>
            <w:r>
              <w:rPr>
                <w:rFonts w:ascii="Calibri" w:eastAsia="宋体" w:hAnsi="宋体" w:cstheme="minorHAnsi" w:hint="eastAsia"/>
                <w:sz w:val="21"/>
              </w:rPr>
              <w:t>。</w:t>
            </w:r>
          </w:p>
          <w:p w14:paraId="71443134" w14:textId="77777777" w:rsidR="002560D1" w:rsidRDefault="002560D1" w:rsidP="00BE1881">
            <w:pPr>
              <w:spacing w:line="320" w:lineRule="exact"/>
              <w:rPr>
                <w:rFonts w:ascii="Calibri" w:eastAsia="宋体" w:hAnsi="宋体" w:cstheme="minorHAnsi"/>
                <w:sz w:val="21"/>
              </w:rPr>
            </w:pPr>
            <w:r>
              <w:rPr>
                <w:rFonts w:ascii="Calibri" w:eastAsia="宋体" w:hAnsi="宋体" w:cstheme="minorHAnsi"/>
                <w:sz w:val="21"/>
              </w:rPr>
              <w:t>4</w:t>
            </w:r>
            <w:r>
              <w:rPr>
                <w:rFonts w:ascii="Calibri" w:eastAsia="宋体" w:hAnsi="宋体" w:cstheme="minorHAnsi" w:hint="eastAsia"/>
                <w:sz w:val="21"/>
              </w:rPr>
              <w:t>．各</w:t>
            </w:r>
            <w:r>
              <w:rPr>
                <w:rFonts w:ascii="Calibri" w:eastAsia="宋体" w:hAnsi="宋体" w:cstheme="minorHAnsi" w:hint="eastAsia"/>
                <w:sz w:val="21"/>
              </w:rPr>
              <w:t>CA</w:t>
            </w:r>
            <w:r>
              <w:rPr>
                <w:rFonts w:ascii="Calibri" w:eastAsia="宋体" w:hAnsi="宋体" w:cstheme="minorHAnsi" w:hint="eastAsia"/>
                <w:sz w:val="21"/>
              </w:rPr>
              <w:t>客服热线：</w:t>
            </w:r>
          </w:p>
          <w:p w14:paraId="602089B4" w14:textId="77777777" w:rsidR="002560D1" w:rsidRPr="00D04FD4" w:rsidRDefault="002560D1" w:rsidP="00BE1881">
            <w:pPr>
              <w:spacing w:line="320" w:lineRule="exact"/>
              <w:rPr>
                <w:rFonts w:ascii="Calibri" w:eastAsia="宋体" w:hAnsi="宋体" w:cstheme="minorHAnsi"/>
                <w:sz w:val="21"/>
              </w:rPr>
            </w:pPr>
            <w:r>
              <w:rPr>
                <w:rFonts w:ascii="Calibri" w:eastAsia="宋体" w:hAnsi="宋体" w:cstheme="minorHAnsi"/>
                <w:sz w:val="21"/>
              </w:rPr>
              <w:t>①</w:t>
            </w:r>
            <w:r>
              <w:rPr>
                <w:rFonts w:ascii="Calibri" w:eastAsia="宋体" w:hAnsi="宋体" w:cstheme="minorHAnsi"/>
                <w:sz w:val="21"/>
              </w:rPr>
              <w:t xml:space="preserve"> </w:t>
            </w:r>
            <w:r w:rsidRPr="00D04FD4">
              <w:rPr>
                <w:rFonts w:ascii="Calibri" w:eastAsia="宋体" w:hAnsi="宋体" w:cstheme="minorHAnsi" w:hint="eastAsia"/>
                <w:sz w:val="21"/>
              </w:rPr>
              <w:t>陕西</w:t>
            </w:r>
            <w:r w:rsidRPr="00D04FD4">
              <w:rPr>
                <w:rFonts w:ascii="Calibri" w:eastAsia="宋体" w:hAnsi="宋体" w:cstheme="minorHAnsi" w:hint="eastAsia"/>
                <w:sz w:val="21"/>
              </w:rPr>
              <w:t>CA</w:t>
            </w:r>
            <w:r w:rsidRPr="00D04FD4">
              <w:rPr>
                <w:rFonts w:ascii="Calibri" w:eastAsia="宋体" w:hAnsi="宋体" w:cstheme="minorHAnsi" w:hint="eastAsia"/>
                <w:sz w:val="21"/>
              </w:rPr>
              <w:t>客服热线：</w:t>
            </w:r>
            <w:r w:rsidRPr="00D04FD4">
              <w:rPr>
                <w:rFonts w:ascii="Calibri" w:eastAsia="宋体" w:hAnsi="宋体" w:cstheme="minorHAnsi" w:hint="eastAsia"/>
                <w:sz w:val="21"/>
              </w:rPr>
              <w:t>4006369888</w:t>
            </w:r>
          </w:p>
          <w:p w14:paraId="5B4FBB4B" w14:textId="77777777" w:rsidR="002560D1" w:rsidRPr="00D04FD4"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②</w:t>
            </w:r>
            <w:r>
              <w:rPr>
                <w:rFonts w:ascii="Calibri" w:eastAsia="宋体" w:hAnsi="宋体" w:cstheme="minorHAnsi" w:hint="eastAsia"/>
                <w:sz w:val="21"/>
              </w:rPr>
              <w:t xml:space="preserve"> </w:t>
            </w:r>
            <w:r w:rsidRPr="00D04FD4">
              <w:rPr>
                <w:rFonts w:ascii="Calibri" w:eastAsia="宋体" w:hAnsi="宋体" w:cstheme="minorHAnsi" w:hint="eastAsia"/>
                <w:sz w:val="21"/>
              </w:rPr>
              <w:t>深圳</w:t>
            </w:r>
            <w:r w:rsidRPr="00D04FD4">
              <w:rPr>
                <w:rFonts w:ascii="Calibri" w:eastAsia="宋体" w:hAnsi="宋体" w:cstheme="minorHAnsi" w:hint="eastAsia"/>
                <w:sz w:val="21"/>
              </w:rPr>
              <w:t>CA</w:t>
            </w:r>
            <w:r w:rsidRPr="00D04FD4">
              <w:rPr>
                <w:rFonts w:ascii="Calibri" w:eastAsia="宋体" w:hAnsi="宋体" w:cstheme="minorHAnsi" w:hint="eastAsia"/>
                <w:sz w:val="21"/>
              </w:rPr>
              <w:t>客服热线：</w:t>
            </w:r>
            <w:r w:rsidRPr="00D04FD4">
              <w:rPr>
                <w:rFonts w:ascii="Calibri" w:eastAsia="宋体" w:hAnsi="宋体" w:cstheme="minorHAnsi" w:hint="eastAsia"/>
                <w:sz w:val="21"/>
              </w:rPr>
              <w:t>4001123838</w:t>
            </w:r>
          </w:p>
          <w:p w14:paraId="1CD12495" w14:textId="77777777" w:rsidR="002560D1" w:rsidRPr="00D04FD4"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③</w:t>
            </w:r>
            <w:r>
              <w:rPr>
                <w:rFonts w:ascii="Calibri" w:eastAsia="宋体" w:hAnsi="宋体" w:cstheme="minorHAnsi" w:hint="eastAsia"/>
                <w:sz w:val="21"/>
              </w:rPr>
              <w:t xml:space="preserve"> </w:t>
            </w:r>
            <w:r w:rsidRPr="00D04FD4">
              <w:rPr>
                <w:rFonts w:ascii="Calibri" w:eastAsia="宋体" w:hAnsi="宋体" w:cstheme="minorHAnsi" w:hint="eastAsia"/>
                <w:sz w:val="21"/>
              </w:rPr>
              <w:t>西部</w:t>
            </w:r>
            <w:r w:rsidRPr="00D04FD4">
              <w:rPr>
                <w:rFonts w:ascii="Calibri" w:eastAsia="宋体" w:hAnsi="宋体" w:cstheme="minorHAnsi" w:hint="eastAsia"/>
                <w:sz w:val="21"/>
              </w:rPr>
              <w:t>CA</w:t>
            </w:r>
            <w:r w:rsidRPr="00D04FD4">
              <w:rPr>
                <w:rFonts w:ascii="Calibri" w:eastAsia="宋体" w:hAnsi="宋体" w:cstheme="minorHAnsi" w:hint="eastAsia"/>
                <w:sz w:val="21"/>
              </w:rPr>
              <w:t>客服热线：</w:t>
            </w:r>
            <w:r w:rsidRPr="00D04FD4">
              <w:rPr>
                <w:rFonts w:ascii="Calibri" w:eastAsia="宋体" w:hAnsi="宋体" w:cstheme="minorHAnsi" w:hint="eastAsia"/>
                <w:sz w:val="21"/>
              </w:rPr>
              <w:t>15389081371</w:t>
            </w:r>
            <w:r w:rsidRPr="00D04FD4">
              <w:rPr>
                <w:rFonts w:ascii="Calibri" w:eastAsia="宋体" w:hAnsi="宋体" w:cstheme="minorHAnsi" w:hint="eastAsia"/>
                <w:sz w:val="21"/>
              </w:rPr>
              <w:t>、</w:t>
            </w:r>
            <w:r w:rsidRPr="00D04FD4">
              <w:rPr>
                <w:rFonts w:ascii="Calibri" w:eastAsia="宋体" w:hAnsi="宋体" w:cstheme="minorHAnsi" w:hint="eastAsia"/>
                <w:sz w:val="21"/>
              </w:rPr>
              <w:t>15389081372</w:t>
            </w:r>
          </w:p>
          <w:p w14:paraId="1E753708" w14:textId="77777777" w:rsidR="002560D1" w:rsidRDefault="002560D1" w:rsidP="00BE1881">
            <w:pPr>
              <w:spacing w:line="320" w:lineRule="exact"/>
              <w:rPr>
                <w:rFonts w:ascii="Calibri" w:eastAsia="宋体" w:hAnsi="宋体" w:cstheme="minorHAnsi"/>
                <w:sz w:val="21"/>
              </w:rPr>
            </w:pPr>
            <w:r>
              <w:rPr>
                <w:rFonts w:ascii="Calibri" w:eastAsia="宋体" w:hAnsi="宋体" w:cstheme="minorHAnsi" w:hint="eastAsia"/>
                <w:sz w:val="21"/>
              </w:rPr>
              <w:t>④</w:t>
            </w:r>
            <w:r>
              <w:rPr>
                <w:rFonts w:ascii="Calibri" w:eastAsia="宋体" w:hAnsi="宋体" w:cstheme="minorHAnsi" w:hint="eastAsia"/>
                <w:sz w:val="21"/>
              </w:rPr>
              <w:t xml:space="preserve"> </w:t>
            </w:r>
            <w:r w:rsidRPr="00D04FD4">
              <w:rPr>
                <w:rFonts w:ascii="Calibri" w:eastAsia="宋体" w:hAnsi="宋体" w:cstheme="minorHAnsi" w:hint="eastAsia"/>
                <w:sz w:val="21"/>
              </w:rPr>
              <w:t>北京</w:t>
            </w:r>
            <w:r w:rsidRPr="00D04FD4">
              <w:rPr>
                <w:rFonts w:ascii="Calibri" w:eastAsia="宋体" w:hAnsi="宋体" w:cstheme="minorHAnsi" w:hint="eastAsia"/>
                <w:sz w:val="21"/>
              </w:rPr>
              <w:t>CA</w:t>
            </w:r>
            <w:r w:rsidRPr="00D04FD4">
              <w:rPr>
                <w:rFonts w:ascii="Calibri" w:eastAsia="宋体" w:hAnsi="宋体" w:cstheme="minorHAnsi" w:hint="eastAsia"/>
                <w:sz w:val="21"/>
              </w:rPr>
              <w:t>客服热线：</w:t>
            </w:r>
            <w:r w:rsidRPr="00D04FD4">
              <w:rPr>
                <w:rFonts w:ascii="Calibri" w:eastAsia="宋体" w:hAnsi="宋体" w:cstheme="minorHAnsi" w:hint="eastAsia"/>
                <w:sz w:val="21"/>
              </w:rPr>
              <w:t>4001390123</w:t>
            </w:r>
            <w:r w:rsidRPr="00D04FD4">
              <w:rPr>
                <w:rFonts w:ascii="Calibri" w:eastAsia="宋体" w:hAnsi="宋体" w:cstheme="minorHAnsi" w:hint="eastAsia"/>
                <w:sz w:val="21"/>
              </w:rPr>
              <w:t>、</w:t>
            </w:r>
            <w:r w:rsidRPr="00D04FD4">
              <w:rPr>
                <w:rFonts w:ascii="Calibri" w:eastAsia="宋体" w:hAnsi="宋体" w:cstheme="minorHAnsi" w:hint="eastAsia"/>
                <w:sz w:val="21"/>
              </w:rPr>
              <w:t>029-86510029</w:t>
            </w:r>
          </w:p>
        </w:tc>
      </w:tr>
      <w:tr w:rsidR="00F87949" w:rsidRPr="00C17C7F" w14:paraId="0FFA646D" w14:textId="77777777" w:rsidTr="00BE1881">
        <w:trPr>
          <w:trHeight w:val="397"/>
          <w:jc w:val="center"/>
        </w:trPr>
        <w:tc>
          <w:tcPr>
            <w:tcW w:w="522" w:type="dxa"/>
            <w:shd w:val="clear" w:color="auto" w:fill="auto"/>
            <w:vAlign w:val="center"/>
          </w:tcPr>
          <w:p w14:paraId="4750E9C3" w14:textId="77777777" w:rsidR="00F87949" w:rsidRPr="00C074A8" w:rsidRDefault="00F87949" w:rsidP="006D1D0C">
            <w:pPr>
              <w:pStyle w:val="afc"/>
              <w:numPr>
                <w:ilvl w:val="0"/>
                <w:numId w:val="4"/>
              </w:numPr>
              <w:spacing w:line="320" w:lineRule="exact"/>
              <w:ind w:left="0" w:firstLineChars="100" w:firstLine="210"/>
              <w:rPr>
                <w:rFonts w:ascii="Calibri" w:eastAsia="宋体" w:hAnsi="宋体" w:cstheme="minorHAnsi"/>
                <w:sz w:val="21"/>
              </w:rPr>
            </w:pPr>
          </w:p>
        </w:tc>
        <w:tc>
          <w:tcPr>
            <w:tcW w:w="2582" w:type="dxa"/>
            <w:shd w:val="clear" w:color="auto" w:fill="auto"/>
            <w:vAlign w:val="center"/>
          </w:tcPr>
          <w:p w14:paraId="0624AB65" w14:textId="28FEEC70" w:rsidR="00F87949" w:rsidRDefault="00F87949" w:rsidP="00BE1881">
            <w:pPr>
              <w:spacing w:line="320" w:lineRule="exact"/>
              <w:rPr>
                <w:rFonts w:ascii="Calibri" w:eastAsia="宋体" w:hAnsi="宋体" w:cstheme="minorHAnsi"/>
                <w:sz w:val="21"/>
              </w:rPr>
            </w:pPr>
            <w:r>
              <w:rPr>
                <w:rFonts w:ascii="Calibri" w:eastAsia="宋体" w:hAnsi="宋体" w:cstheme="minorHAnsi" w:hint="eastAsia"/>
                <w:sz w:val="21"/>
              </w:rPr>
              <w:t>代理</w:t>
            </w:r>
            <w:r>
              <w:rPr>
                <w:rFonts w:ascii="Calibri" w:eastAsia="宋体" w:hAnsi="宋体" w:cstheme="minorHAnsi"/>
                <w:sz w:val="21"/>
              </w:rPr>
              <w:t>服务费</w:t>
            </w:r>
          </w:p>
        </w:tc>
        <w:tc>
          <w:tcPr>
            <w:tcW w:w="5766" w:type="dxa"/>
            <w:shd w:val="clear" w:color="auto" w:fill="auto"/>
            <w:vAlign w:val="center"/>
          </w:tcPr>
          <w:p w14:paraId="47CFF518" w14:textId="4E97294A" w:rsidR="00F87949" w:rsidRDefault="00F87949" w:rsidP="00BE1881">
            <w:pPr>
              <w:spacing w:line="320" w:lineRule="exact"/>
              <w:rPr>
                <w:rFonts w:ascii="Calibri" w:eastAsia="宋体" w:hAnsi="宋体" w:cstheme="minorHAnsi"/>
                <w:sz w:val="21"/>
              </w:rPr>
            </w:pPr>
            <w:r>
              <w:rPr>
                <w:rFonts w:ascii="Calibri" w:eastAsia="宋体" w:hAnsi="宋体" w:cstheme="minorHAnsi" w:hint="eastAsia"/>
                <w:sz w:val="21"/>
              </w:rPr>
              <w:t>0.00</w:t>
            </w:r>
            <w:r>
              <w:rPr>
                <w:rFonts w:ascii="Calibri" w:eastAsia="宋体" w:hAnsi="宋体" w:cstheme="minorHAnsi" w:hint="eastAsia"/>
                <w:sz w:val="21"/>
              </w:rPr>
              <w:t>元</w:t>
            </w:r>
          </w:p>
        </w:tc>
      </w:tr>
    </w:tbl>
    <w:p w14:paraId="7D790C8D" w14:textId="77777777" w:rsidR="002560D1" w:rsidRDefault="002560D1" w:rsidP="002560D1">
      <w:r>
        <w:br w:type="page"/>
      </w:r>
    </w:p>
    <w:p w14:paraId="27E387D8" w14:textId="77777777" w:rsidR="002560D1" w:rsidRPr="001240BB" w:rsidRDefault="002560D1" w:rsidP="006D1D0C">
      <w:pPr>
        <w:pStyle w:val="2"/>
        <w:numPr>
          <w:ilvl w:val="1"/>
          <w:numId w:val="1"/>
        </w:numPr>
        <w:jc w:val="both"/>
      </w:pPr>
      <w:r w:rsidRPr="001240BB">
        <w:t>一、有关定义</w:t>
      </w:r>
    </w:p>
    <w:p w14:paraId="5EDF1E71" w14:textId="77777777" w:rsidR="002560D1" w:rsidRDefault="002560D1" w:rsidP="002560D1">
      <w:pPr>
        <w:ind w:firstLineChars="200" w:firstLine="480"/>
        <w:jc w:val="both"/>
        <w:rPr>
          <w:rFonts w:cstheme="minorHAnsi"/>
        </w:rPr>
      </w:pPr>
      <w:r>
        <w:rPr>
          <w:rFonts w:cstheme="minorHAnsi" w:hint="eastAsia"/>
        </w:rPr>
        <w:t>1</w:t>
      </w:r>
      <w:r>
        <w:rPr>
          <w:rFonts w:cstheme="minorHAnsi" w:hint="eastAsia"/>
        </w:rPr>
        <w:t>．采购人：</w:t>
      </w:r>
      <w:r w:rsidRPr="00B74312">
        <w:rPr>
          <w:rFonts w:cstheme="minorHAnsi" w:hint="eastAsia"/>
        </w:rPr>
        <w:t>依法进行政府采购的</w:t>
      </w:r>
      <w:r>
        <w:rPr>
          <w:rFonts w:cstheme="minorHAnsi" w:hint="eastAsia"/>
        </w:rPr>
        <w:t>西安</w:t>
      </w:r>
      <w:r w:rsidRPr="00B74312">
        <w:rPr>
          <w:rFonts w:cstheme="minorHAnsi" w:hint="eastAsia"/>
        </w:rPr>
        <w:t>市</w:t>
      </w:r>
      <w:r>
        <w:rPr>
          <w:rFonts w:cstheme="minorHAnsi" w:hint="eastAsia"/>
        </w:rPr>
        <w:t>市</w:t>
      </w:r>
      <w:r w:rsidRPr="00B74312">
        <w:rPr>
          <w:rFonts w:cstheme="minorHAnsi" w:hint="eastAsia"/>
        </w:rPr>
        <w:t>级机关、事业单位</w:t>
      </w:r>
      <w:r>
        <w:rPr>
          <w:rFonts w:cstheme="minorHAnsi" w:hint="eastAsia"/>
        </w:rPr>
        <w:t>或</w:t>
      </w:r>
      <w:r w:rsidRPr="00B74312">
        <w:rPr>
          <w:rFonts w:cstheme="minorHAnsi" w:hint="eastAsia"/>
        </w:rPr>
        <w:t>团体组织。</w:t>
      </w:r>
    </w:p>
    <w:p w14:paraId="309FBF00" w14:textId="77777777" w:rsidR="002560D1" w:rsidRDefault="002560D1" w:rsidP="002560D1">
      <w:pPr>
        <w:ind w:firstLineChars="200" w:firstLine="480"/>
        <w:jc w:val="both"/>
        <w:rPr>
          <w:rFonts w:cstheme="minorHAnsi"/>
        </w:rPr>
      </w:pPr>
      <w:r>
        <w:rPr>
          <w:rFonts w:cstheme="minorHAnsi" w:hint="eastAsia"/>
        </w:rPr>
        <w:t>2</w:t>
      </w:r>
      <w:r>
        <w:rPr>
          <w:rFonts w:cstheme="minorHAnsi" w:hint="eastAsia"/>
        </w:rPr>
        <w:t>．供应商：指</w:t>
      </w:r>
      <w:r w:rsidRPr="00834720">
        <w:rPr>
          <w:rFonts w:cstheme="minorHAnsi" w:hint="eastAsia"/>
        </w:rPr>
        <w:t>向采购人提供货物、工程或者服务的法人、其他组织或者自然人。</w:t>
      </w:r>
    </w:p>
    <w:p w14:paraId="7B6F36B1" w14:textId="77777777" w:rsidR="002560D1" w:rsidRDefault="002560D1" w:rsidP="002560D1">
      <w:pPr>
        <w:ind w:firstLineChars="200" w:firstLine="480"/>
        <w:jc w:val="both"/>
        <w:rPr>
          <w:rFonts w:cstheme="minorHAnsi"/>
        </w:rPr>
      </w:pPr>
      <w:r>
        <w:rPr>
          <w:rFonts w:cstheme="minorHAnsi" w:hint="eastAsia"/>
        </w:rPr>
        <w:t>3</w:t>
      </w:r>
      <w:r>
        <w:rPr>
          <w:rFonts w:cstheme="minorHAnsi" w:hint="eastAsia"/>
        </w:rPr>
        <w:t>．政府采购</w:t>
      </w:r>
      <w:r>
        <w:rPr>
          <w:rFonts w:cstheme="minorHAnsi"/>
        </w:rPr>
        <w:t>监管</w:t>
      </w:r>
      <w:r>
        <w:rPr>
          <w:rFonts w:cstheme="minorHAnsi" w:hint="eastAsia"/>
        </w:rPr>
        <w:t>部门</w:t>
      </w:r>
      <w:r w:rsidRPr="00B03CED">
        <w:rPr>
          <w:rFonts w:cstheme="minorHAnsi"/>
        </w:rPr>
        <w:t>：</w:t>
      </w:r>
      <w:r>
        <w:rPr>
          <w:rFonts w:cstheme="minorHAnsi"/>
        </w:rPr>
        <w:t>本项目特指</w:t>
      </w:r>
      <w:r w:rsidRPr="00B03CED">
        <w:rPr>
          <w:rFonts w:cstheme="minorHAnsi"/>
        </w:rPr>
        <w:t>西安市财政局</w:t>
      </w:r>
      <w:r>
        <w:rPr>
          <w:rFonts w:cstheme="minorHAnsi" w:hint="eastAsia"/>
        </w:rPr>
        <w:t>政府采购管理处。</w:t>
      </w:r>
    </w:p>
    <w:p w14:paraId="74922061" w14:textId="77777777" w:rsidR="002560D1" w:rsidRDefault="002560D1" w:rsidP="002560D1">
      <w:pPr>
        <w:ind w:firstLineChars="200" w:firstLine="480"/>
        <w:jc w:val="both"/>
        <w:rPr>
          <w:rFonts w:cstheme="minorHAnsi"/>
        </w:rPr>
      </w:pPr>
      <w:r>
        <w:rPr>
          <w:rFonts w:cstheme="minorHAnsi"/>
        </w:rPr>
        <w:t>4</w:t>
      </w:r>
      <w:r>
        <w:rPr>
          <w:rFonts w:cstheme="minorHAnsi" w:hint="eastAsia"/>
        </w:rPr>
        <w:t>．西安市公共资源交易平台：即【</w:t>
      </w:r>
      <w:r w:rsidRPr="00E60C5E">
        <w:rPr>
          <w:rFonts w:cstheme="minorHAnsi" w:hint="eastAsia"/>
        </w:rPr>
        <w:t>全国公共资源交易平台（陕西</w:t>
      </w:r>
      <w:r>
        <w:rPr>
          <w:rFonts w:cstheme="minorHAnsi" w:hint="eastAsia"/>
        </w:rPr>
        <w:t>省</w:t>
      </w:r>
      <w:r w:rsidRPr="00E60C5E">
        <w:rPr>
          <w:rFonts w:cstheme="minorHAnsi"/>
        </w:rPr>
        <w:t>·</w:t>
      </w:r>
      <w:r w:rsidRPr="00E60C5E">
        <w:rPr>
          <w:rFonts w:cstheme="minorHAnsi" w:hint="eastAsia"/>
        </w:rPr>
        <w:t>西安</w:t>
      </w:r>
      <w:r>
        <w:rPr>
          <w:rFonts w:cstheme="minorHAnsi" w:hint="eastAsia"/>
        </w:rPr>
        <w:t>市</w:t>
      </w:r>
      <w:r w:rsidRPr="00E60C5E">
        <w:rPr>
          <w:rFonts w:cstheme="minorHAnsi" w:hint="eastAsia"/>
        </w:rPr>
        <w:t>）</w:t>
      </w:r>
      <w:r>
        <w:rPr>
          <w:rFonts w:cstheme="minorHAnsi" w:hint="eastAsia"/>
        </w:rPr>
        <w:t>】的简称，</w:t>
      </w:r>
      <w:proofErr w:type="gramStart"/>
      <w:r>
        <w:rPr>
          <w:rFonts w:cstheme="minorHAnsi" w:hint="eastAsia"/>
        </w:rPr>
        <w:t>官网地址</w:t>
      </w:r>
      <w:proofErr w:type="gramEnd"/>
      <w:r w:rsidR="008E591E">
        <w:rPr>
          <w:rStyle w:val="aff9"/>
          <w:rFonts w:cstheme="minorHAnsi"/>
        </w:rPr>
        <w:fldChar w:fldCharType="begin"/>
      </w:r>
      <w:r w:rsidR="008E591E">
        <w:rPr>
          <w:rStyle w:val="aff9"/>
          <w:rFonts w:cstheme="minorHAnsi"/>
        </w:rPr>
        <w:instrText xml:space="preserve"> HYPERLINK "http://sxggzyjy.xa.gov.cn/" </w:instrText>
      </w:r>
      <w:r w:rsidR="008E591E">
        <w:rPr>
          <w:rStyle w:val="aff9"/>
          <w:rFonts w:cstheme="minorHAnsi"/>
        </w:rPr>
        <w:fldChar w:fldCharType="separate"/>
      </w:r>
      <w:r w:rsidRPr="009C3C6C">
        <w:rPr>
          <w:rStyle w:val="aff9"/>
          <w:rFonts w:cstheme="minorHAnsi" w:hint="eastAsia"/>
        </w:rPr>
        <w:t>http</w:t>
      </w:r>
      <w:r w:rsidRPr="009C3C6C">
        <w:rPr>
          <w:rStyle w:val="aff9"/>
          <w:rFonts w:cstheme="minorHAnsi"/>
        </w:rPr>
        <w:t>://sxggzyjy.xa.gov.cn</w:t>
      </w:r>
      <w:r w:rsidRPr="009C3C6C">
        <w:rPr>
          <w:rStyle w:val="aff9"/>
          <w:rFonts w:cstheme="minorHAnsi" w:hint="eastAsia"/>
        </w:rPr>
        <w:t>/</w:t>
      </w:r>
      <w:r w:rsidR="008E591E">
        <w:rPr>
          <w:rStyle w:val="aff9"/>
          <w:rFonts w:cstheme="minorHAnsi"/>
        </w:rPr>
        <w:fldChar w:fldCharType="end"/>
      </w:r>
      <w:r>
        <w:rPr>
          <w:rFonts w:cstheme="minorHAnsi"/>
        </w:rPr>
        <w:t>。</w:t>
      </w:r>
    </w:p>
    <w:p w14:paraId="24F121A6" w14:textId="77777777" w:rsidR="002560D1" w:rsidRDefault="002560D1" w:rsidP="002560D1">
      <w:pPr>
        <w:ind w:firstLineChars="200" w:firstLine="480"/>
        <w:jc w:val="both"/>
        <w:rPr>
          <w:rFonts w:cstheme="minorHAnsi"/>
        </w:rPr>
      </w:pPr>
      <w:r>
        <w:rPr>
          <w:rFonts w:cstheme="minorHAnsi"/>
        </w:rPr>
        <w:t>5</w:t>
      </w:r>
      <w:r>
        <w:rPr>
          <w:rFonts w:cstheme="minorHAnsi" w:hint="eastAsia"/>
        </w:rPr>
        <w:t>．企业端：指西安市公共资源交易平台</w:t>
      </w:r>
      <w:r w:rsidRPr="002209DE">
        <w:rPr>
          <w:rFonts w:cstheme="minorHAnsi" w:hint="eastAsia"/>
        </w:rPr>
        <w:t>〖首页</w:t>
      </w:r>
      <w:r>
        <w:rPr>
          <w:rFonts w:cstheme="minorHAnsi"/>
        </w:rPr>
        <w:t>·</w:t>
      </w:r>
      <w:r w:rsidRPr="00991309">
        <w:rPr>
          <w:rFonts w:eastAsiaTheme="majorEastAsia" w:cstheme="minorHAnsi"/>
        </w:rPr>
        <w:t>〉</w:t>
      </w:r>
      <w:r w:rsidRPr="002209DE">
        <w:rPr>
          <w:rFonts w:cstheme="minorHAnsi" w:hint="eastAsia"/>
        </w:rPr>
        <w:t>电子交易平台</w:t>
      </w:r>
      <w:r>
        <w:rPr>
          <w:rFonts w:cstheme="minorHAnsi"/>
        </w:rPr>
        <w:t>·</w:t>
      </w:r>
      <w:r w:rsidRPr="00991309">
        <w:rPr>
          <w:rFonts w:eastAsiaTheme="majorEastAsia" w:cstheme="minorHAnsi"/>
        </w:rPr>
        <w:t>〉</w:t>
      </w:r>
      <w:r w:rsidRPr="002209DE">
        <w:rPr>
          <w:rFonts w:cstheme="minorHAnsi" w:hint="eastAsia"/>
        </w:rPr>
        <w:t>陕西政府采购交易系统</w:t>
      </w:r>
      <w:r>
        <w:rPr>
          <w:rFonts w:cstheme="minorHAnsi"/>
        </w:rPr>
        <w:t>·</w:t>
      </w:r>
      <w:r w:rsidRPr="00991309">
        <w:rPr>
          <w:rFonts w:eastAsiaTheme="majorEastAsia" w:cstheme="minorHAnsi"/>
        </w:rPr>
        <w:t>〉</w:t>
      </w:r>
      <w:r w:rsidRPr="002209DE">
        <w:rPr>
          <w:rFonts w:cstheme="minorHAnsi" w:hint="eastAsia"/>
        </w:rPr>
        <w:t>企业端〗</w:t>
      </w:r>
      <w:r>
        <w:rPr>
          <w:rFonts w:cstheme="minorHAnsi" w:hint="eastAsia"/>
        </w:rPr>
        <w:t>，快捷登录网址</w:t>
      </w:r>
      <w:hyperlink r:id="rId15" w:history="1">
        <w:r w:rsidRPr="0093115A">
          <w:rPr>
            <w:rStyle w:val="aff9"/>
            <w:rFonts w:cstheme="minorHAnsi"/>
          </w:rPr>
          <w:t>http://www.sxggzyjy.cn:9002/TPBidder/memberLogin</w:t>
        </w:r>
      </w:hyperlink>
      <w:r>
        <w:rPr>
          <w:rFonts w:cstheme="minorHAnsi" w:hint="eastAsia"/>
        </w:rPr>
        <w:t>。</w:t>
      </w:r>
    </w:p>
    <w:p w14:paraId="51A4B33F" w14:textId="77777777" w:rsidR="002560D1" w:rsidRPr="00E60C5E" w:rsidRDefault="002560D1" w:rsidP="002560D1">
      <w:pPr>
        <w:ind w:firstLineChars="200" w:firstLine="480"/>
        <w:jc w:val="both"/>
        <w:rPr>
          <w:rFonts w:cstheme="minorHAnsi"/>
        </w:rPr>
      </w:pPr>
      <w:r>
        <w:rPr>
          <w:rFonts w:cstheme="minorHAnsi" w:hint="eastAsia"/>
        </w:rPr>
        <w:t>6</w:t>
      </w:r>
      <w:r>
        <w:rPr>
          <w:rFonts w:cstheme="minorHAnsi" w:hint="eastAsia"/>
        </w:rPr>
        <w:t>．中小企业：</w:t>
      </w:r>
      <w:r w:rsidRPr="00D379C7">
        <w:rPr>
          <w:rFonts w:cstheme="minorHAnsi" w:hint="eastAsia"/>
        </w:rPr>
        <w:t>指在中华人民共和国境内依法设立，依据国务院批准的中小企业划分标准确定的中型企业、小型企业和微型企业，但与大企业的负责人为同一人，或者与大企业存在直接控股、管理关系的除外。</w:t>
      </w:r>
    </w:p>
    <w:p w14:paraId="367D5ED7" w14:textId="77777777" w:rsidR="002560D1" w:rsidRPr="001240BB" w:rsidRDefault="002560D1" w:rsidP="006D1D0C">
      <w:pPr>
        <w:pStyle w:val="2"/>
        <w:numPr>
          <w:ilvl w:val="1"/>
          <w:numId w:val="1"/>
        </w:numPr>
        <w:jc w:val="both"/>
      </w:pPr>
      <w:r w:rsidRPr="001240BB">
        <w:t>二、</w:t>
      </w:r>
      <w:r>
        <w:t>供应商</w:t>
      </w:r>
      <w:r w:rsidRPr="001240BB">
        <w:t>注意事项</w:t>
      </w:r>
    </w:p>
    <w:p w14:paraId="02AC279D" w14:textId="77777777" w:rsidR="002560D1" w:rsidRDefault="002560D1" w:rsidP="006D1D0C">
      <w:pPr>
        <w:pStyle w:val="3"/>
        <w:numPr>
          <w:ilvl w:val="2"/>
          <w:numId w:val="1"/>
        </w:numPr>
        <w:ind w:firstLine="482"/>
        <w:jc w:val="both"/>
      </w:pPr>
      <w:r w:rsidRPr="00367783">
        <w:rPr>
          <w:rFonts w:hint="eastAsia"/>
        </w:rPr>
        <w:t>（一）</w:t>
      </w:r>
      <w:proofErr w:type="gramStart"/>
      <w:r>
        <w:rPr>
          <w:rFonts w:hint="eastAsia"/>
        </w:rPr>
        <w:t>供应商投</w:t>
      </w:r>
      <w:proofErr w:type="gramEnd"/>
      <w:r w:rsidRPr="00C74041">
        <w:rPr>
          <w:rFonts w:hint="eastAsia"/>
          <w:w w:val="1"/>
        </w:rPr>
        <w:t xml:space="preserve"> </w:t>
      </w:r>
      <w:r>
        <w:rPr>
          <w:rFonts w:hint="eastAsia"/>
        </w:rPr>
        <w:t>标流程</w:t>
      </w:r>
    </w:p>
    <w:p w14:paraId="21786CC8" w14:textId="77777777" w:rsidR="002560D1" w:rsidRDefault="002560D1" w:rsidP="002560D1">
      <w:pPr>
        <w:ind w:firstLineChars="200" w:firstLine="480"/>
        <w:jc w:val="both"/>
        <w:rPr>
          <w:rFonts w:cstheme="minorHAnsi"/>
        </w:rPr>
      </w:pPr>
      <w:r>
        <w:rPr>
          <w:rFonts w:cstheme="minorHAnsi"/>
        </w:rPr>
        <w:t>1</w:t>
      </w:r>
      <w:r>
        <w:rPr>
          <w:rFonts w:cstheme="minorHAnsi" w:hint="eastAsia"/>
        </w:rPr>
        <w:t>．</w:t>
      </w:r>
      <w:r>
        <w:rPr>
          <w:rFonts w:cstheme="minorHAnsi"/>
        </w:rPr>
        <w:t>办理注册登记（针对初次使用电子交易系统的用户）：</w:t>
      </w:r>
    </w:p>
    <w:p w14:paraId="23F1F7B9" w14:textId="77777777" w:rsidR="002560D1" w:rsidRPr="0079186D" w:rsidRDefault="002560D1" w:rsidP="002560D1">
      <w:pPr>
        <w:ind w:firstLineChars="200" w:firstLine="480"/>
        <w:jc w:val="both"/>
        <w:rPr>
          <w:rFonts w:cstheme="minorHAnsi"/>
        </w:rPr>
      </w:pPr>
      <w:r>
        <w:rPr>
          <w:rFonts w:cstheme="minorHAnsi"/>
        </w:rPr>
        <w:t>（</w:t>
      </w:r>
      <w:r>
        <w:rPr>
          <w:rFonts w:cstheme="minorHAnsi" w:hint="eastAsia"/>
        </w:rPr>
        <w:t>1</w:t>
      </w:r>
      <w:r>
        <w:rPr>
          <w:rFonts w:cstheme="minorHAnsi"/>
        </w:rPr>
        <w:t>）</w:t>
      </w:r>
      <w:r w:rsidRPr="0085218A">
        <w:rPr>
          <w:rFonts w:cstheme="minorHAnsi" w:hint="eastAsia"/>
          <w:color w:val="C00000"/>
        </w:rPr>
        <w:t>办理</w:t>
      </w:r>
      <w:r w:rsidRPr="0085218A">
        <w:rPr>
          <w:rFonts w:cstheme="minorHAnsi"/>
          <w:color w:val="C00000"/>
        </w:rPr>
        <w:t>诚信</w:t>
      </w:r>
      <w:r w:rsidRPr="0085218A">
        <w:rPr>
          <w:rFonts w:cstheme="minorHAnsi" w:hint="eastAsia"/>
          <w:color w:val="C00000"/>
        </w:rPr>
        <w:t>入库</w:t>
      </w:r>
      <w:r w:rsidRPr="0085218A">
        <w:rPr>
          <w:rFonts w:cstheme="minorHAnsi"/>
          <w:color w:val="C00000"/>
        </w:rPr>
        <w:t>注册</w:t>
      </w:r>
      <w:r>
        <w:rPr>
          <w:rFonts w:cstheme="minorHAnsi"/>
        </w:rPr>
        <w:t>：</w:t>
      </w:r>
      <w:r w:rsidRPr="0079186D">
        <w:rPr>
          <w:rFonts w:cstheme="minorHAnsi"/>
        </w:rPr>
        <w:t>在决定参加本项目</w:t>
      </w:r>
      <w:r>
        <w:rPr>
          <w:rFonts w:cstheme="minorHAnsi" w:hint="eastAsia"/>
        </w:rPr>
        <w:t>采购</w:t>
      </w:r>
      <w:r w:rsidRPr="0079186D">
        <w:rPr>
          <w:rFonts w:cstheme="minorHAnsi"/>
        </w:rPr>
        <w:t>活动后，</w:t>
      </w:r>
      <w:r>
        <w:rPr>
          <w:rFonts w:cstheme="minorHAnsi"/>
        </w:rPr>
        <w:t>供应商</w:t>
      </w:r>
      <w:r w:rsidRPr="0079186D">
        <w:rPr>
          <w:rFonts w:cstheme="minorHAnsi"/>
        </w:rPr>
        <w:t>应先在</w:t>
      </w:r>
      <w:r>
        <w:rPr>
          <w:rFonts w:cstheme="minorHAnsi"/>
        </w:rPr>
        <w:t>西安市公共资源交易平台</w:t>
      </w:r>
      <w:r w:rsidRPr="0079186D">
        <w:rPr>
          <w:rFonts w:cstheme="minorHAnsi"/>
        </w:rPr>
        <w:t>上完成</w:t>
      </w:r>
      <w:r w:rsidRPr="0079186D">
        <w:rPr>
          <w:rFonts w:cstheme="minorHAnsi" w:hint="eastAsia"/>
        </w:rPr>
        <w:t>“诚信入库登记”</w:t>
      </w:r>
      <w:r w:rsidRPr="0079186D">
        <w:rPr>
          <w:rFonts w:cstheme="minorHAnsi"/>
        </w:rPr>
        <w:t>；</w:t>
      </w:r>
    </w:p>
    <w:p w14:paraId="14B92E21" w14:textId="77777777" w:rsidR="002560D1" w:rsidRDefault="002560D1" w:rsidP="002560D1">
      <w:pPr>
        <w:ind w:firstLineChars="200" w:firstLine="480"/>
        <w:jc w:val="both"/>
        <w:rPr>
          <w:rFonts w:cstheme="minorHAnsi"/>
        </w:rPr>
      </w:pPr>
      <w:r w:rsidRPr="0079186D">
        <w:rPr>
          <w:rFonts w:cstheme="minorHAnsi"/>
        </w:rPr>
        <w:t>（</w:t>
      </w:r>
      <w:r>
        <w:rPr>
          <w:rFonts w:cstheme="minorHAnsi"/>
        </w:rPr>
        <w:t>2</w:t>
      </w:r>
      <w:r w:rsidRPr="0079186D">
        <w:rPr>
          <w:rFonts w:cstheme="minorHAnsi"/>
        </w:rPr>
        <w:t>）</w:t>
      </w:r>
      <w:r w:rsidRPr="002F2683">
        <w:rPr>
          <w:rFonts w:cstheme="minorHAnsi"/>
          <w:color w:val="C00000"/>
        </w:rPr>
        <w:t>办理</w:t>
      </w:r>
      <w:r>
        <w:rPr>
          <w:rFonts w:cstheme="minorHAnsi"/>
          <w:color w:val="C00000"/>
        </w:rPr>
        <w:t>数字</w:t>
      </w:r>
      <w:r w:rsidRPr="002F2683">
        <w:rPr>
          <w:rFonts w:cstheme="minorHAnsi"/>
          <w:color w:val="C00000"/>
        </w:rPr>
        <w:t>认证</w:t>
      </w:r>
      <w:r>
        <w:rPr>
          <w:rFonts w:cstheme="minorHAnsi"/>
          <w:color w:val="C00000"/>
        </w:rPr>
        <w:t>（</w:t>
      </w:r>
      <w:r>
        <w:rPr>
          <w:rFonts w:cstheme="minorHAnsi"/>
          <w:color w:val="C00000"/>
        </w:rPr>
        <w:t>CA</w:t>
      </w:r>
      <w:r>
        <w:rPr>
          <w:rFonts w:cstheme="minorHAnsi"/>
          <w:color w:val="C00000"/>
        </w:rPr>
        <w:t>锁）</w:t>
      </w:r>
      <w:r>
        <w:rPr>
          <w:rFonts w:cstheme="minorHAnsi" w:hint="eastAsia"/>
        </w:rPr>
        <w:t>：一般分为法人锁（必选）、企业</w:t>
      </w:r>
      <w:proofErr w:type="gramStart"/>
      <w:r>
        <w:rPr>
          <w:rFonts w:cstheme="minorHAnsi" w:hint="eastAsia"/>
        </w:rPr>
        <w:t>锁主锁</w:t>
      </w:r>
      <w:proofErr w:type="gramEnd"/>
      <w:r>
        <w:rPr>
          <w:rFonts w:cstheme="minorHAnsi" w:hint="eastAsia"/>
        </w:rPr>
        <w:t>（必选）及副锁（可选）。</w:t>
      </w:r>
      <w:r w:rsidRPr="0079186D">
        <w:rPr>
          <w:rFonts w:cstheme="minorHAnsi"/>
        </w:rPr>
        <w:t>CA</w:t>
      </w:r>
      <w:r w:rsidRPr="0079186D">
        <w:rPr>
          <w:rFonts w:cstheme="minorHAnsi"/>
        </w:rPr>
        <w:t>锁将用于对电子</w:t>
      </w:r>
      <w:r>
        <w:rPr>
          <w:rFonts w:cstheme="minorHAnsi"/>
        </w:rPr>
        <w:t>投标</w:t>
      </w:r>
      <w:r w:rsidRPr="0079186D">
        <w:rPr>
          <w:rFonts w:cstheme="minorHAnsi"/>
        </w:rPr>
        <w:t>文件进行签章、加密、递交及开标时解密等相关操作。</w:t>
      </w:r>
      <w:r w:rsidRPr="0085218A">
        <w:rPr>
          <w:rFonts w:cstheme="minorHAnsi"/>
        </w:rPr>
        <w:t>CA</w:t>
      </w:r>
      <w:r w:rsidRPr="0085218A">
        <w:rPr>
          <w:rFonts w:cstheme="minorHAnsi"/>
        </w:rPr>
        <w:t>办理及售后服务</w:t>
      </w:r>
      <w:r>
        <w:rPr>
          <w:rFonts w:cstheme="minorHAnsi" w:hint="eastAsia"/>
        </w:rPr>
        <w:t>统一</w:t>
      </w:r>
      <w:r>
        <w:rPr>
          <w:rFonts w:cstheme="minorHAnsi"/>
        </w:rPr>
        <w:t>由第三方机构（见前附表）负责。</w:t>
      </w:r>
    </w:p>
    <w:p w14:paraId="1F2B6B20" w14:textId="77777777" w:rsidR="002560D1" w:rsidRPr="0079186D" w:rsidRDefault="002560D1" w:rsidP="002560D1">
      <w:pPr>
        <w:ind w:firstLineChars="200" w:firstLine="480"/>
        <w:jc w:val="both"/>
        <w:rPr>
          <w:rFonts w:cstheme="minorHAnsi"/>
        </w:rPr>
      </w:pPr>
      <w:r w:rsidRPr="0079186D">
        <w:rPr>
          <w:rFonts w:cstheme="minorHAnsi"/>
        </w:rPr>
        <w:t>（</w:t>
      </w:r>
      <w:r>
        <w:rPr>
          <w:rFonts w:cstheme="minorHAnsi"/>
        </w:rPr>
        <w:t>3</w:t>
      </w:r>
      <w:r w:rsidRPr="0079186D">
        <w:rPr>
          <w:rFonts w:cstheme="minorHAnsi"/>
        </w:rPr>
        <w:t>）</w:t>
      </w:r>
      <w:r w:rsidRPr="0085218A">
        <w:rPr>
          <w:rFonts w:cstheme="minorHAnsi" w:hint="eastAsia"/>
          <w:color w:val="C00000"/>
        </w:rPr>
        <w:t>绑定</w:t>
      </w:r>
      <w:r w:rsidRPr="0085218A">
        <w:rPr>
          <w:rFonts w:cstheme="minorHAnsi"/>
          <w:color w:val="C00000"/>
        </w:rPr>
        <w:t>和激活</w:t>
      </w:r>
      <w:r w:rsidRPr="0085218A">
        <w:rPr>
          <w:rFonts w:cstheme="minorHAnsi"/>
          <w:color w:val="C00000"/>
        </w:rPr>
        <w:t>CA</w:t>
      </w:r>
      <w:r>
        <w:rPr>
          <w:rFonts w:cstheme="minorHAnsi"/>
        </w:rPr>
        <w:t>：</w:t>
      </w:r>
      <w:r w:rsidRPr="0079186D">
        <w:rPr>
          <w:rFonts w:cstheme="minorHAnsi"/>
        </w:rPr>
        <w:t>将</w:t>
      </w:r>
      <w:r>
        <w:rPr>
          <w:rFonts w:cstheme="minorHAnsi"/>
        </w:rPr>
        <w:t>数字</w:t>
      </w:r>
      <w:r w:rsidRPr="0079186D">
        <w:rPr>
          <w:rFonts w:cstheme="minorHAnsi"/>
        </w:rPr>
        <w:t>证书与诚信库中的</w:t>
      </w:r>
      <w:r>
        <w:rPr>
          <w:rFonts w:cstheme="minorHAnsi"/>
        </w:rPr>
        <w:t>供应商</w:t>
      </w:r>
      <w:r w:rsidRPr="0079186D">
        <w:rPr>
          <w:rFonts w:cstheme="minorHAnsi"/>
        </w:rPr>
        <w:t>账户进行绑定</w:t>
      </w:r>
      <w:r>
        <w:rPr>
          <w:rFonts w:cstheme="minorHAnsi"/>
        </w:rPr>
        <w:t>。</w:t>
      </w:r>
    </w:p>
    <w:p w14:paraId="5FB97ADF" w14:textId="77777777" w:rsidR="002560D1" w:rsidRDefault="002560D1" w:rsidP="002560D1">
      <w:pPr>
        <w:ind w:firstLineChars="200" w:firstLine="480"/>
        <w:jc w:val="both"/>
        <w:rPr>
          <w:rFonts w:cstheme="minorHAnsi"/>
          <w:color w:val="C00000"/>
        </w:rPr>
      </w:pPr>
      <w:r>
        <w:rPr>
          <w:rFonts w:cstheme="minorHAnsi"/>
        </w:rPr>
        <w:t>2</w:t>
      </w:r>
      <w:r>
        <w:rPr>
          <w:rFonts w:cstheme="minorHAnsi" w:hint="eastAsia"/>
        </w:rPr>
        <w:t>．</w:t>
      </w:r>
      <w:r w:rsidRPr="0085218A">
        <w:rPr>
          <w:rFonts w:cstheme="minorHAnsi" w:hint="eastAsia"/>
          <w:color w:val="C00000"/>
        </w:rPr>
        <w:t>下载</w:t>
      </w:r>
      <w:r>
        <w:rPr>
          <w:rFonts w:cstheme="minorHAnsi" w:hint="eastAsia"/>
          <w:color w:val="C00000"/>
        </w:rPr>
        <w:t>电子</w:t>
      </w:r>
      <w:r>
        <w:rPr>
          <w:rFonts w:cstheme="minorHAnsi"/>
          <w:color w:val="C00000"/>
        </w:rPr>
        <w:t>招标</w:t>
      </w:r>
      <w:r w:rsidRPr="0085218A">
        <w:rPr>
          <w:rFonts w:cstheme="minorHAnsi"/>
          <w:color w:val="C00000"/>
        </w:rPr>
        <w:t>文件</w:t>
      </w:r>
      <w:r>
        <w:rPr>
          <w:rFonts w:cstheme="minorHAnsi"/>
        </w:rPr>
        <w:t>：供应商</w:t>
      </w:r>
      <w:r>
        <w:rPr>
          <w:rFonts w:cstheme="minorHAnsi" w:hint="eastAsia"/>
        </w:rPr>
        <w:t>应</w:t>
      </w:r>
      <w:r w:rsidRPr="0079186D">
        <w:rPr>
          <w:rFonts w:cstheme="minorHAnsi"/>
        </w:rPr>
        <w:t>登录</w:t>
      </w:r>
      <w:r>
        <w:rPr>
          <w:rFonts w:hint="eastAsia"/>
        </w:rPr>
        <w:t>西安市公共资源交易平台</w:t>
      </w:r>
      <w:r w:rsidRPr="0079186D">
        <w:rPr>
          <w:rFonts w:cstheme="minorHAnsi"/>
        </w:rPr>
        <w:t>〖首页</w:t>
      </w:r>
      <w:r>
        <w:rPr>
          <w:rFonts w:cstheme="minorHAnsi"/>
        </w:rPr>
        <w:t>·</w:t>
      </w:r>
      <w:r w:rsidRPr="00991309">
        <w:rPr>
          <w:rFonts w:eastAsiaTheme="majorEastAsia" w:cstheme="minorHAnsi"/>
        </w:rPr>
        <w:t>〉</w:t>
      </w:r>
      <w:r w:rsidRPr="0079186D">
        <w:rPr>
          <w:rFonts w:cstheme="minorHAnsi"/>
        </w:rPr>
        <w:t>电子交易平台</w:t>
      </w:r>
      <w:r>
        <w:rPr>
          <w:rFonts w:cstheme="minorHAnsi"/>
        </w:rPr>
        <w:t>·</w:t>
      </w:r>
      <w:r w:rsidRPr="00991309">
        <w:rPr>
          <w:rFonts w:eastAsiaTheme="majorEastAsia" w:cstheme="minorHAnsi"/>
        </w:rPr>
        <w:t>〉</w:t>
      </w:r>
      <w:r>
        <w:t>陕西政府采购交易系统</w:t>
      </w:r>
      <w:r>
        <w:t>·</w:t>
      </w:r>
      <w:r>
        <w:t>〉</w:t>
      </w:r>
      <w:r w:rsidRPr="0079186D">
        <w:rPr>
          <w:rFonts w:cstheme="minorHAnsi"/>
        </w:rPr>
        <w:t>企业端〗，</w:t>
      </w:r>
      <w:r w:rsidRPr="003E0662">
        <w:rPr>
          <w:rFonts w:cstheme="minorHAnsi" w:hint="eastAsia"/>
        </w:rPr>
        <w:t>在〖招</w:t>
      </w:r>
      <w:r w:rsidRPr="003E0662">
        <w:rPr>
          <w:rFonts w:cstheme="minorHAnsi" w:hint="eastAsia"/>
          <w:w w:val="1"/>
        </w:rPr>
        <w:t xml:space="preserve"> </w:t>
      </w:r>
      <w:r w:rsidRPr="003E0662">
        <w:rPr>
          <w:rFonts w:cstheme="minorHAnsi" w:hint="eastAsia"/>
        </w:rPr>
        <w:t>标公告</w:t>
      </w:r>
      <w:r w:rsidRPr="003E0662">
        <w:rPr>
          <w:rFonts w:cstheme="minorHAnsi" w:hint="eastAsia"/>
        </w:rPr>
        <w:t>/</w:t>
      </w:r>
      <w:r w:rsidRPr="003E0662">
        <w:rPr>
          <w:rFonts w:cstheme="minorHAnsi" w:hint="eastAsia"/>
        </w:rPr>
        <w:t>出让公告〗模块中预览全部可供参与的项目，然后选择有意向的项目点击〖我要投标〗，成功后切换到〖我的项目〗模块，依次点选〖项目流程</w:t>
      </w:r>
      <w:r w:rsidRPr="003E0662">
        <w:rPr>
          <w:rFonts w:cstheme="minorHAnsi"/>
        </w:rPr>
        <w:t>·</w:t>
      </w:r>
      <w:r w:rsidRPr="003E0662">
        <w:rPr>
          <w:rFonts w:cstheme="minorHAnsi" w:hint="eastAsia"/>
        </w:rPr>
        <w:t>〉项目管理</w:t>
      </w:r>
      <w:r w:rsidRPr="003E0662">
        <w:rPr>
          <w:rFonts w:cstheme="minorHAnsi"/>
        </w:rPr>
        <w:t>·</w:t>
      </w:r>
      <w:r w:rsidRPr="003E0662">
        <w:rPr>
          <w:rFonts w:cstheme="minorHAnsi" w:hint="eastAsia"/>
        </w:rPr>
        <w:t>〉交易文件下载〗免费获取本项目电子招标文件（</w:t>
      </w:r>
      <w:r w:rsidRPr="003E0662">
        <w:rPr>
          <w:rFonts w:cstheme="minorHAnsi" w:hint="eastAsia"/>
        </w:rPr>
        <w:t>*.SXSZF</w:t>
      </w:r>
      <w:r w:rsidRPr="003E0662">
        <w:rPr>
          <w:rFonts w:cstheme="minorHAnsi" w:hint="eastAsia"/>
        </w:rPr>
        <w:t>）。</w:t>
      </w:r>
      <w:r w:rsidRPr="0079186D">
        <w:rPr>
          <w:rFonts w:cstheme="minorHAnsi"/>
          <w:color w:val="C00000"/>
        </w:rPr>
        <w:t>请务必在采购文件获取期限内</w:t>
      </w:r>
      <w:r>
        <w:rPr>
          <w:rFonts w:cstheme="minorHAnsi"/>
          <w:color w:val="C00000"/>
        </w:rPr>
        <w:t>及时</w:t>
      </w:r>
      <w:r w:rsidRPr="0079186D">
        <w:rPr>
          <w:rFonts w:cstheme="minorHAnsi"/>
          <w:color w:val="C00000"/>
        </w:rPr>
        <w:t>下载电子</w:t>
      </w:r>
      <w:r>
        <w:rPr>
          <w:rFonts w:cstheme="minorHAnsi"/>
          <w:color w:val="C00000"/>
        </w:rPr>
        <w:t>招标</w:t>
      </w:r>
      <w:r w:rsidRPr="0079186D">
        <w:rPr>
          <w:rFonts w:cstheme="minorHAnsi"/>
          <w:color w:val="C00000"/>
        </w:rPr>
        <w:t>文件</w:t>
      </w:r>
      <w:r>
        <w:rPr>
          <w:rFonts w:cstheme="minorHAnsi"/>
          <w:color w:val="C00000"/>
        </w:rPr>
        <w:t>并做好备份，</w:t>
      </w:r>
      <w:r w:rsidRPr="0079186D">
        <w:rPr>
          <w:rFonts w:cstheme="minorHAnsi"/>
          <w:color w:val="C00000"/>
        </w:rPr>
        <w:t>逾期无法</w:t>
      </w:r>
      <w:r>
        <w:rPr>
          <w:rFonts w:cstheme="minorHAnsi"/>
          <w:color w:val="C00000"/>
        </w:rPr>
        <w:t>再</w:t>
      </w:r>
      <w:r w:rsidRPr="0079186D">
        <w:rPr>
          <w:rFonts w:cstheme="minorHAnsi"/>
          <w:color w:val="C00000"/>
        </w:rPr>
        <w:t>下载</w:t>
      </w:r>
      <w:r>
        <w:rPr>
          <w:rFonts w:cstheme="minorHAnsi"/>
          <w:color w:val="C00000"/>
        </w:rPr>
        <w:t>！</w:t>
      </w:r>
    </w:p>
    <w:p w14:paraId="69ABAB74" w14:textId="77777777" w:rsidR="002560D1" w:rsidRPr="0079186D" w:rsidRDefault="002560D1" w:rsidP="002560D1">
      <w:pPr>
        <w:ind w:firstLineChars="200" w:firstLine="480"/>
        <w:jc w:val="both"/>
        <w:rPr>
          <w:rFonts w:cstheme="minorHAnsi"/>
        </w:rPr>
      </w:pPr>
      <w:r>
        <w:rPr>
          <w:rFonts w:cstheme="minorHAnsi"/>
        </w:rPr>
        <w:t>3</w:t>
      </w:r>
      <w:r>
        <w:rPr>
          <w:rFonts w:cstheme="minorHAnsi" w:hint="eastAsia"/>
        </w:rPr>
        <w:t>．</w:t>
      </w:r>
      <w:r w:rsidRPr="0085218A">
        <w:rPr>
          <w:rFonts w:cstheme="minorHAnsi" w:hint="eastAsia"/>
          <w:color w:val="C00000"/>
        </w:rPr>
        <w:t>制作</w:t>
      </w:r>
      <w:r>
        <w:rPr>
          <w:rFonts w:cstheme="minorHAnsi" w:hint="eastAsia"/>
          <w:color w:val="C00000"/>
        </w:rPr>
        <w:t>电子投标</w:t>
      </w:r>
      <w:r w:rsidRPr="0085218A">
        <w:rPr>
          <w:rFonts w:cstheme="minorHAnsi"/>
          <w:color w:val="C00000"/>
        </w:rPr>
        <w:t>文件</w:t>
      </w:r>
      <w:r>
        <w:rPr>
          <w:rFonts w:cstheme="minorHAnsi"/>
        </w:rPr>
        <w:t>：</w:t>
      </w:r>
      <w:r w:rsidRPr="00662296">
        <w:rPr>
          <w:rFonts w:cstheme="minorHAnsi" w:hint="eastAsia"/>
        </w:rPr>
        <w:t>需要使用专用制作软件“新点投</w:t>
      </w:r>
      <w:r w:rsidRPr="00662296">
        <w:rPr>
          <w:rFonts w:cstheme="minorHAnsi" w:hint="eastAsia"/>
          <w:w w:val="1"/>
        </w:rPr>
        <w:t xml:space="preserve"> </w:t>
      </w:r>
      <w:r w:rsidRPr="00662296">
        <w:rPr>
          <w:rFonts w:cstheme="minorHAnsi" w:hint="eastAsia"/>
        </w:rPr>
        <w:t>标文件制作软件（陕西公共资源）”进行编制</w:t>
      </w:r>
      <w:r w:rsidRPr="0079186D">
        <w:rPr>
          <w:rFonts w:cstheme="minorHAnsi"/>
        </w:rPr>
        <w:t>，编制完成后使用</w:t>
      </w:r>
      <w:r w:rsidRPr="0079186D">
        <w:rPr>
          <w:rFonts w:cstheme="minorHAnsi"/>
        </w:rPr>
        <w:t>CA</w:t>
      </w:r>
      <w:proofErr w:type="gramStart"/>
      <w:r w:rsidRPr="0079186D">
        <w:rPr>
          <w:rFonts w:cstheme="minorHAnsi"/>
        </w:rPr>
        <w:t>锁对电子</w:t>
      </w:r>
      <w:proofErr w:type="gramEnd"/>
      <w:r>
        <w:rPr>
          <w:rFonts w:cstheme="minorHAnsi"/>
        </w:rPr>
        <w:t>投标</w:t>
      </w:r>
      <w:r w:rsidRPr="0079186D">
        <w:rPr>
          <w:rFonts w:cstheme="minorHAnsi"/>
        </w:rPr>
        <w:t>文件进行签章、加密。</w:t>
      </w:r>
      <w:r>
        <w:rPr>
          <w:rFonts w:cstheme="minorHAnsi"/>
        </w:rPr>
        <w:t>详见本章中的</w:t>
      </w:r>
      <w:r>
        <w:rPr>
          <w:rFonts w:cstheme="minorHAnsi" w:hint="eastAsia"/>
        </w:rPr>
        <w:t>“投标文件”</w:t>
      </w:r>
      <w:r>
        <w:rPr>
          <w:rFonts w:cstheme="minorHAnsi"/>
        </w:rPr>
        <w:t>相关内容。</w:t>
      </w:r>
    </w:p>
    <w:p w14:paraId="79DD774D" w14:textId="77777777" w:rsidR="002560D1" w:rsidRPr="0079186D" w:rsidRDefault="002560D1" w:rsidP="002560D1">
      <w:pPr>
        <w:ind w:firstLineChars="200" w:firstLine="480"/>
        <w:jc w:val="both"/>
        <w:rPr>
          <w:rFonts w:cstheme="minorHAnsi"/>
        </w:rPr>
      </w:pPr>
      <w:r>
        <w:rPr>
          <w:rFonts w:cstheme="minorHAnsi"/>
        </w:rPr>
        <w:t>4</w:t>
      </w:r>
      <w:r>
        <w:rPr>
          <w:rFonts w:cstheme="minorHAnsi" w:hint="eastAsia"/>
        </w:rPr>
        <w:t>．</w:t>
      </w:r>
      <w:r w:rsidRPr="0085218A">
        <w:rPr>
          <w:rFonts w:cstheme="minorHAnsi" w:hint="eastAsia"/>
          <w:color w:val="C00000"/>
        </w:rPr>
        <w:t>提交</w:t>
      </w:r>
      <w:r>
        <w:rPr>
          <w:rFonts w:cstheme="minorHAnsi" w:hint="eastAsia"/>
          <w:color w:val="C00000"/>
        </w:rPr>
        <w:t>电子</w:t>
      </w:r>
      <w:r>
        <w:rPr>
          <w:rFonts w:cstheme="minorHAnsi"/>
          <w:color w:val="C00000"/>
        </w:rPr>
        <w:t>投标</w:t>
      </w:r>
      <w:r w:rsidRPr="0085218A">
        <w:rPr>
          <w:rFonts w:cstheme="minorHAnsi"/>
          <w:color w:val="C00000"/>
        </w:rPr>
        <w:t>文件</w:t>
      </w:r>
      <w:r>
        <w:rPr>
          <w:rFonts w:cstheme="minorHAnsi"/>
        </w:rPr>
        <w:t>：</w:t>
      </w:r>
      <w:r w:rsidRPr="0079186D">
        <w:rPr>
          <w:rFonts w:cstheme="minorHAnsi"/>
        </w:rPr>
        <w:t>在提交</w:t>
      </w:r>
      <w:r>
        <w:rPr>
          <w:rFonts w:cstheme="minorHAnsi"/>
        </w:rPr>
        <w:t>投标</w:t>
      </w:r>
      <w:r w:rsidRPr="0079186D">
        <w:rPr>
          <w:rFonts w:cstheme="minorHAnsi"/>
        </w:rPr>
        <w:t>文件截止时间前及时提交加密后电子</w:t>
      </w:r>
      <w:r>
        <w:rPr>
          <w:rFonts w:cstheme="minorHAnsi"/>
        </w:rPr>
        <w:t>投标</w:t>
      </w:r>
      <w:r w:rsidRPr="0079186D">
        <w:rPr>
          <w:rFonts w:cstheme="minorHAnsi"/>
        </w:rPr>
        <w:t>文件，逾期提交</w:t>
      </w:r>
      <w:r>
        <w:rPr>
          <w:rFonts w:cstheme="minorHAnsi"/>
        </w:rPr>
        <w:t>的</w:t>
      </w:r>
      <w:r w:rsidRPr="0079186D">
        <w:rPr>
          <w:rFonts w:cstheme="minorHAnsi"/>
        </w:rPr>
        <w:t>，系统将会拒收；</w:t>
      </w:r>
    </w:p>
    <w:p w14:paraId="4036AFF8" w14:textId="77777777" w:rsidR="002560D1" w:rsidRDefault="002560D1" w:rsidP="002560D1">
      <w:pPr>
        <w:ind w:firstLineChars="200" w:firstLine="480"/>
        <w:jc w:val="both"/>
        <w:rPr>
          <w:rFonts w:cstheme="minorHAnsi"/>
        </w:rPr>
      </w:pPr>
      <w:r>
        <w:rPr>
          <w:rFonts w:cstheme="minorHAnsi"/>
        </w:rPr>
        <w:t>5</w:t>
      </w:r>
      <w:r>
        <w:rPr>
          <w:rFonts w:cstheme="minorHAnsi" w:hint="eastAsia"/>
        </w:rPr>
        <w:t>．</w:t>
      </w:r>
      <w:r w:rsidRPr="003216F7">
        <w:rPr>
          <w:rFonts w:cstheme="minorHAnsi"/>
          <w:color w:val="C00000"/>
        </w:rPr>
        <w:t>在线</w:t>
      </w:r>
      <w:r w:rsidRPr="0085218A">
        <w:rPr>
          <w:rFonts w:cstheme="minorHAnsi" w:hint="eastAsia"/>
          <w:color w:val="C00000"/>
        </w:rPr>
        <w:t>参加</w:t>
      </w:r>
      <w:r w:rsidRPr="0085218A">
        <w:rPr>
          <w:rFonts w:cstheme="minorHAnsi"/>
          <w:color w:val="C00000"/>
        </w:rPr>
        <w:t>开标</w:t>
      </w:r>
      <w:r>
        <w:rPr>
          <w:rFonts w:cstheme="minorHAnsi" w:hint="eastAsia"/>
          <w:color w:val="C00000"/>
        </w:rPr>
        <w:t>大会</w:t>
      </w:r>
      <w:r>
        <w:rPr>
          <w:rFonts w:cstheme="minorHAnsi"/>
        </w:rPr>
        <w:t>：</w:t>
      </w:r>
      <w:r w:rsidRPr="0079186D">
        <w:rPr>
          <w:rFonts w:cstheme="minorHAnsi"/>
        </w:rPr>
        <w:t>开标当日，</w:t>
      </w:r>
      <w:r>
        <w:rPr>
          <w:rFonts w:cstheme="minorHAnsi"/>
        </w:rPr>
        <w:t>供应</w:t>
      </w:r>
      <w:proofErr w:type="gramStart"/>
      <w:r>
        <w:rPr>
          <w:rFonts w:cstheme="minorHAnsi"/>
        </w:rPr>
        <w:t>商法定</w:t>
      </w:r>
      <w:proofErr w:type="gramEnd"/>
      <w:r>
        <w:rPr>
          <w:rFonts w:cstheme="minorHAnsi"/>
        </w:rPr>
        <w:t>代表人或其授权代表需</w:t>
      </w:r>
      <w:r w:rsidRPr="0079186D">
        <w:rPr>
          <w:rFonts w:cstheme="minorHAnsi"/>
        </w:rPr>
        <w:t>提前登录</w:t>
      </w:r>
      <w:r w:rsidRPr="0079186D">
        <w:rPr>
          <w:rFonts w:cstheme="minorHAnsi" w:hint="eastAsia"/>
        </w:rPr>
        <w:t>“不见面</w:t>
      </w:r>
      <w:r w:rsidRPr="0079186D">
        <w:rPr>
          <w:rFonts w:cstheme="minorHAnsi"/>
        </w:rPr>
        <w:t>开</w:t>
      </w:r>
      <w:r w:rsidRPr="0093115A">
        <w:rPr>
          <w:rFonts w:cstheme="minorHAnsi" w:hint="eastAsia"/>
          <w:w w:val="1"/>
        </w:rPr>
        <w:t xml:space="preserve"> </w:t>
      </w:r>
      <w:r w:rsidRPr="0079186D">
        <w:rPr>
          <w:rFonts w:cstheme="minorHAnsi"/>
        </w:rPr>
        <w:t>标</w:t>
      </w:r>
      <w:r w:rsidRPr="0079186D">
        <w:rPr>
          <w:rFonts w:cstheme="minorHAnsi" w:hint="eastAsia"/>
        </w:rPr>
        <w:t>”</w:t>
      </w:r>
      <w:r w:rsidRPr="0079186D">
        <w:rPr>
          <w:rFonts w:cstheme="minorHAnsi"/>
        </w:rPr>
        <w:t>系统</w:t>
      </w:r>
      <w:r>
        <w:rPr>
          <w:rFonts w:cstheme="minorHAnsi"/>
        </w:rPr>
        <w:t>，</w:t>
      </w:r>
      <w:r w:rsidRPr="003D254A">
        <w:rPr>
          <w:rFonts w:cstheme="minorHAnsi" w:hint="eastAsia"/>
        </w:rPr>
        <w:t>收到主持人“开始解密”指令后，使用</w:t>
      </w:r>
      <w:r w:rsidRPr="003D254A">
        <w:rPr>
          <w:rFonts w:cstheme="minorHAnsi" w:hint="eastAsia"/>
        </w:rPr>
        <w:t>CA</w:t>
      </w:r>
      <w:r w:rsidRPr="003D254A">
        <w:rPr>
          <w:rFonts w:cstheme="minorHAnsi" w:hint="eastAsia"/>
        </w:rPr>
        <w:t>锁（</w:t>
      </w:r>
      <w:r w:rsidRPr="0093115A">
        <w:rPr>
          <w:rFonts w:cstheme="minorHAnsi" w:hint="eastAsia"/>
          <w:color w:val="C00000"/>
        </w:rPr>
        <w:t>必须与加密文件时的</w:t>
      </w:r>
      <w:r w:rsidRPr="0093115A">
        <w:rPr>
          <w:rFonts w:cstheme="minorHAnsi" w:hint="eastAsia"/>
          <w:color w:val="C00000"/>
        </w:rPr>
        <w:t>CA</w:t>
      </w:r>
      <w:r w:rsidRPr="0093115A">
        <w:rPr>
          <w:rFonts w:cstheme="minorHAnsi" w:hint="eastAsia"/>
          <w:color w:val="C00000"/>
        </w:rPr>
        <w:t>锁为同一把锁</w:t>
      </w:r>
      <w:r w:rsidRPr="003D254A">
        <w:rPr>
          <w:rFonts w:cstheme="minorHAnsi" w:hint="eastAsia"/>
        </w:rPr>
        <w:t>）在</w:t>
      </w:r>
      <w:r>
        <w:rPr>
          <w:rFonts w:cstheme="minorHAnsi" w:hint="eastAsia"/>
        </w:rPr>
        <w:t>线</w:t>
      </w:r>
      <w:r w:rsidRPr="003D254A">
        <w:rPr>
          <w:rFonts w:cstheme="minorHAnsi" w:hint="eastAsia"/>
        </w:rPr>
        <w:t>对电子投标文件进行解密。</w:t>
      </w:r>
      <w:r w:rsidRPr="0079186D">
        <w:rPr>
          <w:rFonts w:cstheme="minorHAnsi"/>
        </w:rPr>
        <w:t>采用</w:t>
      </w:r>
      <w:r w:rsidRPr="0079186D">
        <w:rPr>
          <w:rFonts w:cstheme="minorHAnsi" w:hint="eastAsia"/>
        </w:rPr>
        <w:t>“不见面</w:t>
      </w:r>
      <w:r w:rsidRPr="0079186D">
        <w:rPr>
          <w:rFonts w:cstheme="minorHAnsi"/>
        </w:rPr>
        <w:t>开</w:t>
      </w:r>
      <w:r w:rsidRPr="0093115A">
        <w:rPr>
          <w:rFonts w:cstheme="minorHAnsi" w:hint="eastAsia"/>
          <w:w w:val="1"/>
        </w:rPr>
        <w:t xml:space="preserve"> </w:t>
      </w:r>
      <w:r w:rsidRPr="0079186D">
        <w:rPr>
          <w:rFonts w:cstheme="minorHAnsi"/>
        </w:rPr>
        <w:t>标</w:t>
      </w:r>
      <w:r w:rsidRPr="0079186D">
        <w:rPr>
          <w:rFonts w:cstheme="minorHAnsi" w:hint="eastAsia"/>
        </w:rPr>
        <w:t>”</w:t>
      </w:r>
      <w:r w:rsidRPr="0079186D">
        <w:rPr>
          <w:rFonts w:cstheme="minorHAnsi"/>
        </w:rPr>
        <w:t>系统</w:t>
      </w:r>
      <w:r>
        <w:rPr>
          <w:rFonts w:cstheme="minorHAnsi" w:hint="eastAsia"/>
        </w:rPr>
        <w:t>后</w:t>
      </w:r>
      <w:r w:rsidRPr="0079186D">
        <w:rPr>
          <w:rFonts w:cstheme="minorHAnsi"/>
        </w:rPr>
        <w:t>，</w:t>
      </w:r>
      <w:r>
        <w:rPr>
          <w:rFonts w:cstheme="minorHAnsi"/>
        </w:rPr>
        <w:t>供应商</w:t>
      </w:r>
      <w:r w:rsidRPr="0079186D">
        <w:rPr>
          <w:rFonts w:cstheme="minorHAnsi"/>
        </w:rPr>
        <w:t>无需到达开标现场，即可在线参与整个开标过程。相关技术问题，请咨询软件开发商</w:t>
      </w:r>
      <w:r>
        <w:rPr>
          <w:rFonts w:cstheme="minorHAnsi"/>
        </w:rPr>
        <w:t>。</w:t>
      </w:r>
    </w:p>
    <w:p w14:paraId="0D09A59F" w14:textId="77777777" w:rsidR="002560D1" w:rsidRDefault="002560D1" w:rsidP="002560D1">
      <w:pPr>
        <w:ind w:firstLineChars="200" w:firstLine="480"/>
        <w:jc w:val="both"/>
        <w:rPr>
          <w:rFonts w:cstheme="minorHAnsi"/>
        </w:rPr>
      </w:pPr>
      <w:r>
        <w:rPr>
          <w:rFonts w:cstheme="minorHAnsi"/>
        </w:rPr>
        <w:t>6</w:t>
      </w:r>
      <w:r>
        <w:rPr>
          <w:rFonts w:cstheme="minorHAnsi" w:hint="eastAsia"/>
        </w:rPr>
        <w:t>．</w:t>
      </w:r>
      <w:r w:rsidRPr="002F2683">
        <w:rPr>
          <w:rFonts w:cstheme="minorHAnsi"/>
          <w:color w:val="C00000"/>
        </w:rPr>
        <w:t>等待专家评审</w:t>
      </w:r>
      <w:r>
        <w:rPr>
          <w:rFonts w:cstheme="minorHAnsi" w:hint="eastAsia"/>
        </w:rPr>
        <w:t>：评审期间</w:t>
      </w:r>
      <w:r w:rsidRPr="0079186D">
        <w:rPr>
          <w:rFonts w:cstheme="minorHAnsi"/>
        </w:rPr>
        <w:t>，可能需要对评审专家提出的问题进行澄清或答复。</w:t>
      </w:r>
      <w:r>
        <w:rPr>
          <w:rFonts w:cstheme="minorHAnsi"/>
        </w:rPr>
        <w:t>在主持人宣布评审结束前，供应商请勿擅自离席，否则由此造成的不利后果，由供应商自行承担。</w:t>
      </w:r>
    </w:p>
    <w:p w14:paraId="46238726" w14:textId="77777777" w:rsidR="002560D1" w:rsidRDefault="002560D1" w:rsidP="002560D1">
      <w:pPr>
        <w:ind w:firstLineChars="200" w:firstLine="480"/>
        <w:jc w:val="both"/>
        <w:rPr>
          <w:rFonts w:cstheme="minorHAnsi"/>
        </w:rPr>
      </w:pPr>
      <w:r>
        <w:rPr>
          <w:rFonts w:cstheme="minorHAnsi"/>
        </w:rPr>
        <w:t>7</w:t>
      </w:r>
      <w:r>
        <w:rPr>
          <w:rFonts w:cstheme="minorHAnsi" w:hint="eastAsia"/>
        </w:rPr>
        <w:t>．</w:t>
      </w:r>
      <w:r>
        <w:rPr>
          <w:rFonts w:cstheme="minorHAnsi" w:hint="eastAsia"/>
          <w:color w:val="C00000"/>
        </w:rPr>
        <w:t>中标</w:t>
      </w:r>
      <w:r>
        <w:rPr>
          <w:rFonts w:cstheme="minorHAnsi"/>
          <w:color w:val="C00000"/>
        </w:rPr>
        <w:t>供应商注册</w:t>
      </w:r>
      <w:r w:rsidRPr="003D254A">
        <w:rPr>
          <w:rFonts w:cstheme="minorHAnsi"/>
        </w:rPr>
        <w:t>：按照</w:t>
      </w:r>
      <w:r w:rsidRPr="002F2683">
        <w:rPr>
          <w:rFonts w:cstheme="minorHAnsi"/>
        </w:rPr>
        <w:t>陕西省政府采购监管部门的要求，</w:t>
      </w:r>
      <w:r>
        <w:rPr>
          <w:rFonts w:cstheme="minorHAnsi"/>
        </w:rPr>
        <w:t>采购代理机构在发布中标公告前，应由中标供应商</w:t>
      </w:r>
      <w:r w:rsidRPr="002F2683">
        <w:rPr>
          <w:rFonts w:cstheme="minorHAnsi"/>
        </w:rPr>
        <w:t>在陕西省政府采购网上</w:t>
      </w:r>
      <w:r>
        <w:rPr>
          <w:rFonts w:cstheme="minorHAnsi"/>
        </w:rPr>
        <w:t>完成</w:t>
      </w:r>
      <w:r w:rsidRPr="002F2683">
        <w:rPr>
          <w:rFonts w:cstheme="minorHAnsi"/>
        </w:rPr>
        <w:t>注册。</w:t>
      </w:r>
    </w:p>
    <w:p w14:paraId="5C049418" w14:textId="77777777" w:rsidR="002560D1" w:rsidRPr="00B03CED" w:rsidRDefault="002560D1" w:rsidP="006D1D0C">
      <w:pPr>
        <w:pStyle w:val="3"/>
        <w:numPr>
          <w:ilvl w:val="2"/>
          <w:numId w:val="1"/>
        </w:numPr>
        <w:ind w:firstLine="482"/>
        <w:jc w:val="both"/>
      </w:pPr>
      <w:r w:rsidRPr="00B03CED">
        <w:t>（</w:t>
      </w:r>
      <w:r>
        <w:rPr>
          <w:rFonts w:hint="eastAsia"/>
        </w:rPr>
        <w:t>二</w:t>
      </w:r>
      <w:r w:rsidRPr="00B03CED">
        <w:t>）</w:t>
      </w:r>
      <w:r>
        <w:rPr>
          <w:rFonts w:hint="eastAsia"/>
        </w:rPr>
        <w:t>关于</w:t>
      </w:r>
      <w:r w:rsidRPr="00B03CED">
        <w:t>询问</w:t>
      </w:r>
      <w:r>
        <w:rPr>
          <w:rFonts w:hint="eastAsia"/>
        </w:rPr>
        <w:t>、质疑和投诉</w:t>
      </w:r>
    </w:p>
    <w:p w14:paraId="36B24E03" w14:textId="77777777" w:rsidR="002560D1" w:rsidRPr="009F04F3" w:rsidRDefault="002560D1" w:rsidP="002560D1">
      <w:pPr>
        <w:ind w:firstLineChars="200" w:firstLine="482"/>
        <w:jc w:val="both"/>
        <w:rPr>
          <w:rFonts w:eastAsiaTheme="majorEastAsia" w:cstheme="minorHAnsi"/>
          <w:b/>
        </w:rPr>
      </w:pPr>
      <w:r w:rsidRPr="009F04F3">
        <w:rPr>
          <w:rFonts w:eastAsiaTheme="majorEastAsia" w:cstheme="minorHAnsi" w:hint="eastAsia"/>
          <w:b/>
        </w:rPr>
        <w:t>1</w:t>
      </w:r>
      <w:r>
        <w:rPr>
          <w:rFonts w:cstheme="minorHAnsi" w:hint="eastAsia"/>
        </w:rPr>
        <w:t>．</w:t>
      </w:r>
      <w:r w:rsidRPr="009F04F3">
        <w:rPr>
          <w:rFonts w:eastAsiaTheme="majorEastAsia" w:cstheme="minorHAnsi" w:hint="eastAsia"/>
          <w:b/>
        </w:rPr>
        <w:t>询问</w:t>
      </w:r>
    </w:p>
    <w:p w14:paraId="71679524" w14:textId="77777777" w:rsidR="002560D1" w:rsidRDefault="002560D1" w:rsidP="002560D1">
      <w:pPr>
        <w:ind w:firstLineChars="200" w:firstLine="480"/>
        <w:jc w:val="both"/>
        <w:rPr>
          <w:rFonts w:cstheme="minorHAnsi"/>
        </w:rPr>
      </w:pPr>
      <w:r>
        <w:rPr>
          <w:rFonts w:cstheme="minorHAnsi"/>
        </w:rPr>
        <w:t>供应商</w:t>
      </w:r>
      <w:r w:rsidRPr="00B03CED">
        <w:rPr>
          <w:rFonts w:cstheme="minorHAnsi"/>
        </w:rPr>
        <w:t>对政府采购活动事项有疑问的，可以向</w:t>
      </w:r>
      <w:r>
        <w:rPr>
          <w:rFonts w:cstheme="minorHAnsi" w:hint="eastAsia"/>
        </w:rPr>
        <w:t>采购人</w:t>
      </w:r>
      <w:r>
        <w:rPr>
          <w:rFonts w:cstheme="minorHAnsi"/>
        </w:rPr>
        <w:t>或</w:t>
      </w:r>
      <w:r w:rsidRPr="00B03CED">
        <w:rPr>
          <w:rFonts w:cstheme="minorHAnsi"/>
        </w:rPr>
        <w:t>采购</w:t>
      </w:r>
      <w:r>
        <w:rPr>
          <w:rFonts w:cstheme="minorHAnsi"/>
        </w:rPr>
        <w:t>代理</w:t>
      </w:r>
      <w:r w:rsidRPr="00B03CED">
        <w:rPr>
          <w:rFonts w:cstheme="minorHAnsi"/>
        </w:rPr>
        <w:t>机构提出询问。采购人或采购</w:t>
      </w:r>
      <w:r>
        <w:rPr>
          <w:rFonts w:cstheme="minorHAnsi"/>
        </w:rPr>
        <w:t>代理</w:t>
      </w:r>
      <w:r w:rsidRPr="00B03CED">
        <w:rPr>
          <w:rFonts w:cstheme="minorHAnsi"/>
        </w:rPr>
        <w:t>机构将在</w:t>
      </w:r>
      <w:r w:rsidRPr="00B03CED">
        <w:rPr>
          <w:rFonts w:cstheme="minorHAnsi"/>
        </w:rPr>
        <w:t>3</w:t>
      </w:r>
      <w:r w:rsidRPr="00B03CED">
        <w:rPr>
          <w:rFonts w:cstheme="minorHAnsi"/>
        </w:rPr>
        <w:t>个工作日内对</w:t>
      </w:r>
      <w:r>
        <w:rPr>
          <w:rFonts w:cstheme="minorHAnsi"/>
        </w:rPr>
        <w:t>供应</w:t>
      </w:r>
      <w:proofErr w:type="gramStart"/>
      <w:r>
        <w:rPr>
          <w:rFonts w:cstheme="minorHAnsi"/>
        </w:rPr>
        <w:t>商</w:t>
      </w:r>
      <w:r w:rsidRPr="00B03CED">
        <w:rPr>
          <w:rFonts w:cstheme="minorHAnsi"/>
        </w:rPr>
        <w:t>依法</w:t>
      </w:r>
      <w:proofErr w:type="gramEnd"/>
      <w:r w:rsidRPr="00B03CED">
        <w:rPr>
          <w:rFonts w:cstheme="minorHAnsi"/>
        </w:rPr>
        <w:t>提出的询问</w:t>
      </w:r>
      <w:proofErr w:type="gramStart"/>
      <w:r w:rsidRPr="00B03CED">
        <w:rPr>
          <w:rFonts w:cstheme="minorHAnsi"/>
        </w:rPr>
        <w:t>作出</w:t>
      </w:r>
      <w:proofErr w:type="gramEnd"/>
      <w:r w:rsidRPr="00B03CED">
        <w:rPr>
          <w:rFonts w:cstheme="minorHAnsi"/>
        </w:rPr>
        <w:t>答复。</w:t>
      </w:r>
    </w:p>
    <w:p w14:paraId="2DD16DEE" w14:textId="77777777" w:rsidR="002560D1" w:rsidRDefault="002560D1" w:rsidP="002560D1">
      <w:pPr>
        <w:ind w:firstLineChars="200" w:firstLine="480"/>
        <w:jc w:val="both"/>
        <w:rPr>
          <w:rFonts w:cstheme="minorHAnsi"/>
          <w:color w:val="C00000"/>
        </w:rPr>
      </w:pPr>
      <w:r>
        <w:rPr>
          <w:rFonts w:cstheme="minorHAnsi" w:hint="eastAsia"/>
        </w:rPr>
        <w:t>根据采购人和采购代理机构签订的《政府采购</w:t>
      </w:r>
      <w:r>
        <w:rPr>
          <w:rFonts w:cstheme="minorHAnsi"/>
        </w:rPr>
        <w:t>委托代理协议</w:t>
      </w:r>
      <w:r>
        <w:rPr>
          <w:rFonts w:cstheme="minorHAnsi" w:hint="eastAsia"/>
        </w:rPr>
        <w:t>》，</w:t>
      </w:r>
      <w:r>
        <w:rPr>
          <w:rFonts w:cstheme="minorHAnsi"/>
        </w:rPr>
        <w:t>针对采购需求</w:t>
      </w:r>
      <w:r>
        <w:rPr>
          <w:rFonts w:cstheme="minorHAnsi" w:hint="eastAsia"/>
        </w:rPr>
        <w:t>（包括</w:t>
      </w:r>
      <w:r>
        <w:rPr>
          <w:rFonts w:cstheme="minorHAnsi"/>
        </w:rPr>
        <w:t>采购内容、技术或服务</w:t>
      </w:r>
      <w:r>
        <w:rPr>
          <w:rFonts w:cstheme="minorHAnsi" w:hint="eastAsia"/>
        </w:rPr>
        <w:t>要求、商务</w:t>
      </w:r>
      <w:r>
        <w:rPr>
          <w:rFonts w:cstheme="minorHAnsi"/>
        </w:rPr>
        <w:t>要求</w:t>
      </w:r>
      <w:r>
        <w:rPr>
          <w:rFonts w:cstheme="minorHAnsi" w:hint="eastAsia"/>
        </w:rPr>
        <w:t>、合同条款、供应商资格</w:t>
      </w:r>
      <w:r>
        <w:rPr>
          <w:rFonts w:cstheme="minorHAnsi"/>
        </w:rPr>
        <w:t>条件</w:t>
      </w:r>
      <w:r>
        <w:rPr>
          <w:rFonts w:cstheme="minorHAnsi" w:hint="eastAsia"/>
        </w:rPr>
        <w:t>、</w:t>
      </w:r>
      <w:r>
        <w:rPr>
          <w:rFonts w:cstheme="minorHAnsi"/>
        </w:rPr>
        <w:t>评审要素及分值一览表</w:t>
      </w:r>
      <w:r>
        <w:rPr>
          <w:rFonts w:cstheme="minorHAnsi" w:hint="eastAsia"/>
        </w:rPr>
        <w:t>）</w:t>
      </w:r>
      <w:r>
        <w:rPr>
          <w:rFonts w:cstheme="minorHAnsi"/>
        </w:rPr>
        <w:t>的询问请向采购人提出。</w:t>
      </w:r>
    </w:p>
    <w:p w14:paraId="56731402" w14:textId="77777777" w:rsidR="002560D1" w:rsidRPr="005F2F7E" w:rsidRDefault="002560D1" w:rsidP="002560D1">
      <w:pPr>
        <w:ind w:firstLineChars="200" w:firstLine="482"/>
        <w:jc w:val="both"/>
        <w:rPr>
          <w:rFonts w:cstheme="minorHAnsi"/>
          <w:b/>
        </w:rPr>
      </w:pPr>
      <w:r w:rsidRPr="005F2F7E">
        <w:rPr>
          <w:rFonts w:cstheme="minorHAnsi" w:hint="eastAsia"/>
          <w:b/>
        </w:rPr>
        <w:t>2</w:t>
      </w:r>
      <w:r>
        <w:rPr>
          <w:rFonts w:cstheme="minorHAnsi" w:hint="eastAsia"/>
        </w:rPr>
        <w:t>．</w:t>
      </w:r>
      <w:r w:rsidRPr="005F2F7E">
        <w:rPr>
          <w:rFonts w:cstheme="minorHAnsi" w:hint="eastAsia"/>
          <w:b/>
        </w:rPr>
        <w:t>质疑</w:t>
      </w:r>
    </w:p>
    <w:p w14:paraId="17D374AF" w14:textId="77777777" w:rsidR="002560D1" w:rsidRDefault="002560D1" w:rsidP="002560D1">
      <w:pPr>
        <w:ind w:firstLineChars="200" w:firstLine="480"/>
        <w:jc w:val="both"/>
      </w:pPr>
      <w:r>
        <w:t>（</w:t>
      </w:r>
      <w:r>
        <w:rPr>
          <w:rFonts w:hint="eastAsia"/>
        </w:rPr>
        <w:t>1</w:t>
      </w:r>
      <w:r>
        <w:t>）供应商</w:t>
      </w:r>
      <w:r w:rsidRPr="0060326C">
        <w:t>认为</w:t>
      </w:r>
      <w:r w:rsidRPr="0060326C">
        <w:rPr>
          <w:color w:val="C00000"/>
        </w:rPr>
        <w:t>采购文件、采购过程、成交结果</w:t>
      </w:r>
      <w:r w:rsidRPr="0060326C">
        <w:t>使自己的权益受到损害的，可以在知道或应知其权益受到损害之日起</w:t>
      </w:r>
      <w:r w:rsidRPr="0060326C">
        <w:t>7</w:t>
      </w:r>
      <w:r w:rsidRPr="0060326C">
        <w:t>个工作日内以</w:t>
      </w:r>
      <w:r w:rsidRPr="001240BB">
        <w:rPr>
          <w:color w:val="C00000"/>
        </w:rPr>
        <w:t>书面形式</w:t>
      </w:r>
      <w:r w:rsidRPr="001240BB">
        <w:t>向采购人、采购代理机构提出。</w:t>
      </w:r>
    </w:p>
    <w:p w14:paraId="26301CE4" w14:textId="77777777" w:rsidR="002560D1" w:rsidRPr="001240BB" w:rsidRDefault="002560D1" w:rsidP="002560D1">
      <w:pPr>
        <w:ind w:firstLineChars="200" w:firstLine="480"/>
        <w:jc w:val="both"/>
      </w:pPr>
      <w:r w:rsidRPr="00581303">
        <w:rPr>
          <w:rFonts w:hint="eastAsia"/>
        </w:rPr>
        <w:t>采购文件由</w:t>
      </w:r>
      <w:r>
        <w:rPr>
          <w:rFonts w:hint="eastAsia"/>
        </w:rPr>
        <w:t>供应商</w:t>
      </w:r>
      <w:r w:rsidRPr="00581303">
        <w:rPr>
          <w:rFonts w:hint="eastAsia"/>
        </w:rPr>
        <w:t>到采购人、采购代理机构指定的地点领取的，领取之日为</w:t>
      </w:r>
      <w:r>
        <w:rPr>
          <w:rFonts w:hint="eastAsia"/>
        </w:rPr>
        <w:t>“</w:t>
      </w:r>
      <w:r w:rsidRPr="00581303">
        <w:rPr>
          <w:rFonts w:hint="eastAsia"/>
        </w:rPr>
        <w:t>应知其权益受到损害之日</w:t>
      </w:r>
      <w:r>
        <w:rPr>
          <w:rFonts w:hint="eastAsia"/>
        </w:rPr>
        <w:t>”；</w:t>
      </w:r>
      <w:r w:rsidRPr="0082787B">
        <w:rPr>
          <w:rFonts w:hint="eastAsia"/>
          <w:color w:val="C00000"/>
        </w:rPr>
        <w:t>采购文件以公告方式发出，由潜在</w:t>
      </w:r>
      <w:r>
        <w:rPr>
          <w:rFonts w:hint="eastAsia"/>
          <w:color w:val="C00000"/>
        </w:rPr>
        <w:t>供应商</w:t>
      </w:r>
      <w:r w:rsidRPr="0082787B">
        <w:rPr>
          <w:rFonts w:hint="eastAsia"/>
          <w:color w:val="C00000"/>
        </w:rPr>
        <w:t>自行下载的，质疑时效期间的起算日期为采购文件公告期限届满之日。</w:t>
      </w:r>
    </w:p>
    <w:p w14:paraId="1ED11CF7" w14:textId="77777777" w:rsidR="002560D1" w:rsidRPr="0060326C" w:rsidRDefault="002560D1" w:rsidP="002560D1">
      <w:pPr>
        <w:ind w:firstLineChars="200" w:firstLine="480"/>
        <w:jc w:val="both"/>
      </w:pPr>
      <w:r>
        <w:t>（</w:t>
      </w:r>
      <w:r>
        <w:t>2</w:t>
      </w:r>
      <w:r>
        <w:t>）质疑方式：</w:t>
      </w:r>
    </w:p>
    <w:p w14:paraId="5750E3CE" w14:textId="77777777" w:rsidR="002560D1" w:rsidRPr="00D879DB" w:rsidRDefault="002560D1" w:rsidP="002560D1">
      <w:pPr>
        <w:ind w:firstLineChars="200" w:firstLine="480"/>
        <w:jc w:val="both"/>
        <w:rPr>
          <w:rFonts w:asciiTheme="minorEastAsia" w:hAnsiTheme="minorEastAsia"/>
        </w:rPr>
      </w:pPr>
      <w:r w:rsidRPr="00D879DB">
        <w:rPr>
          <w:rFonts w:asciiTheme="minorEastAsia" w:hAnsiTheme="minorEastAsia"/>
        </w:rPr>
        <w:t>①在线质疑：</w:t>
      </w:r>
    </w:p>
    <w:p w14:paraId="554038E4" w14:textId="77777777" w:rsidR="002560D1" w:rsidRPr="0060326C" w:rsidRDefault="002560D1" w:rsidP="002560D1">
      <w:pPr>
        <w:ind w:firstLineChars="200" w:firstLine="480"/>
        <w:jc w:val="both"/>
      </w:pPr>
      <w:r w:rsidRPr="0060326C">
        <w:rPr>
          <w:rFonts w:hint="eastAsia"/>
        </w:rPr>
        <w:t>登录</w:t>
      </w:r>
      <w:r>
        <w:rPr>
          <w:rFonts w:hint="eastAsia"/>
        </w:rPr>
        <w:t>西安市公共资源交易平台</w:t>
      </w:r>
      <w:r w:rsidRPr="0060326C">
        <w:rPr>
          <w:rFonts w:hint="eastAsia"/>
        </w:rPr>
        <w:t>〖首页</w:t>
      </w:r>
      <w:r w:rsidRPr="0060326C">
        <w:t>·</w:t>
      </w:r>
      <w:r w:rsidRPr="0060326C">
        <w:rPr>
          <w:rFonts w:hint="eastAsia"/>
        </w:rPr>
        <w:t>〉电子交易平台</w:t>
      </w:r>
      <w:r w:rsidRPr="0060326C">
        <w:t>·</w:t>
      </w:r>
      <w:r w:rsidRPr="0060326C">
        <w:rPr>
          <w:rFonts w:hint="eastAsia"/>
        </w:rPr>
        <w:t>〉企业端〗，在〖我的项目〗中点击“项目流程</w:t>
      </w:r>
      <w:r w:rsidRPr="0060326C">
        <w:t>·</w:t>
      </w:r>
      <w:r w:rsidRPr="0060326C">
        <w:rPr>
          <w:rFonts w:hint="eastAsia"/>
        </w:rPr>
        <w:t>〉提出质疑”，填写表单并提交质疑。</w:t>
      </w:r>
    </w:p>
    <w:p w14:paraId="1BD3619D" w14:textId="77777777" w:rsidR="002560D1" w:rsidRPr="00D879DB" w:rsidRDefault="002560D1" w:rsidP="002560D1">
      <w:pPr>
        <w:ind w:firstLineChars="200" w:firstLine="480"/>
        <w:jc w:val="both"/>
        <w:rPr>
          <w:rFonts w:asciiTheme="minorEastAsia" w:hAnsiTheme="minorEastAsia"/>
        </w:rPr>
      </w:pPr>
      <w:r w:rsidRPr="00D879DB">
        <w:rPr>
          <w:rFonts w:asciiTheme="minorEastAsia" w:hAnsiTheme="minorEastAsia"/>
        </w:rPr>
        <w:t>②书面质疑：</w:t>
      </w:r>
    </w:p>
    <w:p w14:paraId="17549543" w14:textId="77777777" w:rsidR="002560D1" w:rsidRPr="0060326C" w:rsidRDefault="002560D1" w:rsidP="002560D1">
      <w:pPr>
        <w:ind w:firstLineChars="200" w:firstLine="480"/>
        <w:jc w:val="both"/>
      </w:pPr>
      <w:r w:rsidRPr="0060326C">
        <w:t>书面</w:t>
      </w:r>
      <w:proofErr w:type="gramStart"/>
      <w:r w:rsidRPr="0060326C">
        <w:t>质疑函应</w:t>
      </w:r>
      <w:r w:rsidRPr="0060326C">
        <w:rPr>
          <w:rFonts w:hint="eastAsia"/>
        </w:rPr>
        <w:t>按照</w:t>
      </w:r>
      <w:proofErr w:type="gramEnd"/>
      <w:r w:rsidRPr="0060326C">
        <w:rPr>
          <w:rFonts w:hint="eastAsia"/>
        </w:rPr>
        <w:t>财政部国库司制定的《政府采购供</w:t>
      </w:r>
      <w:r w:rsidRPr="0060326C">
        <w:rPr>
          <w:rFonts w:hint="eastAsia"/>
          <w:w w:val="1"/>
        </w:rPr>
        <w:t xml:space="preserve"> </w:t>
      </w:r>
      <w:r w:rsidRPr="0060326C">
        <w:rPr>
          <w:rFonts w:hint="eastAsia"/>
        </w:rPr>
        <w:t>应</w:t>
      </w:r>
      <w:r w:rsidRPr="0060326C">
        <w:rPr>
          <w:rFonts w:hint="eastAsia"/>
          <w:w w:val="1"/>
        </w:rPr>
        <w:t xml:space="preserve"> </w:t>
      </w:r>
      <w:r w:rsidRPr="0060326C">
        <w:rPr>
          <w:rFonts w:hint="eastAsia"/>
        </w:rPr>
        <w:t>商质疑函范本》（见下方链接）进行填写，签字、盖章后提交至</w:t>
      </w:r>
      <w:r>
        <w:rPr>
          <w:rFonts w:hint="eastAsia"/>
        </w:rPr>
        <w:t>采购人、采购代理机构</w:t>
      </w:r>
      <w:r w:rsidRPr="0060326C">
        <w:rPr>
          <w:rFonts w:hint="eastAsia"/>
        </w:rPr>
        <w:t>。</w:t>
      </w:r>
    </w:p>
    <w:p w14:paraId="22EEDAEC" w14:textId="77777777" w:rsidR="002560D1" w:rsidRDefault="002560D1" w:rsidP="002560D1">
      <w:pPr>
        <w:wordWrap w:val="0"/>
        <w:ind w:firstLineChars="200" w:firstLine="480"/>
        <w:jc w:val="both"/>
      </w:pPr>
      <w:r>
        <w:rPr>
          <w:rFonts w:hint="eastAsia"/>
        </w:rPr>
        <w:t>质疑函</w:t>
      </w:r>
      <w:r w:rsidRPr="0060326C">
        <w:rPr>
          <w:rFonts w:hint="eastAsia"/>
        </w:rPr>
        <w:t>范本地址：</w:t>
      </w:r>
      <w:hyperlink r:id="rId16" w:history="1">
        <w:r w:rsidRPr="001B5580">
          <w:rPr>
            <w:rStyle w:val="aff9"/>
          </w:rPr>
          <w:t>http://download.ccgp.gov.cn/2018/zhiyihanfanben.zip</w:t>
        </w:r>
      </w:hyperlink>
    </w:p>
    <w:p w14:paraId="40515053" w14:textId="77777777" w:rsidR="002560D1" w:rsidRDefault="002560D1" w:rsidP="002560D1">
      <w:pPr>
        <w:ind w:firstLineChars="200" w:firstLine="480"/>
        <w:jc w:val="both"/>
        <w:rPr>
          <w:rFonts w:cstheme="minorHAnsi"/>
        </w:rPr>
      </w:pPr>
      <w:r>
        <w:rPr>
          <w:rFonts w:cstheme="minorHAnsi" w:hint="eastAsia"/>
        </w:rPr>
        <w:t>（</w:t>
      </w:r>
      <w:r>
        <w:rPr>
          <w:rFonts w:cstheme="minorHAnsi" w:hint="eastAsia"/>
        </w:rPr>
        <w:t>3</w:t>
      </w:r>
      <w:r>
        <w:rPr>
          <w:rFonts w:cstheme="minorHAnsi" w:hint="eastAsia"/>
        </w:rPr>
        <w:t>）供应商</w:t>
      </w:r>
      <w:r w:rsidRPr="00153427">
        <w:rPr>
          <w:rFonts w:cstheme="minorHAnsi" w:hint="eastAsia"/>
        </w:rPr>
        <w:t>为自然人的，应当由本人签字；</w:t>
      </w:r>
      <w:r>
        <w:rPr>
          <w:rFonts w:cstheme="minorHAnsi" w:hint="eastAsia"/>
        </w:rPr>
        <w:t>供应商</w:t>
      </w:r>
      <w:r w:rsidRPr="00153427">
        <w:rPr>
          <w:rFonts w:cstheme="minorHAnsi" w:hint="eastAsia"/>
        </w:rPr>
        <w:t>为法人或者其他组织的，应当由法定代表人、主要负责人，或者其授权代表签字或者盖章，并加盖</w:t>
      </w:r>
      <w:r>
        <w:rPr>
          <w:rFonts w:cstheme="minorHAnsi" w:hint="eastAsia"/>
        </w:rPr>
        <w:t>单位</w:t>
      </w:r>
      <w:r w:rsidRPr="00153427">
        <w:rPr>
          <w:rFonts w:cstheme="minorHAnsi" w:hint="eastAsia"/>
        </w:rPr>
        <w:t>公章，公章不得以合同章或其他印章代替。</w:t>
      </w:r>
      <w:r>
        <w:rPr>
          <w:rFonts w:cstheme="minorHAnsi" w:hint="eastAsia"/>
        </w:rPr>
        <w:t>供应商</w:t>
      </w:r>
      <w:r w:rsidRPr="00153427">
        <w:rPr>
          <w:rFonts w:cstheme="minorHAnsi" w:hint="eastAsia"/>
        </w:rPr>
        <w:t>委托代理人提出质疑的，应当同时提交</w:t>
      </w:r>
      <w:r>
        <w:rPr>
          <w:rFonts w:cstheme="minorHAnsi" w:hint="eastAsia"/>
        </w:rPr>
        <w:t>供应商</w:t>
      </w:r>
      <w:r w:rsidRPr="00153427">
        <w:rPr>
          <w:rFonts w:cstheme="minorHAnsi" w:hint="eastAsia"/>
        </w:rPr>
        <w:t>签署的授权委托书。</w:t>
      </w:r>
    </w:p>
    <w:p w14:paraId="0A8349A9" w14:textId="77777777" w:rsidR="002560D1" w:rsidRDefault="002560D1" w:rsidP="002560D1">
      <w:pPr>
        <w:ind w:firstLineChars="200" w:firstLine="480"/>
        <w:jc w:val="both"/>
        <w:rPr>
          <w:rFonts w:cstheme="minorHAnsi"/>
        </w:rPr>
      </w:pPr>
      <w:r>
        <w:rPr>
          <w:rFonts w:cstheme="minorHAnsi" w:hint="eastAsia"/>
        </w:rPr>
        <w:t>（</w:t>
      </w:r>
      <w:r>
        <w:rPr>
          <w:rFonts w:cstheme="minorHAnsi"/>
        </w:rPr>
        <w:t>4</w:t>
      </w:r>
      <w:r>
        <w:rPr>
          <w:rFonts w:cstheme="minorHAnsi" w:hint="eastAsia"/>
        </w:rPr>
        <w:t>）</w:t>
      </w:r>
      <w:r w:rsidRPr="00153427">
        <w:rPr>
          <w:rFonts w:cstheme="minorHAnsi" w:hint="eastAsia"/>
        </w:rPr>
        <w:t>在法定</w:t>
      </w:r>
      <w:r>
        <w:rPr>
          <w:rFonts w:cstheme="minorHAnsi" w:hint="eastAsia"/>
        </w:rPr>
        <w:t>质疑期内，针对同一采购程序环节的质疑应当一次性提出。采购人、</w:t>
      </w:r>
      <w:r w:rsidRPr="00153427">
        <w:rPr>
          <w:rFonts w:cstheme="minorHAnsi" w:hint="eastAsia"/>
        </w:rPr>
        <w:t>采购</w:t>
      </w:r>
      <w:r>
        <w:rPr>
          <w:rFonts w:cstheme="minorHAnsi" w:hint="eastAsia"/>
        </w:rPr>
        <w:t>代理</w:t>
      </w:r>
      <w:r w:rsidRPr="00153427">
        <w:rPr>
          <w:rFonts w:cstheme="minorHAnsi" w:hint="eastAsia"/>
        </w:rPr>
        <w:t>机构将在收到书面质疑后</w:t>
      </w:r>
      <w:r w:rsidRPr="00153427">
        <w:rPr>
          <w:rFonts w:cstheme="minorHAnsi"/>
        </w:rPr>
        <w:t>7</w:t>
      </w:r>
      <w:r w:rsidRPr="00153427">
        <w:rPr>
          <w:rFonts w:cstheme="minorHAnsi"/>
        </w:rPr>
        <w:t>个工作日内做出答复，并以书面形式通知质疑人和其他有关</w:t>
      </w:r>
      <w:r>
        <w:rPr>
          <w:rFonts w:cstheme="minorHAnsi"/>
        </w:rPr>
        <w:t>供应商</w:t>
      </w:r>
      <w:r w:rsidRPr="00153427">
        <w:rPr>
          <w:rFonts w:cstheme="minorHAnsi"/>
        </w:rPr>
        <w:t>。</w:t>
      </w:r>
    </w:p>
    <w:p w14:paraId="69AD9323" w14:textId="77777777" w:rsidR="002560D1" w:rsidRPr="00D879DB" w:rsidRDefault="002560D1" w:rsidP="002560D1">
      <w:pPr>
        <w:ind w:firstLineChars="200" w:firstLine="480"/>
        <w:jc w:val="both"/>
        <w:rPr>
          <w:rFonts w:cstheme="minorHAnsi"/>
          <w:color w:val="C00000"/>
        </w:rPr>
      </w:pPr>
      <w:r w:rsidRPr="00D879DB">
        <w:rPr>
          <w:rFonts w:cstheme="minorHAnsi"/>
          <w:color w:val="C00000"/>
        </w:rPr>
        <w:t>（</w:t>
      </w:r>
      <w:r w:rsidRPr="00D879DB">
        <w:rPr>
          <w:rFonts w:cstheme="minorHAnsi" w:hint="eastAsia"/>
          <w:color w:val="C00000"/>
        </w:rPr>
        <w:t>5</w:t>
      </w:r>
      <w:r w:rsidRPr="00D879DB">
        <w:rPr>
          <w:rFonts w:cstheme="minorHAnsi"/>
          <w:color w:val="C00000"/>
        </w:rPr>
        <w:t>）有下列情形之一的，属于无效质疑：</w:t>
      </w:r>
    </w:p>
    <w:p w14:paraId="42F28F24" w14:textId="77777777" w:rsidR="002560D1" w:rsidRPr="005F2F7E" w:rsidRDefault="002560D1" w:rsidP="002560D1">
      <w:pPr>
        <w:ind w:firstLineChars="200" w:firstLine="480"/>
        <w:jc w:val="both"/>
        <w:rPr>
          <w:rFonts w:cstheme="minorHAnsi"/>
        </w:rPr>
      </w:pPr>
      <w:r>
        <w:rPr>
          <w:rFonts w:cstheme="minorHAnsi" w:hint="eastAsia"/>
        </w:rPr>
        <w:t>①</w:t>
      </w:r>
      <w:r>
        <w:rPr>
          <w:rFonts w:cstheme="minorHAnsi" w:hint="eastAsia"/>
        </w:rPr>
        <w:t xml:space="preserve"> </w:t>
      </w:r>
      <w:r w:rsidRPr="005F2F7E">
        <w:rPr>
          <w:rFonts w:cstheme="minorHAnsi"/>
        </w:rPr>
        <w:t>对采购文件提出质疑的质疑人不是依法获取采购文件的潜在</w:t>
      </w:r>
      <w:r>
        <w:rPr>
          <w:rFonts w:cstheme="minorHAnsi"/>
        </w:rPr>
        <w:t>供应商</w:t>
      </w:r>
      <w:r w:rsidRPr="005F2F7E">
        <w:rPr>
          <w:rFonts w:cstheme="minorHAnsi"/>
        </w:rPr>
        <w:t>；对采购过程、</w:t>
      </w:r>
      <w:r>
        <w:rPr>
          <w:rFonts w:cstheme="minorHAnsi"/>
        </w:rPr>
        <w:t>中标</w:t>
      </w:r>
      <w:r w:rsidRPr="005F2F7E">
        <w:rPr>
          <w:rFonts w:cstheme="minorHAnsi"/>
        </w:rPr>
        <w:t>结果提出质疑的质疑人不是参与本次政府采购项目的</w:t>
      </w:r>
      <w:r>
        <w:rPr>
          <w:rFonts w:cstheme="minorHAnsi"/>
        </w:rPr>
        <w:t>供应商</w:t>
      </w:r>
      <w:r w:rsidRPr="005F2F7E">
        <w:rPr>
          <w:rFonts w:cstheme="minorHAnsi"/>
        </w:rPr>
        <w:t>；</w:t>
      </w:r>
    </w:p>
    <w:p w14:paraId="6E6A215B" w14:textId="77777777" w:rsidR="002560D1" w:rsidRPr="005F2F7E" w:rsidRDefault="002560D1" w:rsidP="002560D1">
      <w:pPr>
        <w:ind w:firstLineChars="200" w:firstLine="480"/>
        <w:jc w:val="both"/>
        <w:rPr>
          <w:rFonts w:cstheme="minorHAnsi"/>
        </w:rPr>
      </w:pPr>
      <w:r>
        <w:rPr>
          <w:rFonts w:cstheme="minorHAnsi" w:hint="eastAsia"/>
        </w:rPr>
        <w:t>②</w:t>
      </w:r>
      <w:r>
        <w:rPr>
          <w:rFonts w:cstheme="minorHAnsi" w:hint="eastAsia"/>
        </w:rPr>
        <w:t xml:space="preserve"> </w:t>
      </w:r>
      <w:r w:rsidRPr="005F2F7E">
        <w:rPr>
          <w:rFonts w:cstheme="minorHAnsi"/>
        </w:rPr>
        <w:t>超过法定期限或未以书面形式提出的；</w:t>
      </w:r>
    </w:p>
    <w:p w14:paraId="788E929F" w14:textId="77777777" w:rsidR="002560D1" w:rsidRPr="005F2F7E" w:rsidRDefault="002560D1" w:rsidP="002560D1">
      <w:pPr>
        <w:ind w:firstLineChars="200" w:firstLine="480"/>
        <w:jc w:val="both"/>
        <w:rPr>
          <w:rFonts w:cstheme="minorHAnsi"/>
        </w:rPr>
      </w:pPr>
      <w:r>
        <w:rPr>
          <w:rFonts w:cstheme="minorHAnsi" w:hint="eastAsia"/>
        </w:rPr>
        <w:t>③</w:t>
      </w:r>
      <w:r>
        <w:rPr>
          <w:rFonts w:cstheme="minorHAnsi" w:hint="eastAsia"/>
        </w:rPr>
        <w:t xml:space="preserve"> </w:t>
      </w:r>
      <w:r w:rsidRPr="005F2F7E">
        <w:rPr>
          <w:rFonts w:cstheme="minorHAnsi"/>
        </w:rPr>
        <w:t>缺乏必要的证明材料，或捏造事实、提供虚假材料，或以非法手段取得证明材料的；</w:t>
      </w:r>
    </w:p>
    <w:p w14:paraId="109BD3A1" w14:textId="77777777" w:rsidR="002560D1" w:rsidRPr="005F2F7E" w:rsidRDefault="002560D1" w:rsidP="002560D1">
      <w:pPr>
        <w:ind w:firstLineChars="200" w:firstLine="480"/>
        <w:jc w:val="both"/>
        <w:rPr>
          <w:rFonts w:cstheme="minorHAnsi"/>
        </w:rPr>
      </w:pPr>
      <w:r>
        <w:rPr>
          <w:rFonts w:cstheme="minorHAnsi" w:hint="eastAsia"/>
        </w:rPr>
        <w:t>④</w:t>
      </w:r>
      <w:r>
        <w:rPr>
          <w:rFonts w:cstheme="minorHAnsi" w:hint="eastAsia"/>
        </w:rPr>
        <w:t xml:space="preserve"> </w:t>
      </w:r>
      <w:r w:rsidRPr="005F2F7E">
        <w:rPr>
          <w:rFonts w:cstheme="minorHAnsi"/>
        </w:rPr>
        <w:t>质疑</w:t>
      </w:r>
      <w:proofErr w:type="gramStart"/>
      <w:r w:rsidRPr="005F2F7E">
        <w:rPr>
          <w:rFonts w:cstheme="minorHAnsi"/>
        </w:rPr>
        <w:t>函没有</w:t>
      </w:r>
      <w:proofErr w:type="gramEnd"/>
      <w:r w:rsidRPr="005F2F7E">
        <w:rPr>
          <w:rFonts w:cstheme="minorHAnsi"/>
        </w:rPr>
        <w:t>合法有效的签字、盖章或委托授权书的（代理人提出质疑和投诉，应当提交</w:t>
      </w:r>
      <w:r>
        <w:rPr>
          <w:rFonts w:cstheme="minorHAnsi"/>
        </w:rPr>
        <w:t>供应商</w:t>
      </w:r>
      <w:r w:rsidRPr="005F2F7E">
        <w:rPr>
          <w:rFonts w:cstheme="minorHAnsi"/>
        </w:rPr>
        <w:t>签署的授权委托书）；</w:t>
      </w:r>
    </w:p>
    <w:p w14:paraId="45127053" w14:textId="77777777" w:rsidR="002560D1" w:rsidRPr="005F2F7E" w:rsidRDefault="002560D1" w:rsidP="002560D1">
      <w:pPr>
        <w:ind w:firstLineChars="200" w:firstLine="480"/>
        <w:jc w:val="both"/>
        <w:rPr>
          <w:rFonts w:cstheme="minorHAnsi"/>
        </w:rPr>
      </w:pPr>
      <w:r>
        <w:rPr>
          <w:rFonts w:cstheme="minorHAnsi" w:hint="eastAsia"/>
        </w:rPr>
        <w:t>⑤</w:t>
      </w:r>
      <w:r>
        <w:rPr>
          <w:rFonts w:cstheme="minorHAnsi" w:hint="eastAsia"/>
        </w:rPr>
        <w:t xml:space="preserve"> </w:t>
      </w:r>
      <w:r w:rsidRPr="005F2F7E">
        <w:rPr>
          <w:rFonts w:cstheme="minorHAnsi"/>
        </w:rPr>
        <w:t>针对同一采购程序环节又提出其他质疑事项的，或质疑答复后就同一事项再次提出质疑的；</w:t>
      </w:r>
    </w:p>
    <w:p w14:paraId="6F6BF9C4" w14:textId="77777777" w:rsidR="002560D1" w:rsidRPr="005F2F7E" w:rsidRDefault="002560D1" w:rsidP="002560D1">
      <w:pPr>
        <w:ind w:firstLineChars="200" w:firstLine="480"/>
        <w:jc w:val="both"/>
        <w:rPr>
          <w:rFonts w:cstheme="minorHAnsi"/>
        </w:rPr>
      </w:pPr>
      <w:r>
        <w:rPr>
          <w:rFonts w:cstheme="minorHAnsi" w:hint="eastAsia"/>
        </w:rPr>
        <w:t>⑥</w:t>
      </w:r>
      <w:r>
        <w:rPr>
          <w:rFonts w:cstheme="minorHAnsi" w:hint="eastAsia"/>
        </w:rPr>
        <w:t xml:space="preserve"> </w:t>
      </w:r>
      <w:r w:rsidRPr="005F2F7E">
        <w:rPr>
          <w:rFonts w:cstheme="minorHAnsi"/>
        </w:rPr>
        <w:t>不符合法律、法规、规章和政府采购监管机构规定的其他条件的。</w:t>
      </w:r>
    </w:p>
    <w:p w14:paraId="1C59B756" w14:textId="77777777" w:rsidR="002560D1" w:rsidRPr="005F2F7E" w:rsidRDefault="002560D1" w:rsidP="002560D1">
      <w:pPr>
        <w:ind w:firstLineChars="200" w:firstLine="482"/>
        <w:jc w:val="both"/>
        <w:rPr>
          <w:rFonts w:cstheme="minorHAnsi"/>
          <w:b/>
        </w:rPr>
      </w:pPr>
      <w:r w:rsidRPr="005F2F7E">
        <w:rPr>
          <w:rFonts w:cstheme="minorHAnsi"/>
          <w:b/>
        </w:rPr>
        <w:t>3</w:t>
      </w:r>
      <w:r>
        <w:rPr>
          <w:rFonts w:cstheme="minorHAnsi" w:hint="eastAsia"/>
        </w:rPr>
        <w:t>．</w:t>
      </w:r>
      <w:r w:rsidRPr="005F2F7E">
        <w:rPr>
          <w:rFonts w:cstheme="minorHAnsi"/>
          <w:b/>
        </w:rPr>
        <w:t>投诉</w:t>
      </w:r>
    </w:p>
    <w:p w14:paraId="38DB1DB5" w14:textId="77777777" w:rsidR="002560D1" w:rsidRDefault="002560D1" w:rsidP="002560D1">
      <w:pPr>
        <w:ind w:firstLineChars="200" w:firstLine="480"/>
        <w:jc w:val="both"/>
        <w:rPr>
          <w:rFonts w:cstheme="minorHAnsi"/>
        </w:rPr>
      </w:pPr>
      <w:r>
        <w:rPr>
          <w:rFonts w:cstheme="minorHAnsi"/>
        </w:rPr>
        <w:t>（</w:t>
      </w:r>
      <w:r>
        <w:rPr>
          <w:rFonts w:cstheme="minorHAnsi" w:hint="eastAsia"/>
        </w:rPr>
        <w:t>1</w:t>
      </w:r>
      <w:r>
        <w:rPr>
          <w:rFonts w:cstheme="minorHAnsi"/>
        </w:rPr>
        <w:t>）质疑供应商对采购人、</w:t>
      </w:r>
      <w:r w:rsidRPr="005F2F7E">
        <w:rPr>
          <w:rFonts w:cstheme="minorHAnsi"/>
        </w:rPr>
        <w:t>采购</w:t>
      </w:r>
      <w:r>
        <w:rPr>
          <w:rFonts w:cstheme="minorHAnsi"/>
        </w:rPr>
        <w:t>代理机构的答复不满意，或者采购人、</w:t>
      </w:r>
      <w:r w:rsidRPr="005F2F7E">
        <w:rPr>
          <w:rFonts w:cstheme="minorHAnsi"/>
        </w:rPr>
        <w:t>采购</w:t>
      </w:r>
      <w:r>
        <w:rPr>
          <w:rFonts w:cstheme="minorHAnsi"/>
        </w:rPr>
        <w:t>代理</w:t>
      </w:r>
      <w:r w:rsidRPr="005F2F7E">
        <w:rPr>
          <w:rFonts w:cstheme="minorHAnsi"/>
        </w:rPr>
        <w:t>机构未在规定的时间内做出答复的，可以在答复期满后</w:t>
      </w:r>
      <w:r w:rsidRPr="005F2F7E">
        <w:rPr>
          <w:rFonts w:cstheme="minorHAnsi"/>
        </w:rPr>
        <w:t>15</w:t>
      </w:r>
      <w:r w:rsidRPr="005F2F7E">
        <w:rPr>
          <w:rFonts w:cstheme="minorHAnsi"/>
        </w:rPr>
        <w:t>个工作日内按照《政府采购质疑和投诉办法》（财政部</w:t>
      </w:r>
      <w:r w:rsidRPr="005F2F7E">
        <w:rPr>
          <w:rFonts w:cstheme="minorHAnsi"/>
        </w:rPr>
        <w:t>94</w:t>
      </w:r>
      <w:r w:rsidRPr="005F2F7E">
        <w:rPr>
          <w:rFonts w:cstheme="minorHAnsi"/>
        </w:rPr>
        <w:t>号令）相关规定向</w:t>
      </w:r>
      <w:r>
        <w:rPr>
          <w:rFonts w:cstheme="minorHAnsi"/>
        </w:rPr>
        <w:t>同级</w:t>
      </w:r>
      <w:r>
        <w:rPr>
          <w:rFonts w:cstheme="minorHAnsi" w:hint="eastAsia"/>
        </w:rPr>
        <w:t>政府采购</w:t>
      </w:r>
      <w:r>
        <w:rPr>
          <w:rFonts w:cstheme="minorHAnsi"/>
        </w:rPr>
        <w:t>监管</w:t>
      </w:r>
      <w:r>
        <w:rPr>
          <w:rFonts w:cstheme="minorHAnsi" w:hint="eastAsia"/>
        </w:rPr>
        <w:t>部门</w:t>
      </w:r>
      <w:r w:rsidRPr="005F2F7E">
        <w:rPr>
          <w:rFonts w:cstheme="minorHAnsi"/>
        </w:rPr>
        <w:t>提出投诉。</w:t>
      </w:r>
    </w:p>
    <w:p w14:paraId="490F7CD3" w14:textId="77777777" w:rsidR="002560D1" w:rsidRDefault="002560D1" w:rsidP="002560D1">
      <w:pPr>
        <w:ind w:firstLineChars="200" w:firstLine="480"/>
        <w:jc w:val="both"/>
        <w:rPr>
          <w:rFonts w:cstheme="minorHAnsi"/>
        </w:rPr>
      </w:pPr>
      <w:r>
        <w:rPr>
          <w:rFonts w:cstheme="minorHAnsi"/>
        </w:rPr>
        <w:t>（</w:t>
      </w:r>
      <w:r>
        <w:rPr>
          <w:rFonts w:cstheme="minorHAnsi" w:hint="eastAsia"/>
        </w:rPr>
        <w:t>2</w:t>
      </w:r>
      <w:r>
        <w:rPr>
          <w:rFonts w:cstheme="minorHAnsi"/>
        </w:rPr>
        <w:t>）供应</w:t>
      </w:r>
      <w:proofErr w:type="gramStart"/>
      <w:r>
        <w:rPr>
          <w:rFonts w:cstheme="minorHAnsi"/>
        </w:rPr>
        <w:t>商</w:t>
      </w:r>
      <w:r w:rsidRPr="005F2F7E">
        <w:rPr>
          <w:rFonts w:cstheme="minorHAnsi"/>
        </w:rPr>
        <w:t>投诉</w:t>
      </w:r>
      <w:proofErr w:type="gramEnd"/>
      <w:r w:rsidRPr="005F2F7E">
        <w:rPr>
          <w:rFonts w:cstheme="minorHAnsi"/>
        </w:rPr>
        <w:t>的事项不得超出已质疑事项的范围。</w:t>
      </w:r>
      <w:r>
        <w:rPr>
          <w:rFonts w:cstheme="minorHAnsi" w:hint="eastAsia"/>
        </w:rPr>
        <w:t>供应商</w:t>
      </w:r>
      <w:r w:rsidRPr="00E87016">
        <w:rPr>
          <w:rFonts w:cstheme="minorHAnsi" w:hint="eastAsia"/>
        </w:rPr>
        <w:t>提出</w:t>
      </w:r>
      <w:r>
        <w:rPr>
          <w:rFonts w:cstheme="minorHAnsi" w:hint="eastAsia"/>
        </w:rPr>
        <w:t>投诉</w:t>
      </w:r>
      <w:r w:rsidRPr="00E87016">
        <w:rPr>
          <w:rFonts w:cstheme="minorHAnsi" w:hint="eastAsia"/>
        </w:rPr>
        <w:t>时，应当提交</w:t>
      </w:r>
      <w:r>
        <w:rPr>
          <w:rFonts w:cstheme="minorHAnsi" w:hint="eastAsia"/>
        </w:rPr>
        <w:t>投诉书</w:t>
      </w:r>
      <w:r w:rsidRPr="00E87016">
        <w:rPr>
          <w:rFonts w:cstheme="minorHAnsi" w:hint="eastAsia"/>
        </w:rPr>
        <w:t>和必要的证明材料，并按财政部《</w:t>
      </w:r>
      <w:r>
        <w:rPr>
          <w:rFonts w:cstheme="minorHAnsi" w:hint="eastAsia"/>
        </w:rPr>
        <w:t>投诉书</w:t>
      </w:r>
      <w:r w:rsidRPr="00E87016">
        <w:rPr>
          <w:rFonts w:cstheme="minorHAnsi" w:hint="eastAsia"/>
        </w:rPr>
        <w:t>范本》给定的格式进行填写</w:t>
      </w:r>
      <w:r>
        <w:rPr>
          <w:rFonts w:cstheme="minorHAnsi" w:hint="eastAsia"/>
        </w:rPr>
        <w:t>。</w:t>
      </w:r>
    </w:p>
    <w:p w14:paraId="72347CD9" w14:textId="77777777" w:rsidR="002560D1" w:rsidRPr="00E60C5E" w:rsidRDefault="002560D1" w:rsidP="002560D1">
      <w:pPr>
        <w:ind w:firstLineChars="200" w:firstLine="480"/>
        <w:jc w:val="both"/>
        <w:rPr>
          <w:rFonts w:cstheme="minorHAnsi"/>
          <w:color w:val="0070C0"/>
        </w:rPr>
      </w:pPr>
      <w:r>
        <w:rPr>
          <w:rFonts w:cstheme="minorHAnsi" w:hint="eastAsia"/>
        </w:rPr>
        <w:t>投诉书</w:t>
      </w:r>
      <w:r w:rsidRPr="00E87016">
        <w:rPr>
          <w:rFonts w:cstheme="minorHAnsi" w:hint="eastAsia"/>
        </w:rPr>
        <w:t>范本地址：</w:t>
      </w:r>
      <w:hyperlink r:id="rId17" w:history="1">
        <w:r w:rsidRPr="00E60C5E">
          <w:rPr>
            <w:rStyle w:val="aff9"/>
            <w:rFonts w:cstheme="minorHAnsi"/>
            <w:color w:val="0070C0"/>
          </w:rPr>
          <w:t>http://download.ccgp.gov.cn/2018/tousushufanben.zip</w:t>
        </w:r>
      </w:hyperlink>
    </w:p>
    <w:p w14:paraId="62A674A2" w14:textId="77777777" w:rsidR="002560D1" w:rsidRPr="005F2F7E" w:rsidRDefault="002560D1" w:rsidP="002560D1">
      <w:pPr>
        <w:ind w:firstLineChars="200" w:firstLine="482"/>
        <w:jc w:val="both"/>
        <w:rPr>
          <w:rFonts w:cstheme="minorHAnsi"/>
          <w:b/>
        </w:rPr>
      </w:pPr>
      <w:r w:rsidRPr="005F2F7E">
        <w:rPr>
          <w:rFonts w:cstheme="minorHAnsi"/>
          <w:b/>
        </w:rPr>
        <w:t>4</w:t>
      </w:r>
      <w:r>
        <w:rPr>
          <w:rFonts w:cstheme="minorHAnsi" w:hint="eastAsia"/>
        </w:rPr>
        <w:t>．</w:t>
      </w:r>
      <w:r w:rsidRPr="005F2F7E">
        <w:rPr>
          <w:rFonts w:cstheme="minorHAnsi" w:hint="eastAsia"/>
          <w:b/>
        </w:rPr>
        <w:t>恶意</w:t>
      </w:r>
      <w:r w:rsidRPr="005F2F7E">
        <w:rPr>
          <w:rFonts w:cstheme="minorHAnsi"/>
          <w:b/>
        </w:rPr>
        <w:t>质疑、投诉的</w:t>
      </w:r>
      <w:r w:rsidRPr="005F2F7E">
        <w:rPr>
          <w:rFonts w:cstheme="minorHAnsi" w:hint="eastAsia"/>
          <w:b/>
        </w:rPr>
        <w:t>法律</w:t>
      </w:r>
      <w:r w:rsidRPr="005F2F7E">
        <w:rPr>
          <w:rFonts w:cstheme="minorHAnsi"/>
          <w:b/>
        </w:rPr>
        <w:t>后果</w:t>
      </w:r>
    </w:p>
    <w:p w14:paraId="26D568F5" w14:textId="77777777" w:rsidR="002560D1" w:rsidRPr="005F2F7E" w:rsidRDefault="002560D1" w:rsidP="002560D1">
      <w:pPr>
        <w:ind w:firstLineChars="200" w:firstLine="480"/>
        <w:jc w:val="both"/>
        <w:rPr>
          <w:rFonts w:cstheme="minorHAnsi"/>
        </w:rPr>
      </w:pPr>
      <w:r>
        <w:rPr>
          <w:rFonts w:cstheme="minorHAnsi" w:hint="eastAsia"/>
        </w:rPr>
        <w:t>（</w:t>
      </w:r>
      <w:r>
        <w:rPr>
          <w:rFonts w:cstheme="minorHAnsi" w:hint="eastAsia"/>
        </w:rPr>
        <w:t>1</w:t>
      </w:r>
      <w:r>
        <w:rPr>
          <w:rFonts w:cstheme="minorHAnsi" w:hint="eastAsia"/>
        </w:rPr>
        <w:t>）</w:t>
      </w:r>
      <w:r w:rsidRPr="005F2F7E">
        <w:rPr>
          <w:rFonts w:cstheme="minorHAnsi"/>
        </w:rPr>
        <w:t>对捏造事实、提供虚假材料进行质疑、投诉的行为予以严肃处理：</w:t>
      </w:r>
    </w:p>
    <w:p w14:paraId="64284D61" w14:textId="77777777" w:rsidR="002560D1" w:rsidRPr="005F2F7E" w:rsidRDefault="002560D1" w:rsidP="002560D1">
      <w:pPr>
        <w:ind w:firstLineChars="200" w:firstLine="480"/>
        <w:jc w:val="both"/>
        <w:rPr>
          <w:rFonts w:cstheme="minorHAnsi"/>
        </w:rPr>
      </w:pPr>
      <w:r w:rsidRPr="005F2F7E">
        <w:rPr>
          <w:rFonts w:cstheme="minorHAnsi" w:hint="eastAsia"/>
        </w:rPr>
        <w:t>《政府采购质疑和投诉办法》（财政部</w:t>
      </w:r>
      <w:r w:rsidRPr="005F2F7E">
        <w:rPr>
          <w:rFonts w:cstheme="minorHAnsi"/>
        </w:rPr>
        <w:t>94</w:t>
      </w:r>
      <w:r w:rsidRPr="005F2F7E">
        <w:rPr>
          <w:rFonts w:cstheme="minorHAnsi"/>
        </w:rPr>
        <w:t>号令）规定，投诉人在全国范围内十二个月内三次以上投诉查无实据的，由财政部门列入不良行为记录名单。对于捏造事实、或提供虚假材料、或以非法手段取得证明材料（证据来源的合法性存在明显疑问，投诉人无法证明其取得方式合法的，视为以非法手段取得证明材料）进行投诉的，属于虚假、恶意投诉，由财政部门列入不良行为记录名单，并禁止其一至三年内参加政府采购活动。</w:t>
      </w:r>
    </w:p>
    <w:p w14:paraId="792D5BED" w14:textId="77777777" w:rsidR="002560D1" w:rsidRPr="005F2F7E" w:rsidRDefault="002560D1" w:rsidP="002560D1">
      <w:pPr>
        <w:ind w:firstLineChars="200" w:firstLine="480"/>
        <w:jc w:val="both"/>
        <w:rPr>
          <w:rFonts w:cstheme="minorHAnsi"/>
        </w:rPr>
      </w:pPr>
      <w:r>
        <w:rPr>
          <w:rFonts w:cstheme="minorHAnsi" w:hint="eastAsia"/>
        </w:rPr>
        <w:t>（</w:t>
      </w:r>
      <w:r>
        <w:rPr>
          <w:rFonts w:cstheme="minorHAnsi" w:hint="eastAsia"/>
        </w:rPr>
        <w:t>2</w:t>
      </w:r>
      <w:r>
        <w:rPr>
          <w:rFonts w:cstheme="minorHAnsi" w:hint="eastAsia"/>
        </w:rPr>
        <w:t>）</w:t>
      </w:r>
      <w:r w:rsidRPr="005F2F7E">
        <w:rPr>
          <w:rFonts w:cstheme="minorHAnsi"/>
        </w:rPr>
        <w:t>对捏造事实诬告陷害他人、诽谤他人的法律适用：</w:t>
      </w:r>
    </w:p>
    <w:p w14:paraId="5C2C7D32" w14:textId="77777777" w:rsidR="002560D1" w:rsidRPr="005F2F7E" w:rsidRDefault="002560D1" w:rsidP="002560D1">
      <w:pPr>
        <w:ind w:firstLineChars="200" w:firstLine="480"/>
        <w:jc w:val="both"/>
        <w:rPr>
          <w:rFonts w:cstheme="minorHAnsi"/>
        </w:rPr>
      </w:pPr>
      <w:r w:rsidRPr="005F2F7E">
        <w:rPr>
          <w:rFonts w:cstheme="minorHAnsi" w:hint="eastAsia"/>
        </w:rPr>
        <w:t>《中华人民共和国刑法》第</w:t>
      </w:r>
      <w:r w:rsidRPr="005F2F7E">
        <w:rPr>
          <w:rFonts w:cstheme="minorHAnsi"/>
        </w:rPr>
        <w:t>243</w:t>
      </w:r>
      <w:r w:rsidRPr="005F2F7E">
        <w:rPr>
          <w:rFonts w:cstheme="minorHAnsi"/>
        </w:rPr>
        <w:t>条【诬告陷害罪】捏造事实诬告陷害他人，意图使他人受刑事追究，情节严重的，处三年以下有期徒刑、拘役或者管制；造成严重后果的，处三年以上十年以下有期徒刑。</w:t>
      </w:r>
    </w:p>
    <w:p w14:paraId="31CBC8CC" w14:textId="77777777" w:rsidR="002560D1" w:rsidRDefault="002560D1" w:rsidP="002560D1">
      <w:pPr>
        <w:ind w:firstLineChars="200" w:firstLine="480"/>
        <w:jc w:val="both"/>
        <w:rPr>
          <w:rFonts w:cstheme="minorHAnsi"/>
        </w:rPr>
      </w:pPr>
      <w:r w:rsidRPr="005F2F7E">
        <w:rPr>
          <w:rFonts w:cstheme="minorHAnsi" w:hint="eastAsia"/>
        </w:rPr>
        <w:t>《中华人民共和国刑法》第</w:t>
      </w:r>
      <w:r w:rsidRPr="005F2F7E">
        <w:rPr>
          <w:rFonts w:cstheme="minorHAnsi"/>
        </w:rPr>
        <w:t>246</w:t>
      </w:r>
      <w:r w:rsidRPr="005F2F7E">
        <w:rPr>
          <w:rFonts w:cstheme="minorHAnsi"/>
        </w:rPr>
        <w:t>条【侮辱罪、诽谤罪】以暴力或者其他方法公然侮辱他人或者捏造事实诽谤他人，情节严重的，处三年以下有期徒刑、拘役、管制或者剥夺政治权利。</w:t>
      </w:r>
    </w:p>
    <w:p w14:paraId="71E30795" w14:textId="77777777" w:rsidR="002560D1" w:rsidRDefault="002560D1" w:rsidP="006D1D0C">
      <w:pPr>
        <w:pStyle w:val="3"/>
        <w:numPr>
          <w:ilvl w:val="2"/>
          <w:numId w:val="1"/>
        </w:numPr>
        <w:ind w:firstLine="482"/>
      </w:pPr>
      <w:r w:rsidRPr="00B03CED">
        <w:t>（</w:t>
      </w:r>
      <w:r>
        <w:rPr>
          <w:rFonts w:hint="eastAsia"/>
        </w:rPr>
        <w:t>三</w:t>
      </w:r>
      <w:r w:rsidRPr="00B03CED">
        <w:t>）</w:t>
      </w:r>
      <w:r>
        <w:rPr>
          <w:rFonts w:hint="eastAsia"/>
        </w:rPr>
        <w:t>关于</w:t>
      </w:r>
      <w:r>
        <w:t>保证金</w:t>
      </w:r>
    </w:p>
    <w:p w14:paraId="2DA6D84A" w14:textId="77777777" w:rsidR="002560D1" w:rsidRPr="005412C1" w:rsidRDefault="002560D1" w:rsidP="002560D1">
      <w:pPr>
        <w:ind w:firstLineChars="200" w:firstLine="482"/>
        <w:jc w:val="both"/>
        <w:rPr>
          <w:rFonts w:cstheme="minorHAnsi"/>
          <w:b/>
        </w:rPr>
      </w:pPr>
      <w:r w:rsidRPr="005412C1">
        <w:rPr>
          <w:rFonts w:cstheme="minorHAnsi"/>
          <w:b/>
        </w:rPr>
        <w:t>1</w:t>
      </w:r>
      <w:r w:rsidRPr="005412C1">
        <w:rPr>
          <w:rFonts w:cstheme="minorHAnsi" w:hint="eastAsia"/>
          <w:b/>
        </w:rPr>
        <w:t>．陕西省中小企业政府采购信用融资办法</w:t>
      </w:r>
    </w:p>
    <w:p w14:paraId="74C45DC8" w14:textId="77777777" w:rsidR="002560D1" w:rsidRDefault="002560D1" w:rsidP="002560D1">
      <w:pPr>
        <w:wordWrap w:val="0"/>
        <w:ind w:firstLineChars="200" w:firstLine="480"/>
        <w:jc w:val="both"/>
        <w:rPr>
          <w:rFonts w:cstheme="minorBidi"/>
        </w:rPr>
      </w:pPr>
      <w:r w:rsidRPr="00576B69">
        <w:rPr>
          <w:rFonts w:cstheme="minorBidi" w:hint="eastAsia"/>
        </w:rPr>
        <w:t>为进一步贯彻落实国务院和</w:t>
      </w:r>
      <w:r>
        <w:rPr>
          <w:rFonts w:cstheme="minorBidi" w:hint="eastAsia"/>
        </w:rPr>
        <w:t>陕西</w:t>
      </w:r>
      <w:r w:rsidRPr="00576B69">
        <w:rPr>
          <w:rFonts w:cstheme="minorBidi" w:hint="eastAsia"/>
        </w:rPr>
        <w:t>省关于支持中小企业发展的政策措施，发挥政府采购政策导向作用，充分利用信息化技术，通过搭建信息对称、相互对接的平台，有效缓解中小企业融资难、融资贵问题。</w:t>
      </w:r>
      <w:r>
        <w:rPr>
          <w:rFonts w:cstheme="minorBidi" w:hint="eastAsia"/>
        </w:rPr>
        <w:t>陕西省财政厅</w:t>
      </w:r>
      <w:r w:rsidRPr="00576B69">
        <w:rPr>
          <w:rFonts w:cstheme="minorBidi" w:hint="eastAsia"/>
        </w:rPr>
        <w:t>结合</w:t>
      </w:r>
      <w:r>
        <w:rPr>
          <w:rFonts w:cstheme="minorBidi" w:hint="eastAsia"/>
        </w:rPr>
        <w:t>陕西</w:t>
      </w:r>
      <w:r w:rsidRPr="00576B69">
        <w:rPr>
          <w:rFonts w:cstheme="minorBidi" w:hint="eastAsia"/>
        </w:rPr>
        <w:t>省政府采购信息化建设实际，制定了《陕西省中小企业政府采购信用融资办法》</w:t>
      </w:r>
      <w:r>
        <w:rPr>
          <w:rFonts w:cstheme="minorBidi" w:hint="eastAsia"/>
        </w:rPr>
        <w:t>（</w:t>
      </w:r>
      <w:r w:rsidRPr="00E066D7">
        <w:rPr>
          <w:rFonts w:cstheme="minorBidi" w:hint="eastAsia"/>
        </w:rPr>
        <w:t>陕财办采〔</w:t>
      </w:r>
      <w:r w:rsidRPr="00E066D7">
        <w:rPr>
          <w:rFonts w:cstheme="minorBidi" w:hint="eastAsia"/>
        </w:rPr>
        <w:t>2018</w:t>
      </w:r>
      <w:r w:rsidRPr="00E066D7">
        <w:rPr>
          <w:rFonts w:cstheme="minorBidi" w:hint="eastAsia"/>
        </w:rPr>
        <w:t>〕</w:t>
      </w:r>
      <w:r w:rsidRPr="00E066D7">
        <w:rPr>
          <w:rFonts w:cstheme="minorBidi" w:hint="eastAsia"/>
        </w:rPr>
        <w:t>23</w:t>
      </w:r>
      <w:r w:rsidRPr="00E066D7">
        <w:rPr>
          <w:rFonts w:cstheme="minorBidi" w:hint="eastAsia"/>
        </w:rPr>
        <w:t>号</w:t>
      </w:r>
      <w:r>
        <w:rPr>
          <w:rFonts w:cstheme="minorBidi" w:hint="eastAsia"/>
        </w:rPr>
        <w:t>，简称融资办法）。</w:t>
      </w:r>
    </w:p>
    <w:p w14:paraId="2C4EA5C3" w14:textId="77777777" w:rsidR="002560D1" w:rsidRPr="000162A2" w:rsidRDefault="002560D1" w:rsidP="002560D1">
      <w:pPr>
        <w:wordWrap w:val="0"/>
        <w:ind w:firstLineChars="200" w:firstLine="480"/>
        <w:jc w:val="both"/>
        <w:rPr>
          <w:rFonts w:cstheme="minorHAnsi"/>
        </w:rPr>
      </w:pPr>
      <w:r w:rsidRPr="000162A2">
        <w:rPr>
          <w:rFonts w:cstheme="minorHAnsi" w:hint="eastAsia"/>
        </w:rPr>
        <w:t>链接地址：</w:t>
      </w:r>
      <w:hyperlink r:id="rId18" w:history="1">
        <w:r w:rsidRPr="000162A2">
          <w:rPr>
            <w:rStyle w:val="aff9"/>
            <w:rFonts w:cstheme="minorHAnsi"/>
            <w:color w:val="0070C0"/>
          </w:rPr>
          <w:t>http://www.ccgp-shaanxi.gov.cn/zcdservice/zcd/shanxi/article/zcdt/1390497710741917696</w:t>
        </w:r>
      </w:hyperlink>
    </w:p>
    <w:p w14:paraId="6039F717" w14:textId="77777777" w:rsidR="002560D1" w:rsidRPr="00D04FD4" w:rsidRDefault="002560D1" w:rsidP="002560D1">
      <w:pPr>
        <w:ind w:firstLineChars="200" w:firstLine="482"/>
        <w:jc w:val="both"/>
        <w:rPr>
          <w:b/>
        </w:rPr>
      </w:pPr>
      <w:r>
        <w:rPr>
          <w:rFonts w:cstheme="minorHAnsi"/>
          <w:b/>
        </w:rPr>
        <w:t>2</w:t>
      </w:r>
      <w:r>
        <w:rPr>
          <w:rFonts w:cstheme="minorHAnsi" w:hint="eastAsia"/>
        </w:rPr>
        <w:t>．</w:t>
      </w:r>
      <w:r w:rsidRPr="000167CA">
        <w:rPr>
          <w:b/>
        </w:rPr>
        <w:t>西安市政府采购信用担保及信用融资政策</w:t>
      </w:r>
    </w:p>
    <w:p w14:paraId="2AC9119C" w14:textId="77777777" w:rsidR="002560D1" w:rsidRPr="000167CA" w:rsidRDefault="002560D1" w:rsidP="002560D1">
      <w:pPr>
        <w:ind w:firstLineChars="200" w:firstLine="480"/>
        <w:jc w:val="both"/>
      </w:pPr>
      <w:r w:rsidRPr="000167CA">
        <w:t>为发挥政府采购促进中小企业发展的政策功能，西安市财政局制定了</w:t>
      </w:r>
      <w:r w:rsidRPr="00285B9A">
        <w:t>《西安市政府采购信用担保及信用融资工作实施方案（试行）》（市财发</w:t>
      </w:r>
      <w:r w:rsidRPr="000167CA">
        <w:t>〔</w:t>
      </w:r>
      <w:r w:rsidRPr="000167CA">
        <w:t>2014</w:t>
      </w:r>
      <w:r w:rsidRPr="000167CA">
        <w:t>〕</w:t>
      </w:r>
      <w:r w:rsidRPr="000167CA">
        <w:t>167</w:t>
      </w:r>
      <w:r w:rsidRPr="000167CA">
        <w:t>号，以下简称《实施方案》），为参与西安市市级政府采购项目的</w:t>
      </w:r>
      <w:r>
        <w:t>供应商</w:t>
      </w:r>
      <w:r w:rsidRPr="000167CA">
        <w:t>提供政府采购信用担保和融资服务。</w:t>
      </w:r>
      <w:r>
        <w:t>供应商</w:t>
      </w:r>
      <w:r w:rsidRPr="000167CA">
        <w:t>在</w:t>
      </w:r>
      <w:r w:rsidRPr="000167CA">
        <w:rPr>
          <w:rFonts w:hint="eastAsia"/>
        </w:rPr>
        <w:t>交纳</w:t>
      </w:r>
      <w:r>
        <w:rPr>
          <w:rFonts w:hint="eastAsia"/>
        </w:rPr>
        <w:t>投</w:t>
      </w:r>
      <w:r w:rsidRPr="00285B9A">
        <w:rPr>
          <w:rFonts w:hint="eastAsia"/>
          <w:w w:val="1"/>
        </w:rPr>
        <w:t xml:space="preserve"> </w:t>
      </w:r>
      <w:r>
        <w:rPr>
          <w:rFonts w:hint="eastAsia"/>
        </w:rPr>
        <w:t>标</w:t>
      </w:r>
      <w:r w:rsidRPr="000167CA">
        <w:t>保证金、履约保证金时可自愿选择通过</w:t>
      </w:r>
      <w:r>
        <w:rPr>
          <w:rFonts w:hint="eastAsia"/>
        </w:rPr>
        <w:t>担</w:t>
      </w:r>
      <w:r w:rsidRPr="000167CA">
        <w:t>保函的形式交纳</w:t>
      </w:r>
      <w:r>
        <w:rPr>
          <w:rFonts w:hint="eastAsia"/>
        </w:rPr>
        <w:t>，供应商</w:t>
      </w:r>
      <w:r w:rsidRPr="00DF33A1">
        <w:rPr>
          <w:rFonts w:hint="eastAsia"/>
        </w:rPr>
        <w:t>违约，开具</w:t>
      </w:r>
      <w:r>
        <w:rPr>
          <w:rFonts w:hint="eastAsia"/>
        </w:rPr>
        <w:t>担</w:t>
      </w:r>
      <w:r w:rsidRPr="00DF33A1">
        <w:rPr>
          <w:rFonts w:hint="eastAsia"/>
        </w:rPr>
        <w:t>保函单位承担连带责任。</w:t>
      </w:r>
    </w:p>
    <w:p w14:paraId="7EB568DB" w14:textId="77777777" w:rsidR="002560D1" w:rsidRPr="000167CA" w:rsidRDefault="002560D1" w:rsidP="002560D1">
      <w:pPr>
        <w:ind w:firstLineChars="200" w:firstLine="480"/>
        <w:jc w:val="both"/>
      </w:pPr>
      <w:r w:rsidRPr="000167CA">
        <w:t>为发挥政府采购促进中小企业发展的政策功能，进一步做好政府采购信用担保及信用融资相关工作，</w:t>
      </w:r>
      <w:r>
        <w:rPr>
          <w:rFonts w:hint="eastAsia"/>
        </w:rPr>
        <w:t>2015</w:t>
      </w:r>
      <w:r>
        <w:rPr>
          <w:rFonts w:hint="eastAsia"/>
        </w:rPr>
        <w:t>年西安市财政局先后发布了《</w:t>
      </w:r>
      <w:r w:rsidRPr="00E87016">
        <w:rPr>
          <w:rFonts w:hint="eastAsia"/>
        </w:rPr>
        <w:t>关于贯彻落实</w:t>
      </w:r>
      <w:r>
        <w:rPr>
          <w:rFonts w:hint="eastAsia"/>
        </w:rPr>
        <w:t>〈</w:t>
      </w:r>
      <w:r w:rsidRPr="00E87016">
        <w:rPr>
          <w:rFonts w:hint="eastAsia"/>
        </w:rPr>
        <w:t>西安市政府采购信用担保及信用融资工作实施方案（试行）</w:t>
      </w:r>
      <w:r>
        <w:rPr>
          <w:rFonts w:hint="eastAsia"/>
        </w:rPr>
        <w:t>〉</w:t>
      </w:r>
      <w:r w:rsidRPr="00E87016">
        <w:rPr>
          <w:rFonts w:hint="eastAsia"/>
        </w:rPr>
        <w:t>有关事宜的通知</w:t>
      </w:r>
      <w:r>
        <w:rPr>
          <w:rFonts w:hint="eastAsia"/>
        </w:rPr>
        <w:t>》和《</w:t>
      </w:r>
      <w:r w:rsidRPr="00E87016">
        <w:rPr>
          <w:rFonts w:hint="eastAsia"/>
        </w:rPr>
        <w:t>关于进一步做好政府采购信用担保及信用融资工作有关事宜的通知</w:t>
      </w:r>
      <w:r>
        <w:rPr>
          <w:rFonts w:hint="eastAsia"/>
        </w:rPr>
        <w:t>》</w:t>
      </w:r>
      <w:r w:rsidRPr="000167CA">
        <w:t>。</w:t>
      </w:r>
      <w:r w:rsidRPr="000167CA">
        <w:t>2017</w:t>
      </w:r>
      <w:r w:rsidRPr="000167CA">
        <w:t>年西安市财政局对合作机构名单进行了调整，详见《</w:t>
      </w:r>
      <w:r w:rsidRPr="00285B9A">
        <w:t>2017</w:t>
      </w:r>
      <w:r w:rsidRPr="00285B9A">
        <w:t>年西安市政府采购信用担保及信用融资合作机构联系名单</w:t>
      </w:r>
      <w:r w:rsidRPr="000167CA">
        <w:t>》（以下简称合作机构名单）。</w:t>
      </w:r>
    </w:p>
    <w:p w14:paraId="10849BF0" w14:textId="77777777" w:rsidR="002560D1" w:rsidRPr="000167CA" w:rsidRDefault="002560D1" w:rsidP="002560D1">
      <w:pPr>
        <w:ind w:firstLineChars="200" w:firstLine="480"/>
        <w:jc w:val="both"/>
      </w:pPr>
      <w:r w:rsidRPr="000167CA">
        <w:t>《实施方案》链接地址：</w:t>
      </w:r>
    </w:p>
    <w:p w14:paraId="4A5EFBC3" w14:textId="77777777" w:rsidR="002560D1" w:rsidRPr="00E066D7" w:rsidRDefault="00AE1837" w:rsidP="002560D1">
      <w:pPr>
        <w:ind w:firstLineChars="200" w:firstLine="480"/>
        <w:jc w:val="both"/>
        <w:rPr>
          <w:color w:val="0070C0"/>
        </w:rPr>
      </w:pPr>
      <w:hyperlink r:id="rId19" w:history="1">
        <w:r w:rsidR="002560D1" w:rsidRPr="000A5D50">
          <w:rPr>
            <w:rStyle w:val="aff9"/>
          </w:rPr>
          <w:t>http://xaczj.xa.gov.cn/ztzl/zfcg/cgfg/5db90552fd850863a9e4594d.html</w:t>
        </w:r>
      </w:hyperlink>
    </w:p>
    <w:p w14:paraId="38ED3CCF" w14:textId="77777777" w:rsidR="002560D1" w:rsidRPr="000167CA" w:rsidRDefault="002560D1" w:rsidP="002560D1">
      <w:pPr>
        <w:ind w:firstLineChars="200" w:firstLine="480"/>
        <w:jc w:val="both"/>
      </w:pPr>
      <w:r w:rsidRPr="000167CA">
        <w:t>《合作机构名单》链接地址：</w:t>
      </w:r>
    </w:p>
    <w:p w14:paraId="0042AA4B" w14:textId="77777777" w:rsidR="002560D1" w:rsidRPr="00E066D7" w:rsidRDefault="00AE1837" w:rsidP="002560D1">
      <w:pPr>
        <w:ind w:firstLineChars="200" w:firstLine="480"/>
        <w:jc w:val="both"/>
        <w:rPr>
          <w:rFonts w:cstheme="minorHAnsi"/>
          <w:b/>
          <w:color w:val="0070C0"/>
        </w:rPr>
      </w:pPr>
      <w:hyperlink r:id="rId20" w:history="1">
        <w:r w:rsidR="002560D1" w:rsidRPr="000A5D50">
          <w:rPr>
            <w:rStyle w:val="aff9"/>
          </w:rPr>
          <w:t>http://xaczj.xa.gov.cn/ztzl/zfcg/cgfg/5db9054565cbd804f69e97e0.html</w:t>
        </w:r>
      </w:hyperlink>
    </w:p>
    <w:p w14:paraId="188BB19A" w14:textId="77777777" w:rsidR="002560D1" w:rsidRPr="00D34C92" w:rsidRDefault="002560D1" w:rsidP="002560D1">
      <w:pPr>
        <w:ind w:firstLineChars="200" w:firstLine="482"/>
        <w:jc w:val="both"/>
        <w:rPr>
          <w:b/>
        </w:rPr>
      </w:pPr>
      <w:r>
        <w:rPr>
          <w:rFonts w:cstheme="minorHAnsi"/>
          <w:b/>
        </w:rPr>
        <w:t>3</w:t>
      </w:r>
      <w:r>
        <w:rPr>
          <w:rFonts w:cstheme="minorHAnsi" w:hint="eastAsia"/>
        </w:rPr>
        <w:t>．</w:t>
      </w:r>
      <w:r>
        <w:rPr>
          <w:b/>
        </w:rPr>
        <w:t>投</w:t>
      </w:r>
      <w:r w:rsidRPr="00C74041">
        <w:rPr>
          <w:rFonts w:hint="eastAsia"/>
          <w:b/>
          <w:w w:val="1"/>
        </w:rPr>
        <w:t xml:space="preserve"> </w:t>
      </w:r>
      <w:r>
        <w:rPr>
          <w:b/>
        </w:rPr>
        <w:t>标</w:t>
      </w:r>
      <w:r w:rsidRPr="00FC201F">
        <w:rPr>
          <w:b/>
        </w:rPr>
        <w:t>保证金</w:t>
      </w:r>
    </w:p>
    <w:p w14:paraId="422916D2" w14:textId="77777777" w:rsidR="002560D1" w:rsidRDefault="002560D1" w:rsidP="002560D1">
      <w:pPr>
        <w:ind w:firstLineChars="200" w:firstLine="480"/>
        <w:jc w:val="both"/>
      </w:pPr>
      <w:r w:rsidRPr="00DD45B8">
        <w:rPr>
          <w:rFonts w:hint="eastAsia"/>
        </w:rPr>
        <w:t>按照西安市财政局《关于促进政府采购公平竞争优化营商环境的通知》第三条规定，</w:t>
      </w:r>
      <w:r>
        <w:rPr>
          <w:rFonts w:hint="eastAsia"/>
        </w:rPr>
        <w:t>供应商</w:t>
      </w:r>
      <w:r w:rsidRPr="00DD45B8">
        <w:rPr>
          <w:rFonts w:hint="eastAsia"/>
        </w:rPr>
        <w:t>参与西安市政府采购活动时，免交投</w:t>
      </w:r>
      <w:r w:rsidRPr="00C74041">
        <w:rPr>
          <w:rFonts w:hint="eastAsia"/>
          <w:w w:val="1"/>
        </w:rPr>
        <w:t xml:space="preserve"> </w:t>
      </w:r>
      <w:r w:rsidRPr="00DD45B8">
        <w:rPr>
          <w:rFonts w:hint="eastAsia"/>
        </w:rPr>
        <w:t>标保证金。</w:t>
      </w:r>
    </w:p>
    <w:p w14:paraId="3D5D4F23" w14:textId="77777777" w:rsidR="002560D1" w:rsidRDefault="002560D1" w:rsidP="002560D1">
      <w:pPr>
        <w:ind w:firstLineChars="200" w:firstLine="482"/>
        <w:jc w:val="both"/>
        <w:rPr>
          <w:rFonts w:cstheme="minorHAnsi"/>
          <w:b/>
        </w:rPr>
      </w:pPr>
      <w:r>
        <w:rPr>
          <w:rFonts w:cstheme="minorHAnsi"/>
          <w:b/>
        </w:rPr>
        <w:t>4</w:t>
      </w:r>
      <w:r>
        <w:rPr>
          <w:rFonts w:cstheme="minorHAnsi" w:hint="eastAsia"/>
        </w:rPr>
        <w:t>．</w:t>
      </w:r>
      <w:r w:rsidRPr="00DD45B8">
        <w:rPr>
          <w:rFonts w:cstheme="minorHAnsi"/>
          <w:b/>
        </w:rPr>
        <w:t>履约保证金</w:t>
      </w:r>
    </w:p>
    <w:p w14:paraId="1531B43F" w14:textId="0C686BAB" w:rsidR="0036198E" w:rsidRDefault="0036198E" w:rsidP="0036198E">
      <w:pPr>
        <w:ind w:firstLineChars="200" w:firstLine="480"/>
        <w:jc w:val="both"/>
      </w:pPr>
      <w:r>
        <w:rPr>
          <w:rFonts w:hint="eastAsia"/>
        </w:rPr>
        <w:t>招标</w:t>
      </w:r>
      <w:r>
        <w:t>文件要求供应商</w:t>
      </w:r>
      <w:r>
        <w:rPr>
          <w:rFonts w:hint="eastAsia"/>
        </w:rPr>
        <w:t>提交履约</w:t>
      </w:r>
      <w:r>
        <w:t>保证金的，</w:t>
      </w:r>
      <w:r>
        <w:rPr>
          <w:rFonts w:hint="eastAsia"/>
        </w:rPr>
        <w:t>按照</w:t>
      </w:r>
      <w:r>
        <w:t>《</w:t>
      </w:r>
      <w:r>
        <w:rPr>
          <w:rFonts w:hint="eastAsia"/>
        </w:rPr>
        <w:t>前附表</w:t>
      </w:r>
      <w:r>
        <w:t>》</w:t>
      </w:r>
      <w:r>
        <w:rPr>
          <w:rFonts w:hint="eastAsia"/>
        </w:rPr>
        <w:t>要求的</w:t>
      </w:r>
      <w:r>
        <w:t>金额</w:t>
      </w:r>
      <w:r>
        <w:rPr>
          <w:rFonts w:hint="eastAsia"/>
        </w:rPr>
        <w:t>进行</w:t>
      </w:r>
      <w:r>
        <w:t>缴纳。</w:t>
      </w:r>
      <w:r w:rsidRPr="00D34C92">
        <w:t>供应商可通过支票、本票、汇票、网上银行支付或者</w:t>
      </w:r>
      <w:r>
        <w:t>履约</w:t>
      </w:r>
      <w:r>
        <w:rPr>
          <w:rFonts w:hint="eastAsia"/>
        </w:rPr>
        <w:t>担保函（包含纸质</w:t>
      </w:r>
      <w:r>
        <w:t>保函、电子保函</w:t>
      </w:r>
      <w:r>
        <w:rPr>
          <w:rFonts w:hint="eastAsia"/>
        </w:rPr>
        <w:t>）</w:t>
      </w:r>
      <w:r w:rsidRPr="00D34C92">
        <w:t>等非现金形式交纳。</w:t>
      </w:r>
    </w:p>
    <w:p w14:paraId="2EDCA1EA" w14:textId="77777777" w:rsidR="0036198E" w:rsidRPr="00AC036B" w:rsidRDefault="0036198E" w:rsidP="0036198E">
      <w:pPr>
        <w:wordWrap w:val="0"/>
        <w:ind w:firstLineChars="200" w:firstLine="480"/>
        <w:jc w:val="both"/>
      </w:pPr>
      <w:r>
        <w:rPr>
          <w:rFonts w:hint="eastAsia"/>
        </w:rPr>
        <w:t>（</w:t>
      </w:r>
      <w:r>
        <w:rPr>
          <w:rFonts w:hint="eastAsia"/>
        </w:rPr>
        <w:t>1</w:t>
      </w:r>
      <w:r>
        <w:rPr>
          <w:rFonts w:hint="eastAsia"/>
        </w:rPr>
        <w:t>）</w:t>
      </w:r>
      <w:r w:rsidRPr="00AC036B">
        <w:rPr>
          <w:rFonts w:hint="eastAsia"/>
        </w:rPr>
        <w:t>采用支票、汇票、本票、网上银行支付形式交纳时，应将履约保证金足额交纳</w:t>
      </w:r>
      <w:proofErr w:type="gramStart"/>
      <w:r w:rsidRPr="00AC036B">
        <w:rPr>
          <w:rFonts w:hint="eastAsia"/>
        </w:rPr>
        <w:t>至以下</w:t>
      </w:r>
      <w:proofErr w:type="gramEnd"/>
      <w:r w:rsidRPr="00AC036B">
        <w:rPr>
          <w:rFonts w:hint="eastAsia"/>
        </w:rPr>
        <w:t>账户：</w:t>
      </w:r>
    </w:p>
    <w:p w14:paraId="613C5D5B" w14:textId="77777777" w:rsidR="0036198E" w:rsidRPr="00DD45B8" w:rsidRDefault="0036198E" w:rsidP="0036198E">
      <w:pPr>
        <w:wordWrap w:val="0"/>
        <w:ind w:firstLineChars="200" w:firstLine="480"/>
        <w:jc w:val="both"/>
      </w:pPr>
      <w:r w:rsidRPr="00DD45B8">
        <w:rPr>
          <w:rFonts w:hint="eastAsia"/>
        </w:rPr>
        <w:t>户　名：西安市公共资源交易中心保证金户</w:t>
      </w:r>
    </w:p>
    <w:p w14:paraId="63D6539C" w14:textId="77777777" w:rsidR="0036198E" w:rsidRPr="00DD45B8" w:rsidRDefault="0036198E" w:rsidP="0036198E">
      <w:pPr>
        <w:wordWrap w:val="0"/>
        <w:ind w:firstLineChars="200" w:firstLine="480"/>
        <w:jc w:val="both"/>
      </w:pPr>
      <w:r w:rsidRPr="00DD45B8">
        <w:rPr>
          <w:rFonts w:hint="eastAsia"/>
        </w:rPr>
        <w:t>账　号：</w:t>
      </w:r>
      <w:r w:rsidRPr="00DD45B8">
        <w:rPr>
          <w:rFonts w:hint="eastAsia"/>
        </w:rPr>
        <w:t>9558853700001663476</w:t>
      </w:r>
    </w:p>
    <w:p w14:paraId="30526290" w14:textId="77777777" w:rsidR="0036198E" w:rsidRPr="00DD45B8" w:rsidRDefault="0036198E" w:rsidP="0036198E">
      <w:pPr>
        <w:wordWrap w:val="0"/>
        <w:ind w:firstLineChars="200" w:firstLine="480"/>
        <w:jc w:val="both"/>
      </w:pPr>
      <w:r w:rsidRPr="00DD45B8">
        <w:rPr>
          <w:rFonts w:hint="eastAsia"/>
        </w:rPr>
        <w:t>开户行：中国工商银行股份有限公司西安曲江支行</w:t>
      </w:r>
    </w:p>
    <w:p w14:paraId="639BEE73" w14:textId="77777777" w:rsidR="0036198E" w:rsidRPr="00AC036B" w:rsidRDefault="0036198E" w:rsidP="0036198E">
      <w:pPr>
        <w:wordWrap w:val="0"/>
        <w:ind w:firstLineChars="200" w:firstLine="480"/>
        <w:jc w:val="both"/>
      </w:pPr>
      <w:r>
        <w:rPr>
          <w:rFonts w:hint="eastAsia"/>
        </w:rPr>
        <w:t>（</w:t>
      </w:r>
      <w:r>
        <w:rPr>
          <w:rFonts w:hint="eastAsia"/>
        </w:rPr>
        <w:t>2</w:t>
      </w:r>
      <w:r>
        <w:rPr>
          <w:rFonts w:hint="eastAsia"/>
        </w:rPr>
        <w:t>）</w:t>
      </w:r>
      <w:r w:rsidRPr="00AC036B">
        <w:rPr>
          <w:rFonts w:hint="eastAsia"/>
        </w:rPr>
        <w:t>采用纸质保函</w:t>
      </w:r>
      <w:r>
        <w:rPr>
          <w:rFonts w:hint="eastAsia"/>
        </w:rPr>
        <w:t>的</w:t>
      </w:r>
      <w:r w:rsidRPr="00AC036B">
        <w:rPr>
          <w:rFonts w:hint="eastAsia"/>
        </w:rPr>
        <w:t>，应将履约保函原件递交至西安市公共资源交易中心保证金业务室：</w:t>
      </w:r>
    </w:p>
    <w:p w14:paraId="70179E32" w14:textId="77777777" w:rsidR="0036198E" w:rsidRPr="00E066D7" w:rsidRDefault="0036198E" w:rsidP="0036198E">
      <w:pPr>
        <w:wordWrap w:val="0"/>
        <w:ind w:firstLineChars="200" w:firstLine="480"/>
        <w:jc w:val="both"/>
      </w:pPr>
      <w:r w:rsidRPr="00E066D7">
        <w:rPr>
          <w:rFonts w:hint="eastAsia"/>
        </w:rPr>
        <w:t>业务咨询电话：</w:t>
      </w:r>
      <w:r w:rsidRPr="00E066D7">
        <w:rPr>
          <w:rFonts w:hint="eastAsia"/>
        </w:rPr>
        <w:t>029-86510166/86510167</w:t>
      </w:r>
      <w:r w:rsidRPr="00E066D7">
        <w:rPr>
          <w:rFonts w:hint="eastAsia"/>
        </w:rPr>
        <w:t>转</w:t>
      </w:r>
      <w:r w:rsidRPr="00E066D7">
        <w:rPr>
          <w:rFonts w:hint="eastAsia"/>
        </w:rPr>
        <w:t>80206</w:t>
      </w:r>
    </w:p>
    <w:p w14:paraId="551CDDFF" w14:textId="77777777" w:rsidR="0036198E" w:rsidRPr="00E066D7" w:rsidRDefault="0036198E" w:rsidP="0036198E">
      <w:pPr>
        <w:wordWrap w:val="0"/>
        <w:ind w:firstLineChars="200" w:firstLine="480"/>
        <w:jc w:val="both"/>
      </w:pPr>
      <w:r w:rsidRPr="00E066D7">
        <w:rPr>
          <w:rFonts w:hint="eastAsia"/>
        </w:rPr>
        <w:t>业务受理时间：（法定节假日除外）上午</w:t>
      </w:r>
      <w:r w:rsidRPr="00E066D7">
        <w:rPr>
          <w:rFonts w:hint="eastAsia"/>
        </w:rPr>
        <w:t>9:00-12:00</w:t>
      </w:r>
      <w:r w:rsidRPr="00E066D7">
        <w:rPr>
          <w:rFonts w:hint="eastAsia"/>
        </w:rPr>
        <w:t>、下午</w:t>
      </w:r>
      <w:r w:rsidRPr="00E066D7">
        <w:rPr>
          <w:rFonts w:hint="eastAsia"/>
        </w:rPr>
        <w:t>13:30-17:30</w:t>
      </w:r>
    </w:p>
    <w:p w14:paraId="4F7D66F6" w14:textId="77777777" w:rsidR="0036198E" w:rsidRPr="00E066D7" w:rsidRDefault="0036198E" w:rsidP="0036198E">
      <w:pPr>
        <w:wordWrap w:val="0"/>
        <w:ind w:firstLineChars="200" w:firstLine="480"/>
        <w:jc w:val="both"/>
      </w:pPr>
      <w:r w:rsidRPr="00E066D7">
        <w:rPr>
          <w:rFonts w:hint="eastAsia"/>
        </w:rPr>
        <w:t>业务受理地点：</w:t>
      </w:r>
      <w:r>
        <w:rPr>
          <w:rFonts w:hint="eastAsia"/>
        </w:rPr>
        <w:t>西安市未央区文景北路</w:t>
      </w:r>
      <w:r>
        <w:rPr>
          <w:rFonts w:hint="eastAsia"/>
        </w:rPr>
        <w:t>16</w:t>
      </w:r>
      <w:r>
        <w:rPr>
          <w:rFonts w:hint="eastAsia"/>
        </w:rPr>
        <w:t>号白桦林国际</w:t>
      </w:r>
      <w:r>
        <w:rPr>
          <w:rFonts w:hint="eastAsia"/>
        </w:rPr>
        <w:t>B</w:t>
      </w:r>
      <w:r>
        <w:rPr>
          <w:rFonts w:hint="eastAsia"/>
        </w:rPr>
        <w:t>座</w:t>
      </w:r>
      <w:r w:rsidRPr="00E066D7">
        <w:rPr>
          <w:rFonts w:hint="eastAsia"/>
        </w:rPr>
        <w:t>二层</w:t>
      </w:r>
      <w:r w:rsidRPr="00E066D7">
        <w:rPr>
          <w:rFonts w:hint="eastAsia"/>
        </w:rPr>
        <w:t>206</w:t>
      </w:r>
      <w:r w:rsidRPr="00E066D7">
        <w:rPr>
          <w:rFonts w:hint="eastAsia"/>
        </w:rPr>
        <w:t>室</w:t>
      </w:r>
    </w:p>
    <w:p w14:paraId="18E3D7B7" w14:textId="77777777" w:rsidR="0036198E" w:rsidRDefault="0036198E" w:rsidP="0036198E">
      <w:pPr>
        <w:wordWrap w:val="0"/>
        <w:ind w:firstLineChars="200" w:firstLine="480"/>
        <w:jc w:val="both"/>
      </w:pPr>
      <w:r>
        <w:rPr>
          <w:rFonts w:hint="eastAsia"/>
        </w:rPr>
        <w:t>（</w:t>
      </w:r>
      <w:r>
        <w:rPr>
          <w:rFonts w:hint="eastAsia"/>
        </w:rPr>
        <w:t>3</w:t>
      </w:r>
      <w:r>
        <w:rPr>
          <w:rFonts w:hint="eastAsia"/>
        </w:rPr>
        <w:t>）</w:t>
      </w:r>
      <w:r w:rsidRPr="00AC036B">
        <w:rPr>
          <w:rFonts w:hint="eastAsia"/>
        </w:rPr>
        <w:t>采用电子保函</w:t>
      </w:r>
      <w:r>
        <w:rPr>
          <w:rFonts w:hint="eastAsia"/>
        </w:rPr>
        <w:t>的</w:t>
      </w:r>
      <w:r w:rsidRPr="00AC036B">
        <w:rPr>
          <w:rFonts w:hint="eastAsia"/>
        </w:rPr>
        <w:t>，可登录</w:t>
      </w:r>
      <w:r>
        <w:rPr>
          <w:rFonts w:hint="eastAsia"/>
        </w:rPr>
        <w:t>交易平台〖</w:t>
      </w:r>
      <w:r w:rsidRPr="0079186D">
        <w:rPr>
          <w:rFonts w:cstheme="minorHAnsi"/>
        </w:rPr>
        <w:t>首页</w:t>
      </w:r>
      <w:r>
        <w:rPr>
          <w:rFonts w:cstheme="minorHAnsi"/>
        </w:rPr>
        <w:t>·</w:t>
      </w:r>
      <w:r w:rsidRPr="00991309">
        <w:rPr>
          <w:rFonts w:eastAsiaTheme="majorEastAsia" w:cstheme="minorHAnsi"/>
        </w:rPr>
        <w:t>〉</w:t>
      </w:r>
      <w:r w:rsidRPr="0079186D">
        <w:rPr>
          <w:rFonts w:cstheme="minorHAnsi"/>
        </w:rPr>
        <w:t>电子交易平台</w:t>
      </w:r>
      <w:r>
        <w:rPr>
          <w:rFonts w:cstheme="minorHAnsi"/>
        </w:rPr>
        <w:t>·</w:t>
      </w:r>
      <w:r w:rsidRPr="00991309">
        <w:rPr>
          <w:rFonts w:eastAsiaTheme="majorEastAsia" w:cstheme="minorHAnsi"/>
        </w:rPr>
        <w:t>〉</w:t>
      </w:r>
      <w:r>
        <w:t>陕西政府采购交易系统</w:t>
      </w:r>
      <w:r>
        <w:t>·</w:t>
      </w:r>
      <w:r>
        <w:t>〉</w:t>
      </w:r>
      <w:r w:rsidRPr="0079186D">
        <w:rPr>
          <w:rFonts w:cstheme="minorHAnsi"/>
        </w:rPr>
        <w:t>企业端〗</w:t>
      </w:r>
      <w:r w:rsidRPr="00AC036B">
        <w:rPr>
          <w:rFonts w:hint="eastAsia"/>
        </w:rPr>
        <w:t>，</w:t>
      </w:r>
      <w:r>
        <w:rPr>
          <w:rFonts w:hint="eastAsia"/>
        </w:rPr>
        <w:t>登录后切换到〖我的项目〗模块下，即可选择</w:t>
      </w:r>
      <w:r w:rsidRPr="00AC036B">
        <w:rPr>
          <w:rFonts w:hint="eastAsia"/>
        </w:rPr>
        <w:t>电子履约保函申请（点击</w:t>
      </w:r>
      <w:r>
        <w:rPr>
          <w:rFonts w:hint="eastAsia"/>
        </w:rPr>
        <w:t>申请</w:t>
      </w:r>
      <w:r w:rsidRPr="00AC036B">
        <w:rPr>
          <w:rFonts w:hint="eastAsia"/>
        </w:rPr>
        <w:t>后系统将自动跳转至电子保函业务平台，选择对应金融机构后，按要求填写相应信息进行申请）和入账查询</w:t>
      </w:r>
      <w:r>
        <w:rPr>
          <w:rFonts w:hint="eastAsia"/>
        </w:rPr>
        <w:t>。</w:t>
      </w:r>
    </w:p>
    <w:p w14:paraId="77D753FB" w14:textId="77777777" w:rsidR="0036198E" w:rsidRPr="00497112" w:rsidRDefault="0036198E" w:rsidP="0036198E">
      <w:pPr>
        <w:wordWrap w:val="0"/>
        <w:ind w:firstLineChars="200" w:firstLine="480"/>
        <w:jc w:val="both"/>
      </w:pPr>
      <w:r w:rsidRPr="00497112">
        <w:rPr>
          <w:rFonts w:hint="eastAsia"/>
        </w:rPr>
        <w:t>（</w:t>
      </w:r>
      <w:r w:rsidRPr="00497112">
        <w:rPr>
          <w:rFonts w:hint="eastAsia"/>
        </w:rPr>
        <w:t>4</w:t>
      </w:r>
      <w:r w:rsidRPr="00497112">
        <w:rPr>
          <w:rFonts w:hint="eastAsia"/>
        </w:rPr>
        <w:t>）采用履约保函形式时应注意以下事项：</w:t>
      </w:r>
    </w:p>
    <w:p w14:paraId="1ABDAF7C" w14:textId="77777777" w:rsidR="0036198E" w:rsidRPr="00AC036B" w:rsidRDefault="0036198E" w:rsidP="0036198E">
      <w:pPr>
        <w:wordWrap w:val="0"/>
        <w:ind w:firstLineChars="200" w:firstLine="480"/>
        <w:jc w:val="both"/>
      </w:pPr>
      <w:r>
        <w:rPr>
          <w:rFonts w:hint="eastAsia"/>
        </w:rPr>
        <w:t>①</w:t>
      </w:r>
      <w:r>
        <w:rPr>
          <w:rFonts w:hint="eastAsia"/>
        </w:rPr>
        <w:t xml:space="preserve"> </w:t>
      </w:r>
      <w:r w:rsidRPr="00AC036B">
        <w:rPr>
          <w:rFonts w:hint="eastAsia"/>
        </w:rPr>
        <w:t>履约保函的受益人为采购人，供应</w:t>
      </w:r>
      <w:proofErr w:type="gramStart"/>
      <w:r w:rsidRPr="00AC036B">
        <w:rPr>
          <w:rFonts w:hint="eastAsia"/>
        </w:rPr>
        <w:t>商未能</w:t>
      </w:r>
      <w:proofErr w:type="gramEnd"/>
      <w:r w:rsidRPr="00AC036B">
        <w:rPr>
          <w:rFonts w:hint="eastAsia"/>
        </w:rPr>
        <w:t>按合同规定履行其义务时，采购人有权从履约保证金中取得补偿。</w:t>
      </w:r>
    </w:p>
    <w:p w14:paraId="7A01DFB7" w14:textId="77777777" w:rsidR="0036198E" w:rsidRPr="00AC036B" w:rsidRDefault="0036198E" w:rsidP="0036198E">
      <w:pPr>
        <w:wordWrap w:val="0"/>
        <w:ind w:firstLineChars="200" w:firstLine="480"/>
        <w:jc w:val="both"/>
      </w:pPr>
      <w:r>
        <w:rPr>
          <w:rFonts w:hint="eastAsia"/>
        </w:rPr>
        <w:t>②</w:t>
      </w:r>
      <w:r>
        <w:rPr>
          <w:rFonts w:hint="eastAsia"/>
        </w:rPr>
        <w:t xml:space="preserve"> </w:t>
      </w:r>
      <w:r w:rsidRPr="00AC036B">
        <w:rPr>
          <w:rFonts w:hint="eastAsia"/>
        </w:rPr>
        <w:t>履约保函的内容包括但不限于保函申请人、项目名称（</w:t>
      </w:r>
      <w:proofErr w:type="gramStart"/>
      <w:r w:rsidRPr="00AC036B">
        <w:rPr>
          <w:rFonts w:hint="eastAsia"/>
        </w:rPr>
        <w:t>如分标段</w:t>
      </w:r>
      <w:proofErr w:type="gramEnd"/>
      <w:r w:rsidRPr="00AC036B">
        <w:rPr>
          <w:rFonts w:hint="eastAsia"/>
        </w:rPr>
        <w:t>，还应写明所投</w:t>
      </w:r>
      <w:r w:rsidRPr="00497112">
        <w:rPr>
          <w:rFonts w:hint="eastAsia"/>
          <w:w w:val="1"/>
        </w:rPr>
        <w:t xml:space="preserve"> </w:t>
      </w:r>
      <w:r w:rsidRPr="00AC036B">
        <w:rPr>
          <w:rFonts w:hint="eastAsia"/>
        </w:rPr>
        <w:t>标段）、担保金额、保函有效期（履约保函的有效期至少应覆盖至合同验收之日，履约保函有效期不足的，供应商应向履约保函签发机构办理担保续期手续）；</w:t>
      </w:r>
    </w:p>
    <w:p w14:paraId="34F06E1C" w14:textId="77777777" w:rsidR="0036198E" w:rsidRPr="00AC036B" w:rsidRDefault="0036198E" w:rsidP="0036198E">
      <w:pPr>
        <w:wordWrap w:val="0"/>
        <w:ind w:firstLineChars="200" w:firstLine="480"/>
        <w:jc w:val="both"/>
      </w:pPr>
      <w:r>
        <w:rPr>
          <w:rFonts w:hint="eastAsia"/>
        </w:rPr>
        <w:t>③</w:t>
      </w:r>
      <w:r>
        <w:rPr>
          <w:rFonts w:hint="eastAsia"/>
        </w:rPr>
        <w:t xml:space="preserve"> </w:t>
      </w:r>
      <w:r w:rsidRPr="00AC036B">
        <w:rPr>
          <w:rFonts w:hint="eastAsia"/>
        </w:rPr>
        <w:t>担保金额不少于《投标邀请函》中规定的履约保证金交纳金额；</w:t>
      </w:r>
    </w:p>
    <w:p w14:paraId="06BD011E" w14:textId="77777777" w:rsidR="0036198E" w:rsidRPr="00AC036B" w:rsidRDefault="0036198E" w:rsidP="0036198E">
      <w:pPr>
        <w:wordWrap w:val="0"/>
        <w:ind w:firstLineChars="200" w:firstLine="480"/>
        <w:jc w:val="both"/>
      </w:pPr>
      <w:r>
        <w:rPr>
          <w:rFonts w:hint="eastAsia"/>
        </w:rPr>
        <w:t>④</w:t>
      </w:r>
      <w:r>
        <w:rPr>
          <w:rFonts w:hint="eastAsia"/>
        </w:rPr>
        <w:t xml:space="preserve"> </w:t>
      </w:r>
      <w:r w:rsidRPr="00AC036B">
        <w:rPr>
          <w:rFonts w:hint="eastAsia"/>
        </w:rPr>
        <w:t>保函申请人须与供应商名称一致</w:t>
      </w:r>
      <w:r>
        <w:rPr>
          <w:rFonts w:hint="eastAsia"/>
        </w:rPr>
        <w:t>。</w:t>
      </w:r>
      <w:r w:rsidRPr="00AC036B">
        <w:rPr>
          <w:rFonts w:hint="eastAsia"/>
        </w:rPr>
        <w:t>若</w:t>
      </w:r>
      <w:r>
        <w:rPr>
          <w:rFonts w:hint="eastAsia"/>
        </w:rPr>
        <w:t>供应商</w:t>
      </w:r>
      <w:r w:rsidRPr="00AC036B">
        <w:rPr>
          <w:rFonts w:hint="eastAsia"/>
        </w:rPr>
        <w:t>为联合体</w:t>
      </w:r>
      <w:r>
        <w:rPr>
          <w:rFonts w:hint="eastAsia"/>
        </w:rPr>
        <w:t>形式</w:t>
      </w:r>
      <w:r w:rsidRPr="00AC036B">
        <w:rPr>
          <w:rFonts w:hint="eastAsia"/>
        </w:rPr>
        <w:t>，</w:t>
      </w:r>
      <w:r>
        <w:rPr>
          <w:rFonts w:hint="eastAsia"/>
        </w:rPr>
        <w:t>原则上可由联合体任意一方或多方作为保函申请人，然而对于电子保函，目前只能</w:t>
      </w:r>
      <w:r w:rsidRPr="00AC036B">
        <w:rPr>
          <w:rFonts w:hint="eastAsia"/>
        </w:rPr>
        <w:t>由</w:t>
      </w:r>
      <w:r>
        <w:rPr>
          <w:rFonts w:hint="eastAsia"/>
        </w:rPr>
        <w:t>下载电子招标</w:t>
      </w:r>
      <w:r w:rsidRPr="00AC036B">
        <w:rPr>
          <w:rFonts w:hint="eastAsia"/>
        </w:rPr>
        <w:t>文件的一方作为保函申请人。</w:t>
      </w:r>
    </w:p>
    <w:p w14:paraId="1BE08051" w14:textId="77777777" w:rsidR="0036198E" w:rsidRPr="00497112" w:rsidRDefault="0036198E" w:rsidP="0036198E">
      <w:pPr>
        <w:wordWrap w:val="0"/>
        <w:ind w:firstLineChars="200" w:firstLine="480"/>
        <w:jc w:val="both"/>
      </w:pPr>
      <w:r w:rsidRPr="00497112">
        <w:rPr>
          <w:rFonts w:hint="eastAsia"/>
        </w:rPr>
        <w:t>（</w:t>
      </w:r>
      <w:r>
        <w:t>5</w:t>
      </w:r>
      <w:r w:rsidRPr="00497112">
        <w:rPr>
          <w:rFonts w:hint="eastAsia"/>
        </w:rPr>
        <w:t>）退还履约保证金</w:t>
      </w:r>
    </w:p>
    <w:p w14:paraId="0EA7618B" w14:textId="77777777" w:rsidR="0036198E" w:rsidRDefault="0036198E" w:rsidP="0036198E">
      <w:pPr>
        <w:ind w:firstLineChars="200" w:firstLine="480"/>
        <w:jc w:val="both"/>
      </w:pPr>
      <w:r w:rsidRPr="00AC036B">
        <w:rPr>
          <w:rFonts w:hint="eastAsia"/>
        </w:rPr>
        <w:t>在采购项目验收合格后，中标</w:t>
      </w:r>
      <w:proofErr w:type="gramStart"/>
      <w:r w:rsidRPr="00AC036B">
        <w:rPr>
          <w:rFonts w:hint="eastAsia"/>
        </w:rPr>
        <w:t>供应商持政府</w:t>
      </w:r>
      <w:proofErr w:type="gramEnd"/>
      <w:r w:rsidRPr="00AC036B">
        <w:rPr>
          <w:rFonts w:hint="eastAsia"/>
        </w:rPr>
        <w:t>采购项目验收单，到履约保证金原收取人处办理退还手续，</w:t>
      </w:r>
      <w:r w:rsidRPr="00AC036B">
        <w:rPr>
          <w:rFonts w:hint="eastAsia"/>
        </w:rPr>
        <w:t>5</w:t>
      </w:r>
      <w:r w:rsidRPr="00AC036B">
        <w:rPr>
          <w:rFonts w:hint="eastAsia"/>
        </w:rPr>
        <w:t>个工作日内无息退还（</w:t>
      </w:r>
      <w:r>
        <w:rPr>
          <w:rFonts w:hint="eastAsia"/>
        </w:rPr>
        <w:t>针对</w:t>
      </w:r>
      <w:r w:rsidRPr="00AC036B">
        <w:rPr>
          <w:rFonts w:hint="eastAsia"/>
        </w:rPr>
        <w:t>支票、本票、汇票、网上银行等支付形式）</w:t>
      </w:r>
      <w:r>
        <w:t>\</w:t>
      </w:r>
      <w:r w:rsidRPr="00AC036B">
        <w:rPr>
          <w:rFonts w:hint="eastAsia"/>
        </w:rPr>
        <w:t>当场返还（</w:t>
      </w:r>
      <w:r>
        <w:rPr>
          <w:rFonts w:hint="eastAsia"/>
        </w:rPr>
        <w:t>针对</w:t>
      </w:r>
      <w:r w:rsidRPr="00AC036B">
        <w:rPr>
          <w:rFonts w:hint="eastAsia"/>
        </w:rPr>
        <w:t>纸质保函）</w:t>
      </w:r>
      <w:r>
        <w:t>\</w:t>
      </w:r>
      <w:r w:rsidRPr="00AC036B">
        <w:rPr>
          <w:rFonts w:hint="eastAsia"/>
        </w:rPr>
        <w:t>当场注销（</w:t>
      </w:r>
      <w:r>
        <w:rPr>
          <w:rFonts w:hint="eastAsia"/>
        </w:rPr>
        <w:t>针对</w:t>
      </w:r>
      <w:r w:rsidRPr="00AC036B">
        <w:rPr>
          <w:rFonts w:hint="eastAsia"/>
        </w:rPr>
        <w:t>电子保函）。</w:t>
      </w:r>
    </w:p>
    <w:p w14:paraId="4CEBDBE7" w14:textId="77777777" w:rsidR="00A36D07" w:rsidRDefault="00A36D07" w:rsidP="006D1D0C">
      <w:pPr>
        <w:pStyle w:val="3"/>
        <w:numPr>
          <w:ilvl w:val="2"/>
          <w:numId w:val="1"/>
        </w:numPr>
        <w:ind w:firstLine="482"/>
      </w:pPr>
      <w:r>
        <w:rPr>
          <w:rFonts w:hint="eastAsia"/>
        </w:rPr>
        <w:t>（四）关于</w:t>
      </w:r>
      <w:r>
        <w:t>进口产品</w:t>
      </w:r>
    </w:p>
    <w:p w14:paraId="0F601778" w14:textId="30251C52" w:rsidR="00A36D07" w:rsidRDefault="00A36D07" w:rsidP="00A36D07">
      <w:pPr>
        <w:ind w:firstLineChars="200" w:firstLine="480"/>
        <w:jc w:val="both"/>
        <w:rPr>
          <w:rFonts w:cstheme="minorHAnsi"/>
        </w:rPr>
      </w:pPr>
      <w:r>
        <w:rPr>
          <w:rFonts w:cstheme="minorHAnsi" w:hint="eastAsia"/>
        </w:rPr>
        <w:t>1</w:t>
      </w:r>
      <w:r>
        <w:rPr>
          <w:rFonts w:cstheme="minorHAnsi" w:hint="eastAsia"/>
        </w:rPr>
        <w:t>．根据《政府采购进口产品管理办法》（财库〔</w:t>
      </w:r>
      <w:r>
        <w:rPr>
          <w:rFonts w:cstheme="minorHAnsi"/>
        </w:rPr>
        <w:t>2007</w:t>
      </w:r>
      <w:r>
        <w:rPr>
          <w:rFonts w:cstheme="minorHAnsi"/>
        </w:rPr>
        <w:t>〕</w:t>
      </w:r>
      <w:r>
        <w:rPr>
          <w:rFonts w:cstheme="minorHAnsi"/>
        </w:rPr>
        <w:t>119</w:t>
      </w:r>
      <w:r>
        <w:rPr>
          <w:rFonts w:cstheme="minorHAnsi"/>
        </w:rPr>
        <w:t>号）</w:t>
      </w:r>
      <w:r>
        <w:rPr>
          <w:rFonts w:cstheme="minorHAnsi" w:hint="eastAsia"/>
        </w:rPr>
        <w:t>规定</w:t>
      </w:r>
      <w:r>
        <w:rPr>
          <w:rFonts w:cstheme="minorHAnsi"/>
        </w:rPr>
        <w:t>，</w:t>
      </w:r>
      <w:r>
        <w:rPr>
          <w:rFonts w:cstheme="minorHAnsi" w:hint="eastAsia"/>
        </w:rPr>
        <w:t>政府采购应当采购本国产品，确需采购进口产品的，应当在采购活动开始前向财政部门提出申请并获得财政部门审核同意后，依法开展政府采购活动。采购人采购进口产品时</w:t>
      </w:r>
      <w:r>
        <w:rPr>
          <w:rFonts w:cstheme="minorHAnsi"/>
        </w:rPr>
        <w:t>，</w:t>
      </w:r>
      <w:r>
        <w:rPr>
          <w:rFonts w:cstheme="minorHAnsi" w:hint="eastAsia"/>
        </w:rPr>
        <w:t>优先采购向我国企业转让技术、与我国企业签订消化吸收再创新方案的</w:t>
      </w:r>
      <w:r w:rsidR="00F43DD7">
        <w:rPr>
          <w:rFonts w:cstheme="minorHAnsi" w:hint="eastAsia"/>
        </w:rPr>
        <w:t>供应商</w:t>
      </w:r>
      <w:r>
        <w:rPr>
          <w:rFonts w:cstheme="minorHAnsi" w:hint="eastAsia"/>
        </w:rPr>
        <w:t>的进口产品。</w:t>
      </w:r>
    </w:p>
    <w:p w14:paraId="2E5D50A7" w14:textId="4253A72C" w:rsidR="00A36D07" w:rsidRPr="00A36D07" w:rsidRDefault="00A36D07" w:rsidP="00A36D07">
      <w:pPr>
        <w:ind w:firstLineChars="200" w:firstLine="480"/>
        <w:jc w:val="both"/>
        <w:rPr>
          <w:rFonts w:cstheme="minorHAnsi"/>
          <w:strike/>
        </w:rPr>
      </w:pPr>
      <w:r>
        <w:rPr>
          <w:rFonts w:cstheme="minorHAnsi" w:hint="eastAsia"/>
        </w:rPr>
        <w:t>2</w:t>
      </w:r>
      <w:r>
        <w:rPr>
          <w:rFonts w:cstheme="minorHAnsi" w:hint="eastAsia"/>
        </w:rPr>
        <w:t>．根据《关于政府采购进口产品管理有关问题的通知》（财办库〔</w:t>
      </w:r>
      <w:r>
        <w:rPr>
          <w:rFonts w:cstheme="minorHAnsi"/>
        </w:rPr>
        <w:t>2008</w:t>
      </w:r>
      <w:r>
        <w:rPr>
          <w:rFonts w:cstheme="minorHAnsi"/>
        </w:rPr>
        <w:t>〕</w:t>
      </w:r>
      <w:r>
        <w:rPr>
          <w:rFonts w:cstheme="minorHAnsi"/>
        </w:rPr>
        <w:t>248</w:t>
      </w:r>
      <w:r>
        <w:rPr>
          <w:rFonts w:cstheme="minorHAnsi"/>
        </w:rPr>
        <w:t>号）有关规定，</w:t>
      </w:r>
      <w:r>
        <w:rPr>
          <w:rFonts w:cstheme="minorHAnsi" w:hint="eastAsia"/>
        </w:rPr>
        <w:t>财政部门审核同意购买进口产品的，投标邀请函将明确载明“允许</w:t>
      </w:r>
      <w:r>
        <w:rPr>
          <w:rFonts w:cstheme="minorHAnsi"/>
        </w:rPr>
        <w:t>进口产品参与</w:t>
      </w:r>
      <w:r>
        <w:rPr>
          <w:rFonts w:cstheme="minorHAnsi" w:hint="eastAsia"/>
        </w:rPr>
        <w:t>”，此时满足招标文件要求的国产产品仍然可以参与竞争；否则，视为拒绝进口产品参与，</w:t>
      </w:r>
      <w:r w:rsidR="00F43DD7">
        <w:rPr>
          <w:rFonts w:cstheme="minorHAnsi" w:hint="eastAsia"/>
        </w:rPr>
        <w:t>供应商</w:t>
      </w:r>
      <w:r>
        <w:rPr>
          <w:rFonts w:cstheme="minorHAnsi" w:hint="eastAsia"/>
        </w:rPr>
        <w:t>以进口产品参与投标时，将作无效投标处理。</w:t>
      </w:r>
    </w:p>
    <w:p w14:paraId="7460C1E5" w14:textId="7FCD7C5D" w:rsidR="002560D1" w:rsidRPr="00144372" w:rsidRDefault="002560D1" w:rsidP="006D1D0C">
      <w:pPr>
        <w:pStyle w:val="3"/>
        <w:numPr>
          <w:ilvl w:val="2"/>
          <w:numId w:val="1"/>
        </w:numPr>
        <w:ind w:firstLine="482"/>
      </w:pPr>
      <w:r w:rsidRPr="00144372">
        <w:t>（</w:t>
      </w:r>
      <w:r w:rsidR="00A36D07">
        <w:rPr>
          <w:rFonts w:hint="eastAsia"/>
        </w:rPr>
        <w:t>五</w:t>
      </w:r>
      <w:r w:rsidRPr="00144372">
        <w:t>）</w:t>
      </w:r>
      <w:r w:rsidRPr="00144372">
        <w:rPr>
          <w:rFonts w:hint="eastAsia"/>
        </w:rPr>
        <w:t>关于政府采购</w:t>
      </w:r>
      <w:r w:rsidRPr="00144372">
        <w:t>政策</w:t>
      </w:r>
    </w:p>
    <w:p w14:paraId="3EFB61BB" w14:textId="77777777" w:rsidR="002560D1" w:rsidRPr="00144372" w:rsidRDefault="002560D1" w:rsidP="002560D1">
      <w:pPr>
        <w:ind w:firstLineChars="200" w:firstLine="482"/>
        <w:jc w:val="both"/>
        <w:rPr>
          <w:rFonts w:cstheme="minorHAnsi"/>
          <w:b/>
          <w:color w:val="C00000"/>
        </w:rPr>
      </w:pPr>
      <w:r w:rsidRPr="00144372">
        <w:rPr>
          <w:rFonts w:cstheme="minorHAnsi"/>
          <w:b/>
          <w:color w:val="C00000"/>
        </w:rPr>
        <w:t>1</w:t>
      </w:r>
      <w:r w:rsidRPr="000162A2">
        <w:rPr>
          <w:rFonts w:cstheme="minorHAnsi" w:hint="eastAsia"/>
          <w:color w:val="C00000"/>
        </w:rPr>
        <w:t>．</w:t>
      </w:r>
      <w:r w:rsidRPr="00144372">
        <w:rPr>
          <w:rFonts w:cstheme="minorHAnsi" w:hint="eastAsia"/>
          <w:b/>
          <w:color w:val="C00000"/>
        </w:rPr>
        <w:t>对中小企业</w:t>
      </w:r>
      <w:r>
        <w:rPr>
          <w:rFonts w:cstheme="minorHAnsi" w:hint="eastAsia"/>
          <w:b/>
          <w:color w:val="C00000"/>
        </w:rPr>
        <w:t>（</w:t>
      </w:r>
      <w:r w:rsidRPr="00144372">
        <w:rPr>
          <w:rFonts w:cstheme="minorHAnsi" w:hint="eastAsia"/>
          <w:b/>
          <w:color w:val="C00000"/>
        </w:rPr>
        <w:t>监狱企业、残疾人福利性单位</w:t>
      </w:r>
      <w:r>
        <w:rPr>
          <w:rFonts w:cstheme="minorHAnsi" w:hint="eastAsia"/>
          <w:b/>
          <w:color w:val="C00000"/>
        </w:rPr>
        <w:t>）的扶持</w:t>
      </w:r>
      <w:r w:rsidRPr="00144372">
        <w:rPr>
          <w:rFonts w:cstheme="minorHAnsi" w:hint="eastAsia"/>
          <w:b/>
          <w:color w:val="C00000"/>
        </w:rPr>
        <w:t>政策</w:t>
      </w:r>
    </w:p>
    <w:p w14:paraId="4CE12BC2" w14:textId="77777777" w:rsidR="002560D1" w:rsidRDefault="002560D1" w:rsidP="002560D1">
      <w:pPr>
        <w:ind w:firstLineChars="200" w:firstLine="480"/>
        <w:jc w:val="both"/>
        <w:rPr>
          <w:rFonts w:cstheme="minorHAnsi"/>
        </w:rPr>
      </w:pPr>
      <w:r>
        <w:rPr>
          <w:rFonts w:cstheme="minorHAnsi" w:hint="eastAsia"/>
        </w:rPr>
        <w:t>（</w:t>
      </w:r>
      <w:r>
        <w:rPr>
          <w:rFonts w:cstheme="minorHAnsi" w:hint="eastAsia"/>
        </w:rPr>
        <w:t>1</w:t>
      </w:r>
      <w:r>
        <w:rPr>
          <w:rFonts w:cstheme="minorHAnsi" w:hint="eastAsia"/>
        </w:rPr>
        <w:t>）</w:t>
      </w:r>
      <w:r w:rsidRPr="00D04FD4">
        <w:rPr>
          <w:rFonts w:cstheme="minorHAnsi" w:hint="eastAsia"/>
        </w:rPr>
        <w:t>根据财政部《政府采购促进中小企业发展管理办法》（财库〔</w:t>
      </w:r>
      <w:r w:rsidRPr="00D04FD4">
        <w:rPr>
          <w:rFonts w:cstheme="minorHAnsi" w:hint="eastAsia"/>
        </w:rPr>
        <w:t>2020</w:t>
      </w:r>
      <w:r w:rsidRPr="00D04FD4">
        <w:rPr>
          <w:rFonts w:cstheme="minorHAnsi" w:hint="eastAsia"/>
        </w:rPr>
        <w:t>〕</w:t>
      </w:r>
      <w:r w:rsidRPr="00D04FD4">
        <w:rPr>
          <w:rFonts w:cstheme="minorHAnsi" w:hint="eastAsia"/>
        </w:rPr>
        <w:t>46</w:t>
      </w:r>
      <w:r w:rsidRPr="00D04FD4">
        <w:rPr>
          <w:rFonts w:cstheme="minorHAnsi" w:hint="eastAsia"/>
        </w:rPr>
        <w:t>号）</w:t>
      </w:r>
      <w:r>
        <w:rPr>
          <w:rFonts w:cstheme="minorHAnsi" w:hint="eastAsia"/>
        </w:rPr>
        <w:t>第四条规定，</w:t>
      </w:r>
      <w:r w:rsidRPr="007324E2">
        <w:rPr>
          <w:rFonts w:cstheme="minorHAnsi" w:hint="eastAsia"/>
        </w:rPr>
        <w:t>在政府采购活动中，</w:t>
      </w:r>
      <w:r>
        <w:rPr>
          <w:rFonts w:cstheme="minorHAnsi" w:hint="eastAsia"/>
        </w:rPr>
        <w:t>供应商</w:t>
      </w:r>
      <w:r w:rsidRPr="007324E2">
        <w:rPr>
          <w:rFonts w:cstheme="minorHAnsi" w:hint="eastAsia"/>
        </w:rPr>
        <w:t>提供的货物、工程或者服务符合下列情形的，享受本办法规定的中小企业扶持政策：</w:t>
      </w:r>
    </w:p>
    <w:p w14:paraId="75588FBC" w14:textId="77777777" w:rsidR="002560D1" w:rsidRDefault="002560D1" w:rsidP="002560D1">
      <w:pPr>
        <w:ind w:firstLineChars="200" w:firstLine="480"/>
        <w:jc w:val="both"/>
        <w:rPr>
          <w:rFonts w:cstheme="minorHAnsi"/>
        </w:rPr>
      </w:pPr>
      <w:r w:rsidRPr="007324E2">
        <w:rPr>
          <w:rFonts w:asciiTheme="minorEastAsia" w:hAnsiTheme="minorEastAsia" w:cstheme="minorHAnsi"/>
        </w:rPr>
        <w:t>①</w:t>
      </w:r>
      <w:r w:rsidRPr="007324E2">
        <w:rPr>
          <w:rFonts w:cstheme="minorHAnsi" w:hint="eastAsia"/>
        </w:rPr>
        <w:t>在货物采购项目中，货物由中小企业制造，即货物由中小企业生产且使用该中小企业商号或者注册商标；</w:t>
      </w:r>
      <w:r>
        <w:rPr>
          <w:rFonts w:cstheme="minorHAnsi" w:hint="eastAsia"/>
        </w:rPr>
        <w:t>供应商</w:t>
      </w:r>
      <w:r w:rsidRPr="007324E2">
        <w:rPr>
          <w:rFonts w:cstheme="minorHAnsi" w:hint="eastAsia"/>
        </w:rPr>
        <w:t>提供的货物既有中小企业制造货物，也有大型企业制造货物的，不享受本办法规定的中小企业扶持政策。</w:t>
      </w:r>
    </w:p>
    <w:p w14:paraId="618F0C77" w14:textId="77777777" w:rsidR="002560D1" w:rsidRDefault="002560D1" w:rsidP="002560D1">
      <w:pPr>
        <w:ind w:firstLineChars="200" w:firstLine="480"/>
        <w:jc w:val="both"/>
        <w:rPr>
          <w:rFonts w:cstheme="minorHAnsi"/>
        </w:rPr>
      </w:pPr>
      <w:r w:rsidRPr="007324E2">
        <w:rPr>
          <w:rFonts w:asciiTheme="minorEastAsia" w:hAnsiTheme="minorEastAsia" w:cstheme="minorHAnsi"/>
        </w:rPr>
        <w:t>②</w:t>
      </w:r>
      <w:r w:rsidRPr="007324E2">
        <w:rPr>
          <w:rFonts w:cstheme="minorHAnsi" w:hint="eastAsia"/>
        </w:rPr>
        <w:t>在工程采购项目中，工程由中小企业承建，即工程施工单位为中小企业；</w:t>
      </w:r>
    </w:p>
    <w:p w14:paraId="47DE2418" w14:textId="77777777" w:rsidR="002560D1" w:rsidRDefault="002560D1" w:rsidP="002560D1">
      <w:pPr>
        <w:ind w:firstLineChars="200" w:firstLine="480"/>
        <w:jc w:val="both"/>
        <w:rPr>
          <w:rFonts w:cstheme="minorHAnsi"/>
        </w:rPr>
      </w:pPr>
      <w:r>
        <w:rPr>
          <w:rFonts w:cstheme="minorHAnsi" w:hint="eastAsia"/>
        </w:rPr>
        <w:t>③</w:t>
      </w:r>
      <w:r w:rsidRPr="007324E2">
        <w:rPr>
          <w:rFonts w:cstheme="minorHAnsi" w:hint="eastAsia"/>
        </w:rPr>
        <w:t>在服务采购项目中，服务由中小企业承接，即提供服务的人员为中小企业依照《中华人民共和国劳动合同法》订立劳动合同的从业人员。</w:t>
      </w:r>
    </w:p>
    <w:p w14:paraId="301B9804" w14:textId="77777777" w:rsidR="002560D1" w:rsidRPr="000F3264" w:rsidRDefault="002560D1" w:rsidP="002560D1">
      <w:pPr>
        <w:ind w:firstLineChars="200" w:firstLine="480"/>
        <w:jc w:val="both"/>
        <w:rPr>
          <w:rFonts w:cstheme="minorHAnsi"/>
        </w:rPr>
      </w:pPr>
      <w:r>
        <w:rPr>
          <w:rFonts w:cstheme="minorHAnsi" w:hint="eastAsia"/>
        </w:rPr>
        <w:t>（</w:t>
      </w:r>
      <w:r>
        <w:rPr>
          <w:rFonts w:cstheme="minorHAnsi" w:hint="eastAsia"/>
        </w:rPr>
        <w:t>2</w:t>
      </w:r>
      <w:r>
        <w:rPr>
          <w:rFonts w:cstheme="minorHAnsi" w:hint="eastAsia"/>
        </w:rPr>
        <w:t>）</w:t>
      </w:r>
      <w:r w:rsidRPr="000F3264">
        <w:rPr>
          <w:rFonts w:cstheme="minorHAnsi" w:hint="eastAsia"/>
        </w:rPr>
        <w:t>根据财政部、司法部联合下发的《关于政府采购支持监狱企业发展有关问题的通知》（财库〔</w:t>
      </w:r>
      <w:r w:rsidRPr="000F3264">
        <w:rPr>
          <w:rFonts w:cstheme="minorHAnsi" w:hint="eastAsia"/>
        </w:rPr>
        <w:t>2014</w:t>
      </w:r>
      <w:r w:rsidRPr="000F3264">
        <w:rPr>
          <w:rFonts w:cstheme="minorHAnsi" w:hint="eastAsia"/>
        </w:rPr>
        <w:t>〕</w:t>
      </w:r>
      <w:r w:rsidRPr="000F3264">
        <w:rPr>
          <w:rFonts w:cstheme="minorHAnsi" w:hint="eastAsia"/>
        </w:rPr>
        <w:t>68</w:t>
      </w:r>
      <w:r w:rsidRPr="000F3264">
        <w:rPr>
          <w:rFonts w:cstheme="minorHAnsi" w:hint="eastAsia"/>
        </w:rPr>
        <w:t>号）的规定，监狱企业视同小型、微型企业。</w:t>
      </w:r>
    </w:p>
    <w:p w14:paraId="2DA3AF7D" w14:textId="77777777" w:rsidR="002560D1" w:rsidRPr="000F3264" w:rsidRDefault="002560D1" w:rsidP="002560D1">
      <w:pPr>
        <w:ind w:firstLineChars="200" w:firstLine="480"/>
        <w:jc w:val="both"/>
        <w:rPr>
          <w:rFonts w:cstheme="minorHAnsi"/>
        </w:rPr>
      </w:pPr>
      <w:r>
        <w:rPr>
          <w:rFonts w:cstheme="minorHAnsi" w:hint="eastAsia"/>
        </w:rPr>
        <w:t>（</w:t>
      </w:r>
      <w:r>
        <w:rPr>
          <w:rFonts w:cstheme="minorHAnsi" w:hint="eastAsia"/>
        </w:rPr>
        <w:t>3</w:t>
      </w:r>
      <w:r>
        <w:rPr>
          <w:rFonts w:cstheme="minorHAnsi" w:hint="eastAsia"/>
        </w:rPr>
        <w:t>）</w:t>
      </w:r>
      <w:r w:rsidRPr="000F3264">
        <w:rPr>
          <w:rFonts w:cstheme="minorHAnsi" w:hint="eastAsia"/>
        </w:rPr>
        <w:t>根据财政部、民政部、中国残疾人联合会下发的《关于促进残疾人就业政府采购政策的通知》（财库〔</w:t>
      </w:r>
      <w:r w:rsidRPr="000F3264">
        <w:rPr>
          <w:rFonts w:cstheme="minorHAnsi" w:hint="eastAsia"/>
        </w:rPr>
        <w:t>2017</w:t>
      </w:r>
      <w:r w:rsidRPr="000F3264">
        <w:rPr>
          <w:rFonts w:cstheme="minorHAnsi" w:hint="eastAsia"/>
        </w:rPr>
        <w:t>〕</w:t>
      </w:r>
      <w:r w:rsidRPr="000F3264">
        <w:rPr>
          <w:rFonts w:cstheme="minorHAnsi" w:hint="eastAsia"/>
        </w:rPr>
        <w:t>141</w:t>
      </w:r>
      <w:r w:rsidRPr="000F3264">
        <w:rPr>
          <w:rFonts w:cstheme="minorHAnsi" w:hint="eastAsia"/>
        </w:rPr>
        <w:t>号）的规定，残疾人福利性单位提供本单位制造的货物、承建的工程或者承接的服务（以下简称产品），或者提供其他残疾人福利性单位制造的货物（不包括使用非残疾人福利性单位注册商标的货物）参与政府采购活动时，视同小型、微型企业，享受预留份额、评审中价格扣除等促进中小企业发展的政府采购政策。残疾人福利性单位属于小型、微型企业的，不重复享受政策。</w:t>
      </w:r>
    </w:p>
    <w:p w14:paraId="7B9026AC" w14:textId="77777777" w:rsidR="002560D1" w:rsidRDefault="002560D1" w:rsidP="002560D1">
      <w:pPr>
        <w:ind w:firstLineChars="200" w:firstLine="480"/>
        <w:jc w:val="both"/>
        <w:rPr>
          <w:rFonts w:cstheme="minorHAnsi"/>
        </w:rPr>
      </w:pPr>
      <w:r w:rsidRPr="00144372">
        <w:rPr>
          <w:rFonts w:cstheme="minorHAnsi" w:hint="eastAsia"/>
        </w:rPr>
        <w:t>（</w:t>
      </w:r>
      <w:r w:rsidRPr="00144372">
        <w:rPr>
          <w:rFonts w:cstheme="minorHAnsi" w:hint="eastAsia"/>
        </w:rPr>
        <w:t>4</w:t>
      </w:r>
      <w:r w:rsidRPr="00144372">
        <w:rPr>
          <w:rFonts w:cstheme="minorHAnsi" w:hint="eastAsia"/>
        </w:rPr>
        <w:t>）</w:t>
      </w:r>
      <w:r w:rsidRPr="00D379C7">
        <w:rPr>
          <w:rFonts w:cstheme="minorHAnsi" w:hint="eastAsia"/>
        </w:rPr>
        <w:t>采购人在政府采购活动中应当通过加强采购需求管理，落实预留采购份额、价格评审优惠、优先采购等措施，提高中小企业在政府采购中的份额，支持中小企业发展</w:t>
      </w:r>
      <w:r>
        <w:rPr>
          <w:rFonts w:cstheme="minorHAnsi" w:hint="eastAsia"/>
        </w:rPr>
        <w:t>。</w:t>
      </w:r>
    </w:p>
    <w:p w14:paraId="642893A3" w14:textId="77777777" w:rsidR="002560D1" w:rsidRDefault="002560D1" w:rsidP="002560D1">
      <w:pPr>
        <w:ind w:firstLineChars="200" w:firstLine="480"/>
        <w:jc w:val="both"/>
        <w:rPr>
          <w:rFonts w:cstheme="minorHAnsi"/>
        </w:rPr>
      </w:pPr>
      <w:r w:rsidRPr="00D379C7">
        <w:rPr>
          <w:rFonts w:asciiTheme="minorEastAsia" w:hAnsiTheme="minorEastAsia" w:cstheme="minorHAnsi"/>
        </w:rPr>
        <w:t>①</w:t>
      </w:r>
      <w:r w:rsidRPr="00D379C7">
        <w:rPr>
          <w:rFonts w:cstheme="minorHAnsi" w:hint="eastAsia"/>
        </w:rPr>
        <w:t>针对非专门面向中小企业的采购：</w:t>
      </w:r>
      <w:r>
        <w:rPr>
          <w:rFonts w:cstheme="minorHAnsi" w:hint="eastAsia"/>
        </w:rPr>
        <w:t>根据</w:t>
      </w:r>
      <w:r w:rsidRPr="00D379C7">
        <w:rPr>
          <w:rFonts w:cstheme="minorHAnsi" w:hint="eastAsia"/>
        </w:rPr>
        <w:t>《关于进一步加大政府采购支持中小企业力度的通知》（财库〔</w:t>
      </w:r>
      <w:r w:rsidRPr="00D379C7">
        <w:rPr>
          <w:rFonts w:cstheme="minorHAnsi" w:hint="eastAsia"/>
        </w:rPr>
        <w:t>2022</w:t>
      </w:r>
      <w:r w:rsidRPr="00D379C7">
        <w:rPr>
          <w:rFonts w:cstheme="minorHAnsi" w:hint="eastAsia"/>
        </w:rPr>
        <w:t>〕</w:t>
      </w:r>
      <w:r w:rsidRPr="00D379C7">
        <w:rPr>
          <w:rFonts w:cstheme="minorHAnsi" w:hint="eastAsia"/>
        </w:rPr>
        <w:t>19</w:t>
      </w:r>
      <w:r w:rsidRPr="00D379C7">
        <w:rPr>
          <w:rFonts w:cstheme="minorHAnsi" w:hint="eastAsia"/>
        </w:rPr>
        <w:t>号）的有关规定，货物服务采购项目给予小</w:t>
      </w:r>
      <w:proofErr w:type="gramStart"/>
      <w:r w:rsidRPr="00D379C7">
        <w:rPr>
          <w:rFonts w:cstheme="minorHAnsi" w:hint="eastAsia"/>
        </w:rPr>
        <w:t>微企业</w:t>
      </w:r>
      <w:proofErr w:type="gramEnd"/>
      <w:r w:rsidRPr="00D379C7">
        <w:rPr>
          <w:rFonts w:cstheme="minorHAnsi" w:hint="eastAsia"/>
        </w:rPr>
        <w:t>的价格扣除优惠</w:t>
      </w:r>
      <w:r>
        <w:rPr>
          <w:rFonts w:cstheme="minorHAnsi" w:hint="eastAsia"/>
        </w:rPr>
        <w:t>幅度为</w:t>
      </w:r>
      <w:r>
        <w:rPr>
          <w:rFonts w:cstheme="minorHAnsi" w:hint="eastAsia"/>
        </w:rPr>
        <w:t>10%~</w:t>
      </w:r>
      <w:r>
        <w:rPr>
          <w:rFonts w:cstheme="minorHAnsi"/>
        </w:rPr>
        <w:t>20%</w:t>
      </w:r>
      <w:r>
        <w:rPr>
          <w:rFonts w:cstheme="minorHAnsi"/>
        </w:rPr>
        <w:t>（</w:t>
      </w:r>
      <w:r w:rsidRPr="002E44F8">
        <w:rPr>
          <w:rFonts w:cstheme="minorHAnsi"/>
          <w:color w:val="C00000"/>
        </w:rPr>
        <w:t>具体扣除比例见本章《评审要素及分值一览表》</w:t>
      </w:r>
      <w:r>
        <w:rPr>
          <w:rFonts w:cstheme="minorHAnsi"/>
        </w:rPr>
        <w:t>），</w:t>
      </w:r>
      <w:r w:rsidRPr="00D379C7">
        <w:rPr>
          <w:rFonts w:cstheme="minorHAnsi" w:hint="eastAsia"/>
        </w:rPr>
        <w:t>用扣除后的价格参加评审。</w:t>
      </w:r>
      <w:r w:rsidRPr="00144372">
        <w:rPr>
          <w:rFonts w:cstheme="minorHAnsi"/>
        </w:rPr>
        <w:t>未</w:t>
      </w:r>
      <w:r>
        <w:rPr>
          <w:rFonts w:cstheme="minorHAnsi"/>
        </w:rPr>
        <w:t>按要求</w:t>
      </w:r>
      <w:r w:rsidRPr="00144372">
        <w:rPr>
          <w:rFonts w:cstheme="minorHAnsi"/>
        </w:rPr>
        <w:t>提供《中小企业声明函》</w:t>
      </w:r>
      <w:r>
        <w:rPr>
          <w:rFonts w:cstheme="minorHAnsi" w:hint="eastAsia"/>
        </w:rPr>
        <w:t>\</w:t>
      </w:r>
      <w:r w:rsidRPr="00144372">
        <w:rPr>
          <w:rFonts w:cstheme="minorHAnsi" w:hint="eastAsia"/>
        </w:rPr>
        <w:t>《监狱</w:t>
      </w:r>
      <w:r w:rsidRPr="00144372">
        <w:rPr>
          <w:rFonts w:cstheme="minorHAnsi"/>
        </w:rPr>
        <w:t>企业证明函</w:t>
      </w:r>
      <w:r w:rsidRPr="00144372">
        <w:rPr>
          <w:rFonts w:cstheme="minorHAnsi" w:hint="eastAsia"/>
        </w:rPr>
        <w:t>》</w:t>
      </w:r>
      <w:r>
        <w:rPr>
          <w:rFonts w:cstheme="minorHAnsi" w:hint="eastAsia"/>
        </w:rPr>
        <w:t>\</w:t>
      </w:r>
      <w:r w:rsidRPr="00144372">
        <w:rPr>
          <w:rFonts w:cstheme="minorHAnsi"/>
        </w:rPr>
        <w:t>《残疾人福利性单位声明函》</w:t>
      </w:r>
      <w:r>
        <w:rPr>
          <w:rFonts w:cstheme="minorHAnsi"/>
        </w:rPr>
        <w:t>的，</w:t>
      </w:r>
      <w:r w:rsidRPr="00144372">
        <w:rPr>
          <w:rFonts w:cstheme="minorHAnsi"/>
        </w:rPr>
        <w:t>不能享受</w:t>
      </w:r>
      <w:r>
        <w:rPr>
          <w:rFonts w:cstheme="minorHAnsi"/>
        </w:rPr>
        <w:t>招标文件</w:t>
      </w:r>
      <w:r w:rsidRPr="00144372">
        <w:rPr>
          <w:rFonts w:cstheme="minorHAnsi"/>
        </w:rPr>
        <w:t>规定的价格扣除，但不影响</w:t>
      </w:r>
      <w:r>
        <w:rPr>
          <w:rFonts w:cstheme="minorHAnsi"/>
        </w:rPr>
        <w:t>投标文件</w:t>
      </w:r>
      <w:r w:rsidRPr="00144372">
        <w:rPr>
          <w:rFonts w:cstheme="minorHAnsi"/>
        </w:rPr>
        <w:t>的有效性。</w:t>
      </w:r>
    </w:p>
    <w:p w14:paraId="03B4B780" w14:textId="77777777" w:rsidR="002560D1" w:rsidRDefault="002560D1" w:rsidP="002560D1">
      <w:pPr>
        <w:ind w:firstLineChars="200" w:firstLine="480"/>
        <w:jc w:val="both"/>
        <w:rPr>
          <w:rFonts w:cstheme="minorHAnsi"/>
        </w:rPr>
      </w:pPr>
      <w:r>
        <w:rPr>
          <w:rFonts w:cstheme="minorHAnsi" w:hint="eastAsia"/>
        </w:rPr>
        <w:t>②</w:t>
      </w:r>
      <w:r w:rsidRPr="00D379C7">
        <w:rPr>
          <w:rFonts w:cstheme="minorHAnsi" w:hint="eastAsia"/>
        </w:rPr>
        <w:t>针对专门面向中小企业的采购：</w:t>
      </w:r>
      <w:r>
        <w:rPr>
          <w:rFonts w:cstheme="minorHAnsi" w:hint="eastAsia"/>
        </w:rPr>
        <w:t>仅限符合</w:t>
      </w:r>
      <w:r w:rsidRPr="008A06A4">
        <w:rPr>
          <w:rFonts w:cstheme="minorHAnsi" w:hint="eastAsia"/>
        </w:rPr>
        <w:t>中小企业划分标准确定的中型企业、小型企业和微型企业</w:t>
      </w:r>
      <w:r>
        <w:rPr>
          <w:rFonts w:cstheme="minorHAnsi" w:hint="eastAsia"/>
        </w:rPr>
        <w:t>参与。</w:t>
      </w:r>
      <w:r w:rsidRPr="00144372">
        <w:rPr>
          <w:rFonts w:cstheme="minorHAnsi"/>
        </w:rPr>
        <w:t>未</w:t>
      </w:r>
      <w:r>
        <w:rPr>
          <w:rFonts w:cstheme="minorHAnsi"/>
        </w:rPr>
        <w:t>按要求</w:t>
      </w:r>
      <w:r w:rsidRPr="00144372">
        <w:rPr>
          <w:rFonts w:cstheme="minorHAnsi"/>
        </w:rPr>
        <w:t>提供《中小企业声明函》</w:t>
      </w:r>
      <w:r>
        <w:rPr>
          <w:rFonts w:cstheme="minorHAnsi" w:hint="eastAsia"/>
        </w:rPr>
        <w:t>\</w:t>
      </w:r>
      <w:r w:rsidRPr="00144372">
        <w:rPr>
          <w:rFonts w:cstheme="minorHAnsi" w:hint="eastAsia"/>
        </w:rPr>
        <w:t>《监狱</w:t>
      </w:r>
      <w:r w:rsidRPr="00144372">
        <w:rPr>
          <w:rFonts w:cstheme="minorHAnsi"/>
        </w:rPr>
        <w:t>企业证明函</w:t>
      </w:r>
      <w:r w:rsidRPr="00144372">
        <w:rPr>
          <w:rFonts w:cstheme="minorHAnsi" w:hint="eastAsia"/>
        </w:rPr>
        <w:t>》</w:t>
      </w:r>
      <w:r>
        <w:rPr>
          <w:rFonts w:cstheme="minorHAnsi" w:hint="eastAsia"/>
        </w:rPr>
        <w:t>\</w:t>
      </w:r>
      <w:r w:rsidRPr="00144372">
        <w:rPr>
          <w:rFonts w:cstheme="minorHAnsi"/>
        </w:rPr>
        <w:t>《残疾人福利性单位声明函》</w:t>
      </w:r>
      <w:r>
        <w:rPr>
          <w:rFonts w:cstheme="minorHAnsi"/>
        </w:rPr>
        <w:t>的，投标无效。</w:t>
      </w:r>
    </w:p>
    <w:p w14:paraId="46F05076" w14:textId="77777777" w:rsidR="002560D1" w:rsidRDefault="002560D1" w:rsidP="002560D1">
      <w:pPr>
        <w:ind w:firstLineChars="200" w:firstLine="480"/>
        <w:jc w:val="both"/>
        <w:rPr>
          <w:rFonts w:cstheme="minorHAnsi"/>
        </w:rPr>
      </w:pPr>
      <w:r>
        <w:rPr>
          <w:rFonts w:cstheme="minorHAnsi"/>
        </w:rPr>
        <w:t>（</w:t>
      </w:r>
      <w:r>
        <w:rPr>
          <w:rFonts w:cstheme="minorHAnsi" w:hint="eastAsia"/>
        </w:rPr>
        <w:t>5</w:t>
      </w:r>
      <w:r>
        <w:rPr>
          <w:rFonts w:cstheme="minorHAnsi"/>
        </w:rPr>
        <w:t>）</w:t>
      </w:r>
      <w:r w:rsidRPr="008A06A4">
        <w:rPr>
          <w:rFonts w:cstheme="minorHAnsi" w:hint="eastAsia"/>
        </w:rPr>
        <w:t>依据《政府采购促进中小企业发展管理办法》（财库〔</w:t>
      </w:r>
      <w:r w:rsidRPr="008A06A4">
        <w:rPr>
          <w:rFonts w:cstheme="minorHAnsi" w:hint="eastAsia"/>
        </w:rPr>
        <w:t>2020</w:t>
      </w:r>
      <w:r w:rsidRPr="008A06A4">
        <w:rPr>
          <w:rFonts w:cstheme="minorHAnsi" w:hint="eastAsia"/>
        </w:rPr>
        <w:t>〕</w:t>
      </w:r>
      <w:r w:rsidRPr="008A06A4">
        <w:rPr>
          <w:rFonts w:cstheme="minorHAnsi" w:hint="eastAsia"/>
        </w:rPr>
        <w:t>46</w:t>
      </w:r>
      <w:r w:rsidRPr="008A06A4">
        <w:rPr>
          <w:rFonts w:cstheme="minorHAnsi" w:hint="eastAsia"/>
        </w:rPr>
        <w:t>号）规定享受扶持政策获得政府采购合同的，小</w:t>
      </w:r>
      <w:proofErr w:type="gramStart"/>
      <w:r w:rsidRPr="008A06A4">
        <w:rPr>
          <w:rFonts w:cstheme="minorHAnsi" w:hint="eastAsia"/>
        </w:rPr>
        <w:t>微企业</w:t>
      </w:r>
      <w:proofErr w:type="gramEnd"/>
      <w:r w:rsidRPr="008A06A4">
        <w:rPr>
          <w:rFonts w:cstheme="minorHAnsi" w:hint="eastAsia"/>
        </w:rPr>
        <w:t>不得将合同分包给大中型企业，中型企业不得将合同分包给大型企业。</w:t>
      </w:r>
    </w:p>
    <w:p w14:paraId="0C4BAA18" w14:textId="77777777" w:rsidR="002560D1" w:rsidRPr="00144372" w:rsidRDefault="002560D1" w:rsidP="002560D1">
      <w:pPr>
        <w:ind w:firstLineChars="200" w:firstLine="482"/>
        <w:jc w:val="both"/>
        <w:rPr>
          <w:rFonts w:cstheme="minorHAnsi"/>
          <w:b/>
          <w:color w:val="C00000"/>
        </w:rPr>
      </w:pPr>
      <w:r w:rsidRPr="00144372">
        <w:rPr>
          <w:rFonts w:cstheme="minorHAnsi" w:hint="eastAsia"/>
          <w:b/>
          <w:color w:val="C00000"/>
        </w:rPr>
        <w:t>2</w:t>
      </w:r>
      <w:r w:rsidRPr="000162A2">
        <w:rPr>
          <w:rFonts w:cstheme="minorHAnsi" w:hint="eastAsia"/>
          <w:color w:val="C00000"/>
        </w:rPr>
        <w:t>．</w:t>
      </w:r>
      <w:r w:rsidRPr="00144372">
        <w:rPr>
          <w:rFonts w:cstheme="minorHAnsi" w:hint="eastAsia"/>
          <w:b/>
          <w:color w:val="C00000"/>
        </w:rPr>
        <w:t>节能、环保产品采购政策</w:t>
      </w:r>
    </w:p>
    <w:p w14:paraId="4DC90B6C" w14:textId="77777777" w:rsidR="002560D1" w:rsidRPr="00144372" w:rsidRDefault="002560D1" w:rsidP="002560D1">
      <w:pPr>
        <w:ind w:firstLineChars="200" w:firstLine="480"/>
        <w:jc w:val="both"/>
        <w:rPr>
          <w:rFonts w:cstheme="minorHAnsi"/>
        </w:rPr>
      </w:pPr>
      <w:r w:rsidRPr="00144372">
        <w:rPr>
          <w:rFonts w:cstheme="minorHAnsi" w:hint="eastAsia"/>
        </w:rPr>
        <w:t>（</w:t>
      </w:r>
      <w:r w:rsidRPr="00144372">
        <w:rPr>
          <w:rFonts w:cstheme="minorHAnsi" w:hint="eastAsia"/>
        </w:rPr>
        <w:t>1</w:t>
      </w:r>
      <w:r w:rsidRPr="00144372">
        <w:rPr>
          <w:rFonts w:cstheme="minorHAnsi" w:hint="eastAsia"/>
        </w:rPr>
        <w:t>）</w:t>
      </w:r>
      <w:r w:rsidRPr="00144372">
        <w:rPr>
          <w:rFonts w:cstheme="minorHAnsi"/>
        </w:rPr>
        <w:t>根据财政部、发展改革委、生态环境部、市场监管总局《关于调整优化节能产品、环境标志产品政府采购执行机制的通知》（财库〔</w:t>
      </w:r>
      <w:r w:rsidRPr="00144372">
        <w:rPr>
          <w:rFonts w:cstheme="minorHAnsi"/>
        </w:rPr>
        <w:t>2019</w:t>
      </w:r>
      <w:r w:rsidRPr="00144372">
        <w:rPr>
          <w:rFonts w:cstheme="minorHAnsi"/>
        </w:rPr>
        <w:t>〕</w:t>
      </w:r>
      <w:r w:rsidRPr="00144372">
        <w:rPr>
          <w:rFonts w:cstheme="minorHAnsi"/>
        </w:rPr>
        <w:t>9</w:t>
      </w:r>
      <w:r w:rsidRPr="00144372">
        <w:rPr>
          <w:rFonts w:cstheme="minorHAnsi"/>
        </w:rPr>
        <w:t>号）规定</w:t>
      </w:r>
      <w:r w:rsidRPr="00144372">
        <w:rPr>
          <w:rFonts w:cstheme="minorHAnsi" w:hint="eastAsia"/>
        </w:rPr>
        <w:t>“对政府采购节能产品、环境标志产品实施品目清单管理”。采购人拟采购的产品属于品目清单范围的，依据国家确定的认证机构出具的、处于有效期之内的节能产品、环境标志产品认证证书，对获得证书的产品实施政府</w:t>
      </w:r>
      <w:r w:rsidRPr="00144372">
        <w:rPr>
          <w:rFonts w:cstheme="minorHAnsi" w:hint="eastAsia"/>
          <w:color w:val="C00000"/>
        </w:rPr>
        <w:t>优先采购</w:t>
      </w:r>
      <w:r w:rsidRPr="00144372">
        <w:rPr>
          <w:rFonts w:cstheme="minorHAnsi" w:hint="eastAsia"/>
        </w:rPr>
        <w:t>或</w:t>
      </w:r>
      <w:r w:rsidRPr="00144372">
        <w:rPr>
          <w:rFonts w:cstheme="minorHAnsi" w:hint="eastAsia"/>
          <w:color w:val="C00000"/>
        </w:rPr>
        <w:t>强制采购</w:t>
      </w:r>
      <w:r w:rsidRPr="00144372">
        <w:rPr>
          <w:rFonts w:cstheme="minorHAnsi" w:hint="eastAsia"/>
        </w:rPr>
        <w:t>。</w:t>
      </w:r>
    </w:p>
    <w:p w14:paraId="34C80A9F" w14:textId="77777777" w:rsidR="002560D1" w:rsidRPr="00144372" w:rsidRDefault="002560D1" w:rsidP="002560D1">
      <w:pPr>
        <w:ind w:firstLineChars="200" w:firstLine="480"/>
        <w:jc w:val="both"/>
        <w:rPr>
          <w:rFonts w:cstheme="minorHAnsi"/>
        </w:rPr>
      </w:pPr>
      <w:r w:rsidRPr="00144372">
        <w:rPr>
          <w:rFonts w:cstheme="minorHAnsi" w:hint="eastAsia"/>
        </w:rPr>
        <w:t>（</w:t>
      </w:r>
      <w:r w:rsidRPr="00144372">
        <w:rPr>
          <w:rFonts w:cstheme="minorHAnsi" w:hint="eastAsia"/>
        </w:rPr>
        <w:t>2</w:t>
      </w:r>
      <w:r w:rsidRPr="00144372">
        <w:rPr>
          <w:rFonts w:cstheme="minorHAnsi" w:hint="eastAsia"/>
        </w:rPr>
        <w:t>）对于已列入品目清单的产品类别，采购人可在采购需求中提出更高的节约资源和保护环境要求，对符合条件的获证产品给予优先待遇。对于未列入品目清单的产品类别，鼓励采购人综合考虑节能、节水、环保、循环、低碳、再生、有机等因素，参考相关国家标准、行业标准或团体标准，在采购需求中提出相关</w:t>
      </w:r>
      <w:r w:rsidRPr="00144372">
        <w:rPr>
          <w:rFonts w:cstheme="minorHAnsi" w:hint="eastAsia"/>
          <w:color w:val="C00000"/>
        </w:rPr>
        <w:t>绿色采购</w:t>
      </w:r>
      <w:r w:rsidRPr="00144372">
        <w:rPr>
          <w:rFonts w:cstheme="minorHAnsi" w:hint="eastAsia"/>
        </w:rPr>
        <w:t>要求，促进绿色产品推广应用。</w:t>
      </w:r>
    </w:p>
    <w:p w14:paraId="794C4E2D" w14:textId="77777777" w:rsidR="002560D1" w:rsidRPr="00144372" w:rsidRDefault="002560D1" w:rsidP="002560D1">
      <w:pPr>
        <w:ind w:firstLineChars="200" w:firstLine="480"/>
        <w:jc w:val="both"/>
        <w:rPr>
          <w:rFonts w:cstheme="minorHAnsi"/>
        </w:rPr>
      </w:pPr>
      <w:r w:rsidRPr="00144372">
        <w:rPr>
          <w:rFonts w:cstheme="minorHAnsi" w:hint="eastAsia"/>
        </w:rPr>
        <w:t>（</w:t>
      </w:r>
      <w:r w:rsidRPr="00144372">
        <w:rPr>
          <w:rFonts w:cstheme="minorHAnsi"/>
        </w:rPr>
        <w:t>3</w:t>
      </w:r>
      <w:r w:rsidRPr="00144372">
        <w:rPr>
          <w:rFonts w:cstheme="minorHAnsi" w:hint="eastAsia"/>
        </w:rPr>
        <w:t>）《</w:t>
      </w:r>
      <w:r w:rsidRPr="00144372">
        <w:rPr>
          <w:rFonts w:cstheme="minorHAnsi"/>
        </w:rPr>
        <w:t>节能产品政府采购品目清单</w:t>
      </w:r>
      <w:r w:rsidRPr="00144372">
        <w:rPr>
          <w:rFonts w:cstheme="minorHAnsi" w:hint="eastAsia"/>
        </w:rPr>
        <w:t>》</w:t>
      </w:r>
      <w:r w:rsidRPr="00144372">
        <w:rPr>
          <w:rFonts w:cstheme="minorHAnsi"/>
        </w:rPr>
        <w:t>见财政部、发展改革委《关于印发节能产品政府采购品目清单的通知》（财库〔</w:t>
      </w:r>
      <w:r w:rsidRPr="00144372">
        <w:rPr>
          <w:rFonts w:cstheme="minorHAnsi"/>
        </w:rPr>
        <w:t>2019</w:t>
      </w:r>
      <w:r w:rsidRPr="00144372">
        <w:rPr>
          <w:rFonts w:cstheme="minorHAnsi"/>
        </w:rPr>
        <w:t>〕</w:t>
      </w:r>
      <w:r w:rsidRPr="00144372">
        <w:rPr>
          <w:rFonts w:cstheme="minorHAnsi"/>
        </w:rPr>
        <w:t>19</w:t>
      </w:r>
      <w:r w:rsidRPr="00144372">
        <w:rPr>
          <w:rFonts w:cstheme="minorHAnsi"/>
        </w:rPr>
        <w:t>号）</w:t>
      </w:r>
      <w:r w:rsidRPr="00144372">
        <w:rPr>
          <w:rFonts w:cstheme="minorHAnsi" w:hint="eastAsia"/>
        </w:rPr>
        <w:t>附件</w:t>
      </w:r>
      <w:r w:rsidRPr="00144372">
        <w:rPr>
          <w:rFonts w:cstheme="minorHAnsi"/>
        </w:rPr>
        <w:t>。</w:t>
      </w:r>
    </w:p>
    <w:p w14:paraId="7F5FFB12" w14:textId="77777777" w:rsidR="002560D1" w:rsidRPr="00144372" w:rsidRDefault="002560D1" w:rsidP="002560D1">
      <w:pPr>
        <w:ind w:firstLineChars="200" w:firstLine="480"/>
        <w:jc w:val="both"/>
        <w:rPr>
          <w:rFonts w:cstheme="minorHAnsi"/>
        </w:rPr>
      </w:pPr>
      <w:r w:rsidRPr="00144372">
        <w:rPr>
          <w:rFonts w:cstheme="minorHAnsi" w:hint="eastAsia"/>
        </w:rPr>
        <w:t>（</w:t>
      </w:r>
      <w:r w:rsidRPr="00144372">
        <w:rPr>
          <w:rFonts w:cstheme="minorHAnsi"/>
        </w:rPr>
        <w:t>4</w:t>
      </w:r>
      <w:r w:rsidRPr="00144372">
        <w:rPr>
          <w:rFonts w:cstheme="minorHAnsi" w:hint="eastAsia"/>
        </w:rPr>
        <w:t>）《</w:t>
      </w:r>
      <w:r w:rsidRPr="00144372">
        <w:rPr>
          <w:rFonts w:cstheme="minorHAnsi"/>
        </w:rPr>
        <w:t>环境标志产品政府采购品目清单</w:t>
      </w:r>
      <w:r w:rsidRPr="00144372">
        <w:rPr>
          <w:rFonts w:cstheme="minorHAnsi" w:hint="eastAsia"/>
        </w:rPr>
        <w:t>》</w:t>
      </w:r>
      <w:r w:rsidRPr="00144372">
        <w:rPr>
          <w:rFonts w:cstheme="minorHAnsi"/>
        </w:rPr>
        <w:t>见财政部、生态环境部《关于印发环境标志产品政府采购品目清单的通知》（财库〔</w:t>
      </w:r>
      <w:r w:rsidRPr="00144372">
        <w:rPr>
          <w:rFonts w:cstheme="minorHAnsi"/>
        </w:rPr>
        <w:t>2019</w:t>
      </w:r>
      <w:r w:rsidRPr="00144372">
        <w:rPr>
          <w:rFonts w:cstheme="minorHAnsi"/>
        </w:rPr>
        <w:t>〕</w:t>
      </w:r>
      <w:r w:rsidRPr="00144372">
        <w:rPr>
          <w:rFonts w:cstheme="minorHAnsi"/>
        </w:rPr>
        <w:t>18</w:t>
      </w:r>
      <w:r w:rsidRPr="00144372">
        <w:rPr>
          <w:rFonts w:cstheme="minorHAnsi"/>
        </w:rPr>
        <w:t>号）</w:t>
      </w:r>
      <w:r w:rsidRPr="00144372">
        <w:rPr>
          <w:rFonts w:cstheme="minorHAnsi" w:hint="eastAsia"/>
        </w:rPr>
        <w:t>附件</w:t>
      </w:r>
      <w:r w:rsidRPr="00144372">
        <w:rPr>
          <w:rFonts w:cstheme="minorHAnsi"/>
        </w:rPr>
        <w:t>。</w:t>
      </w:r>
    </w:p>
    <w:p w14:paraId="202FE2F1" w14:textId="77777777" w:rsidR="002560D1" w:rsidRPr="00144372" w:rsidRDefault="002560D1" w:rsidP="002560D1">
      <w:pPr>
        <w:ind w:firstLineChars="200" w:firstLine="480"/>
        <w:jc w:val="both"/>
        <w:rPr>
          <w:rFonts w:cstheme="minorHAnsi"/>
        </w:rPr>
      </w:pPr>
      <w:r w:rsidRPr="00144372">
        <w:rPr>
          <w:rFonts w:cstheme="minorHAnsi" w:hint="eastAsia"/>
        </w:rPr>
        <w:t>（</w:t>
      </w:r>
      <w:r w:rsidRPr="00144372">
        <w:rPr>
          <w:rFonts w:cstheme="minorHAnsi"/>
        </w:rPr>
        <w:t>5</w:t>
      </w:r>
      <w:r w:rsidRPr="00144372">
        <w:rPr>
          <w:rFonts w:cstheme="minorHAnsi" w:hint="eastAsia"/>
        </w:rPr>
        <w:t>）“国家确定的认证机构”名单</w:t>
      </w:r>
      <w:r w:rsidRPr="00144372">
        <w:rPr>
          <w:rFonts w:cstheme="minorHAnsi"/>
        </w:rPr>
        <w:t>见市场监管总局《关于发布参与实施政府采购节能产品、环境标志产品认证机构名录的公告》（</w:t>
      </w:r>
      <w:r w:rsidRPr="00144372">
        <w:rPr>
          <w:rFonts w:cstheme="minorHAnsi"/>
        </w:rPr>
        <w:t>2019</w:t>
      </w:r>
      <w:r w:rsidRPr="00144372">
        <w:rPr>
          <w:rFonts w:cstheme="minorHAnsi"/>
        </w:rPr>
        <w:t>年第</w:t>
      </w:r>
      <w:r w:rsidRPr="00144372">
        <w:rPr>
          <w:rFonts w:cstheme="minorHAnsi"/>
        </w:rPr>
        <w:t>16</w:t>
      </w:r>
      <w:r w:rsidRPr="00144372">
        <w:rPr>
          <w:rFonts w:cstheme="minorHAnsi"/>
        </w:rPr>
        <w:t>号）。</w:t>
      </w:r>
    </w:p>
    <w:p w14:paraId="682205B3" w14:textId="038EB3B7" w:rsidR="002560D1" w:rsidRPr="00144372" w:rsidRDefault="002560D1" w:rsidP="006D1D0C">
      <w:pPr>
        <w:pStyle w:val="3"/>
        <w:numPr>
          <w:ilvl w:val="2"/>
          <w:numId w:val="1"/>
        </w:numPr>
        <w:ind w:firstLine="482"/>
      </w:pPr>
      <w:r w:rsidRPr="00144372">
        <w:t>（</w:t>
      </w:r>
      <w:r w:rsidR="00A36D07">
        <w:rPr>
          <w:rFonts w:hint="eastAsia"/>
        </w:rPr>
        <w:t>六</w:t>
      </w:r>
      <w:r w:rsidRPr="00144372">
        <w:t>）</w:t>
      </w:r>
      <w:r w:rsidRPr="00144372">
        <w:rPr>
          <w:rFonts w:hint="eastAsia"/>
        </w:rPr>
        <w:t>关于</w:t>
      </w:r>
      <w:r w:rsidRPr="00144372">
        <w:t>知识产权和保密</w:t>
      </w:r>
      <w:r w:rsidRPr="00144372">
        <w:rPr>
          <w:rFonts w:hint="eastAsia"/>
        </w:rPr>
        <w:t>事项</w:t>
      </w:r>
    </w:p>
    <w:p w14:paraId="7C418F2C" w14:textId="77777777" w:rsidR="002560D1" w:rsidRPr="00144372" w:rsidRDefault="002560D1" w:rsidP="002560D1">
      <w:pPr>
        <w:wordWrap w:val="0"/>
        <w:ind w:firstLineChars="200" w:firstLine="480"/>
        <w:jc w:val="both"/>
        <w:rPr>
          <w:rFonts w:cstheme="minorBidi"/>
        </w:rPr>
      </w:pPr>
      <w:r w:rsidRPr="00144372">
        <w:rPr>
          <w:rFonts w:cstheme="minorBidi"/>
        </w:rPr>
        <w:t>1</w:t>
      </w:r>
      <w:r w:rsidRPr="000162A2">
        <w:rPr>
          <w:rFonts w:cstheme="minorHAnsi" w:hint="eastAsia"/>
        </w:rPr>
        <w:t>．</w:t>
      </w:r>
      <w:r w:rsidRPr="00144372">
        <w:rPr>
          <w:rFonts w:cstheme="minorBidi"/>
        </w:rPr>
        <w:t>所有涉及知识产权的产品及设计，</w:t>
      </w:r>
      <w:r>
        <w:rPr>
          <w:rFonts w:cstheme="minorBidi"/>
        </w:rPr>
        <w:t>供应商</w:t>
      </w:r>
      <w:r w:rsidRPr="00144372">
        <w:rPr>
          <w:rFonts w:cstheme="minorBidi"/>
        </w:rPr>
        <w:t>必须确保委托人、采购人拥有其合法的、不受限制的无偿使用权，并免受任何侵权诉讼或索偿</w:t>
      </w:r>
      <w:r w:rsidRPr="00144372">
        <w:rPr>
          <w:rFonts w:cstheme="minorBidi" w:hint="eastAsia"/>
        </w:rPr>
        <w:t>；</w:t>
      </w:r>
      <w:r w:rsidRPr="00144372">
        <w:rPr>
          <w:rFonts w:cstheme="minorBidi"/>
        </w:rPr>
        <w:t>否则，由此产生的一切经济损失和法律责任由</w:t>
      </w:r>
      <w:r>
        <w:rPr>
          <w:rFonts w:cstheme="minorBidi"/>
        </w:rPr>
        <w:t>供应商</w:t>
      </w:r>
      <w:r w:rsidRPr="00144372">
        <w:rPr>
          <w:rFonts w:cstheme="minorBidi"/>
        </w:rPr>
        <w:t>承担。</w:t>
      </w:r>
    </w:p>
    <w:p w14:paraId="7A1E8171" w14:textId="77777777" w:rsidR="002560D1" w:rsidRDefault="002560D1" w:rsidP="002560D1">
      <w:pPr>
        <w:wordWrap w:val="0"/>
        <w:ind w:firstLineChars="200" w:firstLine="480"/>
        <w:jc w:val="both"/>
        <w:rPr>
          <w:rFonts w:cstheme="minorBidi"/>
        </w:rPr>
      </w:pPr>
      <w:r w:rsidRPr="00144372">
        <w:rPr>
          <w:rFonts w:cstheme="minorBidi"/>
        </w:rPr>
        <w:t>2</w:t>
      </w:r>
      <w:r w:rsidRPr="000162A2">
        <w:rPr>
          <w:rFonts w:cstheme="minorHAnsi" w:hint="eastAsia"/>
        </w:rPr>
        <w:t>．</w:t>
      </w:r>
      <w:r w:rsidRPr="00144372">
        <w:rPr>
          <w:rFonts w:cstheme="minorBidi"/>
        </w:rPr>
        <w:t>由采购人向</w:t>
      </w:r>
      <w:r>
        <w:rPr>
          <w:rFonts w:cstheme="minorBidi"/>
        </w:rPr>
        <w:t>供应商</w:t>
      </w:r>
      <w:r w:rsidRPr="00144372">
        <w:rPr>
          <w:rFonts w:cstheme="minorBidi"/>
        </w:rPr>
        <w:t>提供的用户需求书、图纸、样品、模型、模件和所有资料，</w:t>
      </w:r>
      <w:r>
        <w:rPr>
          <w:rFonts w:cstheme="minorBidi"/>
        </w:rPr>
        <w:t>供应商</w:t>
      </w:r>
      <w:r w:rsidRPr="00144372">
        <w:rPr>
          <w:rFonts w:cstheme="minorBidi"/>
        </w:rPr>
        <w:t>获得后，应对其保密。除非采购人同意，</w:t>
      </w:r>
      <w:r>
        <w:rPr>
          <w:rFonts w:cstheme="minorBidi"/>
        </w:rPr>
        <w:t>供应商</w:t>
      </w:r>
      <w:r w:rsidRPr="00144372">
        <w:rPr>
          <w:rFonts w:cstheme="minorBidi"/>
        </w:rPr>
        <w:t>不得向第三方透露或将其用于本次投</w:t>
      </w:r>
      <w:r w:rsidRPr="00144372">
        <w:rPr>
          <w:rFonts w:cstheme="minorBidi" w:hint="eastAsia"/>
          <w:w w:val="1"/>
        </w:rPr>
        <w:t xml:space="preserve"> </w:t>
      </w:r>
      <w:r w:rsidRPr="00144372">
        <w:rPr>
          <w:rFonts w:cstheme="minorBidi"/>
        </w:rPr>
        <w:t>标以外的任何用途。</w:t>
      </w:r>
      <w:r>
        <w:rPr>
          <w:rFonts w:cstheme="minorBidi"/>
        </w:rPr>
        <w:t>开标</w:t>
      </w:r>
      <w:r w:rsidRPr="00144372">
        <w:rPr>
          <w:rFonts w:cstheme="minorBidi"/>
        </w:rPr>
        <w:t>后，若采购人有要求，</w:t>
      </w:r>
      <w:r>
        <w:rPr>
          <w:rFonts w:cstheme="minorBidi"/>
        </w:rPr>
        <w:t>供应商</w:t>
      </w:r>
      <w:r w:rsidRPr="00144372">
        <w:rPr>
          <w:rFonts w:cstheme="minorBidi"/>
        </w:rPr>
        <w:t>人须归还采购人认为需保密的文件和资料，并销毁所有相应的备份文件及资料。</w:t>
      </w:r>
    </w:p>
    <w:p w14:paraId="7F58D2FE" w14:textId="1DC74B3E" w:rsidR="002560D1" w:rsidRPr="00DA1586" w:rsidRDefault="002560D1" w:rsidP="006D1D0C">
      <w:pPr>
        <w:pStyle w:val="3"/>
        <w:numPr>
          <w:ilvl w:val="2"/>
          <w:numId w:val="1"/>
        </w:numPr>
        <w:ind w:firstLine="482"/>
      </w:pPr>
      <w:r>
        <w:t>（</w:t>
      </w:r>
      <w:r w:rsidR="00A36D07">
        <w:rPr>
          <w:rFonts w:hint="eastAsia"/>
        </w:rPr>
        <w:t>七</w:t>
      </w:r>
      <w:r>
        <w:t>）关于</w:t>
      </w:r>
      <w:r w:rsidRPr="00DA1586">
        <w:t>信用记录的查询和使用</w:t>
      </w:r>
    </w:p>
    <w:p w14:paraId="0DA35FB9" w14:textId="77777777" w:rsidR="002560D1" w:rsidRPr="00E60C5E" w:rsidRDefault="002560D1" w:rsidP="002560D1">
      <w:pPr>
        <w:ind w:firstLineChars="200" w:firstLine="480"/>
        <w:jc w:val="both"/>
        <w:rPr>
          <w:rFonts w:eastAsiaTheme="majorEastAsia" w:cstheme="minorHAnsi"/>
        </w:rPr>
      </w:pPr>
      <w:r w:rsidRPr="00E60C5E">
        <w:rPr>
          <w:rFonts w:eastAsiaTheme="majorEastAsia" w:cstheme="minorHAnsi"/>
        </w:rPr>
        <w:t>1</w:t>
      </w:r>
      <w:r w:rsidRPr="000162A2">
        <w:rPr>
          <w:rFonts w:cstheme="minorHAnsi" w:hint="eastAsia"/>
        </w:rPr>
        <w:t>．</w:t>
      </w:r>
      <w:r w:rsidRPr="00E60C5E">
        <w:rPr>
          <w:rFonts w:eastAsiaTheme="majorEastAsia" w:cstheme="minorHAnsi"/>
        </w:rPr>
        <w:t>根据财政部《关于在政府采购活动中查询及使用信用记录有关问题的通知》（财库〔</w:t>
      </w:r>
      <w:r w:rsidRPr="00E60C5E">
        <w:rPr>
          <w:rFonts w:eastAsiaTheme="majorEastAsia" w:cstheme="minorHAnsi"/>
        </w:rPr>
        <w:t>2016</w:t>
      </w:r>
      <w:r w:rsidRPr="00E60C5E">
        <w:rPr>
          <w:rFonts w:eastAsiaTheme="majorEastAsia" w:cstheme="minorHAnsi"/>
        </w:rPr>
        <w:t>〕</w:t>
      </w:r>
      <w:r w:rsidRPr="00E60C5E">
        <w:rPr>
          <w:rFonts w:eastAsiaTheme="majorEastAsia" w:cstheme="minorHAnsi"/>
        </w:rPr>
        <w:t>125</w:t>
      </w:r>
      <w:r w:rsidRPr="00E60C5E">
        <w:rPr>
          <w:rFonts w:eastAsiaTheme="majorEastAsia" w:cstheme="minorHAnsi"/>
        </w:rPr>
        <w:t>号）</w:t>
      </w:r>
      <w:r w:rsidRPr="00E60C5E">
        <w:rPr>
          <w:rFonts w:eastAsiaTheme="majorEastAsia" w:cstheme="minorHAnsi" w:hint="eastAsia"/>
        </w:rPr>
        <w:t>第二条有关要求</w:t>
      </w:r>
      <w:r w:rsidRPr="00E60C5E">
        <w:rPr>
          <w:rFonts w:eastAsiaTheme="majorEastAsia" w:cstheme="minorHAnsi"/>
        </w:rPr>
        <w:t>，采购人将</w:t>
      </w:r>
      <w:r w:rsidRPr="00E60C5E">
        <w:rPr>
          <w:rFonts w:eastAsiaTheme="majorEastAsia" w:cstheme="minorHAnsi"/>
          <w:color w:val="C00000"/>
        </w:rPr>
        <w:t>在资格审查阶段</w:t>
      </w:r>
      <w:r w:rsidRPr="00E60C5E">
        <w:rPr>
          <w:rFonts w:eastAsiaTheme="majorEastAsia" w:cstheme="minorHAnsi"/>
        </w:rPr>
        <w:t>通过【信用中国】（</w:t>
      </w:r>
      <w:hyperlink r:id="rId21" w:history="1">
        <w:r w:rsidRPr="00E60C5E">
          <w:rPr>
            <w:rStyle w:val="aff9"/>
            <w:rFonts w:eastAsiaTheme="majorEastAsia" w:cstheme="minorHAnsi"/>
            <w:color w:val="0070C0"/>
          </w:rPr>
          <w:t>https://www.creditchina.gov.cn</w:t>
        </w:r>
      </w:hyperlink>
      <w:r w:rsidRPr="00E60C5E">
        <w:rPr>
          <w:rFonts w:eastAsiaTheme="majorEastAsia" w:cstheme="minorHAnsi"/>
          <w:color w:val="0070C0"/>
        </w:rPr>
        <w:t>/</w:t>
      </w:r>
      <w:r w:rsidRPr="00E60C5E">
        <w:rPr>
          <w:rFonts w:eastAsiaTheme="majorEastAsia" w:cstheme="minorHAnsi"/>
        </w:rPr>
        <w:t>）和【中国政府采购网】（</w:t>
      </w:r>
      <w:hyperlink r:id="rId22" w:history="1">
        <w:r w:rsidRPr="00E60C5E">
          <w:rPr>
            <w:rStyle w:val="aff9"/>
            <w:rFonts w:eastAsiaTheme="majorEastAsia" w:cstheme="minorHAnsi"/>
            <w:color w:val="0070C0"/>
          </w:rPr>
          <w:t>http://www.ccgp.gov.cn/</w:t>
        </w:r>
        <w:r w:rsidRPr="00E60C5E">
          <w:rPr>
            <w:rStyle w:val="aff9"/>
            <w:rFonts w:eastAsiaTheme="majorEastAsia" w:cstheme="minorHAnsi"/>
          </w:rPr>
          <w:t>）</w:t>
        </w:r>
      </w:hyperlink>
      <w:r w:rsidRPr="00E60C5E">
        <w:rPr>
          <w:rFonts w:eastAsiaTheme="majorEastAsia" w:cstheme="minorHAnsi"/>
        </w:rPr>
        <w:t>对</w:t>
      </w:r>
      <w:r>
        <w:rPr>
          <w:rFonts w:eastAsiaTheme="majorEastAsia" w:cstheme="minorHAnsi"/>
        </w:rPr>
        <w:t>供应商</w:t>
      </w:r>
      <w:r w:rsidRPr="00E60C5E">
        <w:rPr>
          <w:rFonts w:eastAsiaTheme="majorEastAsia" w:cstheme="minorHAnsi"/>
        </w:rPr>
        <w:t>的信用情况进行甄别。</w:t>
      </w:r>
    </w:p>
    <w:p w14:paraId="4F9C0303" w14:textId="77777777" w:rsidR="002560D1" w:rsidRPr="00DA1586" w:rsidRDefault="002560D1" w:rsidP="002560D1">
      <w:pPr>
        <w:ind w:firstLineChars="200" w:firstLine="480"/>
        <w:jc w:val="both"/>
        <w:rPr>
          <w:rFonts w:eastAsiaTheme="majorEastAsia" w:cstheme="minorHAnsi"/>
        </w:rPr>
      </w:pPr>
      <w:r w:rsidRPr="00E60C5E">
        <w:rPr>
          <w:rFonts w:eastAsiaTheme="majorEastAsia" w:cstheme="minorHAnsi"/>
        </w:rPr>
        <w:t>2</w:t>
      </w:r>
      <w:r w:rsidRPr="000162A2">
        <w:rPr>
          <w:rFonts w:cstheme="minorHAnsi" w:hint="eastAsia"/>
        </w:rPr>
        <w:t>．</w:t>
      </w:r>
      <w:r w:rsidRPr="00E60C5E">
        <w:rPr>
          <w:rFonts w:eastAsiaTheme="majorEastAsia" w:cstheme="minorHAnsi"/>
        </w:rPr>
        <w:t>对列入失信被执行人、重大税收违法案件当事人名单、政府采购严重违法失信行为记录名单及其他不符合《中华人民共和国政府采购法》第二十</w:t>
      </w:r>
      <w:r w:rsidRPr="00DA1586">
        <w:rPr>
          <w:rFonts w:eastAsiaTheme="majorEastAsia" w:cstheme="minorHAnsi"/>
        </w:rPr>
        <w:t>二条规定条件的</w:t>
      </w:r>
      <w:r>
        <w:rPr>
          <w:rFonts w:eastAsiaTheme="majorEastAsia" w:cstheme="minorHAnsi"/>
        </w:rPr>
        <w:t>供应商</w:t>
      </w:r>
      <w:r w:rsidRPr="00DA1586">
        <w:rPr>
          <w:rFonts w:eastAsiaTheme="majorEastAsia" w:cstheme="minorHAnsi"/>
        </w:rPr>
        <w:t>，</w:t>
      </w:r>
      <w:r w:rsidRPr="00DA1586">
        <w:rPr>
          <w:rFonts w:eastAsiaTheme="majorEastAsia" w:cstheme="minorHAnsi" w:hint="eastAsia"/>
        </w:rPr>
        <w:t>将拒绝其参与政府采购活动</w:t>
      </w:r>
      <w:r w:rsidRPr="00DA1586">
        <w:rPr>
          <w:rFonts w:eastAsiaTheme="majorEastAsia" w:cstheme="minorHAnsi"/>
        </w:rPr>
        <w:t>。</w:t>
      </w:r>
    </w:p>
    <w:p w14:paraId="2F2C7CE2" w14:textId="77777777" w:rsidR="002560D1" w:rsidRPr="00DA1586" w:rsidRDefault="002560D1" w:rsidP="002560D1">
      <w:pPr>
        <w:ind w:firstLineChars="200" w:firstLine="480"/>
        <w:jc w:val="both"/>
        <w:rPr>
          <w:rFonts w:eastAsiaTheme="majorEastAsia" w:cstheme="minorHAnsi"/>
        </w:rPr>
      </w:pPr>
      <w:r w:rsidRPr="00DA1586">
        <w:rPr>
          <w:rFonts w:eastAsiaTheme="majorEastAsia" w:cstheme="minorHAnsi"/>
        </w:rPr>
        <w:t>3</w:t>
      </w:r>
      <w:r w:rsidRPr="000162A2">
        <w:rPr>
          <w:rFonts w:cstheme="minorHAnsi" w:hint="eastAsia"/>
        </w:rPr>
        <w:t>．</w:t>
      </w:r>
      <w:r>
        <w:rPr>
          <w:rFonts w:eastAsiaTheme="majorEastAsia" w:cstheme="minorHAnsi"/>
        </w:rPr>
        <w:t>供应商</w:t>
      </w:r>
      <w:r w:rsidRPr="00DA1586">
        <w:rPr>
          <w:rFonts w:eastAsiaTheme="majorEastAsia" w:cstheme="minorHAnsi"/>
        </w:rPr>
        <w:t>在参加政府采购活动前</w:t>
      </w:r>
      <w:r w:rsidRPr="00DA1586">
        <w:rPr>
          <w:rFonts w:eastAsiaTheme="majorEastAsia" w:cstheme="minorHAnsi"/>
        </w:rPr>
        <w:t>3</w:t>
      </w:r>
      <w:r w:rsidRPr="00DA1586">
        <w:rPr>
          <w:rFonts w:eastAsiaTheme="majorEastAsia" w:cstheme="minorHAnsi"/>
        </w:rPr>
        <w:t>年内因违法经营被禁止在一定期限内参加政府采购活动，期限届满的，可以参加政府采购活动的，但</w:t>
      </w:r>
      <w:r>
        <w:rPr>
          <w:rFonts w:eastAsiaTheme="majorEastAsia" w:cstheme="minorHAnsi"/>
        </w:rPr>
        <w:t>供应商</w:t>
      </w:r>
      <w:r w:rsidRPr="00DA1586">
        <w:rPr>
          <w:rFonts w:eastAsiaTheme="majorEastAsia" w:cstheme="minorHAnsi"/>
        </w:rPr>
        <w:t>应提供相关证明材料。</w:t>
      </w:r>
    </w:p>
    <w:p w14:paraId="58BFA811" w14:textId="77777777" w:rsidR="002560D1" w:rsidRPr="00554759" w:rsidRDefault="002560D1" w:rsidP="002560D1">
      <w:pPr>
        <w:ind w:firstLineChars="200" w:firstLine="480"/>
        <w:jc w:val="both"/>
        <w:rPr>
          <w:rFonts w:cstheme="minorBidi"/>
        </w:rPr>
      </w:pPr>
      <w:r w:rsidRPr="00DA1586">
        <w:rPr>
          <w:rFonts w:eastAsiaTheme="majorEastAsia" w:cstheme="minorHAnsi"/>
        </w:rPr>
        <w:t>4</w:t>
      </w:r>
      <w:r w:rsidRPr="000162A2">
        <w:rPr>
          <w:rFonts w:cstheme="minorHAnsi" w:hint="eastAsia"/>
        </w:rPr>
        <w:t>．</w:t>
      </w:r>
      <w:r w:rsidRPr="00DA1586">
        <w:rPr>
          <w:rFonts w:eastAsiaTheme="majorEastAsia" w:cstheme="minorHAnsi" w:hint="eastAsia"/>
        </w:rPr>
        <w:t>信用记录</w:t>
      </w:r>
      <w:r w:rsidRPr="00DA1586">
        <w:rPr>
          <w:rFonts w:eastAsiaTheme="majorEastAsia" w:cstheme="minorHAnsi"/>
        </w:rPr>
        <w:t>查询</w:t>
      </w:r>
      <w:r w:rsidRPr="00DA1586">
        <w:rPr>
          <w:rFonts w:eastAsiaTheme="majorEastAsia" w:cstheme="minorHAnsi" w:hint="eastAsia"/>
        </w:rPr>
        <w:t>结果</w:t>
      </w:r>
      <w:r>
        <w:rPr>
          <w:rFonts w:eastAsiaTheme="majorEastAsia" w:cstheme="minorHAnsi" w:hint="eastAsia"/>
        </w:rPr>
        <w:t>打印后，</w:t>
      </w:r>
      <w:r w:rsidRPr="00DA1586">
        <w:rPr>
          <w:rFonts w:eastAsiaTheme="majorEastAsia" w:cstheme="minorHAnsi" w:hint="eastAsia"/>
        </w:rPr>
        <w:t>将与其他采购文件一并保存。</w:t>
      </w:r>
    </w:p>
    <w:p w14:paraId="4B9F7655" w14:textId="2EFB9626" w:rsidR="002560D1" w:rsidRPr="00144372" w:rsidRDefault="002560D1" w:rsidP="006D1D0C">
      <w:pPr>
        <w:pStyle w:val="3"/>
        <w:numPr>
          <w:ilvl w:val="2"/>
          <w:numId w:val="1"/>
        </w:numPr>
        <w:ind w:firstLine="482"/>
      </w:pPr>
      <w:r>
        <w:t>（</w:t>
      </w:r>
      <w:r w:rsidR="00A36D07">
        <w:rPr>
          <w:rFonts w:hint="eastAsia"/>
        </w:rPr>
        <w:t>八</w:t>
      </w:r>
      <w:r>
        <w:t>）</w:t>
      </w:r>
      <w:r w:rsidRPr="00144372">
        <w:rPr>
          <w:rFonts w:hint="eastAsia"/>
        </w:rPr>
        <w:t>其他重要</w:t>
      </w:r>
      <w:r w:rsidRPr="00144372">
        <w:t>事项</w:t>
      </w:r>
    </w:p>
    <w:p w14:paraId="3F8B72C5" w14:textId="77777777" w:rsidR="002560D1" w:rsidRPr="003429FB" w:rsidRDefault="002560D1" w:rsidP="002560D1">
      <w:pPr>
        <w:wordWrap w:val="0"/>
        <w:ind w:firstLineChars="200" w:firstLine="480"/>
        <w:jc w:val="both"/>
        <w:rPr>
          <w:rFonts w:cstheme="minorBidi"/>
        </w:rPr>
      </w:pPr>
      <w:r w:rsidRPr="003429FB">
        <w:rPr>
          <w:rFonts w:cstheme="minorBidi"/>
        </w:rPr>
        <w:t>1</w:t>
      </w:r>
      <w:r w:rsidRPr="000162A2">
        <w:rPr>
          <w:rFonts w:cstheme="minorHAnsi" w:hint="eastAsia"/>
        </w:rPr>
        <w:t>．</w:t>
      </w:r>
      <w:r w:rsidRPr="003429FB">
        <w:rPr>
          <w:rFonts w:cstheme="minorBidi"/>
        </w:rPr>
        <w:t>招标文件</w:t>
      </w:r>
      <w:r w:rsidRPr="003429FB">
        <w:rPr>
          <w:rFonts w:cstheme="minorBidi" w:hint="eastAsia"/>
        </w:rPr>
        <w:t>内</w:t>
      </w:r>
      <w:r w:rsidRPr="003429FB">
        <w:rPr>
          <w:rFonts w:cstheme="minorBidi"/>
        </w:rPr>
        <w:t>所</w:t>
      </w:r>
      <w:r w:rsidRPr="003429FB">
        <w:rPr>
          <w:rFonts w:cstheme="minorBidi" w:hint="eastAsia"/>
        </w:rPr>
        <w:t>附</w:t>
      </w:r>
      <w:r w:rsidRPr="003429FB">
        <w:rPr>
          <w:rFonts w:cstheme="minorBidi"/>
        </w:rPr>
        <w:t>网络链接仅供参考，</w:t>
      </w:r>
      <w:r w:rsidRPr="003429FB">
        <w:rPr>
          <w:rFonts w:cstheme="minorBidi" w:hint="eastAsia"/>
        </w:rPr>
        <w:t>不</w:t>
      </w:r>
      <w:r w:rsidRPr="003429FB">
        <w:rPr>
          <w:rFonts w:cstheme="minorBidi"/>
        </w:rPr>
        <w:t>保证其长期有效性。</w:t>
      </w:r>
    </w:p>
    <w:p w14:paraId="63BECBE0" w14:textId="77777777" w:rsidR="002560D1" w:rsidRPr="003429FB" w:rsidRDefault="002560D1" w:rsidP="002560D1">
      <w:pPr>
        <w:wordWrap w:val="0"/>
        <w:ind w:firstLineChars="200" w:firstLine="480"/>
        <w:jc w:val="both"/>
        <w:rPr>
          <w:rFonts w:cstheme="minorBidi"/>
        </w:rPr>
      </w:pPr>
      <w:r w:rsidRPr="003429FB">
        <w:rPr>
          <w:rFonts w:cstheme="minorBidi" w:hint="eastAsia"/>
        </w:rPr>
        <w:t>2</w:t>
      </w:r>
      <w:r w:rsidRPr="000162A2">
        <w:rPr>
          <w:rFonts w:cstheme="minorHAnsi" w:hint="eastAsia"/>
        </w:rPr>
        <w:t>．</w:t>
      </w:r>
      <w:r>
        <w:rPr>
          <w:rFonts w:cstheme="minorBidi"/>
        </w:rPr>
        <w:t>供应商</w:t>
      </w:r>
      <w:r w:rsidRPr="003429FB">
        <w:rPr>
          <w:rFonts w:cstheme="minorBidi"/>
        </w:rPr>
        <w:t>的投标费用自理</w:t>
      </w:r>
      <w:r w:rsidRPr="003429FB">
        <w:rPr>
          <w:rFonts w:cstheme="minorBidi" w:hint="eastAsia"/>
        </w:rPr>
        <w:t>。</w:t>
      </w:r>
    </w:p>
    <w:p w14:paraId="29A04830" w14:textId="77777777" w:rsidR="002560D1" w:rsidRPr="0047751D" w:rsidRDefault="002560D1" w:rsidP="006D1D0C">
      <w:pPr>
        <w:pStyle w:val="2"/>
        <w:numPr>
          <w:ilvl w:val="1"/>
          <w:numId w:val="1"/>
        </w:numPr>
        <w:spacing w:beforeLines="50" w:before="210" w:line="400" w:lineRule="exact"/>
        <w:jc w:val="both"/>
        <w:rPr>
          <w:rFonts w:asciiTheme="minorHAnsi" w:eastAsiaTheme="minorEastAsia" w:hAnsiTheme="minorHAnsi" w:cstheme="minorHAnsi"/>
        </w:rPr>
      </w:pPr>
      <w:r w:rsidRPr="0047751D">
        <w:rPr>
          <w:rFonts w:asciiTheme="minorHAnsi" w:eastAsiaTheme="minorEastAsia" w:hAnsiTheme="minorHAnsi" w:cstheme="minorHAnsi"/>
        </w:rPr>
        <w:t>三、招标文件</w:t>
      </w:r>
    </w:p>
    <w:p w14:paraId="04FE1DED" w14:textId="77777777" w:rsidR="002560D1" w:rsidRDefault="002560D1" w:rsidP="006D1D0C">
      <w:pPr>
        <w:pStyle w:val="3"/>
        <w:numPr>
          <w:ilvl w:val="2"/>
          <w:numId w:val="1"/>
        </w:numPr>
        <w:ind w:firstLine="482"/>
      </w:pPr>
      <w:r w:rsidRPr="00B03CED">
        <w:t>（一）</w:t>
      </w:r>
      <w:r>
        <w:t>招标</w:t>
      </w:r>
      <w:r>
        <w:rPr>
          <w:rFonts w:hint="eastAsia"/>
        </w:rPr>
        <w:t>文件的解释权</w:t>
      </w:r>
    </w:p>
    <w:p w14:paraId="23CEC153" w14:textId="77777777" w:rsidR="002560D1" w:rsidRDefault="002560D1" w:rsidP="002560D1">
      <w:pPr>
        <w:ind w:firstLineChars="200" w:firstLine="480"/>
        <w:jc w:val="both"/>
        <w:rPr>
          <w:rFonts w:cstheme="minorHAnsi"/>
        </w:rPr>
      </w:pPr>
      <w:r>
        <w:rPr>
          <w:rFonts w:cstheme="minorHAnsi"/>
        </w:rPr>
        <w:t>本项目招标</w:t>
      </w:r>
      <w:r w:rsidRPr="0097241D">
        <w:rPr>
          <w:rFonts w:cstheme="minorHAnsi"/>
        </w:rPr>
        <w:t>文件的解释权</w:t>
      </w:r>
      <w:r>
        <w:rPr>
          <w:rFonts w:cstheme="minorHAnsi" w:hint="eastAsia"/>
        </w:rPr>
        <w:t>归</w:t>
      </w:r>
      <w:r w:rsidRPr="0097241D">
        <w:rPr>
          <w:rFonts w:cstheme="minorHAnsi" w:hint="eastAsia"/>
        </w:rPr>
        <w:t>采购</w:t>
      </w:r>
      <w:r>
        <w:rPr>
          <w:rFonts w:cstheme="minorHAnsi" w:hint="eastAsia"/>
        </w:rPr>
        <w:t>代理</w:t>
      </w:r>
      <w:r w:rsidRPr="0097241D">
        <w:rPr>
          <w:rFonts w:cstheme="minorHAnsi" w:hint="eastAsia"/>
        </w:rPr>
        <w:t>机构，</w:t>
      </w:r>
      <w:r>
        <w:rPr>
          <w:rFonts w:cstheme="minorHAnsi" w:hint="eastAsia"/>
        </w:rPr>
        <w:t>评标委员会</w:t>
      </w:r>
      <w:r w:rsidRPr="0097241D">
        <w:rPr>
          <w:rFonts w:cstheme="minorHAnsi" w:hint="eastAsia"/>
        </w:rPr>
        <w:t>成员</w:t>
      </w:r>
      <w:r>
        <w:rPr>
          <w:rFonts w:cstheme="minorHAnsi" w:hint="eastAsia"/>
        </w:rPr>
        <w:t>应</w:t>
      </w:r>
      <w:r w:rsidRPr="0097241D">
        <w:rPr>
          <w:rFonts w:cstheme="minorHAnsi" w:hint="eastAsia"/>
        </w:rPr>
        <w:t>根据政府采购法律法规和</w:t>
      </w:r>
      <w:r>
        <w:rPr>
          <w:rFonts w:cstheme="minorHAnsi" w:hint="eastAsia"/>
        </w:rPr>
        <w:t>招标</w:t>
      </w:r>
      <w:r w:rsidRPr="0097241D">
        <w:rPr>
          <w:rFonts w:cstheme="minorHAnsi" w:hint="eastAsia"/>
        </w:rPr>
        <w:t>文件所载明的评审方法、标准进行评审。</w:t>
      </w:r>
    </w:p>
    <w:p w14:paraId="4DDB57C8" w14:textId="77777777" w:rsidR="002560D1" w:rsidRPr="0047751D" w:rsidRDefault="002560D1" w:rsidP="006D1D0C">
      <w:pPr>
        <w:pStyle w:val="3"/>
        <w:numPr>
          <w:ilvl w:val="2"/>
          <w:numId w:val="1"/>
        </w:numPr>
        <w:ind w:firstLine="482"/>
      </w:pPr>
      <w:r>
        <w:t>（二</w:t>
      </w:r>
      <w:r w:rsidRPr="0047751D">
        <w:t>）招标文件</w:t>
      </w:r>
      <w:r>
        <w:t>主要内容</w:t>
      </w:r>
    </w:p>
    <w:p w14:paraId="72C36A32" w14:textId="77777777" w:rsidR="002560D1" w:rsidRPr="0047751D" w:rsidRDefault="002560D1" w:rsidP="002560D1">
      <w:pPr>
        <w:ind w:firstLineChars="200" w:firstLine="480"/>
        <w:jc w:val="both"/>
        <w:rPr>
          <w:rFonts w:cstheme="minorHAnsi"/>
        </w:rPr>
      </w:pPr>
      <w:r w:rsidRPr="0047751D">
        <w:rPr>
          <w:rFonts w:cstheme="minorHAnsi"/>
        </w:rPr>
        <w:t>第</w:t>
      </w:r>
      <w:r w:rsidRPr="00A01FCD">
        <w:rPr>
          <w:rFonts w:cstheme="minorHAnsi" w:hint="eastAsia"/>
          <w:b/>
        </w:rPr>
        <w:t>1</w:t>
      </w:r>
      <w:r w:rsidRPr="0047751D">
        <w:rPr>
          <w:rFonts w:cstheme="minorHAnsi"/>
        </w:rPr>
        <w:t>章</w:t>
      </w:r>
      <w:r>
        <w:rPr>
          <w:rFonts w:cstheme="minorHAnsi" w:hint="eastAsia"/>
        </w:rPr>
        <w:t xml:space="preserve">　</w:t>
      </w:r>
      <w:r w:rsidRPr="0047751D">
        <w:rPr>
          <w:rFonts w:cstheme="minorHAnsi"/>
        </w:rPr>
        <w:t>投标邀请函</w:t>
      </w:r>
    </w:p>
    <w:p w14:paraId="4DCDF880" w14:textId="77777777" w:rsidR="002560D1" w:rsidRPr="0047751D" w:rsidRDefault="002560D1" w:rsidP="002560D1">
      <w:pPr>
        <w:ind w:firstLineChars="200" w:firstLine="480"/>
        <w:jc w:val="both"/>
        <w:rPr>
          <w:rFonts w:cstheme="minorHAnsi"/>
        </w:rPr>
      </w:pPr>
      <w:r w:rsidRPr="0047751D">
        <w:rPr>
          <w:rFonts w:cstheme="minorHAnsi"/>
        </w:rPr>
        <w:t>第</w:t>
      </w:r>
      <w:r w:rsidRPr="00A01FCD">
        <w:rPr>
          <w:rFonts w:cstheme="minorHAnsi" w:hint="eastAsia"/>
          <w:b/>
        </w:rPr>
        <w:t>2</w:t>
      </w:r>
      <w:r w:rsidRPr="0047751D">
        <w:rPr>
          <w:rFonts w:cstheme="minorHAnsi"/>
        </w:rPr>
        <w:t>章</w:t>
      </w:r>
      <w:r>
        <w:rPr>
          <w:rFonts w:cstheme="minorHAnsi" w:hint="eastAsia"/>
        </w:rPr>
        <w:t xml:space="preserve">　</w:t>
      </w:r>
      <w:r>
        <w:rPr>
          <w:rFonts w:cstheme="minorHAnsi"/>
        </w:rPr>
        <w:t>供应商</w:t>
      </w:r>
      <w:r w:rsidRPr="0047751D">
        <w:rPr>
          <w:rFonts w:cstheme="minorHAnsi"/>
        </w:rPr>
        <w:t>须知</w:t>
      </w:r>
    </w:p>
    <w:p w14:paraId="71C3158C" w14:textId="77777777" w:rsidR="002560D1" w:rsidRPr="0047751D" w:rsidRDefault="002560D1" w:rsidP="002560D1">
      <w:pPr>
        <w:ind w:firstLineChars="200" w:firstLine="480"/>
        <w:jc w:val="both"/>
        <w:rPr>
          <w:rFonts w:cstheme="minorHAnsi"/>
        </w:rPr>
      </w:pPr>
      <w:r w:rsidRPr="0047751D">
        <w:rPr>
          <w:rFonts w:cstheme="minorHAnsi"/>
        </w:rPr>
        <w:t>第</w:t>
      </w:r>
      <w:r w:rsidRPr="00A01FCD">
        <w:rPr>
          <w:rFonts w:cstheme="minorHAnsi" w:hint="eastAsia"/>
          <w:b/>
        </w:rPr>
        <w:t>3</w:t>
      </w:r>
      <w:r w:rsidRPr="0047751D">
        <w:rPr>
          <w:rFonts w:cstheme="minorHAnsi"/>
        </w:rPr>
        <w:t>章</w:t>
      </w:r>
      <w:r>
        <w:rPr>
          <w:rFonts w:cstheme="minorHAnsi" w:hint="eastAsia"/>
        </w:rPr>
        <w:t xml:space="preserve">　</w:t>
      </w:r>
      <w:r w:rsidRPr="0047751D">
        <w:rPr>
          <w:rFonts w:cstheme="minorHAnsi"/>
        </w:rPr>
        <w:t>招标内容及要求</w:t>
      </w:r>
    </w:p>
    <w:p w14:paraId="641E8DE6" w14:textId="77777777" w:rsidR="002560D1" w:rsidRPr="0047751D" w:rsidRDefault="002560D1" w:rsidP="002560D1">
      <w:pPr>
        <w:ind w:firstLineChars="200" w:firstLine="480"/>
        <w:jc w:val="both"/>
        <w:rPr>
          <w:rFonts w:cstheme="minorHAnsi"/>
        </w:rPr>
      </w:pPr>
      <w:r w:rsidRPr="0047751D">
        <w:rPr>
          <w:rFonts w:cstheme="minorHAnsi"/>
        </w:rPr>
        <w:t>第</w:t>
      </w:r>
      <w:r w:rsidRPr="00A01FCD">
        <w:rPr>
          <w:rFonts w:cstheme="minorHAnsi" w:hint="eastAsia"/>
          <w:b/>
        </w:rPr>
        <w:t>4</w:t>
      </w:r>
      <w:r w:rsidRPr="0047751D">
        <w:rPr>
          <w:rFonts w:cstheme="minorHAnsi"/>
        </w:rPr>
        <w:t>章</w:t>
      </w:r>
      <w:r>
        <w:rPr>
          <w:rFonts w:cstheme="minorHAnsi" w:hint="eastAsia"/>
        </w:rPr>
        <w:t xml:space="preserve">　</w:t>
      </w:r>
      <w:r w:rsidRPr="0047751D">
        <w:rPr>
          <w:rFonts w:cstheme="minorHAnsi"/>
        </w:rPr>
        <w:t>合同文本</w:t>
      </w:r>
    </w:p>
    <w:p w14:paraId="03369C15" w14:textId="77777777" w:rsidR="002560D1" w:rsidRPr="0047751D" w:rsidRDefault="002560D1" w:rsidP="002560D1">
      <w:pPr>
        <w:ind w:firstLineChars="200" w:firstLine="480"/>
        <w:jc w:val="both"/>
        <w:rPr>
          <w:rFonts w:cstheme="minorHAnsi"/>
        </w:rPr>
      </w:pPr>
      <w:r w:rsidRPr="0047751D">
        <w:rPr>
          <w:rFonts w:cstheme="minorHAnsi"/>
        </w:rPr>
        <w:t>第</w:t>
      </w:r>
      <w:r w:rsidRPr="00A01FCD">
        <w:rPr>
          <w:rFonts w:cstheme="minorHAnsi" w:hint="eastAsia"/>
          <w:b/>
        </w:rPr>
        <w:t>5</w:t>
      </w:r>
      <w:r w:rsidRPr="0047751D">
        <w:rPr>
          <w:rFonts w:cstheme="minorHAnsi"/>
        </w:rPr>
        <w:t>章</w:t>
      </w:r>
      <w:r>
        <w:rPr>
          <w:rFonts w:cstheme="minorHAnsi" w:hint="eastAsia"/>
        </w:rPr>
        <w:t xml:space="preserve">　</w:t>
      </w:r>
      <w:r w:rsidRPr="0047751D">
        <w:rPr>
          <w:rFonts w:cstheme="minorHAnsi"/>
        </w:rPr>
        <w:t>投标文件构成及格式</w:t>
      </w:r>
    </w:p>
    <w:p w14:paraId="610E77D7" w14:textId="77777777" w:rsidR="002560D1" w:rsidRPr="0047751D" w:rsidRDefault="002560D1" w:rsidP="006D1D0C">
      <w:pPr>
        <w:pStyle w:val="3"/>
        <w:numPr>
          <w:ilvl w:val="2"/>
          <w:numId w:val="1"/>
        </w:numPr>
        <w:ind w:firstLine="482"/>
      </w:pPr>
      <w:r w:rsidRPr="0047751D">
        <w:t>（</w:t>
      </w:r>
      <w:r>
        <w:t>三</w:t>
      </w:r>
      <w:r w:rsidRPr="0047751D">
        <w:t>）招标文件的检查及阅读</w:t>
      </w:r>
    </w:p>
    <w:p w14:paraId="03186561" w14:textId="77777777" w:rsidR="002560D1" w:rsidRPr="0047751D" w:rsidRDefault="002560D1" w:rsidP="002560D1">
      <w:pPr>
        <w:ind w:firstLineChars="200" w:firstLine="480"/>
        <w:jc w:val="both"/>
        <w:rPr>
          <w:rFonts w:cstheme="minorHAnsi"/>
        </w:rPr>
      </w:pPr>
      <w:r>
        <w:rPr>
          <w:rFonts w:cstheme="minorHAnsi"/>
        </w:rPr>
        <w:t>供应商应认真阅读和充分理解</w:t>
      </w:r>
      <w:r w:rsidRPr="0047751D">
        <w:rPr>
          <w:rFonts w:cstheme="minorHAnsi"/>
        </w:rPr>
        <w:t>招标文件中所</w:t>
      </w:r>
      <w:r>
        <w:rPr>
          <w:rFonts w:cstheme="minorHAnsi"/>
        </w:rPr>
        <w:t>有的</w:t>
      </w:r>
      <w:r w:rsidRPr="0047751D">
        <w:rPr>
          <w:rFonts w:cstheme="minorHAnsi"/>
        </w:rPr>
        <w:t>事项、</w:t>
      </w:r>
      <w:r>
        <w:rPr>
          <w:rFonts w:cstheme="minorHAnsi"/>
        </w:rPr>
        <w:t>格式条款和</w:t>
      </w:r>
      <w:r w:rsidRPr="0047751D">
        <w:rPr>
          <w:rFonts w:cstheme="minorHAnsi"/>
        </w:rPr>
        <w:t>规范要求</w:t>
      </w:r>
      <w:r>
        <w:rPr>
          <w:rFonts w:cstheme="minorHAnsi"/>
        </w:rPr>
        <w:t>，</w:t>
      </w:r>
      <w:r w:rsidRPr="0047751D">
        <w:rPr>
          <w:rFonts w:cstheme="minorHAnsi"/>
        </w:rPr>
        <w:t>在投标文件中对招标文件做出全面响</w:t>
      </w:r>
      <w:r w:rsidRPr="0047751D">
        <w:rPr>
          <w:rFonts w:cstheme="minorHAnsi"/>
          <w:w w:val="1"/>
        </w:rPr>
        <w:t xml:space="preserve"> </w:t>
      </w:r>
      <w:r w:rsidRPr="0047751D">
        <w:rPr>
          <w:rFonts w:cstheme="minorHAnsi"/>
        </w:rPr>
        <w:t>应，并按招标文件的要求提交全部资料。</w:t>
      </w:r>
    </w:p>
    <w:p w14:paraId="59F5DE6D" w14:textId="77777777" w:rsidR="002560D1" w:rsidRPr="0047751D" w:rsidRDefault="002560D1" w:rsidP="002560D1">
      <w:pPr>
        <w:ind w:firstLineChars="200" w:firstLine="480"/>
        <w:jc w:val="both"/>
        <w:rPr>
          <w:rFonts w:cstheme="minorHAnsi"/>
        </w:rPr>
      </w:pPr>
      <w:proofErr w:type="gramStart"/>
      <w:r>
        <w:rPr>
          <w:rFonts w:cstheme="minorHAnsi"/>
        </w:rPr>
        <w:t>项目废标后</w:t>
      </w:r>
      <w:proofErr w:type="gramEnd"/>
      <w:r>
        <w:rPr>
          <w:rFonts w:cstheme="minorHAnsi"/>
        </w:rPr>
        <w:t>重新组织招标的，</w:t>
      </w:r>
      <w:r w:rsidRPr="0047751D">
        <w:rPr>
          <w:rFonts w:cstheme="minorHAnsi"/>
        </w:rPr>
        <w:t>采购</w:t>
      </w:r>
      <w:r>
        <w:rPr>
          <w:rFonts w:cstheme="minorHAnsi"/>
        </w:rPr>
        <w:t>代理</w:t>
      </w:r>
      <w:r w:rsidRPr="0047751D">
        <w:rPr>
          <w:rFonts w:cstheme="minorHAnsi"/>
        </w:rPr>
        <w:t>机构将重新编制、发布新版招标文件，</w:t>
      </w:r>
      <w:r>
        <w:rPr>
          <w:rFonts w:cstheme="minorHAnsi"/>
        </w:rPr>
        <w:t>供应商</w:t>
      </w:r>
      <w:r w:rsidRPr="0047751D">
        <w:rPr>
          <w:rFonts w:cstheme="minorHAnsi"/>
        </w:rPr>
        <w:t>应按新版招标文件重新编制投标文件。原招标文件及投标文件失效。</w:t>
      </w:r>
    </w:p>
    <w:p w14:paraId="4862F189" w14:textId="77777777" w:rsidR="002560D1" w:rsidRPr="0047751D" w:rsidRDefault="002560D1" w:rsidP="006D1D0C">
      <w:pPr>
        <w:pStyle w:val="3"/>
        <w:numPr>
          <w:ilvl w:val="2"/>
          <w:numId w:val="1"/>
        </w:numPr>
        <w:ind w:firstLine="482"/>
      </w:pPr>
      <w:r>
        <w:t>（四</w:t>
      </w:r>
      <w:r w:rsidRPr="0047751D">
        <w:t>）招标文件的修改、澄清</w:t>
      </w:r>
    </w:p>
    <w:p w14:paraId="16D901DE" w14:textId="77777777" w:rsidR="002560D1" w:rsidRDefault="002560D1" w:rsidP="002560D1">
      <w:pPr>
        <w:ind w:firstLineChars="200" w:firstLine="480"/>
        <w:jc w:val="both"/>
        <w:rPr>
          <w:rFonts w:cstheme="minorHAnsi"/>
        </w:rPr>
      </w:pPr>
      <w:r>
        <w:rPr>
          <w:rFonts w:cstheme="minorHAnsi" w:hint="eastAsia"/>
        </w:rPr>
        <w:t>1</w:t>
      </w:r>
      <w:r w:rsidRPr="000162A2">
        <w:rPr>
          <w:rFonts w:cstheme="minorHAnsi" w:hint="eastAsia"/>
        </w:rPr>
        <w:t>．</w:t>
      </w:r>
      <w:r w:rsidRPr="003B1469">
        <w:rPr>
          <w:rFonts w:cstheme="minorHAnsi" w:hint="eastAsia"/>
        </w:rPr>
        <w:t>提交</w:t>
      </w:r>
      <w:r>
        <w:rPr>
          <w:rFonts w:cstheme="minorHAnsi" w:hint="eastAsia"/>
        </w:rPr>
        <w:t>投标</w:t>
      </w:r>
      <w:r w:rsidRPr="003B1469">
        <w:rPr>
          <w:rFonts w:cstheme="minorHAnsi" w:hint="eastAsia"/>
        </w:rPr>
        <w:t>文件截止之日前，采购人</w:t>
      </w:r>
      <w:r>
        <w:rPr>
          <w:rFonts w:cstheme="minorHAnsi" w:hint="eastAsia"/>
        </w:rPr>
        <w:t>或采购代理机构</w:t>
      </w:r>
      <w:r w:rsidRPr="003B1469">
        <w:rPr>
          <w:rFonts w:cstheme="minorHAnsi" w:hint="eastAsia"/>
        </w:rPr>
        <w:t>可能对已发出的</w:t>
      </w:r>
      <w:r>
        <w:rPr>
          <w:rFonts w:cstheme="minorHAnsi" w:hint="eastAsia"/>
        </w:rPr>
        <w:t>招标</w:t>
      </w:r>
      <w:r w:rsidRPr="003B1469">
        <w:rPr>
          <w:rFonts w:cstheme="minorHAnsi" w:hint="eastAsia"/>
        </w:rPr>
        <w:t>文件进行澄清或者修改</w:t>
      </w:r>
      <w:r>
        <w:rPr>
          <w:rFonts w:cstheme="minorHAnsi" w:hint="eastAsia"/>
        </w:rPr>
        <w:t>，</w:t>
      </w:r>
      <w:r>
        <w:rPr>
          <w:rFonts w:cstheme="minorHAnsi"/>
        </w:rPr>
        <w:t>澄清或者修改的内容为招标</w:t>
      </w:r>
      <w:r w:rsidRPr="00B03CED">
        <w:rPr>
          <w:rFonts w:cstheme="minorHAnsi"/>
        </w:rPr>
        <w:t>文件的组成部分</w:t>
      </w:r>
      <w:r>
        <w:rPr>
          <w:rFonts w:cstheme="minorHAnsi"/>
        </w:rPr>
        <w:t>。</w:t>
      </w:r>
    </w:p>
    <w:p w14:paraId="1E29671C" w14:textId="77777777" w:rsidR="002560D1" w:rsidRDefault="002560D1" w:rsidP="002560D1">
      <w:pPr>
        <w:ind w:firstLineChars="200" w:firstLine="480"/>
        <w:jc w:val="both"/>
        <w:rPr>
          <w:rFonts w:cstheme="minorHAnsi"/>
        </w:rPr>
      </w:pPr>
      <w:r>
        <w:rPr>
          <w:rFonts w:cstheme="minorHAnsi" w:hint="eastAsia"/>
        </w:rPr>
        <w:t>2</w:t>
      </w:r>
      <w:r w:rsidRPr="000162A2">
        <w:rPr>
          <w:rFonts w:cstheme="minorHAnsi" w:hint="eastAsia"/>
        </w:rPr>
        <w:t>．</w:t>
      </w:r>
      <w:r>
        <w:rPr>
          <w:rFonts w:cstheme="minorHAnsi" w:hint="eastAsia"/>
        </w:rPr>
        <w:t>当需要澄清或修改时，</w:t>
      </w:r>
      <w:r w:rsidRPr="00B03CED">
        <w:rPr>
          <w:rFonts w:cstheme="minorHAnsi"/>
        </w:rPr>
        <w:t>采购</w:t>
      </w:r>
      <w:r>
        <w:rPr>
          <w:rFonts w:cstheme="minorHAnsi"/>
        </w:rPr>
        <w:t>代理</w:t>
      </w:r>
      <w:r w:rsidRPr="00B03CED">
        <w:rPr>
          <w:rFonts w:cstheme="minorHAnsi"/>
        </w:rPr>
        <w:t>机构将在提交</w:t>
      </w:r>
      <w:r>
        <w:rPr>
          <w:rFonts w:cstheme="minorHAnsi"/>
        </w:rPr>
        <w:t>投标</w:t>
      </w:r>
      <w:r w:rsidRPr="00B03CED">
        <w:rPr>
          <w:rFonts w:cstheme="minorHAnsi"/>
        </w:rPr>
        <w:t>文件截止之日</w:t>
      </w:r>
      <w:r>
        <w:rPr>
          <w:rFonts w:cstheme="minorHAnsi"/>
        </w:rPr>
        <w:t>15</w:t>
      </w:r>
      <w:r w:rsidRPr="00B03CED">
        <w:rPr>
          <w:rFonts w:cstheme="minorHAnsi"/>
        </w:rPr>
        <w:t>日前，在财政部门指定的</w:t>
      </w:r>
      <w:r>
        <w:rPr>
          <w:rFonts w:cstheme="minorHAnsi" w:hint="eastAsia"/>
        </w:rPr>
        <w:t>“</w:t>
      </w:r>
      <w:r w:rsidRPr="00B01853">
        <w:rPr>
          <w:rFonts w:cstheme="minorHAnsi" w:hint="eastAsia"/>
          <w:color w:val="7030A0"/>
        </w:rPr>
        <w:t>政府采购信息发布媒体</w:t>
      </w:r>
      <w:r>
        <w:rPr>
          <w:rFonts w:cstheme="minorHAnsi" w:hint="eastAsia"/>
        </w:rPr>
        <w:t>”</w:t>
      </w:r>
      <w:r w:rsidRPr="00B03CED">
        <w:rPr>
          <w:rFonts w:cstheme="minorHAnsi"/>
        </w:rPr>
        <w:t>上</w:t>
      </w:r>
      <w:r w:rsidRPr="00B03CED">
        <w:rPr>
          <w:rFonts w:cstheme="minorHAnsi"/>
          <w:color w:val="C00000"/>
        </w:rPr>
        <w:t>发布变更公告</w:t>
      </w:r>
      <w:r w:rsidRPr="00E066D7">
        <w:rPr>
          <w:rFonts w:cstheme="minorHAnsi"/>
        </w:rPr>
        <w:t>；</w:t>
      </w:r>
      <w:r w:rsidRPr="00B03CED">
        <w:rPr>
          <w:rFonts w:cstheme="minorHAnsi"/>
        </w:rPr>
        <w:t>不足</w:t>
      </w:r>
      <w:r>
        <w:rPr>
          <w:rFonts w:cstheme="minorHAnsi"/>
        </w:rPr>
        <w:t>15</w:t>
      </w:r>
      <w:r w:rsidRPr="00B03CED">
        <w:rPr>
          <w:rFonts w:cstheme="minorHAnsi"/>
        </w:rPr>
        <w:t>日的，将顺延提交</w:t>
      </w:r>
      <w:r>
        <w:rPr>
          <w:rFonts w:cstheme="minorHAnsi"/>
        </w:rPr>
        <w:t>投标</w:t>
      </w:r>
      <w:r w:rsidRPr="00B03CED">
        <w:rPr>
          <w:rFonts w:cstheme="minorHAnsi"/>
        </w:rPr>
        <w:t>文件截止时间。</w:t>
      </w:r>
    </w:p>
    <w:p w14:paraId="35655F42" w14:textId="77777777" w:rsidR="002560D1" w:rsidRDefault="002560D1" w:rsidP="002560D1">
      <w:pPr>
        <w:ind w:firstLineChars="200" w:firstLine="480"/>
        <w:jc w:val="both"/>
        <w:rPr>
          <w:rFonts w:cstheme="minorHAnsi"/>
        </w:rPr>
      </w:pPr>
      <w:r>
        <w:rPr>
          <w:rFonts w:cstheme="minorHAnsi" w:hint="eastAsia"/>
        </w:rPr>
        <w:t>3</w:t>
      </w:r>
      <w:r w:rsidRPr="000162A2">
        <w:rPr>
          <w:rFonts w:cstheme="minorHAnsi" w:hint="eastAsia"/>
        </w:rPr>
        <w:t>．</w:t>
      </w:r>
      <w:r>
        <w:rPr>
          <w:rFonts w:cstheme="minorHAnsi" w:hint="eastAsia"/>
        </w:rPr>
        <w:t>澄清或修改的内容可能影响投标文件编制时，采购代理机构将在</w:t>
      </w:r>
      <w:r w:rsidRPr="003B1469">
        <w:rPr>
          <w:rFonts w:cstheme="minorHAnsi" w:hint="eastAsia"/>
        </w:rPr>
        <w:t>发布变更公告的同时</w:t>
      </w:r>
      <w:r>
        <w:rPr>
          <w:rFonts w:cstheme="minorHAnsi" w:hint="eastAsia"/>
        </w:rPr>
        <w:t>，提醒供应商下载</w:t>
      </w:r>
      <w:r w:rsidRPr="003B1469">
        <w:rPr>
          <w:rFonts w:cstheme="minorHAnsi"/>
        </w:rPr>
        <w:t>答疑文件（</w:t>
      </w:r>
      <w:r w:rsidRPr="003B1469">
        <w:rPr>
          <w:rFonts w:cstheme="minorHAnsi"/>
        </w:rPr>
        <w:t>*.SXSCF</w:t>
      </w:r>
      <w:r>
        <w:rPr>
          <w:rFonts w:cstheme="minorHAnsi"/>
        </w:rPr>
        <w:t>，即更新后的电子招标文件</w:t>
      </w:r>
      <w:r w:rsidRPr="003B1469">
        <w:rPr>
          <w:rFonts w:cstheme="minorHAnsi"/>
        </w:rPr>
        <w:t>）</w:t>
      </w:r>
      <w:r>
        <w:rPr>
          <w:rFonts w:cstheme="minorHAnsi"/>
        </w:rPr>
        <w:t>。</w:t>
      </w:r>
      <w:r>
        <w:rPr>
          <w:rFonts w:cstheme="minorHAnsi" w:hint="eastAsia"/>
        </w:rPr>
        <w:t>供应商</w:t>
      </w:r>
      <w:r w:rsidRPr="001A7CF0">
        <w:rPr>
          <w:rFonts w:cstheme="minorHAnsi" w:hint="eastAsia"/>
        </w:rPr>
        <w:t>应</w:t>
      </w:r>
      <w:r>
        <w:rPr>
          <w:rFonts w:cstheme="minorHAnsi" w:hint="eastAsia"/>
        </w:rPr>
        <w:t>及时从西安市公共资源交易平台〖首页</w:t>
      </w:r>
      <w:r>
        <w:rPr>
          <w:rFonts w:cstheme="minorHAnsi"/>
        </w:rPr>
        <w:t>·</w:t>
      </w:r>
      <w:r>
        <w:rPr>
          <w:rFonts w:cstheme="minorHAnsi" w:hint="eastAsia"/>
        </w:rPr>
        <w:t>〉电子交易平台</w:t>
      </w:r>
      <w:r>
        <w:rPr>
          <w:rFonts w:cstheme="minorHAnsi"/>
        </w:rPr>
        <w:t>·</w:t>
      </w:r>
      <w:r>
        <w:rPr>
          <w:rFonts w:cstheme="minorHAnsi" w:hint="eastAsia"/>
        </w:rPr>
        <w:t>〉</w:t>
      </w:r>
      <w:r>
        <w:t>陕西政府采购交易系统</w:t>
      </w:r>
      <w:r>
        <w:t>·</w:t>
      </w:r>
      <w:r>
        <w:t>〉</w:t>
      </w:r>
      <w:r>
        <w:rPr>
          <w:rFonts w:cstheme="minorHAnsi" w:hint="eastAsia"/>
        </w:rPr>
        <w:t>企业端〗登录，登录后切换到〖我的项目〗模块，</w:t>
      </w:r>
      <w:r w:rsidRPr="001A7CF0">
        <w:rPr>
          <w:rFonts w:cstheme="minorHAnsi" w:hint="eastAsia"/>
        </w:rPr>
        <w:t>从〖项目流程</w:t>
      </w:r>
      <w:r w:rsidRPr="001A7CF0">
        <w:rPr>
          <w:rFonts w:cstheme="minorHAnsi"/>
        </w:rPr>
        <w:t>·</w:t>
      </w:r>
      <w:r w:rsidRPr="001A7CF0">
        <w:rPr>
          <w:rFonts w:cstheme="minorHAnsi" w:hint="eastAsia"/>
        </w:rPr>
        <w:t>〉项目管理</w:t>
      </w:r>
      <w:r w:rsidRPr="001A7CF0">
        <w:rPr>
          <w:rFonts w:cstheme="minorHAnsi"/>
        </w:rPr>
        <w:t>·</w:t>
      </w:r>
      <w:r w:rsidRPr="001A7CF0">
        <w:rPr>
          <w:rFonts w:cstheme="minorHAnsi" w:hint="eastAsia"/>
        </w:rPr>
        <w:t>〉答疑文件下载〗获取更新后的电子招标文件（</w:t>
      </w:r>
      <w:r w:rsidRPr="001A7CF0">
        <w:rPr>
          <w:rFonts w:cstheme="minorHAnsi" w:hint="eastAsia"/>
        </w:rPr>
        <w:t>*.SXSCF</w:t>
      </w:r>
      <w:r w:rsidRPr="001A7CF0">
        <w:rPr>
          <w:rFonts w:cstheme="minorHAnsi" w:hint="eastAsia"/>
        </w:rPr>
        <w:t>），使用旧</w:t>
      </w:r>
      <w:proofErr w:type="gramStart"/>
      <w:r w:rsidRPr="001A7CF0">
        <w:rPr>
          <w:rFonts w:cstheme="minorHAnsi" w:hint="eastAsia"/>
        </w:rPr>
        <w:t>版电子</w:t>
      </w:r>
      <w:proofErr w:type="gramEnd"/>
      <w:r w:rsidRPr="001A7CF0">
        <w:rPr>
          <w:rFonts w:cstheme="minorHAnsi" w:hint="eastAsia"/>
        </w:rPr>
        <w:t>招标文件制作的电子投标文件（</w:t>
      </w:r>
      <w:r w:rsidRPr="001A7CF0">
        <w:rPr>
          <w:rFonts w:cstheme="minorHAnsi" w:hint="eastAsia"/>
        </w:rPr>
        <w:t>*.SXSTF</w:t>
      </w:r>
      <w:r w:rsidRPr="001A7CF0">
        <w:rPr>
          <w:rFonts w:cstheme="minorHAnsi" w:hint="eastAsia"/>
        </w:rPr>
        <w:t>），系统将拒绝接收。</w:t>
      </w:r>
    </w:p>
    <w:p w14:paraId="0D0448C3" w14:textId="77777777" w:rsidR="002560D1" w:rsidRPr="00AC036B" w:rsidRDefault="002560D1" w:rsidP="002560D1">
      <w:pPr>
        <w:ind w:firstLineChars="200" w:firstLine="480"/>
        <w:jc w:val="both"/>
      </w:pPr>
      <w:r>
        <w:rPr>
          <w:rFonts w:cstheme="minorHAnsi"/>
        </w:rPr>
        <w:t>4</w:t>
      </w:r>
      <w:r w:rsidRPr="000162A2">
        <w:rPr>
          <w:rFonts w:cstheme="minorHAnsi" w:hint="eastAsia"/>
        </w:rPr>
        <w:t>．</w:t>
      </w:r>
      <w:r w:rsidRPr="00AC036B">
        <w:rPr>
          <w:color w:val="C00000"/>
        </w:rPr>
        <w:t>请各</w:t>
      </w:r>
      <w:r>
        <w:rPr>
          <w:color w:val="C00000"/>
        </w:rPr>
        <w:t>供应商</w:t>
      </w:r>
      <w:r w:rsidRPr="00AC036B">
        <w:rPr>
          <w:color w:val="C00000"/>
        </w:rPr>
        <w:t>在提交投标文件截止时间之前，务必</w:t>
      </w:r>
      <w:r>
        <w:rPr>
          <w:color w:val="C00000"/>
        </w:rPr>
        <w:t>随时</w:t>
      </w:r>
      <w:r w:rsidRPr="00AC036B">
        <w:rPr>
          <w:color w:val="C00000"/>
        </w:rPr>
        <w:t>关注</w:t>
      </w:r>
      <w:r>
        <w:rPr>
          <w:rFonts w:hint="eastAsia"/>
          <w:color w:val="C00000"/>
        </w:rPr>
        <w:t>“</w:t>
      </w:r>
      <w:r w:rsidRPr="00B01853">
        <w:rPr>
          <w:rFonts w:hint="eastAsia"/>
          <w:color w:val="7030A0"/>
        </w:rPr>
        <w:t>政府采购信息发布媒体</w:t>
      </w:r>
      <w:r>
        <w:rPr>
          <w:rFonts w:hint="eastAsia"/>
          <w:color w:val="C00000"/>
        </w:rPr>
        <w:t>”上</w:t>
      </w:r>
      <w:r>
        <w:rPr>
          <w:color w:val="C00000"/>
        </w:rPr>
        <w:t>发布的变更公告，</w:t>
      </w:r>
      <w:r w:rsidRPr="00AC036B">
        <w:rPr>
          <w:color w:val="C00000"/>
        </w:rPr>
        <w:t>采购</w:t>
      </w:r>
      <w:r>
        <w:rPr>
          <w:color w:val="C00000"/>
        </w:rPr>
        <w:t>代理</w:t>
      </w:r>
      <w:r w:rsidRPr="00AC036B">
        <w:rPr>
          <w:color w:val="C00000"/>
        </w:rPr>
        <w:t>机构不再另行通知，因</w:t>
      </w:r>
      <w:r>
        <w:rPr>
          <w:color w:val="C00000"/>
        </w:rPr>
        <w:t>供应商</w:t>
      </w:r>
      <w:r w:rsidRPr="00AC036B">
        <w:rPr>
          <w:color w:val="C00000"/>
        </w:rPr>
        <w:t>未及时关注所造成的一切后果由</w:t>
      </w:r>
      <w:r>
        <w:rPr>
          <w:color w:val="C00000"/>
        </w:rPr>
        <w:t>供应商</w:t>
      </w:r>
      <w:r w:rsidRPr="00AC036B">
        <w:rPr>
          <w:color w:val="C00000"/>
        </w:rPr>
        <w:t>自行承担</w:t>
      </w:r>
      <w:r w:rsidRPr="00AC036B">
        <w:t>：</w:t>
      </w:r>
    </w:p>
    <w:p w14:paraId="786815E3" w14:textId="77777777" w:rsidR="002560D1" w:rsidRPr="000162A2" w:rsidRDefault="002560D1" w:rsidP="002560D1">
      <w:pPr>
        <w:ind w:firstLineChars="200" w:firstLine="480"/>
        <w:jc w:val="both"/>
      </w:pPr>
      <w:r w:rsidRPr="000162A2">
        <w:t>（</w:t>
      </w:r>
      <w:r w:rsidRPr="000162A2">
        <w:t>1</w:t>
      </w:r>
      <w:r w:rsidRPr="000162A2">
        <w:t>）【</w:t>
      </w:r>
      <w:hyperlink r:id="rId23" w:history="1">
        <w:r w:rsidRPr="000162A2">
          <w:t>陕西省政府采购网</w:t>
        </w:r>
      </w:hyperlink>
      <w:r w:rsidRPr="000162A2">
        <w:t>】（</w:t>
      </w:r>
      <w:hyperlink r:id="rId24" w:history="1">
        <w:r w:rsidRPr="000162A2">
          <w:rPr>
            <w:rStyle w:val="aff9"/>
            <w:color w:val="0070C0"/>
          </w:rPr>
          <w:t>http://www.ccgp-shaanxi.gov.cn/</w:t>
        </w:r>
      </w:hyperlink>
      <w:r w:rsidRPr="000162A2">
        <w:t>）中的〖首页</w:t>
      </w:r>
      <w:r w:rsidRPr="000162A2">
        <w:t>·</w:t>
      </w:r>
      <w:r w:rsidRPr="000162A2">
        <w:t>〉信息公告</w:t>
      </w:r>
      <w:r w:rsidRPr="000162A2">
        <w:t>·</w:t>
      </w:r>
      <w:r w:rsidRPr="000162A2">
        <w:t>〉市级</w:t>
      </w:r>
      <w:r w:rsidRPr="000162A2">
        <w:t>·</w:t>
      </w:r>
      <w:r w:rsidRPr="000162A2">
        <w:t>〉西安市〗；</w:t>
      </w:r>
    </w:p>
    <w:p w14:paraId="4C1C9662" w14:textId="77777777" w:rsidR="002560D1" w:rsidRPr="000162A2" w:rsidRDefault="002560D1" w:rsidP="002560D1">
      <w:pPr>
        <w:ind w:firstLineChars="200" w:firstLine="480"/>
        <w:jc w:val="both"/>
        <w:rPr>
          <w:rFonts w:cstheme="minorHAnsi"/>
        </w:rPr>
      </w:pPr>
      <w:r w:rsidRPr="000162A2">
        <w:t>（</w:t>
      </w:r>
      <w:r w:rsidRPr="000162A2">
        <w:t>2</w:t>
      </w:r>
      <w:r w:rsidRPr="000162A2">
        <w:t>）【</w:t>
      </w:r>
      <w:hyperlink r:id="rId25" w:history="1">
        <w:r w:rsidRPr="000162A2">
          <w:t>全国公共资源交易网（陕西省</w:t>
        </w:r>
        <w:r w:rsidRPr="000162A2">
          <w:t>·</w:t>
        </w:r>
        <w:r w:rsidRPr="000162A2">
          <w:t>西安市）</w:t>
        </w:r>
      </w:hyperlink>
      <w:r w:rsidRPr="000162A2">
        <w:t>】（</w:t>
      </w:r>
      <w:hyperlink r:id="rId26" w:history="1">
        <w:r w:rsidRPr="000162A2">
          <w:rPr>
            <w:rStyle w:val="aff9"/>
            <w:rFonts w:hint="eastAsia"/>
            <w:color w:val="0070C0"/>
          </w:rPr>
          <w:t>http://</w:t>
        </w:r>
        <w:r w:rsidRPr="000162A2">
          <w:rPr>
            <w:rStyle w:val="aff9"/>
            <w:color w:val="0070C0"/>
          </w:rPr>
          <w:t>sxggzyjy.xa.gov.cn/</w:t>
        </w:r>
      </w:hyperlink>
      <w:r w:rsidRPr="000162A2">
        <w:t>）中的〖首页</w:t>
      </w:r>
      <w:r w:rsidRPr="000162A2">
        <w:t>·</w:t>
      </w:r>
      <w:r w:rsidRPr="000162A2">
        <w:t>〉交易大厅</w:t>
      </w:r>
      <w:r w:rsidRPr="000162A2">
        <w:t>·</w:t>
      </w:r>
      <w:r w:rsidRPr="000162A2">
        <w:t>〉政府采购〗。</w:t>
      </w:r>
    </w:p>
    <w:p w14:paraId="7FC1FD3F" w14:textId="77777777" w:rsidR="002560D1" w:rsidRPr="000162A2" w:rsidRDefault="002560D1" w:rsidP="006D1D0C">
      <w:pPr>
        <w:pStyle w:val="2"/>
        <w:numPr>
          <w:ilvl w:val="1"/>
          <w:numId w:val="1"/>
        </w:numPr>
      </w:pPr>
      <w:r w:rsidRPr="000162A2">
        <w:t>四、投标文件</w:t>
      </w:r>
    </w:p>
    <w:p w14:paraId="501D5D4F" w14:textId="77777777" w:rsidR="002560D1" w:rsidRPr="000162A2" w:rsidRDefault="002560D1" w:rsidP="006D1D0C">
      <w:pPr>
        <w:pStyle w:val="3"/>
        <w:numPr>
          <w:ilvl w:val="2"/>
          <w:numId w:val="1"/>
        </w:numPr>
        <w:ind w:firstLine="482"/>
      </w:pPr>
      <w:r w:rsidRPr="000162A2">
        <w:rPr>
          <w:rFonts w:hint="eastAsia"/>
        </w:rPr>
        <w:t>（一）投标文件</w:t>
      </w:r>
      <w:r w:rsidRPr="000162A2">
        <w:t>的式样</w:t>
      </w:r>
    </w:p>
    <w:p w14:paraId="1191909F" w14:textId="77777777" w:rsidR="002560D1" w:rsidRPr="00844389" w:rsidRDefault="002560D1" w:rsidP="002560D1">
      <w:pPr>
        <w:pStyle w:val="af4"/>
        <w:ind w:firstLine="480"/>
      </w:pPr>
      <w:r w:rsidRPr="00844389">
        <w:t>1</w:t>
      </w:r>
      <w:r w:rsidRPr="000162A2">
        <w:rPr>
          <w:rFonts w:hint="eastAsia"/>
          <w:color w:val="auto"/>
        </w:rPr>
        <w:t>．</w:t>
      </w:r>
      <w:r w:rsidRPr="00844389">
        <w:rPr>
          <w:rFonts w:hint="eastAsia"/>
        </w:rPr>
        <w:t>组成</w:t>
      </w:r>
      <w:r w:rsidRPr="00844389">
        <w:t>及格式</w:t>
      </w:r>
    </w:p>
    <w:p w14:paraId="1865CCFA" w14:textId="77777777" w:rsidR="002560D1" w:rsidRPr="00844389" w:rsidRDefault="002560D1" w:rsidP="002560D1">
      <w:pPr>
        <w:pStyle w:val="af4"/>
        <w:ind w:firstLine="480"/>
      </w:pPr>
      <w:r>
        <w:t>供应商</w:t>
      </w:r>
      <w:r w:rsidRPr="00844389">
        <w:t>依照</w:t>
      </w:r>
      <w:r>
        <w:t>招标</w:t>
      </w:r>
      <w:r w:rsidRPr="00844389">
        <w:t>文件</w:t>
      </w:r>
      <w:r w:rsidRPr="000162A2">
        <w:rPr>
          <w:color w:val="C00000"/>
        </w:rPr>
        <w:t>第五章《投标文件构成及格式》</w:t>
      </w:r>
      <w:r w:rsidRPr="00844389">
        <w:t>给定形式进行编制</w:t>
      </w:r>
      <w:r>
        <w:rPr>
          <w:rFonts w:hint="eastAsia"/>
        </w:rPr>
        <w:t>投标文件</w:t>
      </w:r>
      <w:r w:rsidRPr="00844389">
        <w:t>。项目分标段的，应按所投</w:t>
      </w:r>
      <w:r w:rsidRPr="00C74041">
        <w:rPr>
          <w:rFonts w:hint="eastAsia"/>
          <w:w w:val="1"/>
        </w:rPr>
        <w:t xml:space="preserve"> </w:t>
      </w:r>
      <w:r w:rsidRPr="00844389">
        <w:t>标段分别准备</w:t>
      </w:r>
      <w:r>
        <w:t>投标文件</w:t>
      </w:r>
      <w:r w:rsidRPr="00844389">
        <w:t>。</w:t>
      </w:r>
    </w:p>
    <w:p w14:paraId="1475428D" w14:textId="77777777" w:rsidR="002560D1" w:rsidRPr="00844389" w:rsidRDefault="002560D1" w:rsidP="002560D1">
      <w:pPr>
        <w:pStyle w:val="af4"/>
        <w:ind w:firstLine="480"/>
      </w:pPr>
      <w:r w:rsidRPr="00844389">
        <w:rPr>
          <w:rFonts w:hint="eastAsia"/>
        </w:rPr>
        <w:t>2</w:t>
      </w:r>
      <w:r w:rsidRPr="000162A2">
        <w:rPr>
          <w:rFonts w:hint="eastAsia"/>
          <w:color w:val="auto"/>
        </w:rPr>
        <w:t>．</w:t>
      </w:r>
      <w:r w:rsidRPr="00844389">
        <w:rPr>
          <w:rFonts w:hint="eastAsia"/>
        </w:rPr>
        <w:t>语言</w:t>
      </w:r>
    </w:p>
    <w:p w14:paraId="7186E9BF" w14:textId="77777777" w:rsidR="002560D1" w:rsidRPr="00844389" w:rsidRDefault="002560D1" w:rsidP="002560D1">
      <w:pPr>
        <w:pStyle w:val="af4"/>
        <w:ind w:firstLine="480"/>
      </w:pPr>
      <w:r>
        <w:rPr>
          <w:rFonts w:hint="eastAsia"/>
        </w:rPr>
        <w:t>招标</w:t>
      </w:r>
      <w:r w:rsidRPr="00844389">
        <w:rPr>
          <w:rFonts w:hint="eastAsia"/>
        </w:rPr>
        <w:t>活动的所有文件、资料、函电文字均使用简体中文，确需提交用其他语言形成的资料，必须翻译成简体中文，如有差异，以简体中文为准。</w:t>
      </w:r>
    </w:p>
    <w:p w14:paraId="5FC22C03" w14:textId="77777777" w:rsidR="002560D1" w:rsidRPr="00844389" w:rsidRDefault="002560D1" w:rsidP="002560D1">
      <w:pPr>
        <w:pStyle w:val="af4"/>
        <w:ind w:firstLine="480"/>
      </w:pPr>
      <w:r w:rsidRPr="00844389">
        <w:rPr>
          <w:rFonts w:hint="eastAsia"/>
        </w:rPr>
        <w:t>3</w:t>
      </w:r>
      <w:r w:rsidRPr="000162A2">
        <w:rPr>
          <w:rFonts w:hint="eastAsia"/>
          <w:color w:val="auto"/>
        </w:rPr>
        <w:t>．</w:t>
      </w:r>
      <w:r w:rsidRPr="00844389">
        <w:t>计量单位</w:t>
      </w:r>
    </w:p>
    <w:p w14:paraId="371F5106" w14:textId="77777777" w:rsidR="002560D1" w:rsidRDefault="002560D1" w:rsidP="002560D1">
      <w:pPr>
        <w:pStyle w:val="af4"/>
        <w:ind w:firstLine="480"/>
      </w:pPr>
      <w:r>
        <w:rPr>
          <w:rFonts w:hint="eastAsia"/>
        </w:rPr>
        <w:t>投标文件</w:t>
      </w:r>
      <w:r w:rsidRPr="00844389">
        <w:rPr>
          <w:rFonts w:hint="eastAsia"/>
        </w:rPr>
        <w:t>的计量单位应使用中华人民共和国法定计量单位，但</w:t>
      </w:r>
      <w:r>
        <w:rPr>
          <w:rFonts w:hint="eastAsia"/>
        </w:rPr>
        <w:t>招标</w:t>
      </w:r>
      <w:r w:rsidRPr="00844389">
        <w:rPr>
          <w:rFonts w:hint="eastAsia"/>
        </w:rPr>
        <w:t>文件另有规定的除外。</w:t>
      </w:r>
    </w:p>
    <w:p w14:paraId="4774162A" w14:textId="77777777" w:rsidR="002560D1" w:rsidRPr="000B40D9" w:rsidRDefault="002560D1" w:rsidP="006D1D0C">
      <w:pPr>
        <w:pStyle w:val="3"/>
        <w:numPr>
          <w:ilvl w:val="2"/>
          <w:numId w:val="1"/>
        </w:numPr>
        <w:ind w:firstLine="482"/>
      </w:pPr>
      <w:r w:rsidRPr="000B40D9">
        <w:rPr>
          <w:rFonts w:hint="eastAsia"/>
        </w:rPr>
        <w:t>（二）</w:t>
      </w:r>
      <w:r>
        <w:rPr>
          <w:rFonts w:hint="eastAsia"/>
        </w:rPr>
        <w:t>投标文件</w:t>
      </w:r>
      <w:r w:rsidRPr="000B40D9">
        <w:t>的有效期</w:t>
      </w:r>
    </w:p>
    <w:p w14:paraId="4B8331EF" w14:textId="77777777" w:rsidR="002560D1" w:rsidRDefault="002560D1" w:rsidP="002560D1">
      <w:pPr>
        <w:pStyle w:val="af4"/>
        <w:ind w:firstLine="480"/>
      </w:pPr>
      <w:r>
        <w:rPr>
          <w:rFonts w:hint="eastAsia"/>
        </w:rPr>
        <w:t>投标文件</w:t>
      </w:r>
      <w:r w:rsidRPr="000B40D9">
        <w:rPr>
          <w:rFonts w:hint="eastAsia"/>
        </w:rPr>
        <w:t>有效期为</w:t>
      </w:r>
      <w:r w:rsidRPr="00EF1D9D">
        <w:rPr>
          <w:rFonts w:hint="eastAsia"/>
          <w:color w:val="C00000"/>
        </w:rPr>
        <w:t>自开标之日起不少于</w:t>
      </w:r>
      <w:r w:rsidRPr="00EF1D9D">
        <w:rPr>
          <w:color w:val="C00000"/>
        </w:rPr>
        <w:t>90</w:t>
      </w:r>
      <w:r w:rsidRPr="00EF1D9D">
        <w:rPr>
          <w:color w:val="C00000"/>
        </w:rPr>
        <w:t>个日历日</w:t>
      </w:r>
      <w:r w:rsidRPr="000B40D9">
        <w:t>。如</w:t>
      </w:r>
      <w:r>
        <w:t>中标</w:t>
      </w:r>
      <w:r w:rsidRPr="000B40D9">
        <w:t>，延长至合同执行完毕时止。</w:t>
      </w:r>
    </w:p>
    <w:p w14:paraId="031F6E27" w14:textId="77777777" w:rsidR="002560D1" w:rsidRPr="00E010C4" w:rsidRDefault="002560D1" w:rsidP="006D1D0C">
      <w:pPr>
        <w:pStyle w:val="3"/>
        <w:numPr>
          <w:ilvl w:val="2"/>
          <w:numId w:val="1"/>
        </w:numPr>
        <w:ind w:firstLine="482"/>
      </w:pPr>
      <w:r>
        <w:rPr>
          <w:rFonts w:hint="eastAsia"/>
        </w:rPr>
        <w:t>（三）投标</w:t>
      </w:r>
      <w:r w:rsidRPr="00E010C4">
        <w:t>报价</w:t>
      </w:r>
    </w:p>
    <w:p w14:paraId="67D176DA" w14:textId="77777777" w:rsidR="002560D1" w:rsidRPr="00E010C4" w:rsidRDefault="002560D1" w:rsidP="002560D1">
      <w:pPr>
        <w:pStyle w:val="af4"/>
        <w:ind w:firstLine="480"/>
      </w:pPr>
      <w:r>
        <w:rPr>
          <w:rFonts w:hint="eastAsia"/>
        </w:rPr>
        <w:t>投标</w:t>
      </w:r>
      <w:r w:rsidRPr="00E010C4">
        <w:rPr>
          <w:rFonts w:hint="eastAsia"/>
        </w:rPr>
        <w:t>报价是</w:t>
      </w:r>
      <w:proofErr w:type="gramStart"/>
      <w:r>
        <w:rPr>
          <w:rFonts w:hint="eastAsia"/>
        </w:rPr>
        <w:t>供应商</w:t>
      </w:r>
      <w:r w:rsidRPr="00E010C4">
        <w:rPr>
          <w:rFonts w:hint="eastAsia"/>
        </w:rPr>
        <w:t>响</w:t>
      </w:r>
      <w:proofErr w:type="gramEnd"/>
      <w:r w:rsidRPr="00574570">
        <w:rPr>
          <w:rFonts w:hint="eastAsia"/>
          <w:w w:val="1"/>
        </w:rPr>
        <w:t xml:space="preserve"> </w:t>
      </w:r>
      <w:r w:rsidRPr="00E010C4">
        <w:rPr>
          <w:rFonts w:hint="eastAsia"/>
        </w:rPr>
        <w:t>应</w:t>
      </w:r>
      <w:r>
        <w:rPr>
          <w:rFonts w:hint="eastAsia"/>
        </w:rPr>
        <w:t>采购</w:t>
      </w:r>
      <w:r w:rsidRPr="00E010C4">
        <w:rPr>
          <w:rFonts w:hint="eastAsia"/>
        </w:rPr>
        <w:t>项目要求的全部工作内容的价格体现，包括完成采购内容所需的直接费、间接费、利润、税金及其它相关的一切费用。</w:t>
      </w:r>
    </w:p>
    <w:p w14:paraId="69C97B3C" w14:textId="77777777" w:rsidR="002560D1" w:rsidRDefault="002560D1" w:rsidP="002560D1">
      <w:pPr>
        <w:pStyle w:val="af4"/>
        <w:ind w:firstLine="480"/>
      </w:pPr>
      <w:r>
        <w:rPr>
          <w:rFonts w:hint="eastAsia"/>
        </w:rPr>
        <w:t>1</w:t>
      </w:r>
      <w:r w:rsidRPr="000162A2">
        <w:rPr>
          <w:rFonts w:hint="eastAsia"/>
          <w:color w:val="auto"/>
        </w:rPr>
        <w:t>．</w:t>
      </w:r>
      <w:r>
        <w:rPr>
          <w:rFonts w:hint="eastAsia"/>
        </w:rPr>
        <w:t>供应商</w:t>
      </w:r>
      <w:r w:rsidRPr="00E010C4">
        <w:rPr>
          <w:rFonts w:hint="eastAsia"/>
        </w:rPr>
        <w:t>在报价时应充分考虑所有可能发生的费用，</w:t>
      </w:r>
      <w:r>
        <w:rPr>
          <w:rFonts w:hint="eastAsia"/>
        </w:rPr>
        <w:t>招标</w:t>
      </w:r>
      <w:r w:rsidRPr="00E010C4">
        <w:rPr>
          <w:rFonts w:hint="eastAsia"/>
        </w:rPr>
        <w:t>文件未列明，而</w:t>
      </w:r>
      <w:r>
        <w:rPr>
          <w:rFonts w:hint="eastAsia"/>
        </w:rPr>
        <w:t>供应商</w:t>
      </w:r>
      <w:r w:rsidRPr="00E010C4">
        <w:rPr>
          <w:rFonts w:hint="eastAsia"/>
        </w:rPr>
        <w:t>认为应当计取的费用均应列入报价中。报价时不论是否计取，采购人均按已计取对待。</w:t>
      </w:r>
    </w:p>
    <w:p w14:paraId="7189AF2B" w14:textId="77777777" w:rsidR="002560D1" w:rsidRPr="00574570" w:rsidRDefault="002560D1" w:rsidP="002560D1">
      <w:pPr>
        <w:pStyle w:val="af4"/>
        <w:ind w:firstLine="480"/>
      </w:pPr>
      <w:r>
        <w:rPr>
          <w:rFonts w:hint="eastAsia"/>
        </w:rPr>
        <w:t>2</w:t>
      </w:r>
      <w:r w:rsidRPr="000162A2">
        <w:rPr>
          <w:rFonts w:hint="eastAsia"/>
          <w:color w:val="auto"/>
        </w:rPr>
        <w:t>．</w:t>
      </w:r>
      <w:r>
        <w:rPr>
          <w:rFonts w:hint="eastAsia"/>
        </w:rPr>
        <w:t>供应商</w:t>
      </w:r>
      <w:r w:rsidRPr="00574570">
        <w:rPr>
          <w:rFonts w:hint="eastAsia"/>
        </w:rPr>
        <w:t>应严格按照《投标文件构成及格式》第二部分《开标一览表》中的相关要求填写分类报价及其他需要响</w:t>
      </w:r>
      <w:r w:rsidRPr="00574570">
        <w:rPr>
          <w:rFonts w:hint="eastAsia"/>
          <w:w w:val="1"/>
        </w:rPr>
        <w:t xml:space="preserve"> </w:t>
      </w:r>
      <w:r w:rsidRPr="00574570">
        <w:rPr>
          <w:rFonts w:hint="eastAsia"/>
        </w:rPr>
        <w:t>应的内容。投标报价只能提交唯一报价，任何有选择的报价将不予接受，按无效投标处理。</w:t>
      </w:r>
    </w:p>
    <w:p w14:paraId="4A1206EC" w14:textId="77777777" w:rsidR="002560D1" w:rsidRPr="00574570" w:rsidRDefault="002560D1" w:rsidP="002560D1">
      <w:pPr>
        <w:pStyle w:val="af4"/>
        <w:ind w:firstLine="480"/>
      </w:pPr>
      <w:r>
        <w:rPr>
          <w:rFonts w:hint="eastAsia"/>
        </w:rPr>
        <w:t>3</w:t>
      </w:r>
      <w:r w:rsidRPr="000162A2">
        <w:rPr>
          <w:rFonts w:hint="eastAsia"/>
          <w:color w:val="auto"/>
        </w:rPr>
        <w:t>．</w:t>
      </w:r>
      <w:r w:rsidRPr="00574570">
        <w:rPr>
          <w:rFonts w:hint="eastAsia"/>
        </w:rPr>
        <w:t>投标报价货币：</w:t>
      </w:r>
      <w:r w:rsidRPr="00574570">
        <w:rPr>
          <w:rFonts w:hint="eastAsia"/>
          <w:color w:val="C00000"/>
        </w:rPr>
        <w:t>人民币</w:t>
      </w:r>
      <w:r>
        <w:rPr>
          <w:rFonts w:hint="eastAsia"/>
        </w:rPr>
        <w:t>；</w:t>
      </w:r>
      <w:r w:rsidRPr="00574570">
        <w:rPr>
          <w:rFonts w:hint="eastAsia"/>
        </w:rPr>
        <w:t>单位：</w:t>
      </w:r>
      <w:r w:rsidRPr="00574570">
        <w:rPr>
          <w:rFonts w:hint="eastAsia"/>
          <w:color w:val="C00000"/>
        </w:rPr>
        <w:t>元</w:t>
      </w:r>
      <w:r w:rsidRPr="00574570">
        <w:rPr>
          <w:rFonts w:hint="eastAsia"/>
        </w:rPr>
        <w:t>。</w:t>
      </w:r>
    </w:p>
    <w:p w14:paraId="30A060C7" w14:textId="77777777" w:rsidR="002560D1" w:rsidRDefault="002560D1" w:rsidP="002560D1">
      <w:pPr>
        <w:pStyle w:val="af4"/>
        <w:ind w:firstLine="480"/>
      </w:pPr>
      <w:r>
        <w:rPr>
          <w:color w:val="auto"/>
        </w:rPr>
        <w:t>4</w:t>
      </w:r>
      <w:r w:rsidRPr="000162A2">
        <w:rPr>
          <w:rFonts w:hint="eastAsia"/>
          <w:color w:val="auto"/>
        </w:rPr>
        <w:t>．</w:t>
      </w:r>
      <w:r w:rsidRPr="00574570">
        <w:rPr>
          <w:rFonts w:hint="eastAsia"/>
        </w:rPr>
        <w:t>因</w:t>
      </w:r>
      <w:r>
        <w:rPr>
          <w:rFonts w:hint="eastAsia"/>
        </w:rPr>
        <w:t>供应商</w:t>
      </w:r>
      <w:r w:rsidRPr="00574570">
        <w:rPr>
          <w:rFonts w:hint="eastAsia"/>
        </w:rPr>
        <w:t>对招标文件理解不透、误解、疏漏或对市场行情了解不清造成的后果和风险，均由</w:t>
      </w:r>
      <w:r>
        <w:rPr>
          <w:rFonts w:hint="eastAsia"/>
        </w:rPr>
        <w:t>供应商</w:t>
      </w:r>
      <w:r w:rsidRPr="00574570">
        <w:rPr>
          <w:rFonts w:hint="eastAsia"/>
        </w:rPr>
        <w:t>自己负责。</w:t>
      </w:r>
    </w:p>
    <w:p w14:paraId="13AD925B" w14:textId="77777777" w:rsidR="002560D1" w:rsidRPr="00F96BE4" w:rsidRDefault="002560D1" w:rsidP="006D1D0C">
      <w:pPr>
        <w:pStyle w:val="3"/>
        <w:numPr>
          <w:ilvl w:val="2"/>
          <w:numId w:val="1"/>
        </w:numPr>
        <w:ind w:firstLine="482"/>
      </w:pPr>
      <w:r w:rsidRPr="00F96BE4">
        <w:rPr>
          <w:rFonts w:hint="eastAsia"/>
        </w:rPr>
        <w:t>（</w:t>
      </w:r>
      <w:r>
        <w:rPr>
          <w:rFonts w:hint="eastAsia"/>
        </w:rPr>
        <w:t>四</w:t>
      </w:r>
      <w:r w:rsidRPr="00F96BE4">
        <w:rPr>
          <w:rFonts w:hint="eastAsia"/>
        </w:rPr>
        <w:t>）</w:t>
      </w:r>
      <w:r>
        <w:rPr>
          <w:rFonts w:hint="eastAsia"/>
        </w:rPr>
        <w:t>投标文件</w:t>
      </w:r>
      <w:r w:rsidRPr="00F96BE4">
        <w:t>的</w:t>
      </w:r>
      <w:r w:rsidRPr="00F96BE4">
        <w:rPr>
          <w:rFonts w:hint="eastAsia"/>
        </w:rPr>
        <w:t>制作</w:t>
      </w:r>
      <w:r w:rsidRPr="00F96BE4">
        <w:t>和签章</w:t>
      </w:r>
    </w:p>
    <w:p w14:paraId="04D45B4B" w14:textId="77777777" w:rsidR="002560D1" w:rsidRDefault="002560D1" w:rsidP="002560D1">
      <w:pPr>
        <w:pStyle w:val="af4"/>
        <w:ind w:firstLine="480"/>
        <w:rPr>
          <w:color w:val="C00000"/>
        </w:rPr>
      </w:pPr>
      <w:r w:rsidRPr="00844389">
        <w:rPr>
          <w:rFonts w:hint="eastAsia"/>
        </w:rPr>
        <w:t>1</w:t>
      </w:r>
      <w:r w:rsidRPr="000162A2">
        <w:rPr>
          <w:rFonts w:hint="eastAsia"/>
          <w:color w:val="auto"/>
        </w:rPr>
        <w:t>．</w:t>
      </w:r>
      <w:r w:rsidRPr="00844389">
        <w:t>电子</w:t>
      </w:r>
      <w:r>
        <w:rPr>
          <w:rFonts w:hint="eastAsia"/>
        </w:rPr>
        <w:t>投标文件（</w:t>
      </w:r>
      <w:r w:rsidRPr="00E149AE">
        <w:rPr>
          <w:color w:val="C00000"/>
        </w:rPr>
        <w:t>*.SXSTF</w:t>
      </w:r>
      <w:r>
        <w:rPr>
          <w:rFonts w:hint="eastAsia"/>
        </w:rPr>
        <w:t>）</w:t>
      </w:r>
      <w:r w:rsidRPr="00844389">
        <w:t>需要使用</w:t>
      </w:r>
      <w:r>
        <w:rPr>
          <w:rFonts w:hint="eastAsia"/>
        </w:rPr>
        <w:t>专用</w:t>
      </w:r>
      <w:r>
        <w:t>制作</w:t>
      </w:r>
      <w:r>
        <w:rPr>
          <w:rFonts w:hint="eastAsia"/>
        </w:rPr>
        <w:t>软件</w:t>
      </w:r>
      <w:r>
        <w:t>——</w:t>
      </w:r>
      <w:r>
        <w:rPr>
          <w:rFonts w:hint="eastAsia"/>
        </w:rPr>
        <w:t>“新点投</w:t>
      </w:r>
      <w:r w:rsidRPr="00ED68B0">
        <w:rPr>
          <w:rFonts w:hint="eastAsia"/>
          <w:w w:val="1"/>
        </w:rPr>
        <w:t xml:space="preserve"> </w:t>
      </w:r>
      <w:r>
        <w:rPr>
          <w:rFonts w:hint="eastAsia"/>
        </w:rPr>
        <w:t>标</w:t>
      </w:r>
      <w:r>
        <w:t>文件制作软件</w:t>
      </w:r>
      <w:r>
        <w:rPr>
          <w:rFonts w:hint="eastAsia"/>
        </w:rPr>
        <w:t>（陕西</w:t>
      </w:r>
      <w:r>
        <w:t>公共资源</w:t>
      </w:r>
      <w:r>
        <w:rPr>
          <w:rFonts w:hint="eastAsia"/>
        </w:rPr>
        <w:t>）”</w:t>
      </w:r>
      <w:r w:rsidRPr="00844389">
        <w:t>进行编制。</w:t>
      </w:r>
      <w:r w:rsidRPr="00844389">
        <w:rPr>
          <w:rFonts w:hint="eastAsia"/>
        </w:rPr>
        <w:t>软件</w:t>
      </w:r>
      <w:r w:rsidRPr="00844389">
        <w:t>下载</w:t>
      </w:r>
      <w:r w:rsidRPr="00844389">
        <w:rPr>
          <w:rFonts w:hint="eastAsia"/>
        </w:rPr>
        <w:t>地址及操作</w:t>
      </w:r>
      <w:r w:rsidRPr="00844389">
        <w:t>手册：</w:t>
      </w:r>
      <w:r w:rsidRPr="00844389">
        <w:rPr>
          <w:rFonts w:hint="eastAsia"/>
        </w:rPr>
        <w:t>见</w:t>
      </w:r>
      <w:r>
        <w:rPr>
          <w:rFonts w:hint="eastAsia"/>
        </w:rPr>
        <w:t>西安市公共资源交易平台</w:t>
      </w:r>
      <w:r w:rsidRPr="00844389">
        <w:rPr>
          <w:rFonts w:hint="eastAsia"/>
        </w:rPr>
        <w:t>〖首页〉服务指南〉下载专区〗中的</w:t>
      </w:r>
      <w:r w:rsidRPr="00EF1D9D">
        <w:rPr>
          <w:rFonts w:hint="eastAsia"/>
        </w:rPr>
        <w:t>《</w:t>
      </w:r>
      <w:r w:rsidRPr="00844389">
        <w:rPr>
          <w:rFonts w:hint="eastAsia"/>
          <w:color w:val="C00000"/>
        </w:rPr>
        <w:t>政府采购项目投</w:t>
      </w:r>
      <w:r w:rsidRPr="00844389">
        <w:rPr>
          <w:color w:val="C00000"/>
          <w:w w:val="1"/>
        </w:rPr>
        <w:t xml:space="preserve"> </w:t>
      </w:r>
      <w:r w:rsidRPr="00844389">
        <w:rPr>
          <w:color w:val="C00000"/>
        </w:rPr>
        <w:t>标文件制作软件及操作手册</w:t>
      </w:r>
      <w:r w:rsidRPr="00EF1D9D">
        <w:t>》。</w:t>
      </w:r>
    </w:p>
    <w:p w14:paraId="61BF027E" w14:textId="77777777" w:rsidR="002560D1" w:rsidRPr="00982008" w:rsidRDefault="002560D1" w:rsidP="002560D1">
      <w:pPr>
        <w:pStyle w:val="af4"/>
        <w:ind w:firstLine="480"/>
      </w:pPr>
      <w:r>
        <w:rPr>
          <w:rFonts w:hint="eastAsia"/>
        </w:rPr>
        <w:t>链接</w:t>
      </w:r>
      <w:r w:rsidRPr="00982008">
        <w:rPr>
          <w:rFonts w:hint="eastAsia"/>
        </w:rPr>
        <w:t>地址</w:t>
      </w:r>
      <w:r w:rsidRPr="00982008">
        <w:t>：</w:t>
      </w:r>
      <w:hyperlink r:id="rId27" w:history="1">
        <w:r w:rsidRPr="00EF1D9D">
          <w:rPr>
            <w:rStyle w:val="aff9"/>
            <w:rFonts w:asciiTheme="minorHAnsi" w:eastAsiaTheme="minorEastAsia" w:hAnsiTheme="minorHAnsi"/>
            <w:color w:val="0070C0"/>
          </w:rPr>
          <w:t>http://sxggzyjy.xa.gov.cn/fwzn/004003/20181115/4d59c184-e8f6-4d5a-a416-c2f6b0601e66.html</w:t>
        </w:r>
      </w:hyperlink>
    </w:p>
    <w:p w14:paraId="77CF8917" w14:textId="77777777" w:rsidR="002560D1" w:rsidRPr="00422844" w:rsidRDefault="002560D1" w:rsidP="002560D1">
      <w:pPr>
        <w:pStyle w:val="af4"/>
        <w:ind w:firstLine="480"/>
      </w:pPr>
      <w:r w:rsidRPr="00422844">
        <w:rPr>
          <w:rFonts w:hint="eastAsia"/>
        </w:rPr>
        <w:t>2</w:t>
      </w:r>
      <w:r w:rsidRPr="000162A2">
        <w:rPr>
          <w:rFonts w:hint="eastAsia"/>
          <w:color w:val="auto"/>
        </w:rPr>
        <w:t>．</w:t>
      </w:r>
      <w:r w:rsidRPr="00422844">
        <w:rPr>
          <w:rFonts w:hint="eastAsia"/>
        </w:rPr>
        <w:t>编制</w:t>
      </w:r>
      <w:r w:rsidRPr="00422844">
        <w:t>电子</w:t>
      </w:r>
      <w:r>
        <w:t>投标文件</w:t>
      </w:r>
      <w:r w:rsidRPr="00422844">
        <w:t>前，</w:t>
      </w:r>
      <w:r w:rsidRPr="004D2147">
        <w:rPr>
          <w:rFonts w:hint="eastAsia"/>
          <w:b/>
          <w:color w:val="C00000"/>
        </w:rPr>
        <w:t>务必</w:t>
      </w:r>
      <w:r w:rsidRPr="004D2147">
        <w:rPr>
          <w:b/>
          <w:color w:val="C00000"/>
        </w:rPr>
        <w:t>先</w:t>
      </w:r>
      <w:r w:rsidRPr="004D2147">
        <w:rPr>
          <w:rFonts w:hint="eastAsia"/>
          <w:b/>
          <w:color w:val="C00000"/>
        </w:rPr>
        <w:t>做好</w:t>
      </w:r>
      <w:r w:rsidRPr="004D2147">
        <w:rPr>
          <w:b/>
          <w:color w:val="C00000"/>
        </w:rPr>
        <w:t>电子招标文件的</w:t>
      </w:r>
      <w:r w:rsidRPr="0060005D">
        <w:rPr>
          <w:b/>
          <w:color w:val="C00000"/>
        </w:rPr>
        <w:t>备份工作</w:t>
      </w:r>
      <w:r>
        <w:t>。</w:t>
      </w:r>
      <w:r>
        <w:rPr>
          <w:rFonts w:hint="eastAsia"/>
        </w:rPr>
        <w:t>然后</w:t>
      </w:r>
      <w:r w:rsidRPr="00422844">
        <w:t>按操作</w:t>
      </w:r>
      <w:r w:rsidRPr="00422844">
        <w:rPr>
          <w:rFonts w:hint="eastAsia"/>
        </w:rPr>
        <w:t>手册</w:t>
      </w:r>
      <w:r w:rsidRPr="00422844">
        <w:t>中</w:t>
      </w:r>
      <w:r w:rsidRPr="00422844">
        <w:rPr>
          <w:rFonts w:hint="eastAsia"/>
        </w:rPr>
        <w:t>给出</w:t>
      </w:r>
      <w:r w:rsidRPr="00422844">
        <w:t>的方法</w:t>
      </w:r>
      <w:r w:rsidRPr="00422844">
        <w:rPr>
          <w:rFonts w:hint="eastAsia"/>
        </w:rPr>
        <w:t>将</w:t>
      </w:r>
      <w:r w:rsidRPr="00422844">
        <w:t>电子</w:t>
      </w:r>
      <w:r>
        <w:t>招标</w:t>
      </w:r>
      <w:r w:rsidRPr="00422844">
        <w:t>文件</w:t>
      </w:r>
      <w:r w:rsidRPr="00422844">
        <w:rPr>
          <w:rFonts w:hint="eastAsia"/>
        </w:rPr>
        <w:t>（</w:t>
      </w:r>
      <w:r w:rsidRPr="00422844">
        <w:rPr>
          <w:rFonts w:hint="eastAsia"/>
        </w:rPr>
        <w:t>*.SXSZF</w:t>
      </w:r>
      <w:r w:rsidRPr="00422844">
        <w:rPr>
          <w:rFonts w:hint="eastAsia"/>
        </w:rPr>
        <w:t>）或</w:t>
      </w:r>
      <w:r w:rsidRPr="00422844">
        <w:t>答疑文件</w:t>
      </w:r>
      <w:r w:rsidRPr="00422844">
        <w:rPr>
          <w:rFonts w:hint="eastAsia"/>
        </w:rPr>
        <w:t>（</w:t>
      </w:r>
      <w:r w:rsidRPr="00422844">
        <w:rPr>
          <w:rFonts w:hint="eastAsia"/>
        </w:rPr>
        <w:t>*.SXSCF</w:t>
      </w:r>
      <w:r>
        <w:rPr>
          <w:rFonts w:hint="eastAsia"/>
        </w:rPr>
        <w:t>，</w:t>
      </w:r>
      <w:r>
        <w:t>即</w:t>
      </w:r>
      <w:r>
        <w:rPr>
          <w:rFonts w:hint="eastAsia"/>
        </w:rPr>
        <w:t>更新</w:t>
      </w:r>
      <w:r>
        <w:t>后的</w:t>
      </w:r>
      <w:r>
        <w:rPr>
          <w:rFonts w:hint="eastAsia"/>
        </w:rPr>
        <w:t>电子</w:t>
      </w:r>
      <w:r>
        <w:t>招标文件</w:t>
      </w:r>
      <w:r w:rsidRPr="00422844">
        <w:rPr>
          <w:rFonts w:hint="eastAsia"/>
        </w:rPr>
        <w:t>）导入</w:t>
      </w:r>
      <w:r w:rsidRPr="00422844">
        <w:t>制作</w:t>
      </w:r>
      <w:r>
        <w:rPr>
          <w:rFonts w:hint="eastAsia"/>
        </w:rPr>
        <w:t>软件，最后</w:t>
      </w:r>
      <w:r>
        <w:t>按照章节分别编制</w:t>
      </w:r>
      <w:r>
        <w:rPr>
          <w:rFonts w:hint="eastAsia"/>
        </w:rPr>
        <w:t>投标文件</w:t>
      </w:r>
      <w:r>
        <w:t>各个部分。</w:t>
      </w:r>
    </w:p>
    <w:p w14:paraId="6FCB3814" w14:textId="77777777" w:rsidR="002560D1" w:rsidRDefault="002560D1" w:rsidP="002560D1">
      <w:pPr>
        <w:pStyle w:val="af4"/>
        <w:ind w:firstLine="482"/>
        <w:rPr>
          <w:color w:val="C00000"/>
        </w:rPr>
      </w:pPr>
      <w:r>
        <w:rPr>
          <w:b/>
          <w:color w:val="C00000"/>
        </w:rPr>
        <w:t>再次提醒</w:t>
      </w:r>
      <w:r w:rsidRPr="008A4DCB">
        <w:rPr>
          <w:b/>
          <w:color w:val="C00000"/>
        </w:rPr>
        <w:t>：</w:t>
      </w:r>
      <w:r w:rsidRPr="00AB7702">
        <w:rPr>
          <w:rFonts w:hint="eastAsia"/>
        </w:rPr>
        <w:t>提交投标文件截止时间前，</w:t>
      </w:r>
      <w:r>
        <w:rPr>
          <w:rFonts w:hint="eastAsia"/>
        </w:rPr>
        <w:t>供应商</w:t>
      </w:r>
      <w:r w:rsidRPr="00AB7702">
        <w:rPr>
          <w:rFonts w:hint="eastAsia"/>
        </w:rPr>
        <w:t>应随时留意</w:t>
      </w:r>
      <w:r>
        <w:rPr>
          <w:rFonts w:hint="eastAsia"/>
        </w:rPr>
        <w:t>“</w:t>
      </w:r>
      <w:r w:rsidRPr="00B01853">
        <w:rPr>
          <w:rFonts w:hint="eastAsia"/>
          <w:color w:val="7030A0"/>
        </w:rPr>
        <w:t>政府采购信息发布媒体</w:t>
      </w:r>
      <w:r>
        <w:rPr>
          <w:rFonts w:hint="eastAsia"/>
        </w:rPr>
        <w:t>”</w:t>
      </w:r>
      <w:r w:rsidRPr="00AB7702">
        <w:rPr>
          <w:rFonts w:hint="eastAsia"/>
        </w:rPr>
        <w:t>上可能发布的变更公告。若变更公告中明确注明本项目伴有变更文件的，</w:t>
      </w:r>
      <w:r>
        <w:rPr>
          <w:rFonts w:hint="eastAsia"/>
        </w:rPr>
        <w:t>供应商</w:t>
      </w:r>
      <w:r w:rsidRPr="00AB7702">
        <w:rPr>
          <w:rFonts w:hint="eastAsia"/>
        </w:rPr>
        <w:t>应登录企业端后，从〖项目流程</w:t>
      </w:r>
      <w:r w:rsidRPr="00AB7702">
        <w:t>·</w:t>
      </w:r>
      <w:r w:rsidRPr="00AB7702">
        <w:rPr>
          <w:rFonts w:hint="eastAsia"/>
        </w:rPr>
        <w:t>〉项目管理</w:t>
      </w:r>
      <w:r w:rsidRPr="00AB7702">
        <w:t>·</w:t>
      </w:r>
      <w:r w:rsidRPr="00AB7702">
        <w:rPr>
          <w:rFonts w:hint="eastAsia"/>
        </w:rPr>
        <w:t>〉答疑文件下载〗获取更新后的电子招标文件（</w:t>
      </w:r>
      <w:r w:rsidRPr="00AB7702">
        <w:rPr>
          <w:rFonts w:hint="eastAsia"/>
        </w:rPr>
        <w:t>*.SXSCF</w:t>
      </w:r>
      <w:r w:rsidRPr="00AB7702">
        <w:rPr>
          <w:rFonts w:hint="eastAsia"/>
        </w:rPr>
        <w:t>），</w:t>
      </w:r>
      <w:r w:rsidRPr="00AB7702">
        <w:rPr>
          <w:rFonts w:hint="eastAsia"/>
          <w:color w:val="C00000"/>
        </w:rPr>
        <w:t>使用旧</w:t>
      </w:r>
      <w:proofErr w:type="gramStart"/>
      <w:r w:rsidRPr="00AB7702">
        <w:rPr>
          <w:rFonts w:hint="eastAsia"/>
          <w:color w:val="C00000"/>
        </w:rPr>
        <w:t>版电子</w:t>
      </w:r>
      <w:proofErr w:type="gramEnd"/>
      <w:r w:rsidRPr="00AB7702">
        <w:rPr>
          <w:rFonts w:hint="eastAsia"/>
          <w:color w:val="C00000"/>
        </w:rPr>
        <w:t>招标文件制作的电子投标文件（</w:t>
      </w:r>
      <w:r w:rsidRPr="00AB7702">
        <w:rPr>
          <w:rFonts w:hint="eastAsia"/>
          <w:color w:val="C00000"/>
        </w:rPr>
        <w:t>*.SXSTF</w:t>
      </w:r>
      <w:r w:rsidRPr="00AB7702">
        <w:rPr>
          <w:rFonts w:hint="eastAsia"/>
          <w:color w:val="C00000"/>
        </w:rPr>
        <w:t>），系统将拒绝接收</w:t>
      </w:r>
      <w:r w:rsidRPr="00AB7702">
        <w:rPr>
          <w:rFonts w:hint="eastAsia"/>
        </w:rPr>
        <w:t>。</w:t>
      </w:r>
    </w:p>
    <w:p w14:paraId="623359DD" w14:textId="77777777" w:rsidR="002560D1" w:rsidRPr="00982008" w:rsidRDefault="002560D1" w:rsidP="002560D1">
      <w:pPr>
        <w:pStyle w:val="af4"/>
        <w:ind w:firstLine="480"/>
        <w:rPr>
          <w:color w:val="C00000"/>
        </w:rPr>
      </w:pPr>
      <w:r w:rsidRPr="008A4DCB">
        <w:rPr>
          <w:rFonts w:hint="eastAsia"/>
        </w:rPr>
        <w:t>3</w:t>
      </w:r>
      <w:r w:rsidRPr="000162A2">
        <w:rPr>
          <w:rFonts w:hint="eastAsia"/>
          <w:color w:val="auto"/>
        </w:rPr>
        <w:t>．</w:t>
      </w:r>
      <w:r w:rsidRPr="008A4DCB">
        <w:rPr>
          <w:rFonts w:hint="eastAsia"/>
        </w:rPr>
        <w:t>电子</w:t>
      </w:r>
      <w:r>
        <w:rPr>
          <w:rFonts w:hint="eastAsia"/>
        </w:rPr>
        <w:t>投标文件</w:t>
      </w:r>
      <w:r w:rsidRPr="008A4DCB">
        <w:rPr>
          <w:rFonts w:hint="eastAsia"/>
        </w:rPr>
        <w:t>制作</w:t>
      </w:r>
      <w:r w:rsidRPr="008A4DCB">
        <w:t>过程</w:t>
      </w:r>
      <w:r w:rsidRPr="008A4DCB">
        <w:rPr>
          <w:rFonts w:hint="eastAsia"/>
        </w:rPr>
        <w:t>中，需要法定代表人签字或盖章的地方，请使用“法人</w:t>
      </w:r>
      <w:r w:rsidRPr="008A4DCB">
        <w:t>CA</w:t>
      </w:r>
      <w:r w:rsidRPr="008A4DCB">
        <w:rPr>
          <w:rFonts w:hint="eastAsia"/>
        </w:rPr>
        <w:t>锁”</w:t>
      </w:r>
      <w:r w:rsidRPr="008A4DCB">
        <w:t>进行签章；需要加盖</w:t>
      </w:r>
      <w:r>
        <w:t>供应商</w:t>
      </w:r>
      <w:r w:rsidRPr="008A4DCB">
        <w:t>公章的地方，请使用</w:t>
      </w:r>
      <w:r w:rsidRPr="008A4DCB">
        <w:rPr>
          <w:rFonts w:hint="eastAsia"/>
        </w:rPr>
        <w:t>“</w:t>
      </w:r>
      <w:r w:rsidRPr="008A4DCB">
        <w:t>企业</w:t>
      </w:r>
      <w:r w:rsidRPr="008A4DCB">
        <w:t>CA</w:t>
      </w:r>
      <w:r w:rsidRPr="008A4DCB">
        <w:rPr>
          <w:rFonts w:hint="eastAsia"/>
        </w:rPr>
        <w:t>锁”</w:t>
      </w:r>
      <w:r w:rsidRPr="008A4DCB">
        <w:t>进行</w:t>
      </w:r>
      <w:r w:rsidRPr="008A4DCB">
        <w:rPr>
          <w:rFonts w:hint="eastAsia"/>
        </w:rPr>
        <w:t>签章</w:t>
      </w:r>
      <w:r w:rsidRPr="008A4DCB">
        <w:t>。</w:t>
      </w:r>
    </w:p>
    <w:p w14:paraId="670B6433" w14:textId="77777777" w:rsidR="002560D1" w:rsidRPr="008E35CB" w:rsidRDefault="002560D1" w:rsidP="002560D1">
      <w:pPr>
        <w:pStyle w:val="af4"/>
        <w:ind w:firstLine="480"/>
      </w:pPr>
      <w:r w:rsidRPr="008E35CB">
        <w:rPr>
          <w:rFonts w:hint="eastAsia"/>
        </w:rPr>
        <w:t>若导出的</w:t>
      </w:r>
      <w:r w:rsidRPr="008E35CB">
        <w:t>PDF</w:t>
      </w:r>
      <w:r w:rsidRPr="008E35CB">
        <w:t>文件里看不到签章，请尝试使用</w:t>
      </w:r>
      <w:r w:rsidRPr="008E35CB">
        <w:rPr>
          <w:rFonts w:hint="eastAsia"/>
        </w:rPr>
        <w:t>专用制作</w:t>
      </w:r>
      <w:r w:rsidRPr="008E35CB">
        <w:t>软件中的</w:t>
      </w:r>
      <w:r w:rsidRPr="008E35CB">
        <w:rPr>
          <w:rFonts w:hint="eastAsia"/>
        </w:rPr>
        <w:t>“</w:t>
      </w:r>
      <w:r w:rsidRPr="008E35CB">
        <w:t>查看投标文件工具</w:t>
      </w:r>
      <w:r w:rsidRPr="008E35CB">
        <w:rPr>
          <w:rFonts w:hint="eastAsia"/>
        </w:rPr>
        <w:t>”</w:t>
      </w:r>
      <w:r w:rsidRPr="008E35CB">
        <w:t>打开未加密的电子</w:t>
      </w:r>
      <w:r>
        <w:t>投标文件</w:t>
      </w:r>
      <w:r w:rsidRPr="008E35CB">
        <w:t>重新导出。在</w:t>
      </w:r>
      <w:r w:rsidRPr="008E35CB">
        <w:rPr>
          <w:rFonts w:hint="eastAsia"/>
        </w:rPr>
        <w:t>制作</w:t>
      </w:r>
      <w:r w:rsidRPr="008E35CB">
        <w:t>过程中，如有其他技术性问题，请先翻阅操作手册，或致电软件开发商</w:t>
      </w:r>
      <w:r>
        <w:t>。</w:t>
      </w:r>
    </w:p>
    <w:p w14:paraId="3B0FEE77" w14:textId="77777777" w:rsidR="002560D1" w:rsidRPr="008E35CB" w:rsidRDefault="002560D1" w:rsidP="006D1D0C">
      <w:pPr>
        <w:pStyle w:val="3"/>
        <w:numPr>
          <w:ilvl w:val="2"/>
          <w:numId w:val="1"/>
        </w:numPr>
        <w:ind w:firstLine="482"/>
      </w:pPr>
      <w:r w:rsidRPr="008E35CB">
        <w:rPr>
          <w:rFonts w:hint="eastAsia"/>
        </w:rPr>
        <w:t>（</w:t>
      </w:r>
      <w:r>
        <w:rPr>
          <w:rFonts w:hint="eastAsia"/>
        </w:rPr>
        <w:t>五</w:t>
      </w:r>
      <w:r w:rsidRPr="008E35CB">
        <w:rPr>
          <w:rFonts w:hint="eastAsia"/>
        </w:rPr>
        <w:t>）</w:t>
      </w:r>
      <w:r>
        <w:rPr>
          <w:rFonts w:hint="eastAsia"/>
        </w:rPr>
        <w:t>投标文件</w:t>
      </w:r>
      <w:r w:rsidRPr="008E35CB">
        <w:t>的加密和提交</w:t>
      </w:r>
    </w:p>
    <w:p w14:paraId="6D3C2152" w14:textId="77777777" w:rsidR="002560D1" w:rsidRPr="008E35CB" w:rsidRDefault="002560D1" w:rsidP="002560D1">
      <w:pPr>
        <w:pStyle w:val="af4"/>
        <w:ind w:firstLine="480"/>
      </w:pPr>
      <w:r w:rsidRPr="008E35CB">
        <w:rPr>
          <w:rFonts w:hint="eastAsia"/>
        </w:rPr>
        <w:t>1</w:t>
      </w:r>
      <w:r w:rsidRPr="000162A2">
        <w:rPr>
          <w:rFonts w:hint="eastAsia"/>
          <w:color w:val="auto"/>
        </w:rPr>
        <w:t>．</w:t>
      </w:r>
      <w:r w:rsidRPr="008E35CB">
        <w:rPr>
          <w:rFonts w:hint="eastAsia"/>
        </w:rPr>
        <w:t>在</w:t>
      </w:r>
      <w:r w:rsidRPr="008E35CB">
        <w:t>生成电子</w:t>
      </w:r>
      <w:r>
        <w:t>投标文件</w:t>
      </w:r>
      <w:r w:rsidRPr="008E35CB">
        <w:t>时，需要使用</w:t>
      </w:r>
      <w:r w:rsidRPr="008E35CB">
        <w:t>CA</w:t>
      </w:r>
      <w:proofErr w:type="gramStart"/>
      <w:r w:rsidRPr="008E35CB">
        <w:t>锁对</w:t>
      </w:r>
      <w:r>
        <w:rPr>
          <w:rFonts w:hint="eastAsia"/>
        </w:rPr>
        <w:t>投标</w:t>
      </w:r>
      <w:proofErr w:type="gramEnd"/>
      <w:r>
        <w:rPr>
          <w:rFonts w:hint="eastAsia"/>
        </w:rPr>
        <w:t>文件</w:t>
      </w:r>
      <w:r w:rsidRPr="008E35CB">
        <w:t>进行加密。</w:t>
      </w:r>
    </w:p>
    <w:p w14:paraId="36D73BAE" w14:textId="77777777" w:rsidR="002560D1" w:rsidRDefault="002560D1" w:rsidP="002560D1">
      <w:pPr>
        <w:pStyle w:val="af4"/>
        <w:ind w:firstLine="480"/>
        <w:rPr>
          <w:color w:val="C00000"/>
        </w:rPr>
      </w:pPr>
      <w:r>
        <w:rPr>
          <w:rFonts w:hint="eastAsia"/>
          <w:color w:val="C00000"/>
        </w:rPr>
        <w:t>注意</w:t>
      </w:r>
      <w:r>
        <w:rPr>
          <w:color w:val="C00000"/>
        </w:rPr>
        <w:t>：</w:t>
      </w:r>
      <w:r w:rsidRPr="008E35CB">
        <w:rPr>
          <w:rFonts w:hint="eastAsia"/>
          <w:color w:val="C00000"/>
        </w:rPr>
        <w:t>加密</w:t>
      </w:r>
      <w:r>
        <w:rPr>
          <w:rFonts w:hint="eastAsia"/>
          <w:color w:val="C00000"/>
        </w:rPr>
        <w:t>投标文件</w:t>
      </w:r>
      <w:r w:rsidRPr="008E35CB">
        <w:rPr>
          <w:rFonts w:hint="eastAsia"/>
          <w:color w:val="C00000"/>
        </w:rPr>
        <w:t>和</w:t>
      </w:r>
      <w:r>
        <w:rPr>
          <w:rFonts w:hint="eastAsia"/>
          <w:color w:val="C00000"/>
        </w:rPr>
        <w:t>开标时</w:t>
      </w:r>
      <w:r w:rsidRPr="008E35CB">
        <w:rPr>
          <w:rFonts w:hint="eastAsia"/>
          <w:color w:val="C00000"/>
        </w:rPr>
        <w:t>解密</w:t>
      </w:r>
      <w:r>
        <w:rPr>
          <w:rFonts w:hint="eastAsia"/>
          <w:color w:val="C00000"/>
        </w:rPr>
        <w:t>投标文件</w:t>
      </w:r>
      <w:r w:rsidRPr="008E35CB">
        <w:rPr>
          <w:rFonts w:hint="eastAsia"/>
          <w:color w:val="C00000"/>
        </w:rPr>
        <w:t>应当使用同一</w:t>
      </w:r>
      <w:r w:rsidRPr="008E35CB">
        <w:rPr>
          <w:color w:val="C00000"/>
        </w:rPr>
        <w:t>CA</w:t>
      </w:r>
      <w:r w:rsidRPr="008E35CB">
        <w:rPr>
          <w:color w:val="C00000"/>
        </w:rPr>
        <w:t>，否则将会导致解密失败。</w:t>
      </w:r>
    </w:p>
    <w:p w14:paraId="7A194378" w14:textId="77777777" w:rsidR="002560D1" w:rsidRDefault="002560D1" w:rsidP="002560D1">
      <w:pPr>
        <w:pStyle w:val="af4"/>
        <w:ind w:firstLine="480"/>
      </w:pPr>
      <w:r w:rsidRPr="008E35CB">
        <w:rPr>
          <w:rFonts w:hint="eastAsia"/>
        </w:rPr>
        <w:t>2</w:t>
      </w:r>
      <w:r w:rsidRPr="000162A2">
        <w:rPr>
          <w:rFonts w:hint="eastAsia"/>
          <w:color w:val="auto"/>
        </w:rPr>
        <w:t>．</w:t>
      </w:r>
      <w:r w:rsidRPr="008E35CB">
        <w:t>电子</w:t>
      </w:r>
      <w:r>
        <w:t>投标文件</w:t>
      </w:r>
      <w:r w:rsidRPr="008E35CB">
        <w:t>可于提交</w:t>
      </w:r>
      <w:r>
        <w:t>投标文件</w:t>
      </w:r>
      <w:r w:rsidRPr="008E35CB">
        <w:t>截止时间前任意时段</w:t>
      </w:r>
      <w:r>
        <w:rPr>
          <w:rFonts w:hint="eastAsia"/>
        </w:rPr>
        <w:t>，登录西安市公共资源交易平台</w:t>
      </w:r>
      <w:r>
        <w:t>〖</w:t>
      </w:r>
      <w:r>
        <w:rPr>
          <w:rFonts w:hint="eastAsia"/>
        </w:rPr>
        <w:t>首页</w:t>
      </w:r>
      <w:r>
        <w:t>·</w:t>
      </w:r>
      <w:r w:rsidRPr="00B40D2B">
        <w:rPr>
          <w:rFonts w:hint="eastAsia"/>
        </w:rPr>
        <w:t>〉</w:t>
      </w:r>
      <w:r w:rsidRPr="008E35CB">
        <w:t>电子交易平台</w:t>
      </w:r>
      <w:r>
        <w:t>·</w:t>
      </w:r>
      <w:r w:rsidRPr="00B40D2B">
        <w:rPr>
          <w:rFonts w:hint="eastAsia"/>
        </w:rPr>
        <w:t>〉</w:t>
      </w:r>
      <w:r w:rsidRPr="008E35CB">
        <w:t>企业端</w:t>
      </w:r>
      <w:r>
        <w:t>〗，登录后切换到</w:t>
      </w:r>
      <w:r>
        <w:rPr>
          <w:rFonts w:hint="eastAsia"/>
        </w:rPr>
        <w:t>〖</w:t>
      </w:r>
      <w:r>
        <w:t>我的项目〗模块下，依次点选〖项目流程</w:t>
      </w:r>
      <w:r>
        <w:t>·</w:t>
      </w:r>
      <w:r w:rsidRPr="00B40D2B">
        <w:rPr>
          <w:rFonts w:hint="eastAsia"/>
        </w:rPr>
        <w:t>〉</w:t>
      </w:r>
      <w:r>
        <w:t>项目管理</w:t>
      </w:r>
      <w:r>
        <w:t>·</w:t>
      </w:r>
      <w:r>
        <w:t>〉</w:t>
      </w:r>
      <w:r w:rsidRPr="008E35CB">
        <w:rPr>
          <w:rFonts w:hint="eastAsia"/>
        </w:rPr>
        <w:t>上传</w:t>
      </w:r>
      <w:r>
        <w:rPr>
          <w:rFonts w:hint="eastAsia"/>
        </w:rPr>
        <w:t>响</w:t>
      </w:r>
      <w:r w:rsidRPr="00AB7702">
        <w:rPr>
          <w:rFonts w:hint="eastAsia"/>
          <w:w w:val="1"/>
        </w:rPr>
        <w:t xml:space="preserve"> </w:t>
      </w:r>
      <w:r>
        <w:rPr>
          <w:rFonts w:hint="eastAsia"/>
        </w:rPr>
        <w:t>应文件〗</w:t>
      </w:r>
      <w:r w:rsidRPr="008E35CB">
        <w:t>，上传加密</w:t>
      </w:r>
      <w:r>
        <w:rPr>
          <w:rFonts w:hint="eastAsia"/>
        </w:rPr>
        <w:t>后</w:t>
      </w:r>
      <w:r w:rsidRPr="008E35CB">
        <w:t>的电子</w:t>
      </w:r>
      <w:r>
        <w:t>投标文件</w:t>
      </w:r>
      <w:r w:rsidRPr="008E35CB">
        <w:t>（</w:t>
      </w:r>
      <w:r w:rsidRPr="008E35CB">
        <w:t>*.SXSTF</w:t>
      </w:r>
      <w:r w:rsidRPr="008E35CB">
        <w:t>）。上</w:t>
      </w:r>
      <w:proofErr w:type="gramStart"/>
      <w:r w:rsidRPr="008E35CB">
        <w:t>传成功</w:t>
      </w:r>
      <w:proofErr w:type="gramEnd"/>
      <w:r w:rsidRPr="008E35CB">
        <w:t>后，</w:t>
      </w:r>
      <w:r>
        <w:t>西安市公共资源交易平台政府采购系统</w:t>
      </w:r>
      <w:r w:rsidRPr="008E35CB">
        <w:t>将予以记录。</w:t>
      </w:r>
    </w:p>
    <w:p w14:paraId="363E5AD0" w14:textId="77777777" w:rsidR="002560D1" w:rsidRPr="008E35CB" w:rsidRDefault="002560D1" w:rsidP="002560D1">
      <w:pPr>
        <w:pStyle w:val="af4"/>
        <w:ind w:firstLine="480"/>
      </w:pPr>
      <w:r>
        <w:rPr>
          <w:rFonts w:hint="eastAsia"/>
        </w:rPr>
        <w:t>3</w:t>
      </w:r>
      <w:r w:rsidRPr="000162A2">
        <w:rPr>
          <w:rFonts w:hint="eastAsia"/>
          <w:color w:val="auto"/>
        </w:rPr>
        <w:t>．</w:t>
      </w:r>
      <w:r>
        <w:t>上传</w:t>
      </w:r>
      <w:r>
        <w:rPr>
          <w:rFonts w:hint="eastAsia"/>
        </w:rPr>
        <w:t>文件</w:t>
      </w:r>
      <w:r>
        <w:t>有误或需要重新提交的，可先</w:t>
      </w:r>
      <w:r>
        <w:rPr>
          <w:rFonts w:hint="eastAsia"/>
        </w:rPr>
        <w:t>撤销已经</w:t>
      </w:r>
      <w:r>
        <w:t>上传的文件，然后重新上传新文件。</w:t>
      </w:r>
    </w:p>
    <w:p w14:paraId="112EC019" w14:textId="77777777" w:rsidR="002560D1" w:rsidRPr="00B03CED" w:rsidRDefault="002560D1" w:rsidP="006D1D0C">
      <w:pPr>
        <w:pStyle w:val="3"/>
        <w:numPr>
          <w:ilvl w:val="2"/>
          <w:numId w:val="1"/>
        </w:numPr>
        <w:ind w:firstLine="482"/>
      </w:pPr>
      <w:r w:rsidRPr="00B03CED">
        <w:t>（</w:t>
      </w:r>
      <w:r>
        <w:rPr>
          <w:rFonts w:hint="eastAsia"/>
        </w:rPr>
        <w:t>六</w:t>
      </w:r>
      <w:r w:rsidRPr="00B03CED">
        <w:t>）</w:t>
      </w:r>
      <w:r>
        <w:rPr>
          <w:rFonts w:hint="eastAsia"/>
        </w:rPr>
        <w:t>投标</w:t>
      </w:r>
      <w:r w:rsidRPr="00B03CED">
        <w:t>文件的</w:t>
      </w:r>
      <w:r>
        <w:t>补充、</w:t>
      </w:r>
      <w:r w:rsidRPr="00B03CED">
        <w:t>修改</w:t>
      </w:r>
      <w:r>
        <w:t>和撤回</w:t>
      </w:r>
    </w:p>
    <w:p w14:paraId="498C2D16" w14:textId="77777777" w:rsidR="002560D1" w:rsidRDefault="002560D1" w:rsidP="002560D1">
      <w:pPr>
        <w:pStyle w:val="af4"/>
        <w:ind w:firstLine="480"/>
      </w:pPr>
      <w:r>
        <w:rPr>
          <w:rFonts w:hint="eastAsia"/>
        </w:rPr>
        <w:t>1</w:t>
      </w:r>
      <w:r w:rsidRPr="000162A2">
        <w:rPr>
          <w:rFonts w:hint="eastAsia"/>
          <w:color w:val="auto"/>
        </w:rPr>
        <w:t>．</w:t>
      </w:r>
      <w:r>
        <w:rPr>
          <w:rFonts w:hint="eastAsia"/>
        </w:rPr>
        <w:t>供应商</w:t>
      </w:r>
      <w:r w:rsidRPr="003F38B7">
        <w:rPr>
          <w:rFonts w:hint="eastAsia"/>
        </w:rPr>
        <w:t>在提交</w:t>
      </w:r>
      <w:r>
        <w:rPr>
          <w:rFonts w:hint="eastAsia"/>
        </w:rPr>
        <w:t>投标</w:t>
      </w:r>
      <w:r w:rsidRPr="003F38B7">
        <w:rPr>
          <w:rFonts w:hint="eastAsia"/>
        </w:rPr>
        <w:t>文件截止时间前，可以对所提交的</w:t>
      </w:r>
      <w:r>
        <w:rPr>
          <w:rFonts w:hint="eastAsia"/>
        </w:rPr>
        <w:t>投标</w:t>
      </w:r>
      <w:r w:rsidRPr="003F38B7">
        <w:rPr>
          <w:rFonts w:hint="eastAsia"/>
        </w:rPr>
        <w:t>文件进行补充、修改或者撤回，并书面通知采购人、采购代理机构。补充、修改的内容作为</w:t>
      </w:r>
      <w:r>
        <w:rPr>
          <w:rFonts w:hint="eastAsia"/>
        </w:rPr>
        <w:t>投标</w:t>
      </w:r>
      <w:r w:rsidRPr="003F38B7">
        <w:rPr>
          <w:rFonts w:hint="eastAsia"/>
        </w:rPr>
        <w:t>文件的组成部分。补充、修改的内容与</w:t>
      </w:r>
      <w:r>
        <w:rPr>
          <w:rFonts w:hint="eastAsia"/>
        </w:rPr>
        <w:t>投标</w:t>
      </w:r>
      <w:r w:rsidRPr="003F38B7">
        <w:rPr>
          <w:rFonts w:hint="eastAsia"/>
        </w:rPr>
        <w:t>文件不一致的，以补充、修改的内容为准。</w:t>
      </w:r>
    </w:p>
    <w:p w14:paraId="21AA9310" w14:textId="77777777" w:rsidR="002560D1" w:rsidRPr="00B03CED" w:rsidRDefault="002560D1" w:rsidP="002560D1">
      <w:pPr>
        <w:pStyle w:val="af4"/>
        <w:ind w:firstLine="480"/>
      </w:pPr>
      <w:r>
        <w:rPr>
          <w:rFonts w:hint="eastAsia"/>
        </w:rPr>
        <w:t>2</w:t>
      </w:r>
      <w:r w:rsidRPr="000162A2">
        <w:rPr>
          <w:rFonts w:hint="eastAsia"/>
          <w:color w:val="auto"/>
        </w:rPr>
        <w:t>．</w:t>
      </w:r>
      <w:r>
        <w:t>供应商</w:t>
      </w:r>
      <w:r w:rsidRPr="00B03CED">
        <w:t>在提交</w:t>
      </w:r>
      <w:r>
        <w:t>投标</w:t>
      </w:r>
      <w:r w:rsidRPr="00B03CED">
        <w:t>文件截止时间后</w:t>
      </w:r>
      <w:r>
        <w:rPr>
          <w:rFonts w:hint="eastAsia"/>
        </w:rPr>
        <w:t>，</w:t>
      </w:r>
      <w:r w:rsidRPr="00B03CED">
        <w:t>撤回</w:t>
      </w:r>
      <w:r>
        <w:t>投标</w:t>
      </w:r>
      <w:r w:rsidRPr="00B03CED">
        <w:t>文件的，</w:t>
      </w:r>
      <w:r>
        <w:t>投</w:t>
      </w:r>
      <w:r w:rsidRPr="00C74041">
        <w:rPr>
          <w:rFonts w:hint="eastAsia"/>
          <w:w w:val="1"/>
        </w:rPr>
        <w:t xml:space="preserve"> </w:t>
      </w:r>
      <w:r>
        <w:t>标</w:t>
      </w:r>
      <w:r w:rsidRPr="00B03CED">
        <w:t>保证金不予退还。</w:t>
      </w:r>
    </w:p>
    <w:p w14:paraId="27D8A022" w14:textId="77777777" w:rsidR="002560D1" w:rsidRPr="00B03CED" w:rsidRDefault="002560D1" w:rsidP="002560D1">
      <w:pPr>
        <w:pStyle w:val="af4"/>
        <w:ind w:firstLine="480"/>
      </w:pPr>
      <w:r>
        <w:t>3</w:t>
      </w:r>
      <w:r w:rsidRPr="000162A2">
        <w:rPr>
          <w:rFonts w:hint="eastAsia"/>
          <w:color w:val="auto"/>
        </w:rPr>
        <w:t>．</w:t>
      </w:r>
      <w:r w:rsidRPr="00B03CED">
        <w:t>对</w:t>
      </w:r>
      <w:r>
        <w:t>已</w:t>
      </w:r>
      <w:r>
        <w:rPr>
          <w:rFonts w:hint="eastAsia"/>
        </w:rPr>
        <w:t>提交</w:t>
      </w:r>
      <w:r>
        <w:t>的</w:t>
      </w:r>
      <w:r w:rsidRPr="00B03CED">
        <w:t>电子</w:t>
      </w:r>
      <w:r>
        <w:t>投标</w:t>
      </w:r>
      <w:r w:rsidRPr="00B03CED">
        <w:t>文件进行补充、修改的，应先从电子交易平台上撤回旧</w:t>
      </w:r>
      <w:r>
        <w:rPr>
          <w:rFonts w:hint="eastAsia"/>
        </w:rPr>
        <w:t>文件</w:t>
      </w:r>
      <w:r>
        <w:t>，再重新提交新</w:t>
      </w:r>
      <w:r>
        <w:rPr>
          <w:rFonts w:hint="eastAsia"/>
        </w:rPr>
        <w:t>文件；中标后</w:t>
      </w:r>
      <w:r>
        <w:t>提交的纸质文件</w:t>
      </w:r>
      <w:r>
        <w:rPr>
          <w:rFonts w:hint="eastAsia"/>
        </w:rPr>
        <w:t>（备案</w:t>
      </w:r>
      <w:r>
        <w:t>用</w:t>
      </w:r>
      <w:r>
        <w:rPr>
          <w:rFonts w:hint="eastAsia"/>
        </w:rPr>
        <w:t>）应</w:t>
      </w:r>
      <w:r>
        <w:t>从专用制作软件中直接打印，</w:t>
      </w:r>
      <w:r>
        <w:rPr>
          <w:rFonts w:hint="eastAsia"/>
        </w:rPr>
        <w:t>与</w:t>
      </w:r>
      <w:r>
        <w:t>电子投标文件保持一致，不允许</w:t>
      </w:r>
      <w:r>
        <w:rPr>
          <w:rFonts w:hint="eastAsia"/>
        </w:rPr>
        <w:t>补充</w:t>
      </w:r>
      <w:r>
        <w:t>和修改。</w:t>
      </w:r>
    </w:p>
    <w:p w14:paraId="3C841197" w14:textId="77777777" w:rsidR="002560D1" w:rsidRPr="00E52E87" w:rsidRDefault="002560D1" w:rsidP="006D1D0C">
      <w:pPr>
        <w:pStyle w:val="3"/>
        <w:numPr>
          <w:ilvl w:val="2"/>
          <w:numId w:val="1"/>
        </w:numPr>
        <w:ind w:firstLine="482"/>
      </w:pPr>
      <w:r w:rsidRPr="00E52E87">
        <w:rPr>
          <w:rFonts w:hint="eastAsia"/>
        </w:rPr>
        <w:t>（七）关于投标文件的雷同性分析</w:t>
      </w:r>
    </w:p>
    <w:p w14:paraId="31A3B482" w14:textId="77777777" w:rsidR="002560D1" w:rsidRPr="00EF6E56" w:rsidRDefault="002560D1" w:rsidP="002560D1">
      <w:pPr>
        <w:pStyle w:val="af4"/>
        <w:ind w:firstLine="480"/>
      </w:pPr>
      <w:r w:rsidRPr="00EF6E56">
        <w:rPr>
          <w:rFonts w:hint="eastAsia"/>
        </w:rPr>
        <w:t>根据陕西省公共资源交易中心</w:t>
      </w:r>
      <w:r w:rsidRPr="00EF6E56">
        <w:rPr>
          <w:rFonts w:hint="eastAsia"/>
        </w:rPr>
        <w:t>2021</w:t>
      </w:r>
      <w:r w:rsidRPr="00EF6E56">
        <w:rPr>
          <w:rFonts w:hint="eastAsia"/>
        </w:rPr>
        <w:t>年</w:t>
      </w:r>
      <w:r w:rsidRPr="00EF6E56">
        <w:rPr>
          <w:rFonts w:hint="eastAsia"/>
        </w:rPr>
        <w:t>7</w:t>
      </w:r>
      <w:r w:rsidRPr="00EF6E56">
        <w:rPr>
          <w:rFonts w:hint="eastAsia"/>
        </w:rPr>
        <w:t>月</w:t>
      </w:r>
      <w:r w:rsidRPr="00EF6E56">
        <w:rPr>
          <w:rFonts w:hint="eastAsia"/>
        </w:rPr>
        <w:t>22</w:t>
      </w:r>
      <w:r w:rsidRPr="00EF6E56">
        <w:rPr>
          <w:rFonts w:hint="eastAsia"/>
        </w:rPr>
        <w:t>日印发的《关于在政府采购交易系统中开通标书雷同性分析功能的通知》，在符合性审查环节，将由评标委员会在评标系统中对</w:t>
      </w:r>
      <w:r>
        <w:rPr>
          <w:rFonts w:hint="eastAsia"/>
        </w:rPr>
        <w:t>供应商</w:t>
      </w:r>
      <w:r w:rsidRPr="00EF6E56">
        <w:rPr>
          <w:rFonts w:hint="eastAsia"/>
        </w:rPr>
        <w:t>的电子投标文件进行雷同性分析。</w:t>
      </w:r>
    </w:p>
    <w:p w14:paraId="7050B338" w14:textId="77777777" w:rsidR="002560D1" w:rsidRPr="00EF6E56" w:rsidRDefault="002560D1" w:rsidP="002560D1">
      <w:pPr>
        <w:pStyle w:val="af4"/>
        <w:ind w:firstLine="480"/>
      </w:pPr>
      <w:r w:rsidRPr="00EF6E56">
        <w:rPr>
          <w:rFonts w:hint="eastAsia"/>
        </w:rPr>
        <w:t>雷同性分析由两项指标组成，分别是“文件制作机器码”和“文件创建标识码”。其中，前者通过验证电子投标文件制作设备的特征信息（如</w:t>
      </w:r>
      <w:r w:rsidRPr="00EF6E56">
        <w:rPr>
          <w:rFonts w:hint="eastAsia"/>
        </w:rPr>
        <w:t>MAC</w:t>
      </w:r>
      <w:r w:rsidRPr="00EF6E56">
        <w:rPr>
          <w:rFonts w:hint="eastAsia"/>
        </w:rPr>
        <w:t>地址、硬盘序列号、</w:t>
      </w:r>
      <w:r w:rsidRPr="00EF6E56">
        <w:rPr>
          <w:rFonts w:hint="eastAsia"/>
        </w:rPr>
        <w:t>CPU</w:t>
      </w:r>
      <w:r w:rsidRPr="00EF6E56">
        <w:rPr>
          <w:rFonts w:hint="eastAsia"/>
        </w:rPr>
        <w:t>编号、</w:t>
      </w:r>
      <w:proofErr w:type="gramStart"/>
      <w:r w:rsidRPr="00EF6E56">
        <w:rPr>
          <w:rFonts w:hint="eastAsia"/>
        </w:rPr>
        <w:t>主板号</w:t>
      </w:r>
      <w:proofErr w:type="gramEnd"/>
      <w:r w:rsidRPr="00EF6E56">
        <w:rPr>
          <w:rFonts w:hint="eastAsia"/>
        </w:rPr>
        <w:t>等），判断电子投标文件是否出自同一台设备。</w:t>
      </w:r>
    </w:p>
    <w:p w14:paraId="62F85CEF" w14:textId="77777777" w:rsidR="002560D1" w:rsidRPr="00EF6E56" w:rsidRDefault="002560D1" w:rsidP="002560D1">
      <w:pPr>
        <w:pStyle w:val="af4"/>
        <w:ind w:firstLine="480"/>
      </w:pPr>
      <w:r w:rsidRPr="00EF6E56">
        <w:rPr>
          <w:rFonts w:hint="eastAsia"/>
        </w:rPr>
        <w:t>若“文件制作机器码”一致，则表明不同投标</w:t>
      </w:r>
      <w:r>
        <w:rPr>
          <w:rFonts w:hint="eastAsia"/>
        </w:rPr>
        <w:t>供应商</w:t>
      </w:r>
      <w:r w:rsidRPr="00EF6E56">
        <w:rPr>
          <w:rFonts w:hint="eastAsia"/>
        </w:rPr>
        <w:t>的电子投标文件出自同一台制作设备，根据《陕西省财政厅关于政府采购有关政策的复函》（陕</w:t>
      </w:r>
      <w:proofErr w:type="gramStart"/>
      <w:r w:rsidRPr="00EF6E56">
        <w:rPr>
          <w:rFonts w:hint="eastAsia"/>
        </w:rPr>
        <w:t>财办采函〔</w:t>
      </w:r>
      <w:r w:rsidRPr="00EF6E56">
        <w:rPr>
          <w:rFonts w:hint="eastAsia"/>
        </w:rPr>
        <w:t>2019</w:t>
      </w:r>
      <w:r w:rsidRPr="00EF6E56">
        <w:rPr>
          <w:rFonts w:hint="eastAsia"/>
        </w:rPr>
        <w:t>〕</w:t>
      </w:r>
      <w:proofErr w:type="gramEnd"/>
      <w:r w:rsidRPr="00EF6E56">
        <w:rPr>
          <w:rFonts w:hint="eastAsia"/>
        </w:rPr>
        <w:t>18</w:t>
      </w:r>
      <w:r w:rsidRPr="00EF6E56">
        <w:rPr>
          <w:rFonts w:hint="eastAsia"/>
        </w:rPr>
        <w:t>号），该情形可以视为投标</w:t>
      </w:r>
      <w:r>
        <w:rPr>
          <w:rFonts w:hint="eastAsia"/>
        </w:rPr>
        <w:t>供应商</w:t>
      </w:r>
      <w:r w:rsidRPr="00EF6E56">
        <w:rPr>
          <w:rFonts w:hint="eastAsia"/>
        </w:rPr>
        <w:t>串通投标，其投标无效。</w:t>
      </w:r>
    </w:p>
    <w:p w14:paraId="6D1224BF" w14:textId="77777777" w:rsidR="002560D1" w:rsidRPr="00EF6E56" w:rsidRDefault="002560D1" w:rsidP="002560D1">
      <w:pPr>
        <w:pStyle w:val="af4"/>
        <w:ind w:firstLine="480"/>
      </w:pPr>
      <w:r w:rsidRPr="00EF6E56">
        <w:rPr>
          <w:rFonts w:hint="eastAsia"/>
        </w:rPr>
        <w:t>若“文件创建标识码”一致，则表示不同投标</w:t>
      </w:r>
      <w:r>
        <w:rPr>
          <w:rFonts w:hint="eastAsia"/>
        </w:rPr>
        <w:t>供应商</w:t>
      </w:r>
      <w:r w:rsidRPr="00EF6E56">
        <w:rPr>
          <w:rFonts w:hint="eastAsia"/>
        </w:rPr>
        <w:t>使用投标文件制作软件时，使用同一源工程文件，该情形建议由评标委员会结合项目情况综合判定。</w:t>
      </w:r>
    </w:p>
    <w:p w14:paraId="6C18B11D" w14:textId="77777777" w:rsidR="002560D1" w:rsidRPr="00B03CED" w:rsidRDefault="002560D1" w:rsidP="006D1D0C">
      <w:pPr>
        <w:pStyle w:val="3"/>
        <w:numPr>
          <w:ilvl w:val="2"/>
          <w:numId w:val="1"/>
        </w:numPr>
        <w:ind w:firstLine="482"/>
      </w:pPr>
      <w:r w:rsidRPr="00B03CED">
        <w:t>（</w:t>
      </w:r>
      <w:r>
        <w:t>八</w:t>
      </w:r>
      <w:r w:rsidRPr="00B03CED">
        <w:t>）</w:t>
      </w:r>
      <w:r>
        <w:t>投标文件</w:t>
      </w:r>
      <w:r w:rsidRPr="00B03CED">
        <w:t>被拒绝接收</w:t>
      </w:r>
      <w:r>
        <w:t>的情形</w:t>
      </w:r>
    </w:p>
    <w:p w14:paraId="0A4F9DF3" w14:textId="77777777" w:rsidR="002560D1" w:rsidRDefault="002560D1" w:rsidP="002560D1">
      <w:pPr>
        <w:ind w:firstLineChars="200" w:firstLine="480"/>
        <w:rPr>
          <w:rFonts w:cstheme="minorHAnsi"/>
        </w:rPr>
      </w:pPr>
      <w:r w:rsidRPr="00B03CED">
        <w:rPr>
          <w:rFonts w:cstheme="minorHAnsi"/>
        </w:rPr>
        <w:t>1</w:t>
      </w:r>
      <w:r w:rsidRPr="000162A2">
        <w:rPr>
          <w:rFonts w:cstheme="minorHAnsi" w:hint="eastAsia"/>
        </w:rPr>
        <w:t>．</w:t>
      </w:r>
      <w:r w:rsidRPr="00B03CED">
        <w:rPr>
          <w:rFonts w:cstheme="minorHAnsi"/>
        </w:rPr>
        <w:t>误投的</w:t>
      </w:r>
      <w:r>
        <w:rPr>
          <w:rFonts w:cstheme="minorHAnsi"/>
        </w:rPr>
        <w:t>或采用旧版电子招标文件制作的</w:t>
      </w:r>
      <w:r w:rsidRPr="00B03CED">
        <w:rPr>
          <w:rFonts w:cstheme="minorHAnsi"/>
        </w:rPr>
        <w:t>；</w:t>
      </w:r>
    </w:p>
    <w:p w14:paraId="2B6B22DC" w14:textId="77777777" w:rsidR="002560D1" w:rsidRPr="00B03CED" w:rsidRDefault="002560D1" w:rsidP="002560D1">
      <w:pPr>
        <w:ind w:firstLineChars="200" w:firstLine="480"/>
        <w:rPr>
          <w:rFonts w:cstheme="minorHAnsi"/>
        </w:rPr>
      </w:pPr>
      <w:r>
        <w:rPr>
          <w:rFonts w:cstheme="minorHAnsi" w:hint="eastAsia"/>
        </w:rPr>
        <w:t>2</w:t>
      </w:r>
      <w:r w:rsidRPr="000162A2">
        <w:rPr>
          <w:rFonts w:cstheme="minorHAnsi" w:hint="eastAsia"/>
        </w:rPr>
        <w:t>．</w:t>
      </w:r>
      <w:r w:rsidRPr="00B03CED">
        <w:rPr>
          <w:rFonts w:cstheme="minorHAnsi"/>
        </w:rPr>
        <w:t>逾期提交</w:t>
      </w:r>
      <w:r>
        <w:rPr>
          <w:rFonts w:cstheme="minorHAnsi"/>
        </w:rPr>
        <w:t>电子投标</w:t>
      </w:r>
      <w:r w:rsidRPr="00B03CED">
        <w:rPr>
          <w:rFonts w:cstheme="minorHAnsi"/>
        </w:rPr>
        <w:t>文件</w:t>
      </w:r>
      <w:r>
        <w:rPr>
          <w:rFonts w:cstheme="minorHAnsi"/>
        </w:rPr>
        <w:t>的</w:t>
      </w:r>
      <w:r>
        <w:rPr>
          <w:rFonts w:eastAsiaTheme="majorEastAsia" w:cstheme="minorHAnsi" w:hint="eastAsia"/>
        </w:rPr>
        <w:t>。</w:t>
      </w:r>
    </w:p>
    <w:p w14:paraId="48251283" w14:textId="77777777" w:rsidR="002560D1" w:rsidRPr="0060005D" w:rsidRDefault="002560D1" w:rsidP="006D1D0C">
      <w:pPr>
        <w:pStyle w:val="2"/>
        <w:numPr>
          <w:ilvl w:val="1"/>
          <w:numId w:val="1"/>
        </w:numPr>
      </w:pPr>
      <w:r w:rsidRPr="0060005D">
        <w:rPr>
          <w:rFonts w:hint="eastAsia"/>
        </w:rPr>
        <w:t>五</w:t>
      </w:r>
      <w:r w:rsidRPr="0060005D">
        <w:t>、开标</w:t>
      </w:r>
      <w:r w:rsidRPr="0060005D">
        <w:rPr>
          <w:rFonts w:hint="eastAsia"/>
        </w:rPr>
        <w:t>程序</w:t>
      </w:r>
    </w:p>
    <w:p w14:paraId="5143F518" w14:textId="77777777" w:rsidR="002560D1" w:rsidRDefault="002560D1" w:rsidP="002560D1">
      <w:pPr>
        <w:pStyle w:val="af4"/>
        <w:ind w:firstLine="480"/>
      </w:pPr>
      <w:r>
        <w:rPr>
          <w:rFonts w:hint="eastAsia"/>
        </w:rPr>
        <w:t>开标工作由</w:t>
      </w:r>
      <w:r w:rsidRPr="00CD704C">
        <w:rPr>
          <w:rFonts w:hint="eastAsia"/>
        </w:rPr>
        <w:t>采购</w:t>
      </w:r>
      <w:r>
        <w:rPr>
          <w:rFonts w:hint="eastAsia"/>
        </w:rPr>
        <w:t>代理</w:t>
      </w:r>
      <w:r w:rsidRPr="00CD704C">
        <w:rPr>
          <w:rFonts w:hint="eastAsia"/>
        </w:rPr>
        <w:t>机构组织</w:t>
      </w:r>
      <w:r>
        <w:rPr>
          <w:rFonts w:hint="eastAsia"/>
        </w:rPr>
        <w:t>实施</w:t>
      </w:r>
      <w:r w:rsidRPr="00CD704C">
        <w:rPr>
          <w:rFonts w:hint="eastAsia"/>
        </w:rPr>
        <w:t>，整个过程受</w:t>
      </w:r>
      <w:r>
        <w:rPr>
          <w:rFonts w:hint="eastAsia"/>
        </w:rPr>
        <w:t>同级政府采购监管机构</w:t>
      </w:r>
      <w:r w:rsidRPr="00CD704C">
        <w:rPr>
          <w:rFonts w:hint="eastAsia"/>
        </w:rPr>
        <w:t>的监督、管理。</w:t>
      </w:r>
    </w:p>
    <w:p w14:paraId="371E7AD4" w14:textId="77777777" w:rsidR="002560D1" w:rsidRDefault="002560D1" w:rsidP="006D1D0C">
      <w:pPr>
        <w:pStyle w:val="3"/>
        <w:numPr>
          <w:ilvl w:val="2"/>
          <w:numId w:val="1"/>
        </w:numPr>
        <w:ind w:firstLine="482"/>
      </w:pPr>
      <w:r w:rsidRPr="0003469A">
        <w:rPr>
          <w:rFonts w:hint="eastAsia"/>
        </w:rPr>
        <w:t>（一）</w:t>
      </w:r>
      <w:r>
        <w:rPr>
          <w:rFonts w:hint="eastAsia"/>
        </w:rPr>
        <w:t>“不见面开</w:t>
      </w:r>
      <w:r w:rsidRPr="00C74041">
        <w:rPr>
          <w:rFonts w:hint="eastAsia"/>
          <w:w w:val="1"/>
        </w:rPr>
        <w:t xml:space="preserve"> </w:t>
      </w:r>
      <w:r>
        <w:rPr>
          <w:rFonts w:hint="eastAsia"/>
        </w:rPr>
        <w:t>标”基本流程</w:t>
      </w:r>
    </w:p>
    <w:p w14:paraId="275ADA14" w14:textId="77777777" w:rsidR="002560D1" w:rsidRPr="000E5F8B" w:rsidRDefault="002560D1" w:rsidP="002560D1">
      <w:pPr>
        <w:pStyle w:val="af4"/>
        <w:ind w:firstLine="480"/>
      </w:pPr>
      <w:r w:rsidRPr="000E5F8B">
        <w:rPr>
          <w:rFonts w:hint="eastAsia"/>
        </w:rPr>
        <w:t>“不见面开标”是依托政府采购云平台实现的</w:t>
      </w:r>
      <w:r>
        <w:rPr>
          <w:rFonts w:hint="eastAsia"/>
        </w:rPr>
        <w:t>供应商</w:t>
      </w:r>
      <w:r w:rsidRPr="000E5F8B">
        <w:rPr>
          <w:rFonts w:hint="eastAsia"/>
        </w:rPr>
        <w:t>在线参与开标的一种组织形式。</w:t>
      </w:r>
      <w:r>
        <w:rPr>
          <w:rFonts w:hint="eastAsia"/>
        </w:rPr>
        <w:t>供应商</w:t>
      </w:r>
      <w:proofErr w:type="gramStart"/>
      <w:r w:rsidRPr="000E5F8B">
        <w:rPr>
          <w:rFonts w:hint="eastAsia"/>
        </w:rPr>
        <w:t>无需</w:t>
      </w:r>
      <w:r>
        <w:rPr>
          <w:rFonts w:hint="eastAsia"/>
        </w:rPr>
        <w:t>抵达</w:t>
      </w:r>
      <w:proofErr w:type="gramEnd"/>
      <w:r w:rsidRPr="000E5F8B">
        <w:rPr>
          <w:rFonts w:hint="eastAsia"/>
        </w:rPr>
        <w:t>开标现场，即可</w:t>
      </w:r>
      <w:r>
        <w:rPr>
          <w:rFonts w:hint="eastAsia"/>
        </w:rPr>
        <w:t>在线实现开标、解密、澄清等操作。</w:t>
      </w:r>
    </w:p>
    <w:p w14:paraId="636CFA8B" w14:textId="77777777" w:rsidR="002560D1" w:rsidRDefault="002560D1" w:rsidP="002560D1">
      <w:pPr>
        <w:pStyle w:val="af4"/>
        <w:ind w:firstLine="480"/>
      </w:pPr>
      <w:r>
        <w:rPr>
          <w:rFonts w:hint="eastAsia"/>
        </w:rPr>
        <w:t>1</w:t>
      </w:r>
      <w:r w:rsidRPr="000162A2">
        <w:rPr>
          <w:rFonts w:hint="eastAsia"/>
          <w:color w:val="auto"/>
        </w:rPr>
        <w:t>．</w:t>
      </w:r>
      <w:r>
        <w:rPr>
          <w:rFonts w:hint="eastAsia"/>
        </w:rPr>
        <w:t>供应商登录</w:t>
      </w:r>
      <w:r>
        <w:t>：</w:t>
      </w:r>
      <w:r w:rsidRPr="00C535B4">
        <w:rPr>
          <w:rFonts w:hint="eastAsia"/>
        </w:rPr>
        <w:t>开标</w:t>
      </w:r>
      <w:r>
        <w:rPr>
          <w:rFonts w:hint="eastAsia"/>
        </w:rPr>
        <w:t>前</w:t>
      </w:r>
      <w:r w:rsidRPr="00C535B4">
        <w:rPr>
          <w:rFonts w:hint="eastAsia"/>
        </w:rPr>
        <w:t>，</w:t>
      </w:r>
      <w:r>
        <w:rPr>
          <w:rFonts w:hint="eastAsia"/>
        </w:rPr>
        <w:t>请各供应</w:t>
      </w:r>
      <w:proofErr w:type="gramStart"/>
      <w:r>
        <w:rPr>
          <w:rFonts w:hint="eastAsia"/>
        </w:rPr>
        <w:t>商至少</w:t>
      </w:r>
      <w:proofErr w:type="gramEnd"/>
      <w:r>
        <w:rPr>
          <w:rFonts w:hint="eastAsia"/>
        </w:rPr>
        <w:t>提前半小时</w:t>
      </w:r>
      <w:r w:rsidRPr="00C535B4">
        <w:rPr>
          <w:rFonts w:hint="eastAsia"/>
        </w:rPr>
        <w:t>登录</w:t>
      </w:r>
      <w:r>
        <w:rPr>
          <w:rFonts w:hint="eastAsia"/>
        </w:rPr>
        <w:t>西安市公共资源交易平台〖</w:t>
      </w:r>
      <w:r>
        <w:t>首页</w:t>
      </w:r>
      <w:r>
        <w:t>·</w:t>
      </w:r>
      <w:r w:rsidRPr="00406EDD">
        <w:t>〉</w:t>
      </w:r>
      <w:r>
        <w:t>不见面开标〗</w:t>
      </w:r>
      <w:r>
        <w:rPr>
          <w:rFonts w:hint="eastAsia"/>
        </w:rPr>
        <w:t>系统。</w:t>
      </w:r>
    </w:p>
    <w:p w14:paraId="66D4990F" w14:textId="77777777" w:rsidR="002560D1" w:rsidRDefault="002560D1" w:rsidP="002560D1">
      <w:pPr>
        <w:pStyle w:val="af4"/>
        <w:ind w:firstLine="480"/>
      </w:pPr>
      <w:r w:rsidRPr="00F24047">
        <w:rPr>
          <w:rFonts w:hint="eastAsia"/>
        </w:rPr>
        <w:t>2</w:t>
      </w:r>
      <w:r w:rsidRPr="000162A2">
        <w:rPr>
          <w:rFonts w:hint="eastAsia"/>
          <w:color w:val="auto"/>
        </w:rPr>
        <w:t>．</w:t>
      </w:r>
      <w:r w:rsidRPr="00F24047">
        <w:rPr>
          <w:rFonts w:hint="eastAsia"/>
        </w:rPr>
        <w:t>主持人宣布开标：提交投标文件截止时间过后，</w:t>
      </w:r>
      <w:r>
        <w:rPr>
          <w:rFonts w:hint="eastAsia"/>
        </w:rPr>
        <w:t>系统将</w:t>
      </w:r>
      <w:r w:rsidRPr="00F24047">
        <w:rPr>
          <w:rFonts w:hint="eastAsia"/>
        </w:rPr>
        <w:t>不再接收任何投标文件。</w:t>
      </w:r>
    </w:p>
    <w:p w14:paraId="0500CA3E" w14:textId="77777777" w:rsidR="002560D1" w:rsidRDefault="002560D1" w:rsidP="002560D1">
      <w:pPr>
        <w:pStyle w:val="af4"/>
        <w:ind w:firstLine="480"/>
      </w:pPr>
      <w:r>
        <w:t>3</w:t>
      </w:r>
      <w:r w:rsidRPr="000162A2">
        <w:rPr>
          <w:rFonts w:hint="eastAsia"/>
          <w:color w:val="auto"/>
        </w:rPr>
        <w:t>．</w:t>
      </w:r>
      <w:r>
        <w:t>解密投标文件：</w:t>
      </w:r>
      <w:r>
        <w:rPr>
          <w:rFonts w:hint="eastAsia"/>
        </w:rPr>
        <w:t>供应商</w:t>
      </w:r>
      <w:r w:rsidRPr="000C1943">
        <w:rPr>
          <w:rFonts w:hint="eastAsia"/>
        </w:rPr>
        <w:t>在收到</w:t>
      </w:r>
      <w:r>
        <w:rPr>
          <w:rFonts w:hint="eastAsia"/>
        </w:rPr>
        <w:t>主持人</w:t>
      </w:r>
      <w:r w:rsidRPr="000C1943">
        <w:rPr>
          <w:rFonts w:hint="eastAsia"/>
        </w:rPr>
        <w:t>“开始解密”指令后，</w:t>
      </w:r>
      <w:r>
        <w:rPr>
          <w:rFonts w:hint="eastAsia"/>
        </w:rPr>
        <w:t>应使用“加密该投标文件的</w:t>
      </w:r>
      <w:r>
        <w:rPr>
          <w:rFonts w:hint="eastAsia"/>
        </w:rPr>
        <w:t>CA</w:t>
      </w:r>
      <w:r>
        <w:rPr>
          <w:rFonts w:hint="eastAsia"/>
        </w:rPr>
        <w:t>锁（</w:t>
      </w:r>
      <w:r w:rsidRPr="00F24047">
        <w:rPr>
          <w:rFonts w:hint="eastAsia"/>
          <w:color w:val="C00000"/>
        </w:rPr>
        <w:t>必须是同一把锁</w:t>
      </w:r>
      <w:r>
        <w:rPr>
          <w:rFonts w:hint="eastAsia"/>
        </w:rPr>
        <w:t>）”在线完成投标文件解密。除因【</w:t>
      </w:r>
      <w:r w:rsidRPr="00E25E0D">
        <w:rPr>
          <w:rFonts w:hint="eastAsia"/>
          <w:color w:val="7030A0"/>
        </w:rPr>
        <w:t>西安市公共资源交易中心</w:t>
      </w:r>
      <w:r>
        <w:rPr>
          <w:rFonts w:hint="eastAsia"/>
        </w:rPr>
        <w:t>】断电、断网、系统故障及其他不可抗力等因素，导致“</w:t>
      </w:r>
      <w:r>
        <w:t>不见面开标</w:t>
      </w:r>
      <w:r>
        <w:rPr>
          <w:rFonts w:hint="eastAsia"/>
        </w:rPr>
        <w:t>”系统无法正常运行外，供应商应在规定的解密时间内完成解密。</w:t>
      </w:r>
    </w:p>
    <w:p w14:paraId="0A5B4E52" w14:textId="77777777" w:rsidR="002560D1" w:rsidRPr="000C1943" w:rsidRDefault="002560D1" w:rsidP="002560D1">
      <w:pPr>
        <w:pStyle w:val="af4"/>
        <w:ind w:firstLine="480"/>
      </w:pPr>
      <w:r>
        <w:t>4</w:t>
      </w:r>
      <w:r w:rsidRPr="000162A2">
        <w:rPr>
          <w:rFonts w:hint="eastAsia"/>
          <w:color w:val="auto"/>
        </w:rPr>
        <w:t>．</w:t>
      </w:r>
      <w:r>
        <w:t>唱标：</w:t>
      </w:r>
      <w:r>
        <w:rPr>
          <w:rFonts w:hint="eastAsia"/>
        </w:rPr>
        <w:t>对于</w:t>
      </w:r>
      <w:r>
        <w:t>公开招标项目，</w:t>
      </w:r>
      <w:r>
        <w:rPr>
          <w:rFonts w:hint="eastAsia"/>
        </w:rPr>
        <w:t>“</w:t>
      </w:r>
      <w:r>
        <w:t>不见面开标</w:t>
      </w:r>
      <w:r>
        <w:rPr>
          <w:rFonts w:hint="eastAsia"/>
        </w:rPr>
        <w:t>”</w:t>
      </w:r>
      <w:r>
        <w:t>系统将</w:t>
      </w:r>
      <w:r>
        <w:rPr>
          <w:rFonts w:hint="eastAsia"/>
        </w:rPr>
        <w:t>自动</w:t>
      </w:r>
      <w:r>
        <w:t>展示供应商名单及其</w:t>
      </w:r>
      <w:r>
        <w:rPr>
          <w:rFonts w:hint="eastAsia"/>
        </w:rPr>
        <w:t>投标</w:t>
      </w:r>
      <w:r>
        <w:t>报价</w:t>
      </w:r>
      <w:r w:rsidRPr="00C535B4">
        <w:rPr>
          <w:rFonts w:hint="eastAsia"/>
        </w:rPr>
        <w:t>。</w:t>
      </w:r>
    </w:p>
    <w:p w14:paraId="6BD85031" w14:textId="77777777" w:rsidR="002560D1" w:rsidRDefault="002560D1" w:rsidP="002560D1">
      <w:pPr>
        <w:pStyle w:val="af4"/>
        <w:ind w:firstLine="480"/>
      </w:pPr>
      <w:r>
        <w:t>5</w:t>
      </w:r>
      <w:r w:rsidRPr="000162A2">
        <w:rPr>
          <w:rFonts w:hint="eastAsia"/>
          <w:color w:val="auto"/>
        </w:rPr>
        <w:t>．</w:t>
      </w:r>
      <w:r>
        <w:rPr>
          <w:rFonts w:hint="eastAsia"/>
        </w:rPr>
        <w:t>开标结束：进入评审环节。供应商请保持在线，评审</w:t>
      </w:r>
      <w:r w:rsidRPr="00244D7B">
        <w:rPr>
          <w:rFonts w:hint="eastAsia"/>
        </w:rPr>
        <w:t>期间</w:t>
      </w:r>
      <w:r>
        <w:rPr>
          <w:rFonts w:hint="eastAsia"/>
        </w:rPr>
        <w:t>评标委员会可能会要求供应商做相应的澄清。因供应商</w:t>
      </w:r>
      <w:r w:rsidRPr="00244D7B">
        <w:rPr>
          <w:rFonts w:hint="eastAsia"/>
        </w:rPr>
        <w:t>擅自离席</w:t>
      </w:r>
      <w:r>
        <w:rPr>
          <w:rFonts w:hint="eastAsia"/>
        </w:rPr>
        <w:t>造成的不利后果，由供应商自行承担</w:t>
      </w:r>
      <w:r w:rsidRPr="00C535B4">
        <w:rPr>
          <w:rFonts w:hint="eastAsia"/>
        </w:rPr>
        <w:t>。</w:t>
      </w:r>
    </w:p>
    <w:p w14:paraId="64894EAD" w14:textId="77777777" w:rsidR="002560D1" w:rsidRPr="000E5F8B" w:rsidRDefault="002560D1" w:rsidP="002560D1">
      <w:pPr>
        <w:pStyle w:val="af4"/>
        <w:ind w:firstLine="480"/>
      </w:pPr>
      <w:r>
        <w:rPr>
          <w:rFonts w:hint="eastAsia"/>
        </w:rPr>
        <w:t>“不见面开标”系统</w:t>
      </w:r>
      <w:r w:rsidRPr="000E5F8B">
        <w:rPr>
          <w:rFonts w:hint="eastAsia"/>
        </w:rPr>
        <w:t>操作说明：详见</w:t>
      </w:r>
      <w:r>
        <w:rPr>
          <w:rFonts w:hint="eastAsia"/>
        </w:rPr>
        <w:t>西安市公共资源交易平台</w:t>
      </w:r>
      <w:r w:rsidRPr="000E5F8B">
        <w:rPr>
          <w:rFonts w:hint="eastAsia"/>
        </w:rPr>
        <w:t>〖首页</w:t>
      </w:r>
      <w:r w:rsidRPr="000E5F8B">
        <w:t>·</w:t>
      </w:r>
      <w:r w:rsidRPr="000E5F8B">
        <w:rPr>
          <w:rFonts w:hint="eastAsia"/>
        </w:rPr>
        <w:t>〉服务指南</w:t>
      </w:r>
      <w:r w:rsidRPr="000E5F8B">
        <w:t>·</w:t>
      </w:r>
      <w:r w:rsidRPr="000E5F8B">
        <w:rPr>
          <w:rFonts w:hint="eastAsia"/>
        </w:rPr>
        <w:t>〉下载专区〗中的《</w:t>
      </w:r>
      <w:r w:rsidRPr="00F24047">
        <w:rPr>
          <w:rFonts w:hint="eastAsia"/>
          <w:color w:val="C00000"/>
        </w:rPr>
        <w:t>西安公共资源交易不见面开标大厅</w:t>
      </w:r>
      <w:r>
        <w:rPr>
          <w:rFonts w:hint="eastAsia"/>
          <w:color w:val="C00000"/>
        </w:rPr>
        <w:t>供应商</w:t>
      </w:r>
      <w:r w:rsidRPr="00F24047">
        <w:rPr>
          <w:rFonts w:hint="eastAsia"/>
          <w:color w:val="C00000"/>
        </w:rPr>
        <w:t>操作手册</w:t>
      </w:r>
      <w:r w:rsidRPr="000E5F8B">
        <w:rPr>
          <w:rFonts w:hint="eastAsia"/>
        </w:rPr>
        <w:t>》。</w:t>
      </w:r>
    </w:p>
    <w:p w14:paraId="029C2BD4" w14:textId="77777777" w:rsidR="002560D1" w:rsidRPr="000E5F8B" w:rsidRDefault="002560D1" w:rsidP="002560D1">
      <w:pPr>
        <w:pStyle w:val="af4"/>
        <w:ind w:firstLine="480"/>
      </w:pPr>
      <w:r w:rsidRPr="000E5F8B">
        <w:rPr>
          <w:rFonts w:hint="eastAsia"/>
        </w:rPr>
        <w:t>链接地址：</w:t>
      </w:r>
      <w:hyperlink r:id="rId28" w:history="1">
        <w:r w:rsidRPr="0060005D">
          <w:rPr>
            <w:rStyle w:val="aff9"/>
            <w:rFonts w:hint="eastAsia"/>
            <w:color w:val="0070C0"/>
          </w:rPr>
          <w:t>http://sxggzyjy.xa.gov.cn/fwzn/004003/20200426/bc8b2c1e-abe2-4168-913c-68ff93345faf.html</w:t>
        </w:r>
      </w:hyperlink>
    </w:p>
    <w:p w14:paraId="3C4A037C" w14:textId="77777777" w:rsidR="002560D1" w:rsidRPr="005412C1" w:rsidRDefault="002560D1" w:rsidP="006D1D0C">
      <w:pPr>
        <w:pStyle w:val="3"/>
        <w:numPr>
          <w:ilvl w:val="2"/>
          <w:numId w:val="1"/>
        </w:numPr>
        <w:ind w:firstLine="482"/>
        <w:rPr>
          <w:color w:val="C00000"/>
        </w:rPr>
      </w:pPr>
      <w:r w:rsidRPr="005412C1">
        <w:rPr>
          <w:rFonts w:hint="eastAsia"/>
          <w:color w:val="C00000"/>
        </w:rPr>
        <w:t>（二）</w:t>
      </w:r>
      <w:r w:rsidRPr="0060005D">
        <w:rPr>
          <w:rFonts w:hint="eastAsia"/>
          <w:color w:val="C00000"/>
        </w:rPr>
        <w:t>开标环节投标文件视为无效的情形</w:t>
      </w:r>
    </w:p>
    <w:p w14:paraId="7E7490F9" w14:textId="77777777" w:rsidR="002560D1" w:rsidRPr="00BC1C4A" w:rsidRDefault="002560D1" w:rsidP="002560D1">
      <w:pPr>
        <w:pStyle w:val="af4"/>
        <w:ind w:firstLine="480"/>
      </w:pPr>
      <w:r>
        <w:rPr>
          <w:rFonts w:hint="eastAsia"/>
        </w:rPr>
        <w:t>1</w:t>
      </w:r>
      <w:r w:rsidRPr="000162A2">
        <w:rPr>
          <w:rFonts w:hint="eastAsia"/>
          <w:color w:val="auto"/>
        </w:rPr>
        <w:t>．</w:t>
      </w:r>
      <w:r>
        <w:t>供应商</w:t>
      </w:r>
      <w:r>
        <w:rPr>
          <w:rFonts w:hint="eastAsia"/>
        </w:rPr>
        <w:t>放弃</w:t>
      </w:r>
      <w:r>
        <w:t>或</w:t>
      </w:r>
      <w:r w:rsidRPr="00BC1C4A">
        <w:t>拒绝对电子</w:t>
      </w:r>
      <w:r>
        <w:t>投标</w:t>
      </w:r>
      <w:r w:rsidRPr="00BC1C4A">
        <w:t>文件进行解密的；</w:t>
      </w:r>
    </w:p>
    <w:p w14:paraId="58EAAB00" w14:textId="77777777" w:rsidR="002560D1" w:rsidRPr="00BC1C4A" w:rsidRDefault="002560D1" w:rsidP="002560D1">
      <w:pPr>
        <w:pStyle w:val="af4"/>
        <w:ind w:firstLine="480"/>
      </w:pPr>
      <w:r>
        <w:t>2</w:t>
      </w:r>
      <w:r w:rsidRPr="000162A2">
        <w:rPr>
          <w:rFonts w:hint="eastAsia"/>
          <w:color w:val="auto"/>
        </w:rPr>
        <w:t>．</w:t>
      </w:r>
      <w:r w:rsidRPr="00BC1C4A">
        <w:t>因</w:t>
      </w:r>
      <w:r>
        <w:t>供应商</w:t>
      </w:r>
      <w:r w:rsidRPr="00BC1C4A">
        <w:t>自身原因，导致</w:t>
      </w:r>
      <w:r>
        <w:t>未在规定的解密时限</w:t>
      </w:r>
      <w:r w:rsidRPr="00BC1C4A">
        <w:t>内</w:t>
      </w:r>
      <w:r>
        <w:t>完整</w:t>
      </w:r>
      <w:r w:rsidRPr="00BC1C4A">
        <w:t>解密的</w:t>
      </w:r>
      <w:r>
        <w:t>，</w:t>
      </w:r>
      <w:r w:rsidRPr="00BC1C4A">
        <w:t>如</w:t>
      </w:r>
      <w:r>
        <w:rPr>
          <w:rFonts w:hint="eastAsia"/>
        </w:rPr>
        <w:t>忘</w:t>
      </w:r>
      <w:r w:rsidRPr="00BC1C4A">
        <w:t>带</w:t>
      </w:r>
      <w:r w:rsidRPr="00BC1C4A">
        <w:t>CA</w:t>
      </w:r>
      <w:r>
        <w:t>锁、</w:t>
      </w:r>
      <w:r>
        <w:rPr>
          <w:rFonts w:hint="eastAsia"/>
        </w:rPr>
        <w:t>或</w:t>
      </w:r>
      <w:r>
        <w:t>携带的</w:t>
      </w:r>
      <w:r>
        <w:t>CA</w:t>
      </w:r>
      <w:r>
        <w:t>锁与加密文件的</w:t>
      </w:r>
      <w:r>
        <w:t>CA</w:t>
      </w:r>
      <w:r>
        <w:t>锁</w:t>
      </w:r>
      <w:r>
        <w:rPr>
          <w:rFonts w:hint="eastAsia"/>
        </w:rPr>
        <w:t>不同、或使用旧版招标文件编制投标文件</w:t>
      </w:r>
      <w:r w:rsidRPr="00BC1C4A">
        <w:t>等情形；</w:t>
      </w:r>
    </w:p>
    <w:p w14:paraId="3DAEF34B" w14:textId="77777777" w:rsidR="002560D1" w:rsidRPr="00BC1C4A" w:rsidRDefault="002560D1" w:rsidP="002560D1">
      <w:pPr>
        <w:pStyle w:val="af4"/>
        <w:ind w:firstLine="480"/>
      </w:pPr>
      <w:r>
        <w:rPr>
          <w:rFonts w:hint="eastAsia"/>
        </w:rPr>
        <w:t>3</w:t>
      </w:r>
      <w:r w:rsidRPr="000162A2">
        <w:rPr>
          <w:rFonts w:hint="eastAsia"/>
          <w:color w:val="auto"/>
        </w:rPr>
        <w:t>．</w:t>
      </w:r>
      <w:r>
        <w:rPr>
          <w:rFonts w:hint="eastAsia"/>
        </w:rPr>
        <w:t>上传</w:t>
      </w:r>
      <w:r>
        <w:t>的电子投标文件无法正常打开的；</w:t>
      </w:r>
    </w:p>
    <w:p w14:paraId="7BB86B58" w14:textId="77777777" w:rsidR="002560D1" w:rsidRDefault="002560D1" w:rsidP="002560D1">
      <w:pPr>
        <w:pStyle w:val="af4"/>
        <w:ind w:firstLine="480"/>
      </w:pPr>
      <w:r>
        <w:rPr>
          <w:rFonts w:hint="eastAsia"/>
        </w:rPr>
        <w:t>4</w:t>
      </w:r>
      <w:r w:rsidRPr="000162A2">
        <w:rPr>
          <w:rFonts w:hint="eastAsia"/>
          <w:color w:val="auto"/>
        </w:rPr>
        <w:t>．</w:t>
      </w:r>
      <w:r w:rsidRPr="00BC1C4A">
        <w:t>政府采购法律法规规定的其他无效情形。</w:t>
      </w:r>
    </w:p>
    <w:p w14:paraId="6CFB0CC5" w14:textId="77777777" w:rsidR="002560D1" w:rsidRPr="005412C1" w:rsidRDefault="002560D1" w:rsidP="006D1D0C">
      <w:pPr>
        <w:pStyle w:val="3"/>
        <w:numPr>
          <w:ilvl w:val="2"/>
          <w:numId w:val="1"/>
        </w:numPr>
        <w:ind w:firstLine="482"/>
        <w:rPr>
          <w:color w:val="C00000"/>
        </w:rPr>
      </w:pPr>
      <w:r w:rsidRPr="005412C1">
        <w:rPr>
          <w:rFonts w:hint="eastAsia"/>
          <w:color w:val="C00000"/>
        </w:rPr>
        <w:t>（</w:t>
      </w:r>
      <w:r w:rsidRPr="005412C1">
        <w:rPr>
          <w:color w:val="C00000"/>
        </w:rPr>
        <w:t>三</w:t>
      </w:r>
      <w:r w:rsidRPr="005412C1">
        <w:rPr>
          <w:rFonts w:hint="eastAsia"/>
          <w:color w:val="C00000"/>
        </w:rPr>
        <w:t>）</w:t>
      </w:r>
      <w:r w:rsidRPr="0060005D">
        <w:rPr>
          <w:rFonts w:hint="eastAsia"/>
          <w:color w:val="C00000"/>
        </w:rPr>
        <w:t>突发状况的应急处置</w:t>
      </w:r>
    </w:p>
    <w:p w14:paraId="7625E0DE" w14:textId="77777777" w:rsidR="002560D1" w:rsidRDefault="002560D1" w:rsidP="002560D1">
      <w:pPr>
        <w:pStyle w:val="af4"/>
        <w:ind w:firstLine="480"/>
      </w:pPr>
      <w:r>
        <w:rPr>
          <w:rFonts w:hint="eastAsia"/>
        </w:rPr>
        <w:t>在开评标</w:t>
      </w:r>
      <w:r w:rsidRPr="0034487E">
        <w:rPr>
          <w:rFonts w:hint="eastAsia"/>
        </w:rPr>
        <w:t>过程中，如因停电、断网、电子化系统故障等特殊原因导致电子化开、评标</w:t>
      </w:r>
      <w:r>
        <w:rPr>
          <w:rFonts w:hint="eastAsia"/>
        </w:rPr>
        <w:t>工作</w:t>
      </w:r>
      <w:r w:rsidRPr="0034487E">
        <w:rPr>
          <w:rFonts w:hint="eastAsia"/>
        </w:rPr>
        <w:t>无法正常进行时，</w:t>
      </w:r>
      <w:r>
        <w:rPr>
          <w:rFonts w:hint="eastAsia"/>
        </w:rPr>
        <w:t>采购代理机构将及时汇报</w:t>
      </w:r>
      <w:r>
        <w:t>政府采购监管部门，并等待或中止</w:t>
      </w:r>
      <w:r>
        <w:rPr>
          <w:rFonts w:hint="eastAsia"/>
        </w:rPr>
        <w:t>后续</w:t>
      </w:r>
      <w:r>
        <w:t>活动</w:t>
      </w:r>
      <w:r w:rsidRPr="0034487E">
        <w:rPr>
          <w:rFonts w:hint="eastAsia"/>
        </w:rPr>
        <w:t>。</w:t>
      </w:r>
    </w:p>
    <w:p w14:paraId="263095DE" w14:textId="77777777" w:rsidR="002560D1" w:rsidRPr="0060005D" w:rsidRDefault="002560D1" w:rsidP="006D1D0C">
      <w:pPr>
        <w:pStyle w:val="2"/>
        <w:numPr>
          <w:ilvl w:val="1"/>
          <w:numId w:val="1"/>
        </w:numPr>
      </w:pPr>
      <w:r w:rsidRPr="0060005D">
        <w:t>六、资格审查</w:t>
      </w:r>
    </w:p>
    <w:p w14:paraId="30F22ACF" w14:textId="77777777" w:rsidR="002560D1" w:rsidRDefault="002560D1" w:rsidP="002560D1">
      <w:pPr>
        <w:pStyle w:val="af4"/>
        <w:ind w:firstLine="480"/>
      </w:pPr>
      <w:r w:rsidRPr="0047751D">
        <w:t>开标结束后，由采购人委派的</w:t>
      </w:r>
      <w:r w:rsidRPr="00B010C6">
        <w:rPr>
          <w:color w:val="C00000"/>
        </w:rPr>
        <w:t>资格审查小组</w:t>
      </w:r>
      <w:r w:rsidRPr="0047751D">
        <w:t>按照《政府采购货物和服务招</w:t>
      </w:r>
      <w:r w:rsidRPr="00C74041">
        <w:rPr>
          <w:rFonts w:hint="eastAsia"/>
          <w:w w:val="1"/>
        </w:rPr>
        <w:t xml:space="preserve"> </w:t>
      </w:r>
      <w:r w:rsidRPr="0047751D">
        <w:t>标投</w:t>
      </w:r>
      <w:r w:rsidRPr="00C74041">
        <w:rPr>
          <w:rFonts w:hint="eastAsia"/>
          <w:w w:val="1"/>
        </w:rPr>
        <w:t xml:space="preserve"> </w:t>
      </w:r>
      <w:r w:rsidRPr="0047751D">
        <w:t>标管理办法》（财政部第</w:t>
      </w:r>
      <w:r w:rsidRPr="0047751D">
        <w:t>87</w:t>
      </w:r>
      <w:r w:rsidRPr="0047751D">
        <w:t>号令）有关规定，对投标文件中的</w:t>
      </w:r>
      <w:r>
        <w:t>供应商</w:t>
      </w:r>
      <w:r w:rsidRPr="0047751D">
        <w:t>资格证明文件</w:t>
      </w:r>
      <w:r>
        <w:t>进行审查，并对供应商</w:t>
      </w:r>
      <w:r>
        <w:rPr>
          <w:rFonts w:hint="eastAsia"/>
        </w:rPr>
        <w:t>信用</w:t>
      </w:r>
      <w:r>
        <w:t>记录进行核查</w:t>
      </w:r>
      <w:r w:rsidRPr="0047751D">
        <w:t>。</w:t>
      </w:r>
      <w:r>
        <w:t>资格审查小组</w:t>
      </w:r>
      <w:r w:rsidRPr="005A76F2">
        <w:rPr>
          <w:rFonts w:hint="eastAsia"/>
        </w:rPr>
        <w:t>由</w:t>
      </w:r>
      <w:r w:rsidRPr="005A76F2">
        <w:rPr>
          <w:rFonts w:hint="eastAsia"/>
        </w:rPr>
        <w:t>3</w:t>
      </w:r>
      <w:r w:rsidRPr="005A76F2">
        <w:rPr>
          <w:rFonts w:hint="eastAsia"/>
        </w:rPr>
        <w:t>人以上单数组成，采购人应出具书面授权函，并指定组长</w:t>
      </w:r>
      <w:r>
        <w:rPr>
          <w:rFonts w:hint="eastAsia"/>
        </w:rPr>
        <w:t>。</w:t>
      </w:r>
    </w:p>
    <w:p w14:paraId="556113C6" w14:textId="77777777" w:rsidR="002560D1" w:rsidRPr="005412C1" w:rsidRDefault="002560D1" w:rsidP="002560D1">
      <w:pPr>
        <w:pStyle w:val="af4"/>
        <w:ind w:firstLine="480"/>
        <w:rPr>
          <w:color w:val="auto"/>
        </w:rPr>
      </w:pPr>
      <w:r>
        <w:rPr>
          <w:color w:val="auto"/>
        </w:rPr>
        <w:t>供应商</w:t>
      </w:r>
      <w:r w:rsidRPr="005412C1">
        <w:rPr>
          <w:color w:val="auto"/>
        </w:rPr>
        <w:t>提供的资格证明文件缺少任何一项或</w:t>
      </w:r>
      <w:r w:rsidRPr="005412C1">
        <w:rPr>
          <w:rFonts w:hint="eastAsia"/>
          <w:color w:val="auto"/>
        </w:rPr>
        <w:t>有</w:t>
      </w:r>
      <w:r w:rsidRPr="005412C1">
        <w:rPr>
          <w:color w:val="auto"/>
        </w:rPr>
        <w:t>任何一项不满足，</w:t>
      </w:r>
      <w:r w:rsidRPr="005412C1">
        <w:rPr>
          <w:rFonts w:hint="eastAsia"/>
          <w:color w:val="auto"/>
        </w:rPr>
        <w:t>都将被视为无效投标。</w:t>
      </w:r>
      <w:r>
        <w:rPr>
          <w:rFonts w:hint="eastAsia"/>
          <w:color w:val="auto"/>
        </w:rPr>
        <w:t>供应商</w:t>
      </w:r>
      <w:r w:rsidRPr="005412C1">
        <w:rPr>
          <w:rFonts w:hint="eastAsia"/>
          <w:color w:val="auto"/>
        </w:rPr>
        <w:t>所提供的资格证明文件应图文清晰、易于辨识，否则由此带来的不利后果由</w:t>
      </w:r>
      <w:r>
        <w:rPr>
          <w:rFonts w:hint="eastAsia"/>
          <w:color w:val="auto"/>
        </w:rPr>
        <w:t>供应商</w:t>
      </w:r>
      <w:r w:rsidRPr="005412C1">
        <w:rPr>
          <w:rFonts w:hint="eastAsia"/>
          <w:color w:val="auto"/>
        </w:rPr>
        <w:t>自行承担。</w:t>
      </w:r>
    </w:p>
    <w:p w14:paraId="08408533" w14:textId="77777777" w:rsidR="002560D1" w:rsidRDefault="002560D1" w:rsidP="002560D1">
      <w:pPr>
        <w:pStyle w:val="af4"/>
        <w:ind w:firstLine="480"/>
      </w:pPr>
      <w:r w:rsidRPr="00B03CED">
        <w:t>资格审查结束后，</w:t>
      </w:r>
      <w:r>
        <w:t>资格审查小组</w:t>
      </w:r>
      <w:r w:rsidRPr="00B03CED">
        <w:t>成员应当对审查结果进行签字确认</w:t>
      </w:r>
      <w:r>
        <w:t>；</w:t>
      </w:r>
      <w:r w:rsidRPr="00027BFA">
        <w:rPr>
          <w:rFonts w:hint="eastAsia"/>
        </w:rPr>
        <w:t>对未通过资格审查的</w:t>
      </w:r>
      <w:r>
        <w:rPr>
          <w:rFonts w:hint="eastAsia"/>
        </w:rPr>
        <w:t>供应商，资格审查小组应</w:t>
      </w:r>
      <w:r>
        <w:t>当场</w:t>
      </w:r>
      <w:r w:rsidRPr="00B03CED">
        <w:t>告知</w:t>
      </w:r>
      <w:r>
        <w:t>其</w:t>
      </w:r>
      <w:r w:rsidRPr="00B03CED">
        <w:t>未通过的原因。</w:t>
      </w:r>
    </w:p>
    <w:p w14:paraId="2E42A914" w14:textId="77777777" w:rsidR="002560D1" w:rsidRDefault="002560D1" w:rsidP="002560D1">
      <w:pPr>
        <w:pStyle w:val="af4"/>
        <w:ind w:firstLine="480"/>
      </w:pPr>
      <w:r w:rsidRPr="0047751D">
        <w:t>合格</w:t>
      </w:r>
      <w:r>
        <w:t>供应商</w:t>
      </w:r>
      <w:r w:rsidRPr="0047751D">
        <w:t>不足</w:t>
      </w:r>
      <w:r w:rsidRPr="0047751D">
        <w:t>3</w:t>
      </w:r>
      <w:r w:rsidRPr="0047751D">
        <w:t>家的，不得评标。</w:t>
      </w:r>
    </w:p>
    <w:p w14:paraId="4E5D3CE8" w14:textId="77777777" w:rsidR="002560D1" w:rsidRPr="00535F18" w:rsidRDefault="002560D1" w:rsidP="002560D1">
      <w:pPr>
        <w:keepNext/>
        <w:spacing w:beforeLines="50" w:before="210" w:afterLines="50" w:after="210"/>
        <w:jc w:val="center"/>
        <w:outlineLvl w:val="3"/>
        <w:rPr>
          <w:rFonts w:ascii="黑体" w:eastAsia="黑体" w:hAnsi="黑体" w:cstheme="minorHAnsi"/>
          <w:color w:val="1F4E79"/>
          <w:sz w:val="32"/>
          <w:szCs w:val="32"/>
        </w:rPr>
      </w:pPr>
      <w:r>
        <w:rPr>
          <w:rFonts w:ascii="黑体" w:eastAsia="黑体" w:hAnsi="黑体" w:cstheme="minorHAnsi" w:hint="eastAsia"/>
          <w:color w:val="1F4E79"/>
          <w:sz w:val="32"/>
          <w:szCs w:val="32"/>
        </w:rPr>
        <w:t>『</w:t>
      </w:r>
      <w:r w:rsidRPr="00535F18">
        <w:rPr>
          <w:rFonts w:ascii="黑体" w:eastAsia="黑体" w:hAnsi="黑体" w:cstheme="minorHAnsi" w:hint="eastAsia"/>
          <w:color w:val="1F4E79"/>
          <w:sz w:val="32"/>
          <w:szCs w:val="32"/>
        </w:rPr>
        <w:t>资格</w:t>
      </w:r>
      <w:r w:rsidRPr="00535F18">
        <w:rPr>
          <w:rFonts w:ascii="黑体" w:eastAsia="黑体" w:hAnsi="黑体" w:cstheme="minorHAnsi"/>
          <w:color w:val="1F4E79"/>
          <w:sz w:val="32"/>
          <w:szCs w:val="32"/>
        </w:rPr>
        <w:t>性审查表</w:t>
      </w:r>
      <w:r>
        <w:rPr>
          <w:rFonts w:ascii="黑体" w:eastAsia="黑体" w:hAnsi="黑体" w:cstheme="minorHAnsi" w:hint="eastAsia"/>
          <w:color w:val="1F4E79"/>
          <w:sz w:val="32"/>
          <w:szCs w:val="32"/>
        </w:rPr>
        <w:t>』</w:t>
      </w:r>
    </w:p>
    <w:tbl>
      <w:tblPr>
        <w:tblW w:w="909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703"/>
        <w:gridCol w:w="2543"/>
        <w:gridCol w:w="9"/>
        <w:gridCol w:w="5837"/>
      </w:tblGrid>
      <w:tr w:rsidR="002560D1" w:rsidRPr="00B93ECE" w14:paraId="0D4369D7" w14:textId="77777777" w:rsidTr="00BE1881">
        <w:trPr>
          <w:trHeight w:val="397"/>
          <w:jc w:val="center"/>
        </w:trPr>
        <w:tc>
          <w:tcPr>
            <w:tcW w:w="703" w:type="dxa"/>
            <w:tcBorders>
              <w:top w:val="single" w:sz="12" w:space="0" w:color="auto"/>
              <w:bottom w:val="single" w:sz="2" w:space="0" w:color="auto"/>
            </w:tcBorders>
            <w:shd w:val="clear" w:color="auto" w:fill="F2F2F2" w:themeFill="background1" w:themeFillShade="F2"/>
            <w:vAlign w:val="center"/>
          </w:tcPr>
          <w:p w14:paraId="69F6658C" w14:textId="77777777" w:rsidR="002560D1" w:rsidRPr="00B93ECE" w:rsidRDefault="002560D1" w:rsidP="00BE1881">
            <w:pPr>
              <w:spacing w:line="320" w:lineRule="exact"/>
              <w:jc w:val="center"/>
              <w:rPr>
                <w:rFonts w:ascii="Calibri" w:eastAsia="宋体" w:hAnsi="宋体" w:cstheme="minorHAnsi"/>
                <w:b/>
                <w:bCs/>
                <w:sz w:val="21"/>
              </w:rPr>
            </w:pPr>
            <w:r w:rsidRPr="00B93ECE">
              <w:rPr>
                <w:rFonts w:ascii="Calibri" w:eastAsia="宋体" w:hAnsi="宋体" w:cstheme="minorHAnsi"/>
                <w:b/>
                <w:bCs/>
                <w:sz w:val="21"/>
              </w:rPr>
              <w:t>序号</w:t>
            </w:r>
          </w:p>
        </w:tc>
        <w:tc>
          <w:tcPr>
            <w:tcW w:w="2543" w:type="dxa"/>
            <w:tcBorders>
              <w:top w:val="single" w:sz="12" w:space="0" w:color="auto"/>
              <w:bottom w:val="single" w:sz="2" w:space="0" w:color="auto"/>
            </w:tcBorders>
            <w:shd w:val="clear" w:color="auto" w:fill="F2F2F2" w:themeFill="background1" w:themeFillShade="F2"/>
            <w:vAlign w:val="center"/>
          </w:tcPr>
          <w:p w14:paraId="2CA2A0D3" w14:textId="58CEF2FA" w:rsidR="002560D1" w:rsidRPr="00B93ECE" w:rsidRDefault="002560D1" w:rsidP="00BE1881">
            <w:pPr>
              <w:spacing w:line="320" w:lineRule="exact"/>
              <w:jc w:val="center"/>
              <w:rPr>
                <w:rFonts w:ascii="Calibri" w:eastAsia="宋体" w:hAnsi="宋体" w:cstheme="minorHAnsi"/>
                <w:b/>
                <w:bCs/>
                <w:sz w:val="21"/>
              </w:rPr>
            </w:pPr>
            <w:r>
              <w:rPr>
                <w:rFonts w:ascii="Calibri" w:eastAsia="宋体" w:hAnsi="宋体" w:cstheme="minorHAnsi"/>
                <w:b/>
                <w:bCs/>
                <w:sz w:val="21"/>
              </w:rPr>
              <w:t>资格</w:t>
            </w:r>
            <w:r w:rsidR="00A36D07">
              <w:rPr>
                <w:rFonts w:ascii="Calibri" w:eastAsia="宋体" w:hAnsi="宋体" w:cstheme="minorHAnsi" w:hint="eastAsia"/>
                <w:b/>
                <w:bCs/>
                <w:sz w:val="21"/>
              </w:rPr>
              <w:t>性</w:t>
            </w:r>
            <w:r w:rsidR="00A36D07">
              <w:rPr>
                <w:rFonts w:ascii="Calibri" w:eastAsia="宋体" w:hAnsi="宋体" w:cstheme="minorHAnsi"/>
                <w:b/>
                <w:bCs/>
                <w:sz w:val="21"/>
              </w:rPr>
              <w:t>审查</w:t>
            </w:r>
            <w:r w:rsidRPr="00B93ECE">
              <w:rPr>
                <w:rFonts w:ascii="Calibri" w:eastAsia="宋体" w:hAnsi="宋体" w:cstheme="minorHAnsi"/>
                <w:b/>
                <w:bCs/>
                <w:sz w:val="21"/>
              </w:rPr>
              <w:t>项</w:t>
            </w:r>
          </w:p>
        </w:tc>
        <w:tc>
          <w:tcPr>
            <w:tcW w:w="5846" w:type="dxa"/>
            <w:gridSpan w:val="2"/>
            <w:tcBorders>
              <w:top w:val="single" w:sz="12" w:space="0" w:color="auto"/>
              <w:bottom w:val="single" w:sz="2" w:space="0" w:color="auto"/>
            </w:tcBorders>
            <w:shd w:val="clear" w:color="auto" w:fill="F2F2F2" w:themeFill="background1" w:themeFillShade="F2"/>
            <w:vAlign w:val="center"/>
          </w:tcPr>
          <w:p w14:paraId="760086E1" w14:textId="77777777" w:rsidR="002560D1" w:rsidRPr="00B93ECE" w:rsidRDefault="002560D1" w:rsidP="00BE1881">
            <w:pPr>
              <w:spacing w:line="320" w:lineRule="exact"/>
              <w:jc w:val="center"/>
              <w:rPr>
                <w:rFonts w:ascii="Calibri" w:eastAsia="宋体" w:hAnsi="宋体" w:cstheme="minorHAnsi"/>
                <w:b/>
                <w:bCs/>
                <w:sz w:val="21"/>
              </w:rPr>
            </w:pPr>
            <w:r>
              <w:rPr>
                <w:rFonts w:ascii="Calibri" w:eastAsia="宋体" w:hAnsi="宋体" w:cstheme="minorHAnsi"/>
                <w:b/>
                <w:bCs/>
                <w:sz w:val="21"/>
              </w:rPr>
              <w:t>审查内容</w:t>
            </w:r>
          </w:p>
        </w:tc>
      </w:tr>
      <w:tr w:rsidR="002560D1" w:rsidRPr="00B93ECE" w14:paraId="2B8C35E5" w14:textId="77777777" w:rsidTr="00BE1881">
        <w:trPr>
          <w:trHeight w:val="397"/>
          <w:jc w:val="center"/>
        </w:trPr>
        <w:tc>
          <w:tcPr>
            <w:tcW w:w="703" w:type="dxa"/>
            <w:tcBorders>
              <w:top w:val="single" w:sz="2" w:space="0" w:color="auto"/>
            </w:tcBorders>
            <w:shd w:val="clear" w:color="auto" w:fill="auto"/>
            <w:vAlign w:val="center"/>
          </w:tcPr>
          <w:p w14:paraId="6E401992" w14:textId="77777777" w:rsidR="002560D1" w:rsidRPr="00B93ECE" w:rsidRDefault="002560D1" w:rsidP="00BE1881">
            <w:pPr>
              <w:spacing w:line="320" w:lineRule="exact"/>
              <w:jc w:val="center"/>
              <w:rPr>
                <w:rFonts w:ascii="Calibri" w:eastAsia="宋体" w:hAnsi="宋体" w:cstheme="minorHAnsi"/>
                <w:b/>
                <w:bCs/>
                <w:sz w:val="21"/>
              </w:rPr>
            </w:pPr>
            <w:proofErr w:type="gramStart"/>
            <w:r w:rsidRPr="00B93ECE">
              <w:rPr>
                <w:rFonts w:ascii="Calibri" w:eastAsia="宋体" w:hAnsi="宋体" w:cstheme="minorHAnsi"/>
                <w:b/>
                <w:bCs/>
                <w:sz w:val="21"/>
              </w:rPr>
              <w:t>一</w:t>
            </w:r>
            <w:proofErr w:type="gramEnd"/>
          </w:p>
        </w:tc>
        <w:tc>
          <w:tcPr>
            <w:tcW w:w="8389" w:type="dxa"/>
            <w:gridSpan w:val="3"/>
            <w:tcBorders>
              <w:top w:val="single" w:sz="2" w:space="0" w:color="auto"/>
            </w:tcBorders>
            <w:shd w:val="clear" w:color="auto" w:fill="auto"/>
            <w:vAlign w:val="center"/>
          </w:tcPr>
          <w:p w14:paraId="2C21E648" w14:textId="77777777" w:rsidR="002560D1" w:rsidRPr="00B93ECE" w:rsidRDefault="002560D1" w:rsidP="00BE1881">
            <w:pPr>
              <w:spacing w:line="320" w:lineRule="exact"/>
              <w:rPr>
                <w:rFonts w:ascii="Calibri" w:eastAsia="宋体" w:hAnsi="宋体" w:cstheme="minorHAnsi"/>
                <w:b/>
                <w:bCs/>
                <w:sz w:val="21"/>
              </w:rPr>
            </w:pPr>
            <w:r w:rsidRPr="00B93ECE">
              <w:rPr>
                <w:rFonts w:ascii="Calibri" w:eastAsia="宋体" w:hAnsi="宋体" w:cstheme="minorHAnsi" w:hint="eastAsia"/>
                <w:b/>
                <w:bCs/>
                <w:sz w:val="21"/>
              </w:rPr>
              <w:t>基本资格条件</w:t>
            </w:r>
          </w:p>
        </w:tc>
      </w:tr>
      <w:tr w:rsidR="002560D1" w:rsidRPr="00B93ECE" w14:paraId="15F27812" w14:textId="77777777" w:rsidTr="00BE1881">
        <w:trPr>
          <w:trHeight w:val="397"/>
          <w:jc w:val="center"/>
        </w:trPr>
        <w:tc>
          <w:tcPr>
            <w:tcW w:w="703" w:type="dxa"/>
            <w:vAlign w:val="center"/>
          </w:tcPr>
          <w:p w14:paraId="3CFC4E96" w14:textId="77777777" w:rsidR="002560D1" w:rsidRPr="009C7C48" w:rsidRDefault="002560D1" w:rsidP="00BE1881">
            <w:pPr>
              <w:spacing w:line="320" w:lineRule="exact"/>
              <w:jc w:val="center"/>
              <w:rPr>
                <w:rFonts w:ascii="Calibri" w:eastAsia="宋体" w:hAnsi="宋体" w:cstheme="minorHAnsi"/>
                <w:bCs/>
                <w:sz w:val="21"/>
              </w:rPr>
            </w:pPr>
            <w:r>
              <w:rPr>
                <w:rFonts w:ascii="Calibri" w:eastAsia="宋体" w:hAnsi="宋体" w:cstheme="minorHAnsi" w:hint="eastAsia"/>
                <w:bCs/>
                <w:sz w:val="21"/>
              </w:rPr>
              <w:t>1</w:t>
            </w:r>
          </w:p>
        </w:tc>
        <w:tc>
          <w:tcPr>
            <w:tcW w:w="2543" w:type="dxa"/>
            <w:vAlign w:val="center"/>
          </w:tcPr>
          <w:p w14:paraId="365F9367" w14:textId="77777777" w:rsidR="002560D1" w:rsidRPr="00B93ECE" w:rsidRDefault="002560D1" w:rsidP="00BE1881">
            <w:pPr>
              <w:spacing w:line="320" w:lineRule="exact"/>
              <w:jc w:val="both"/>
              <w:rPr>
                <w:rFonts w:ascii="Calibri" w:eastAsia="宋体" w:hAnsi="宋体" w:cstheme="minorHAnsi"/>
                <w:bCs/>
                <w:sz w:val="21"/>
              </w:rPr>
            </w:pPr>
            <w:r w:rsidRPr="00B93ECE">
              <w:rPr>
                <w:rFonts w:ascii="Calibri" w:eastAsia="宋体" w:hAnsi="宋体" w:cstheme="minorHAnsi" w:hint="eastAsia"/>
                <w:bCs/>
                <w:sz w:val="21"/>
              </w:rPr>
              <w:t>有效的主体资格证明</w:t>
            </w:r>
          </w:p>
        </w:tc>
        <w:tc>
          <w:tcPr>
            <w:tcW w:w="5846" w:type="dxa"/>
            <w:gridSpan w:val="2"/>
            <w:vAlign w:val="center"/>
          </w:tcPr>
          <w:p w14:paraId="0BA6B821" w14:textId="77777777" w:rsidR="002560D1" w:rsidRPr="00B93ECE" w:rsidRDefault="002560D1" w:rsidP="00BE1881">
            <w:pPr>
              <w:spacing w:line="320" w:lineRule="exact"/>
              <w:jc w:val="both"/>
              <w:rPr>
                <w:rFonts w:ascii="Calibri" w:eastAsia="宋体" w:hAnsi="宋体" w:cstheme="minorHAnsi"/>
                <w:bCs/>
                <w:sz w:val="21"/>
              </w:rPr>
            </w:pPr>
            <w:r w:rsidRPr="00B93ECE">
              <w:rPr>
                <w:rFonts w:ascii="Calibri" w:eastAsia="宋体" w:hAnsi="宋体" w:cstheme="minorHAnsi" w:hint="eastAsia"/>
                <w:bCs/>
                <w:sz w:val="21"/>
              </w:rPr>
              <w:t>在中华人民共和国境内注册，依法取得并有效存续的营业执照（含电子营业执照）</w:t>
            </w:r>
            <w:r w:rsidRPr="00B93ECE">
              <w:rPr>
                <w:rFonts w:ascii="Calibri" w:eastAsia="宋体" w:hAnsi="宋体" w:cstheme="minorHAnsi" w:hint="eastAsia"/>
                <w:bCs/>
                <w:sz w:val="21"/>
              </w:rPr>
              <w:t>\</w:t>
            </w:r>
            <w:r w:rsidRPr="00B93ECE">
              <w:rPr>
                <w:rFonts w:ascii="Calibri" w:eastAsia="宋体" w:hAnsi="宋体" w:cstheme="minorHAnsi" w:hint="eastAsia"/>
                <w:bCs/>
                <w:sz w:val="21"/>
              </w:rPr>
              <w:t>事业单位法人证书</w:t>
            </w:r>
            <w:r w:rsidRPr="00B93ECE">
              <w:rPr>
                <w:rFonts w:ascii="Calibri" w:eastAsia="宋体" w:hAnsi="宋体" w:cstheme="minorHAnsi" w:hint="eastAsia"/>
                <w:bCs/>
                <w:sz w:val="21"/>
              </w:rPr>
              <w:t>\</w:t>
            </w:r>
            <w:r w:rsidRPr="00B93ECE">
              <w:rPr>
                <w:rFonts w:ascii="Calibri" w:eastAsia="宋体" w:hAnsi="宋体" w:cstheme="minorHAnsi" w:hint="eastAsia"/>
                <w:bCs/>
                <w:sz w:val="21"/>
              </w:rPr>
              <w:t>民办非企业单位登记证书</w:t>
            </w:r>
            <w:r>
              <w:rPr>
                <w:rFonts w:ascii="Calibri" w:eastAsia="宋体" w:hAnsi="宋体" w:cstheme="minorHAnsi" w:hint="eastAsia"/>
                <w:bCs/>
                <w:sz w:val="21"/>
              </w:rPr>
              <w:t>\</w:t>
            </w:r>
            <w:r w:rsidRPr="00F3188A">
              <w:rPr>
                <w:rFonts w:ascii="Calibri" w:eastAsia="宋体" w:hAnsi="宋体" w:cstheme="minorHAnsi" w:hint="eastAsia"/>
                <w:bCs/>
                <w:sz w:val="21"/>
              </w:rPr>
              <w:t>非企业专业服务机构执业许可证</w:t>
            </w:r>
            <w:r w:rsidRPr="00B93ECE">
              <w:rPr>
                <w:rFonts w:ascii="Calibri" w:eastAsia="宋体" w:hAnsi="宋体" w:cstheme="minorHAnsi" w:hint="eastAsia"/>
                <w:bCs/>
                <w:sz w:val="21"/>
              </w:rPr>
              <w:t>等</w:t>
            </w:r>
            <w:r>
              <w:rPr>
                <w:rFonts w:ascii="Calibri" w:eastAsia="宋体" w:hAnsi="宋体" w:cstheme="minorHAnsi" w:hint="eastAsia"/>
                <w:bCs/>
                <w:sz w:val="21"/>
              </w:rPr>
              <w:t>。</w:t>
            </w:r>
          </w:p>
        </w:tc>
      </w:tr>
      <w:tr w:rsidR="002560D1" w:rsidRPr="00B93ECE" w14:paraId="641CC5E9" w14:textId="77777777" w:rsidTr="00BE1881">
        <w:trPr>
          <w:trHeight w:val="397"/>
          <w:jc w:val="center"/>
        </w:trPr>
        <w:tc>
          <w:tcPr>
            <w:tcW w:w="703" w:type="dxa"/>
            <w:vAlign w:val="center"/>
          </w:tcPr>
          <w:p w14:paraId="11F51938" w14:textId="77777777" w:rsidR="002560D1" w:rsidRPr="009C7C48" w:rsidRDefault="002560D1" w:rsidP="00BE1881">
            <w:pPr>
              <w:spacing w:line="320" w:lineRule="exact"/>
              <w:jc w:val="center"/>
              <w:rPr>
                <w:rFonts w:ascii="Calibri" w:eastAsia="宋体" w:hAnsi="宋体" w:cstheme="minorHAnsi"/>
                <w:bCs/>
                <w:sz w:val="21"/>
              </w:rPr>
            </w:pPr>
            <w:r>
              <w:rPr>
                <w:rFonts w:ascii="Calibri" w:eastAsia="宋体" w:hAnsi="宋体" w:cstheme="minorHAnsi" w:hint="eastAsia"/>
                <w:bCs/>
                <w:sz w:val="21"/>
              </w:rPr>
              <w:t>2</w:t>
            </w:r>
          </w:p>
        </w:tc>
        <w:tc>
          <w:tcPr>
            <w:tcW w:w="2543" w:type="dxa"/>
            <w:vAlign w:val="center"/>
          </w:tcPr>
          <w:p w14:paraId="02D5222F" w14:textId="77777777" w:rsidR="002560D1" w:rsidRPr="00B93ECE" w:rsidRDefault="002560D1" w:rsidP="00BE1881">
            <w:pPr>
              <w:spacing w:line="320" w:lineRule="exact"/>
              <w:jc w:val="both"/>
              <w:rPr>
                <w:rFonts w:ascii="Calibri" w:eastAsia="宋体" w:hAnsi="宋体" w:cstheme="minorHAnsi"/>
                <w:bCs/>
                <w:sz w:val="21"/>
              </w:rPr>
            </w:pPr>
            <w:r w:rsidRPr="00B93ECE">
              <w:rPr>
                <w:rFonts w:ascii="Calibri" w:eastAsia="宋体" w:hAnsi="宋体" w:cstheme="minorHAnsi" w:hint="eastAsia"/>
                <w:bCs/>
                <w:sz w:val="21"/>
              </w:rPr>
              <w:t>财务状况报告（任选其一）</w:t>
            </w:r>
          </w:p>
        </w:tc>
        <w:tc>
          <w:tcPr>
            <w:tcW w:w="5846" w:type="dxa"/>
            <w:gridSpan w:val="2"/>
            <w:vAlign w:val="center"/>
          </w:tcPr>
          <w:p w14:paraId="458D1853" w14:textId="108131DA" w:rsidR="002560D1" w:rsidRPr="00B93ECE" w:rsidRDefault="002560D1" w:rsidP="00BE1881">
            <w:pPr>
              <w:spacing w:line="320" w:lineRule="exact"/>
              <w:jc w:val="both"/>
              <w:rPr>
                <w:rFonts w:ascii="Calibri" w:eastAsia="宋体" w:hAnsi="宋体" w:cstheme="minorHAnsi"/>
                <w:bCs/>
                <w:sz w:val="21"/>
              </w:rPr>
            </w:pPr>
            <w:r w:rsidRPr="00B93ECE">
              <w:rPr>
                <w:rFonts w:ascii="Calibri" w:eastAsia="宋体" w:hAnsi="宋体" w:cstheme="minorHAnsi" w:hint="eastAsia"/>
                <w:bCs/>
                <w:sz w:val="21"/>
              </w:rPr>
              <w:t>1</w:t>
            </w:r>
            <w:r>
              <w:rPr>
                <w:rFonts w:ascii="Calibri" w:eastAsia="宋体" w:hAnsi="宋体" w:cstheme="minorHAnsi" w:hint="eastAsia"/>
                <w:bCs/>
                <w:sz w:val="21"/>
              </w:rPr>
              <w:t>．</w:t>
            </w:r>
            <w:r w:rsidR="004C794D">
              <w:rPr>
                <w:rFonts w:ascii="Calibri" w:eastAsia="宋体" w:hAnsi="宋体" w:cstheme="minorHAnsi" w:hint="eastAsia"/>
                <w:bCs/>
                <w:sz w:val="21"/>
              </w:rPr>
              <w:t>202</w:t>
            </w:r>
            <w:r w:rsidR="005E53D4">
              <w:rPr>
                <w:rFonts w:ascii="Calibri" w:eastAsia="宋体" w:hAnsi="宋体" w:cstheme="minorHAnsi"/>
                <w:bCs/>
                <w:sz w:val="21"/>
              </w:rPr>
              <w:t>3</w:t>
            </w:r>
            <w:r w:rsidR="004C794D">
              <w:rPr>
                <w:rFonts w:ascii="Calibri" w:eastAsia="宋体" w:hAnsi="宋体" w:cstheme="minorHAnsi" w:hint="eastAsia"/>
                <w:bCs/>
                <w:sz w:val="21"/>
              </w:rPr>
              <w:t>年度</w:t>
            </w:r>
            <w:r w:rsidRPr="00B93ECE">
              <w:rPr>
                <w:rFonts w:ascii="Calibri" w:eastAsia="宋体" w:hAnsi="宋体" w:cstheme="minorHAnsi" w:hint="eastAsia"/>
                <w:bCs/>
                <w:sz w:val="21"/>
              </w:rPr>
              <w:t>经审计的财务会计报告（成立时间至提交投标文件截止时间不足一年的可提供成立后任意时段的资产负债表）；</w:t>
            </w:r>
          </w:p>
          <w:p w14:paraId="50EB0B49" w14:textId="77777777" w:rsidR="002560D1" w:rsidRPr="00B93ECE" w:rsidRDefault="002560D1" w:rsidP="00BE1881">
            <w:pPr>
              <w:spacing w:line="320" w:lineRule="exact"/>
              <w:jc w:val="both"/>
              <w:rPr>
                <w:rFonts w:ascii="Calibri" w:eastAsia="宋体" w:hAnsi="宋体" w:cstheme="minorHAnsi"/>
                <w:bCs/>
                <w:sz w:val="21"/>
              </w:rPr>
            </w:pPr>
            <w:r w:rsidRPr="00B93ECE">
              <w:rPr>
                <w:rFonts w:ascii="Calibri" w:eastAsia="宋体" w:hAnsi="宋体" w:cstheme="minorHAnsi" w:hint="eastAsia"/>
                <w:bCs/>
                <w:sz w:val="21"/>
              </w:rPr>
              <w:t>2</w:t>
            </w:r>
            <w:r>
              <w:rPr>
                <w:rFonts w:ascii="Calibri" w:eastAsia="宋体" w:hAnsi="宋体" w:cstheme="minorHAnsi" w:hint="eastAsia"/>
                <w:bCs/>
                <w:sz w:val="21"/>
              </w:rPr>
              <w:t>．</w:t>
            </w:r>
            <w:r w:rsidRPr="00B93ECE">
              <w:rPr>
                <w:rFonts w:ascii="Calibri" w:eastAsia="宋体" w:hAnsi="宋体" w:cstheme="minorHAnsi" w:hint="eastAsia"/>
                <w:bCs/>
                <w:sz w:val="21"/>
              </w:rPr>
              <w:t>提交投标文件截止时间</w:t>
            </w:r>
            <w:r>
              <w:rPr>
                <w:rFonts w:ascii="Calibri" w:eastAsia="宋体" w:hAnsi="宋体" w:cstheme="minorHAnsi" w:hint="eastAsia"/>
                <w:bCs/>
                <w:sz w:val="21"/>
              </w:rPr>
              <w:t>前</w:t>
            </w:r>
            <w:r>
              <w:rPr>
                <w:rFonts w:ascii="Calibri" w:eastAsia="宋体" w:hAnsi="宋体" w:cstheme="minorHAnsi" w:hint="eastAsia"/>
                <w:bCs/>
                <w:sz w:val="21"/>
              </w:rPr>
              <w:t>90</w:t>
            </w:r>
            <w:r>
              <w:rPr>
                <w:rFonts w:ascii="Calibri" w:eastAsia="宋体" w:hAnsi="宋体" w:cstheme="minorHAnsi" w:hint="eastAsia"/>
                <w:bCs/>
                <w:sz w:val="21"/>
              </w:rPr>
              <w:t>个自然日</w:t>
            </w:r>
            <w:r w:rsidRPr="00B93ECE">
              <w:rPr>
                <w:rFonts w:ascii="Calibri" w:eastAsia="宋体" w:hAnsi="宋体" w:cstheme="minorHAnsi" w:hint="eastAsia"/>
                <w:bCs/>
                <w:sz w:val="21"/>
              </w:rPr>
              <w:t>内其基本账户开户银行出具的资信证明（</w:t>
            </w:r>
            <w:proofErr w:type="gramStart"/>
            <w:r w:rsidRPr="00B93ECE">
              <w:rPr>
                <w:rFonts w:ascii="Calibri" w:eastAsia="宋体" w:hAnsi="宋体" w:cstheme="minorHAnsi" w:hint="eastAsia"/>
                <w:bCs/>
                <w:sz w:val="21"/>
              </w:rPr>
              <w:t>附基本</w:t>
            </w:r>
            <w:proofErr w:type="gramEnd"/>
            <w:r w:rsidRPr="00B93ECE">
              <w:rPr>
                <w:rFonts w:ascii="Calibri" w:eastAsia="宋体" w:hAnsi="宋体" w:cstheme="minorHAnsi" w:hint="eastAsia"/>
                <w:bCs/>
                <w:sz w:val="21"/>
              </w:rPr>
              <w:t>存款账户信息）</w:t>
            </w:r>
          </w:p>
        </w:tc>
      </w:tr>
      <w:tr w:rsidR="002560D1" w:rsidRPr="00B93ECE" w14:paraId="397203D6" w14:textId="77777777" w:rsidTr="00BE1881">
        <w:trPr>
          <w:trHeight w:val="397"/>
          <w:jc w:val="center"/>
        </w:trPr>
        <w:tc>
          <w:tcPr>
            <w:tcW w:w="703" w:type="dxa"/>
            <w:vAlign w:val="center"/>
          </w:tcPr>
          <w:p w14:paraId="3EE1660B" w14:textId="77777777" w:rsidR="002560D1" w:rsidRPr="009C7C48" w:rsidRDefault="002560D1" w:rsidP="00BE1881">
            <w:pPr>
              <w:spacing w:line="320" w:lineRule="exact"/>
              <w:jc w:val="center"/>
              <w:rPr>
                <w:rFonts w:ascii="Calibri" w:eastAsia="宋体" w:hAnsi="宋体" w:cstheme="minorHAnsi"/>
                <w:bCs/>
                <w:sz w:val="21"/>
              </w:rPr>
            </w:pPr>
            <w:r>
              <w:rPr>
                <w:rFonts w:ascii="Calibri" w:eastAsia="宋体" w:hAnsi="宋体" w:cstheme="minorHAnsi" w:hint="eastAsia"/>
                <w:bCs/>
                <w:sz w:val="21"/>
              </w:rPr>
              <w:t>3</w:t>
            </w:r>
          </w:p>
        </w:tc>
        <w:tc>
          <w:tcPr>
            <w:tcW w:w="2543" w:type="dxa"/>
            <w:vAlign w:val="center"/>
          </w:tcPr>
          <w:p w14:paraId="68148B23" w14:textId="77777777" w:rsidR="002560D1" w:rsidRPr="00B93ECE" w:rsidRDefault="002560D1" w:rsidP="00BE1881">
            <w:pPr>
              <w:spacing w:line="320" w:lineRule="exact"/>
              <w:jc w:val="both"/>
              <w:rPr>
                <w:rFonts w:ascii="Calibri" w:eastAsia="宋体" w:hAnsi="宋体" w:cstheme="minorHAnsi"/>
                <w:bCs/>
                <w:sz w:val="21"/>
              </w:rPr>
            </w:pPr>
            <w:r w:rsidRPr="00B93ECE">
              <w:rPr>
                <w:rFonts w:ascii="Calibri" w:eastAsia="宋体" w:hAnsi="宋体" w:cstheme="minorHAnsi" w:hint="eastAsia"/>
                <w:bCs/>
                <w:sz w:val="21"/>
              </w:rPr>
              <w:t>社保资金缴纳证明</w:t>
            </w:r>
          </w:p>
        </w:tc>
        <w:tc>
          <w:tcPr>
            <w:tcW w:w="5846" w:type="dxa"/>
            <w:gridSpan w:val="2"/>
            <w:vAlign w:val="center"/>
          </w:tcPr>
          <w:p w14:paraId="772AA111" w14:textId="0A240867" w:rsidR="002560D1" w:rsidRPr="00B93ECE" w:rsidRDefault="00254D50" w:rsidP="00BB6A95">
            <w:pPr>
              <w:spacing w:line="320" w:lineRule="exact"/>
              <w:jc w:val="both"/>
              <w:rPr>
                <w:rFonts w:ascii="Calibri" w:eastAsia="宋体" w:hAnsi="宋体" w:cstheme="minorHAnsi"/>
                <w:bCs/>
                <w:sz w:val="21"/>
              </w:rPr>
            </w:pPr>
            <w:r w:rsidRPr="00B93ECE">
              <w:rPr>
                <w:rFonts w:ascii="Calibri" w:eastAsia="宋体" w:hAnsi="宋体" w:cstheme="minorHAnsi" w:hint="eastAsia"/>
                <w:bCs/>
                <w:sz w:val="21"/>
              </w:rPr>
              <w:t>提交</w:t>
            </w:r>
            <w:r>
              <w:rPr>
                <w:rFonts w:ascii="Calibri" w:eastAsia="宋体" w:hAnsi="宋体" w:cstheme="minorHAnsi" w:hint="eastAsia"/>
                <w:bCs/>
                <w:sz w:val="21"/>
              </w:rPr>
              <w:t>2</w:t>
            </w:r>
            <w:r>
              <w:rPr>
                <w:rFonts w:ascii="Calibri" w:eastAsia="宋体" w:hAnsi="宋体" w:cstheme="minorHAnsi"/>
                <w:bCs/>
                <w:sz w:val="21"/>
              </w:rPr>
              <w:t>024</w:t>
            </w:r>
            <w:r>
              <w:rPr>
                <w:rFonts w:ascii="Calibri" w:eastAsia="宋体" w:hAnsi="宋体" w:cstheme="minorHAnsi" w:hint="eastAsia"/>
                <w:bCs/>
                <w:sz w:val="21"/>
              </w:rPr>
              <w:t>年</w:t>
            </w:r>
            <w:r>
              <w:rPr>
                <w:rFonts w:ascii="Calibri" w:eastAsia="宋体" w:hAnsi="宋体" w:cstheme="minorHAnsi"/>
                <w:bCs/>
                <w:sz w:val="21"/>
              </w:rPr>
              <w:t>1</w:t>
            </w:r>
            <w:r>
              <w:rPr>
                <w:rFonts w:ascii="Calibri" w:eastAsia="宋体" w:hAnsi="宋体" w:cstheme="minorHAnsi" w:hint="eastAsia"/>
                <w:bCs/>
                <w:sz w:val="21"/>
              </w:rPr>
              <w:t>月</w:t>
            </w:r>
            <w:r>
              <w:rPr>
                <w:rFonts w:ascii="Calibri" w:eastAsia="宋体" w:hAnsi="宋体" w:cstheme="minorHAnsi" w:hint="eastAsia"/>
                <w:bCs/>
                <w:sz w:val="21"/>
              </w:rPr>
              <w:t>1</w:t>
            </w:r>
            <w:r>
              <w:rPr>
                <w:rFonts w:ascii="Calibri" w:eastAsia="宋体" w:hAnsi="宋体" w:cstheme="minorHAnsi" w:hint="eastAsia"/>
                <w:bCs/>
                <w:sz w:val="21"/>
              </w:rPr>
              <w:t>日</w:t>
            </w:r>
            <w:r>
              <w:rPr>
                <w:rFonts w:ascii="Calibri" w:eastAsia="宋体" w:hAnsi="宋体" w:cstheme="minorHAnsi"/>
                <w:bCs/>
                <w:sz w:val="21"/>
              </w:rPr>
              <w:t>起</w:t>
            </w:r>
            <w:r w:rsidRPr="00B93ECE">
              <w:rPr>
                <w:rFonts w:ascii="Calibri" w:eastAsia="宋体" w:hAnsi="宋体" w:cstheme="minorHAnsi" w:hint="eastAsia"/>
                <w:bCs/>
                <w:sz w:val="21"/>
              </w:rPr>
              <w:t>至少一个月的社会保障资金</w:t>
            </w:r>
            <w:proofErr w:type="gramStart"/>
            <w:r w:rsidRPr="00B93ECE">
              <w:rPr>
                <w:rFonts w:ascii="Calibri" w:eastAsia="宋体" w:hAnsi="宋体" w:cstheme="minorHAnsi" w:hint="eastAsia"/>
                <w:bCs/>
                <w:sz w:val="21"/>
              </w:rPr>
              <w:t>缴</w:t>
            </w:r>
            <w:proofErr w:type="gramEnd"/>
            <w:r w:rsidRPr="00B93ECE">
              <w:rPr>
                <w:rFonts w:ascii="Calibri" w:eastAsia="宋体" w:hAnsi="宋体" w:cstheme="minorHAnsi" w:hint="eastAsia"/>
                <w:bCs/>
                <w:sz w:val="21"/>
              </w:rPr>
              <w:t>存单据或社保机构开具的社会保险参保缴费情况证明，</w:t>
            </w:r>
            <w:r w:rsidRPr="007B7583">
              <w:rPr>
                <w:rFonts w:ascii="Calibri" w:eastAsia="宋体" w:hAnsi="宋体" w:cstheme="minorHAnsi" w:hint="eastAsia"/>
                <w:bCs/>
                <w:sz w:val="21"/>
              </w:rPr>
              <w:t>缴费种类至少包括养老保险。</w:t>
            </w:r>
            <w:r w:rsidRPr="00B93ECE">
              <w:rPr>
                <w:rFonts w:ascii="Calibri" w:eastAsia="宋体" w:hAnsi="宋体" w:cstheme="minorHAnsi" w:hint="eastAsia"/>
                <w:bCs/>
                <w:sz w:val="21"/>
              </w:rPr>
              <w:t>单据或证明上应有社保机构或代收机构的公章或业务专用章。</w:t>
            </w:r>
            <w:r w:rsidR="0041185B" w:rsidRPr="005F05C1">
              <w:rPr>
                <w:rFonts w:ascii="Calibri" w:eastAsia="宋体" w:hAnsi="宋体" w:cstheme="minorHAnsi" w:hint="eastAsia"/>
                <w:bCs/>
                <w:sz w:val="21"/>
              </w:rPr>
              <w:t>依法不需要缴纳社会保障资金的供应商应提供相关文件证明。</w:t>
            </w:r>
          </w:p>
        </w:tc>
      </w:tr>
      <w:tr w:rsidR="002560D1" w:rsidRPr="00983C0B" w14:paraId="75A20CC9" w14:textId="77777777" w:rsidTr="00BE1881">
        <w:trPr>
          <w:trHeight w:val="397"/>
          <w:jc w:val="center"/>
        </w:trPr>
        <w:tc>
          <w:tcPr>
            <w:tcW w:w="703" w:type="dxa"/>
            <w:vAlign w:val="center"/>
          </w:tcPr>
          <w:p w14:paraId="6609E98E" w14:textId="77777777" w:rsidR="002560D1" w:rsidRPr="009C7C48" w:rsidRDefault="002560D1" w:rsidP="00BE1881">
            <w:pPr>
              <w:spacing w:line="320" w:lineRule="exact"/>
              <w:jc w:val="center"/>
              <w:rPr>
                <w:rFonts w:ascii="Calibri" w:eastAsia="宋体" w:hAnsi="宋体" w:cstheme="minorHAnsi"/>
                <w:bCs/>
                <w:sz w:val="21"/>
              </w:rPr>
            </w:pPr>
            <w:r>
              <w:rPr>
                <w:rFonts w:ascii="Calibri" w:eastAsia="宋体" w:hAnsi="宋体" w:cstheme="minorHAnsi" w:hint="eastAsia"/>
                <w:bCs/>
                <w:sz w:val="21"/>
              </w:rPr>
              <w:t>4</w:t>
            </w:r>
          </w:p>
        </w:tc>
        <w:tc>
          <w:tcPr>
            <w:tcW w:w="2543" w:type="dxa"/>
            <w:vAlign w:val="center"/>
          </w:tcPr>
          <w:p w14:paraId="2551CAFF" w14:textId="77777777" w:rsidR="002560D1" w:rsidRPr="00B93ECE" w:rsidRDefault="002560D1" w:rsidP="00BE1881">
            <w:pPr>
              <w:spacing w:line="320" w:lineRule="exact"/>
              <w:jc w:val="both"/>
              <w:rPr>
                <w:rFonts w:ascii="Calibri" w:eastAsia="宋体" w:hAnsi="宋体" w:cstheme="minorHAnsi"/>
                <w:bCs/>
                <w:sz w:val="21"/>
              </w:rPr>
            </w:pPr>
            <w:r w:rsidRPr="00B93ECE">
              <w:rPr>
                <w:rFonts w:ascii="Calibri" w:eastAsia="宋体" w:hAnsi="宋体" w:cstheme="minorHAnsi" w:hint="eastAsia"/>
                <w:bCs/>
                <w:sz w:val="21"/>
              </w:rPr>
              <w:t>税收缴纳证明</w:t>
            </w:r>
          </w:p>
        </w:tc>
        <w:tc>
          <w:tcPr>
            <w:tcW w:w="5846" w:type="dxa"/>
            <w:gridSpan w:val="2"/>
            <w:vAlign w:val="center"/>
          </w:tcPr>
          <w:p w14:paraId="4DE56D61" w14:textId="288289F8" w:rsidR="002560D1" w:rsidRPr="00B93ECE" w:rsidRDefault="00254D50" w:rsidP="00BB6A95">
            <w:pPr>
              <w:spacing w:line="320" w:lineRule="exact"/>
              <w:jc w:val="both"/>
              <w:rPr>
                <w:rFonts w:ascii="Calibri" w:eastAsia="宋体" w:hAnsi="宋体" w:cstheme="minorHAnsi"/>
                <w:b/>
                <w:bCs/>
                <w:sz w:val="21"/>
              </w:rPr>
            </w:pPr>
            <w:r w:rsidRPr="00B93ECE">
              <w:rPr>
                <w:rFonts w:ascii="Calibri" w:eastAsia="宋体" w:hAnsi="宋体" w:hint="eastAsia"/>
                <w:sz w:val="21"/>
              </w:rPr>
              <w:t>提交</w:t>
            </w:r>
            <w:r>
              <w:rPr>
                <w:rFonts w:ascii="Calibri" w:eastAsia="宋体" w:hAnsi="宋体" w:cstheme="minorHAnsi" w:hint="eastAsia"/>
                <w:bCs/>
                <w:sz w:val="21"/>
              </w:rPr>
              <w:t>2</w:t>
            </w:r>
            <w:r>
              <w:rPr>
                <w:rFonts w:ascii="Calibri" w:eastAsia="宋体" w:hAnsi="宋体" w:cstheme="minorHAnsi"/>
                <w:bCs/>
                <w:sz w:val="21"/>
              </w:rPr>
              <w:t>024</w:t>
            </w:r>
            <w:r>
              <w:rPr>
                <w:rFonts w:ascii="Calibri" w:eastAsia="宋体" w:hAnsi="宋体" w:cstheme="minorHAnsi" w:hint="eastAsia"/>
                <w:bCs/>
                <w:sz w:val="21"/>
              </w:rPr>
              <w:t>年</w:t>
            </w:r>
            <w:r>
              <w:rPr>
                <w:rFonts w:ascii="Calibri" w:eastAsia="宋体" w:hAnsi="宋体" w:cstheme="minorHAnsi"/>
                <w:bCs/>
                <w:sz w:val="21"/>
              </w:rPr>
              <w:t>1</w:t>
            </w:r>
            <w:r>
              <w:rPr>
                <w:rFonts w:ascii="Calibri" w:eastAsia="宋体" w:hAnsi="宋体" w:cstheme="minorHAnsi" w:hint="eastAsia"/>
                <w:bCs/>
                <w:sz w:val="21"/>
              </w:rPr>
              <w:t>月</w:t>
            </w:r>
            <w:r>
              <w:rPr>
                <w:rFonts w:ascii="Calibri" w:eastAsia="宋体" w:hAnsi="宋体" w:cstheme="minorHAnsi" w:hint="eastAsia"/>
                <w:bCs/>
                <w:sz w:val="21"/>
              </w:rPr>
              <w:t>1</w:t>
            </w:r>
            <w:r>
              <w:rPr>
                <w:rFonts w:ascii="Calibri" w:eastAsia="宋体" w:hAnsi="宋体" w:cstheme="minorHAnsi" w:hint="eastAsia"/>
                <w:bCs/>
                <w:sz w:val="21"/>
              </w:rPr>
              <w:t>日</w:t>
            </w:r>
            <w:r>
              <w:rPr>
                <w:rFonts w:ascii="Calibri" w:eastAsia="宋体" w:hAnsi="宋体" w:cstheme="minorHAnsi"/>
                <w:bCs/>
                <w:sz w:val="21"/>
              </w:rPr>
              <w:t>起</w:t>
            </w:r>
            <w:r w:rsidRPr="00B93ECE">
              <w:rPr>
                <w:rFonts w:ascii="Calibri" w:eastAsia="宋体" w:hAnsi="宋体" w:hint="eastAsia"/>
                <w:sz w:val="21"/>
              </w:rPr>
              <w:t>至少一个月的纳税证明或完税证明</w:t>
            </w:r>
            <w:r>
              <w:rPr>
                <w:rFonts w:ascii="Calibri" w:eastAsia="宋体" w:hAnsi="宋体" w:hint="eastAsia"/>
                <w:sz w:val="21"/>
              </w:rPr>
              <w:t>，税种为增值税或</w:t>
            </w:r>
            <w:r>
              <w:rPr>
                <w:rFonts w:ascii="Calibri" w:eastAsia="宋体" w:hAnsi="宋体"/>
                <w:sz w:val="21"/>
              </w:rPr>
              <w:t>企业所得税。</w:t>
            </w:r>
            <w:r w:rsidRPr="00B93ECE">
              <w:rPr>
                <w:rFonts w:ascii="Calibri" w:eastAsia="宋体" w:hAnsi="宋体" w:hint="eastAsia"/>
                <w:sz w:val="21"/>
              </w:rPr>
              <w:t>纳税证明或完税证明上应有代收机构或税务机关的公章或业务专用章。</w:t>
            </w:r>
            <w:r w:rsidR="0041185B" w:rsidRPr="005F05C1">
              <w:rPr>
                <w:rFonts w:ascii="Calibri" w:eastAsia="宋体" w:hAnsi="宋体" w:hint="eastAsia"/>
                <w:sz w:val="21"/>
              </w:rPr>
              <w:t>依法免税的供应商应提供相关文件证明。</w:t>
            </w:r>
          </w:p>
        </w:tc>
      </w:tr>
      <w:tr w:rsidR="002560D1" w:rsidRPr="00B93ECE" w14:paraId="76E12C33" w14:textId="77777777" w:rsidTr="00BE1881">
        <w:trPr>
          <w:trHeight w:val="397"/>
          <w:jc w:val="center"/>
        </w:trPr>
        <w:tc>
          <w:tcPr>
            <w:tcW w:w="703" w:type="dxa"/>
            <w:vAlign w:val="center"/>
          </w:tcPr>
          <w:p w14:paraId="64D16019" w14:textId="77777777" w:rsidR="002560D1" w:rsidRPr="009C7C48" w:rsidRDefault="002560D1" w:rsidP="00BE1881">
            <w:pPr>
              <w:spacing w:line="320" w:lineRule="exact"/>
              <w:jc w:val="center"/>
              <w:rPr>
                <w:rFonts w:ascii="Calibri" w:eastAsia="宋体" w:hAnsi="宋体" w:cstheme="minorHAnsi"/>
                <w:bCs/>
                <w:sz w:val="21"/>
              </w:rPr>
            </w:pPr>
            <w:r>
              <w:rPr>
                <w:rFonts w:ascii="Calibri" w:eastAsia="宋体" w:hAnsi="宋体" w:cstheme="minorHAnsi" w:hint="eastAsia"/>
                <w:bCs/>
                <w:sz w:val="21"/>
              </w:rPr>
              <w:t>5</w:t>
            </w:r>
          </w:p>
        </w:tc>
        <w:tc>
          <w:tcPr>
            <w:tcW w:w="2543" w:type="dxa"/>
            <w:vAlign w:val="center"/>
          </w:tcPr>
          <w:p w14:paraId="4F607A45" w14:textId="77777777" w:rsidR="002560D1" w:rsidRPr="00B93ECE" w:rsidRDefault="002560D1" w:rsidP="00BE1881">
            <w:pPr>
              <w:spacing w:line="320" w:lineRule="exact"/>
              <w:jc w:val="both"/>
              <w:rPr>
                <w:rFonts w:ascii="Calibri" w:eastAsia="宋体" w:hAnsi="宋体" w:cstheme="minorHAnsi"/>
                <w:bCs/>
                <w:sz w:val="21"/>
              </w:rPr>
            </w:pPr>
            <w:r w:rsidRPr="00B93ECE">
              <w:rPr>
                <w:rFonts w:ascii="Calibri" w:eastAsia="宋体" w:hAnsi="宋体" w:cstheme="minorHAnsi" w:hint="eastAsia"/>
                <w:bCs/>
                <w:sz w:val="21"/>
              </w:rPr>
              <w:t>无重大违法记录声明</w:t>
            </w:r>
          </w:p>
        </w:tc>
        <w:tc>
          <w:tcPr>
            <w:tcW w:w="5846" w:type="dxa"/>
            <w:gridSpan w:val="2"/>
            <w:vAlign w:val="center"/>
          </w:tcPr>
          <w:p w14:paraId="433F8514" w14:textId="77777777" w:rsidR="002560D1" w:rsidRPr="00B93ECE" w:rsidRDefault="002560D1" w:rsidP="00F53AF5">
            <w:pPr>
              <w:spacing w:line="320" w:lineRule="exact"/>
              <w:jc w:val="both"/>
              <w:rPr>
                <w:rFonts w:ascii="Calibri" w:eastAsia="宋体" w:hAnsi="宋体" w:cstheme="minorHAnsi"/>
                <w:b/>
                <w:bCs/>
                <w:sz w:val="21"/>
              </w:rPr>
            </w:pPr>
            <w:r w:rsidRPr="00B93ECE">
              <w:rPr>
                <w:rFonts w:ascii="Calibri" w:eastAsia="宋体" w:hAnsi="宋体" w:hint="eastAsia"/>
                <w:sz w:val="21"/>
              </w:rPr>
              <w:t>参加本次政府采购活动前</w:t>
            </w:r>
            <w:r>
              <w:rPr>
                <w:rFonts w:ascii="Calibri" w:eastAsia="宋体" w:hAnsi="宋体" w:hint="eastAsia"/>
                <w:sz w:val="21"/>
              </w:rPr>
              <w:t>三</w:t>
            </w:r>
            <w:r w:rsidRPr="00B93ECE">
              <w:rPr>
                <w:rFonts w:ascii="Calibri" w:eastAsia="宋体" w:hAnsi="宋体" w:hint="eastAsia"/>
                <w:sz w:val="21"/>
              </w:rPr>
              <w:t>年内在经营活动中没有重大违法记录，以及未被列入失信被执行人、重大税收违法案件当事人名单、政府采购严重违法失信行为记录名单的书面声明。</w:t>
            </w:r>
          </w:p>
        </w:tc>
      </w:tr>
      <w:tr w:rsidR="002560D1" w:rsidRPr="00B93ECE" w14:paraId="351CEDDB" w14:textId="77777777" w:rsidTr="00BE1881">
        <w:trPr>
          <w:trHeight w:val="397"/>
          <w:jc w:val="center"/>
        </w:trPr>
        <w:tc>
          <w:tcPr>
            <w:tcW w:w="703" w:type="dxa"/>
            <w:vAlign w:val="center"/>
          </w:tcPr>
          <w:p w14:paraId="37699BDC" w14:textId="77777777" w:rsidR="002560D1" w:rsidRPr="009C7C48" w:rsidRDefault="002560D1" w:rsidP="00BE1881">
            <w:pPr>
              <w:spacing w:line="320" w:lineRule="exact"/>
              <w:jc w:val="center"/>
              <w:rPr>
                <w:rFonts w:ascii="Calibri" w:eastAsia="宋体" w:hAnsi="宋体" w:cstheme="minorHAnsi"/>
                <w:bCs/>
                <w:sz w:val="21"/>
              </w:rPr>
            </w:pPr>
            <w:r>
              <w:rPr>
                <w:rFonts w:ascii="Calibri" w:eastAsia="宋体" w:hAnsi="宋体" w:cstheme="minorHAnsi" w:hint="eastAsia"/>
                <w:bCs/>
                <w:sz w:val="21"/>
              </w:rPr>
              <w:t>6</w:t>
            </w:r>
          </w:p>
        </w:tc>
        <w:tc>
          <w:tcPr>
            <w:tcW w:w="2543" w:type="dxa"/>
            <w:vAlign w:val="center"/>
          </w:tcPr>
          <w:p w14:paraId="698D2029" w14:textId="77777777" w:rsidR="002560D1" w:rsidRPr="00B93ECE" w:rsidRDefault="002560D1" w:rsidP="00BE1881">
            <w:pPr>
              <w:spacing w:line="320" w:lineRule="exact"/>
              <w:jc w:val="both"/>
              <w:rPr>
                <w:rFonts w:ascii="Calibri" w:eastAsia="宋体" w:hAnsi="宋体" w:cstheme="minorHAnsi"/>
                <w:bCs/>
                <w:sz w:val="21"/>
              </w:rPr>
            </w:pPr>
            <w:r>
              <w:rPr>
                <w:rFonts w:ascii="Calibri" w:eastAsia="宋体" w:hAnsi="宋体" w:cstheme="minorHAnsi" w:hint="eastAsia"/>
                <w:bCs/>
                <w:sz w:val="21"/>
              </w:rPr>
              <w:t>法定代表人（负责人）委托</w:t>
            </w:r>
            <w:r w:rsidRPr="00B93ECE">
              <w:rPr>
                <w:rFonts w:ascii="Calibri" w:eastAsia="宋体" w:hAnsi="宋体" w:cstheme="minorHAnsi" w:hint="eastAsia"/>
                <w:bCs/>
                <w:sz w:val="21"/>
              </w:rPr>
              <w:t>授权书</w:t>
            </w:r>
            <w:r w:rsidRPr="00B93ECE">
              <w:rPr>
                <w:rFonts w:ascii="Calibri" w:eastAsia="宋体" w:hAnsi="宋体" w:cstheme="minorHAnsi"/>
                <w:bCs/>
                <w:sz w:val="21"/>
              </w:rPr>
              <w:t>\</w:t>
            </w:r>
            <w:r>
              <w:rPr>
                <w:rFonts w:ascii="Calibri" w:eastAsia="宋体" w:hAnsi="宋体" w:cstheme="minorHAnsi"/>
                <w:bCs/>
                <w:sz w:val="21"/>
              </w:rPr>
              <w:t>身份证明</w:t>
            </w:r>
          </w:p>
        </w:tc>
        <w:tc>
          <w:tcPr>
            <w:tcW w:w="5846" w:type="dxa"/>
            <w:gridSpan w:val="2"/>
            <w:vAlign w:val="center"/>
          </w:tcPr>
          <w:p w14:paraId="6617AB8B" w14:textId="77777777" w:rsidR="002560D1" w:rsidRPr="00326169" w:rsidRDefault="002560D1" w:rsidP="00BE1881">
            <w:pPr>
              <w:spacing w:line="320" w:lineRule="exact"/>
              <w:jc w:val="both"/>
              <w:rPr>
                <w:rFonts w:ascii="Calibri" w:eastAsia="宋体" w:hAnsi="宋体" w:cstheme="minorHAnsi"/>
                <w:bCs/>
                <w:sz w:val="21"/>
              </w:rPr>
            </w:pPr>
            <w:r>
              <w:rPr>
                <w:rFonts w:ascii="Calibri" w:eastAsia="宋体" w:hAnsi="宋体" w:cstheme="minorHAnsi" w:hint="eastAsia"/>
                <w:bCs/>
                <w:sz w:val="21"/>
              </w:rPr>
              <w:t>法定代表人（负责人）</w:t>
            </w:r>
            <w:r w:rsidRPr="00326169">
              <w:rPr>
                <w:rFonts w:ascii="Calibri" w:eastAsia="宋体" w:hAnsi="宋体" w:cstheme="minorHAnsi" w:hint="eastAsia"/>
                <w:bCs/>
                <w:sz w:val="21"/>
              </w:rPr>
              <w:t>委托代理人参加投标时，应提供</w:t>
            </w:r>
            <w:r>
              <w:rPr>
                <w:rFonts w:ascii="Calibri" w:eastAsia="宋体" w:hAnsi="宋体" w:cstheme="minorHAnsi" w:hint="eastAsia"/>
                <w:bCs/>
                <w:sz w:val="21"/>
              </w:rPr>
              <w:t>法定代表人（负责人）</w:t>
            </w:r>
            <w:r w:rsidRPr="00326169">
              <w:rPr>
                <w:rFonts w:ascii="Calibri" w:eastAsia="宋体" w:hAnsi="宋体" w:cstheme="minorHAnsi" w:hint="eastAsia"/>
                <w:bCs/>
                <w:sz w:val="21"/>
              </w:rPr>
              <w:t>委托授权书；</w:t>
            </w:r>
            <w:r>
              <w:rPr>
                <w:rFonts w:ascii="Calibri" w:eastAsia="宋体" w:hAnsi="宋体" w:cstheme="minorHAnsi" w:hint="eastAsia"/>
                <w:bCs/>
                <w:sz w:val="21"/>
              </w:rPr>
              <w:t>法定代表人（负责人）</w:t>
            </w:r>
            <w:r w:rsidRPr="00326169">
              <w:rPr>
                <w:rFonts w:ascii="Calibri" w:eastAsia="宋体" w:hAnsi="宋体" w:cstheme="minorHAnsi" w:hint="eastAsia"/>
                <w:bCs/>
                <w:sz w:val="21"/>
              </w:rPr>
              <w:t>亲自参加投标时，应提供</w:t>
            </w:r>
            <w:r>
              <w:rPr>
                <w:rFonts w:ascii="Calibri" w:eastAsia="宋体" w:hAnsi="宋体" w:cstheme="minorHAnsi" w:hint="eastAsia"/>
                <w:bCs/>
                <w:sz w:val="21"/>
              </w:rPr>
              <w:t>法定代表人（负责人）</w:t>
            </w:r>
            <w:r w:rsidRPr="00326169">
              <w:rPr>
                <w:rFonts w:ascii="Calibri" w:eastAsia="宋体" w:hAnsi="宋体" w:cstheme="minorHAnsi" w:hint="eastAsia"/>
                <w:bCs/>
                <w:sz w:val="21"/>
              </w:rPr>
              <w:t>身份证明书。</w:t>
            </w:r>
          </w:p>
        </w:tc>
      </w:tr>
      <w:tr w:rsidR="002560D1" w:rsidRPr="00B93ECE" w14:paraId="3D6A6648" w14:textId="77777777" w:rsidTr="00BE1881">
        <w:trPr>
          <w:trHeight w:val="397"/>
          <w:jc w:val="center"/>
        </w:trPr>
        <w:tc>
          <w:tcPr>
            <w:tcW w:w="703" w:type="dxa"/>
            <w:vAlign w:val="center"/>
          </w:tcPr>
          <w:p w14:paraId="31DDB5CA" w14:textId="5D34526C" w:rsidR="002560D1" w:rsidRPr="00B93ECE" w:rsidRDefault="00AB00BA" w:rsidP="00BE1881">
            <w:pPr>
              <w:spacing w:line="320" w:lineRule="exact"/>
              <w:jc w:val="center"/>
              <w:rPr>
                <w:rFonts w:ascii="Calibri" w:eastAsia="宋体" w:hAnsi="宋体" w:cstheme="minorHAnsi"/>
                <w:b/>
                <w:bCs/>
                <w:sz w:val="21"/>
              </w:rPr>
            </w:pPr>
            <w:r>
              <w:rPr>
                <w:rFonts w:ascii="Calibri" w:eastAsia="宋体" w:hAnsi="宋体" w:cstheme="minorHAnsi" w:hint="eastAsia"/>
                <w:b/>
                <w:bCs/>
                <w:sz w:val="21"/>
              </w:rPr>
              <w:t>二</w:t>
            </w:r>
          </w:p>
        </w:tc>
        <w:tc>
          <w:tcPr>
            <w:tcW w:w="8389" w:type="dxa"/>
            <w:gridSpan w:val="3"/>
            <w:vAlign w:val="center"/>
          </w:tcPr>
          <w:p w14:paraId="2193C7F2" w14:textId="77777777" w:rsidR="002560D1" w:rsidRPr="00B93ECE" w:rsidRDefault="002560D1" w:rsidP="00BE1881">
            <w:pPr>
              <w:spacing w:line="320" w:lineRule="exact"/>
              <w:jc w:val="both"/>
              <w:rPr>
                <w:rFonts w:ascii="Calibri" w:eastAsia="宋体" w:hAnsi="宋体" w:cstheme="minorHAnsi"/>
                <w:b/>
                <w:bCs/>
                <w:sz w:val="21"/>
              </w:rPr>
            </w:pPr>
            <w:r w:rsidRPr="00B93ECE">
              <w:rPr>
                <w:rFonts w:ascii="Calibri" w:eastAsia="宋体" w:hAnsi="宋体" w:cstheme="minorHAnsi" w:hint="eastAsia"/>
                <w:b/>
                <w:bCs/>
                <w:sz w:val="21"/>
              </w:rPr>
              <w:t>特定资格条件</w:t>
            </w:r>
          </w:p>
        </w:tc>
      </w:tr>
      <w:tr w:rsidR="002560D1" w:rsidRPr="004B6259" w14:paraId="4A3DB816" w14:textId="77777777" w:rsidTr="00BE1881">
        <w:trPr>
          <w:trHeight w:val="397"/>
          <w:jc w:val="center"/>
        </w:trPr>
        <w:tc>
          <w:tcPr>
            <w:tcW w:w="703" w:type="dxa"/>
            <w:vAlign w:val="center"/>
          </w:tcPr>
          <w:p w14:paraId="35E2AA0E" w14:textId="30730A74" w:rsidR="002560D1" w:rsidRPr="00D344FD" w:rsidRDefault="00664020" w:rsidP="00BE1881">
            <w:pPr>
              <w:pStyle w:val="afc"/>
              <w:spacing w:line="320" w:lineRule="exact"/>
              <w:ind w:left="210"/>
              <w:rPr>
                <w:rFonts w:ascii="Calibri" w:eastAsia="宋体" w:hAnsi="宋体" w:cstheme="minorHAnsi"/>
                <w:bCs/>
                <w:sz w:val="21"/>
              </w:rPr>
            </w:pPr>
            <w:r>
              <w:rPr>
                <w:rFonts w:ascii="Calibri" w:eastAsia="宋体" w:hAnsi="宋体" w:cstheme="minorHAnsi" w:hint="eastAsia"/>
                <w:bCs/>
                <w:sz w:val="21"/>
              </w:rPr>
              <w:t>1</w:t>
            </w:r>
          </w:p>
        </w:tc>
        <w:tc>
          <w:tcPr>
            <w:tcW w:w="2552" w:type="dxa"/>
            <w:gridSpan w:val="2"/>
            <w:vAlign w:val="center"/>
          </w:tcPr>
          <w:p w14:paraId="53A2A304" w14:textId="27036237" w:rsidR="002560D1" w:rsidRPr="00D344FD" w:rsidRDefault="0003142B" w:rsidP="00BE1881">
            <w:pPr>
              <w:spacing w:line="320" w:lineRule="exact"/>
              <w:jc w:val="both"/>
              <w:rPr>
                <w:rFonts w:ascii="Calibri" w:eastAsia="宋体" w:hAnsi="宋体" w:cstheme="minorHAnsi"/>
                <w:bCs/>
                <w:sz w:val="21"/>
              </w:rPr>
            </w:pPr>
            <w:r>
              <w:rPr>
                <w:rFonts w:ascii="Calibri" w:eastAsia="宋体" w:hAnsi="宋体" w:cstheme="minorHAnsi" w:hint="eastAsia"/>
                <w:bCs/>
                <w:sz w:val="21"/>
              </w:rPr>
              <w:t>无</w:t>
            </w:r>
          </w:p>
        </w:tc>
        <w:tc>
          <w:tcPr>
            <w:tcW w:w="5837" w:type="dxa"/>
            <w:vAlign w:val="center"/>
          </w:tcPr>
          <w:p w14:paraId="2154B8AE" w14:textId="2C172665" w:rsidR="00664020" w:rsidRPr="00D344FD" w:rsidRDefault="00664020" w:rsidP="00664020">
            <w:pPr>
              <w:spacing w:line="320" w:lineRule="exact"/>
              <w:jc w:val="both"/>
              <w:rPr>
                <w:rFonts w:ascii="Calibri" w:eastAsia="宋体" w:hAnsi="宋体" w:cstheme="minorHAnsi"/>
                <w:bCs/>
                <w:sz w:val="21"/>
              </w:rPr>
            </w:pPr>
          </w:p>
        </w:tc>
      </w:tr>
      <w:tr w:rsidR="002560D1" w:rsidRPr="00B93ECE" w14:paraId="18F765D6" w14:textId="77777777" w:rsidTr="00BE1881">
        <w:trPr>
          <w:trHeight w:val="397"/>
          <w:jc w:val="center"/>
        </w:trPr>
        <w:tc>
          <w:tcPr>
            <w:tcW w:w="9092" w:type="dxa"/>
            <w:gridSpan w:val="4"/>
            <w:vAlign w:val="center"/>
          </w:tcPr>
          <w:p w14:paraId="3CCC0BC5" w14:textId="77777777" w:rsidR="002560D1" w:rsidRPr="0085172A" w:rsidRDefault="002560D1" w:rsidP="00BE1881">
            <w:pPr>
              <w:spacing w:line="320" w:lineRule="exact"/>
              <w:jc w:val="both"/>
              <w:rPr>
                <w:rFonts w:ascii="Calibri" w:eastAsia="宋体" w:hAnsi="宋体" w:cstheme="minorHAnsi"/>
                <w:bCs/>
                <w:color w:val="C00000"/>
                <w:sz w:val="21"/>
              </w:rPr>
            </w:pPr>
            <w:r w:rsidRPr="0085172A">
              <w:rPr>
                <w:rFonts w:ascii="Calibri" w:eastAsia="宋体" w:hAnsi="宋体" w:cstheme="minorHAnsi"/>
                <w:bCs/>
                <w:color w:val="C00000"/>
                <w:sz w:val="21"/>
              </w:rPr>
              <w:t>注意事项：</w:t>
            </w:r>
          </w:p>
          <w:p w14:paraId="7AEC4DFE" w14:textId="77777777" w:rsidR="002560D1" w:rsidRPr="0011093D" w:rsidRDefault="002560D1" w:rsidP="00BE1881">
            <w:pPr>
              <w:spacing w:line="320" w:lineRule="exact"/>
              <w:ind w:left="315" w:hangingChars="150" w:hanging="315"/>
              <w:jc w:val="both"/>
              <w:rPr>
                <w:rFonts w:ascii="Calibri" w:eastAsia="宋体" w:hAnsi="宋体" w:cstheme="minorHAnsi"/>
                <w:bCs/>
                <w:sz w:val="21"/>
              </w:rPr>
            </w:pPr>
            <w:r>
              <w:rPr>
                <w:rFonts w:ascii="Calibri" w:eastAsia="宋体" w:hAnsi="宋体" w:cstheme="minorHAnsi"/>
                <w:bCs/>
                <w:sz w:val="21"/>
              </w:rPr>
              <w:t>1</w:t>
            </w:r>
            <w:r w:rsidRPr="0011093D">
              <w:rPr>
                <w:rFonts w:ascii="Calibri" w:eastAsia="宋体" w:hAnsi="宋体" w:cstheme="minorHAnsi" w:hint="eastAsia"/>
                <w:bCs/>
                <w:sz w:val="21"/>
              </w:rPr>
              <w:t>．除银行、保险、石油石化、电力、电信行业外，其他行业分支机构在参与投标时，须同时提供分支机构主体资格证明文件和总公司（总所）出具的授权书，总公司（总所）只能授权一家分支机构。经总公司（总所）授权后，总公司（总所）取得的相关资质证书对分支机构有效（法律法规或行业另有规定的除外）。</w:t>
            </w:r>
          </w:p>
          <w:p w14:paraId="567909C6" w14:textId="77777777" w:rsidR="002560D1" w:rsidRPr="0011093D" w:rsidRDefault="002560D1" w:rsidP="00BE1881">
            <w:pPr>
              <w:spacing w:line="320" w:lineRule="exact"/>
              <w:ind w:left="315" w:hangingChars="150" w:hanging="315"/>
              <w:jc w:val="both"/>
              <w:rPr>
                <w:rFonts w:ascii="Calibri" w:eastAsia="宋体" w:hAnsi="宋体" w:cstheme="minorHAnsi"/>
                <w:bCs/>
                <w:sz w:val="21"/>
              </w:rPr>
            </w:pPr>
            <w:r>
              <w:rPr>
                <w:rFonts w:ascii="Calibri" w:eastAsia="宋体" w:hAnsi="宋体" w:cstheme="minorHAnsi"/>
                <w:bCs/>
                <w:sz w:val="21"/>
              </w:rPr>
              <w:t>2</w:t>
            </w:r>
            <w:r w:rsidRPr="0011093D">
              <w:rPr>
                <w:rFonts w:ascii="Calibri" w:eastAsia="宋体" w:hAnsi="宋体" w:cstheme="minorHAnsi" w:hint="eastAsia"/>
                <w:bCs/>
                <w:sz w:val="21"/>
              </w:rPr>
              <w:t>．事业单位参与投标时，可不提供财务状况报告、社会保障资金和税收缴纳证明；依法免税或不需要缴纳社会保障资金的</w:t>
            </w:r>
            <w:r>
              <w:rPr>
                <w:rFonts w:ascii="Calibri" w:eastAsia="宋体" w:hAnsi="宋体" w:cstheme="minorHAnsi" w:hint="eastAsia"/>
                <w:bCs/>
                <w:sz w:val="21"/>
              </w:rPr>
              <w:t>供应商</w:t>
            </w:r>
            <w:r w:rsidRPr="0011093D">
              <w:rPr>
                <w:rFonts w:ascii="Calibri" w:eastAsia="宋体" w:hAnsi="宋体" w:cstheme="minorHAnsi" w:hint="eastAsia"/>
                <w:bCs/>
                <w:sz w:val="21"/>
              </w:rPr>
              <w:t>，应提供相应证明文件，证明其依法免税或不需要缴纳社会保障资金；自然人（仅限中国公民）参与投标时，只须提供身份证复印件。</w:t>
            </w:r>
          </w:p>
          <w:p w14:paraId="7C78DE8C" w14:textId="77777777" w:rsidR="002560D1" w:rsidRPr="0011093D" w:rsidRDefault="002560D1" w:rsidP="00BE1881">
            <w:pPr>
              <w:spacing w:line="320" w:lineRule="exact"/>
              <w:ind w:left="315" w:hangingChars="150" w:hanging="315"/>
              <w:jc w:val="both"/>
              <w:rPr>
                <w:rFonts w:ascii="Calibri" w:eastAsia="宋体" w:hAnsi="宋体" w:cstheme="minorHAnsi"/>
                <w:bCs/>
                <w:sz w:val="21"/>
              </w:rPr>
            </w:pPr>
            <w:r>
              <w:rPr>
                <w:rFonts w:ascii="Calibri" w:eastAsia="宋体" w:hAnsi="宋体" w:cstheme="minorHAnsi"/>
                <w:bCs/>
                <w:sz w:val="21"/>
              </w:rPr>
              <w:t>3</w:t>
            </w:r>
            <w:r w:rsidRPr="0011093D">
              <w:rPr>
                <w:rFonts w:ascii="Calibri" w:eastAsia="宋体" w:hAnsi="宋体" w:cstheme="minorHAnsi" w:hint="eastAsia"/>
                <w:bCs/>
                <w:sz w:val="21"/>
              </w:rPr>
              <w:t>．《基本存款账户信息》、《无重大违法记录声明》、《法定代表人委托授权书》、《法定代表人身份证明书》应按第五章《投标文件构成及格式》中给定的格式填写，并按要求签字、盖章。</w:t>
            </w:r>
          </w:p>
          <w:p w14:paraId="43FE9719" w14:textId="77777777" w:rsidR="002560D1" w:rsidRPr="0085172A" w:rsidRDefault="002560D1" w:rsidP="00BE1881">
            <w:pPr>
              <w:spacing w:line="320" w:lineRule="exact"/>
              <w:ind w:left="315" w:hangingChars="150" w:hanging="315"/>
              <w:jc w:val="both"/>
              <w:rPr>
                <w:rFonts w:ascii="Calibri" w:eastAsia="宋体" w:hAnsi="宋体" w:cstheme="minorHAnsi"/>
                <w:bCs/>
                <w:sz w:val="21"/>
              </w:rPr>
            </w:pPr>
            <w:r>
              <w:rPr>
                <w:rFonts w:ascii="Calibri" w:eastAsia="宋体" w:hAnsi="宋体" w:cstheme="minorHAnsi"/>
                <w:bCs/>
                <w:sz w:val="21"/>
              </w:rPr>
              <w:t>4</w:t>
            </w:r>
            <w:r w:rsidRPr="0085172A">
              <w:rPr>
                <w:rFonts w:ascii="Calibri" w:eastAsia="宋体" w:hAnsi="宋体" w:cstheme="minorHAnsi" w:hint="eastAsia"/>
                <w:bCs/>
                <w:sz w:val="21"/>
              </w:rPr>
              <w:t>．按照财政部《关于在政府采购活动中查询及使用信用记录有关问题的通知》（财库〔</w:t>
            </w:r>
            <w:r w:rsidRPr="0085172A">
              <w:rPr>
                <w:rFonts w:ascii="Calibri" w:eastAsia="宋体" w:hAnsi="宋体" w:cstheme="minorHAnsi" w:hint="eastAsia"/>
                <w:bCs/>
                <w:sz w:val="21"/>
              </w:rPr>
              <w:t>2016</w:t>
            </w:r>
            <w:r w:rsidRPr="0085172A">
              <w:rPr>
                <w:rFonts w:ascii="Calibri" w:eastAsia="宋体" w:hAnsi="宋体" w:cstheme="minorHAnsi" w:hint="eastAsia"/>
                <w:bCs/>
                <w:sz w:val="21"/>
              </w:rPr>
              <w:t>〕</w:t>
            </w:r>
            <w:r w:rsidRPr="0085172A">
              <w:rPr>
                <w:rFonts w:ascii="Calibri" w:eastAsia="宋体" w:hAnsi="宋体" w:cstheme="minorHAnsi" w:hint="eastAsia"/>
                <w:bCs/>
                <w:sz w:val="21"/>
              </w:rPr>
              <w:t>125</w:t>
            </w:r>
            <w:r w:rsidRPr="0085172A">
              <w:rPr>
                <w:rFonts w:ascii="Calibri" w:eastAsia="宋体" w:hAnsi="宋体" w:cstheme="minorHAnsi" w:hint="eastAsia"/>
                <w:bCs/>
                <w:sz w:val="21"/>
              </w:rPr>
              <w:t>号）要求，在资格审查阶段，采购人将对投标</w:t>
            </w:r>
            <w:r>
              <w:rPr>
                <w:rFonts w:ascii="Calibri" w:eastAsia="宋体" w:hAnsi="宋体" w:cstheme="minorHAnsi" w:hint="eastAsia"/>
                <w:bCs/>
                <w:sz w:val="21"/>
              </w:rPr>
              <w:t>供应商</w:t>
            </w:r>
            <w:r w:rsidRPr="0085172A">
              <w:rPr>
                <w:rFonts w:ascii="Calibri" w:eastAsia="宋体" w:hAnsi="宋体" w:cstheme="minorHAnsi" w:hint="eastAsia"/>
                <w:bCs/>
                <w:sz w:val="21"/>
              </w:rPr>
              <w:t>的信用记录进行核查，出现招标文件第二章中“关于信用记录的查询和使用”所列失信行为的，将拒绝其参与政府采购活动。</w:t>
            </w:r>
          </w:p>
        </w:tc>
      </w:tr>
    </w:tbl>
    <w:p w14:paraId="660A8EB8" w14:textId="77777777" w:rsidR="002560D1" w:rsidRPr="0060005D" w:rsidRDefault="002560D1" w:rsidP="006D1D0C">
      <w:pPr>
        <w:pStyle w:val="2"/>
        <w:numPr>
          <w:ilvl w:val="1"/>
          <w:numId w:val="1"/>
        </w:numPr>
      </w:pPr>
      <w:r w:rsidRPr="0060005D">
        <w:t>七、评审方法和程序</w:t>
      </w:r>
    </w:p>
    <w:p w14:paraId="3E1209BA" w14:textId="77777777" w:rsidR="002560D1" w:rsidRPr="00D4455F" w:rsidRDefault="002560D1" w:rsidP="006D1D0C">
      <w:pPr>
        <w:pStyle w:val="3"/>
        <w:numPr>
          <w:ilvl w:val="2"/>
          <w:numId w:val="1"/>
        </w:numPr>
        <w:ind w:firstLine="482"/>
      </w:pPr>
      <w:r w:rsidRPr="0047751D">
        <w:t>（一）评标方法</w:t>
      </w:r>
    </w:p>
    <w:p w14:paraId="550BF917" w14:textId="77777777" w:rsidR="002560D1" w:rsidRDefault="002560D1" w:rsidP="002560D1">
      <w:pPr>
        <w:pStyle w:val="af4"/>
        <w:ind w:firstLine="480"/>
      </w:pPr>
      <w:r w:rsidRPr="0047751D">
        <w:t>本项目采用</w:t>
      </w:r>
      <w:r w:rsidRPr="00D4455F">
        <w:rPr>
          <w:color w:val="C00000"/>
        </w:rPr>
        <w:t>综合评分法</w:t>
      </w:r>
      <w:r>
        <w:t>，即</w:t>
      </w:r>
      <w:r w:rsidRPr="0047751D">
        <w:t>投标文件满足招标文件全部实质性要求，</w:t>
      </w:r>
      <w:proofErr w:type="gramStart"/>
      <w:r w:rsidRPr="0047751D">
        <w:t>且按照</w:t>
      </w:r>
      <w:proofErr w:type="gramEnd"/>
      <w:r w:rsidRPr="0047751D">
        <w:t>评审因素的量化指标评审得分最高的</w:t>
      </w:r>
      <w:r>
        <w:t>供应商</w:t>
      </w:r>
      <w:r w:rsidRPr="0047751D">
        <w:t>为中标候选人。</w:t>
      </w:r>
    </w:p>
    <w:p w14:paraId="475FBD00" w14:textId="77777777" w:rsidR="002560D1" w:rsidRDefault="002560D1" w:rsidP="006D1D0C">
      <w:pPr>
        <w:pStyle w:val="3"/>
        <w:numPr>
          <w:ilvl w:val="2"/>
          <w:numId w:val="1"/>
        </w:numPr>
        <w:ind w:firstLine="482"/>
      </w:pPr>
      <w:r>
        <w:rPr>
          <w:rFonts w:hint="eastAsia"/>
        </w:rPr>
        <w:t>（二</w:t>
      </w:r>
      <w:r>
        <w:t>）</w:t>
      </w:r>
      <w:r>
        <w:rPr>
          <w:rFonts w:hint="eastAsia"/>
        </w:rPr>
        <w:t>评标形式</w:t>
      </w:r>
    </w:p>
    <w:p w14:paraId="3EE27414" w14:textId="77777777" w:rsidR="002560D1" w:rsidRPr="00625870" w:rsidRDefault="002560D1" w:rsidP="002560D1">
      <w:pPr>
        <w:pStyle w:val="af4"/>
        <w:ind w:firstLine="482"/>
        <w:rPr>
          <w:b/>
        </w:rPr>
      </w:pPr>
      <w:r w:rsidRPr="00625870">
        <w:rPr>
          <w:rFonts w:hint="eastAsia"/>
          <w:b/>
        </w:rPr>
        <w:t>1</w:t>
      </w:r>
      <w:r w:rsidRPr="00625870">
        <w:rPr>
          <w:rFonts w:hint="eastAsia"/>
          <w:b/>
        </w:rPr>
        <w:t>．</w:t>
      </w:r>
      <w:r w:rsidRPr="00625870">
        <w:rPr>
          <w:b/>
        </w:rPr>
        <w:t>关于技术标</w:t>
      </w:r>
      <w:r w:rsidRPr="00625870">
        <w:rPr>
          <w:rFonts w:hint="eastAsia"/>
          <w:b/>
        </w:rPr>
        <w:t>“暗标盲评”</w:t>
      </w:r>
    </w:p>
    <w:p w14:paraId="108BFD42" w14:textId="77777777" w:rsidR="002560D1" w:rsidRDefault="002560D1" w:rsidP="002560D1">
      <w:pPr>
        <w:ind w:firstLineChars="200" w:firstLine="480"/>
        <w:jc w:val="both"/>
      </w:pPr>
      <w:r>
        <w:rPr>
          <w:rFonts w:hint="eastAsia"/>
        </w:rPr>
        <w:t>根据西安市发展和改革委员会《关于印发〈西安市深化公共资源交易平台整合共享行动方案〉的通知》（</w:t>
      </w:r>
      <w:proofErr w:type="gramStart"/>
      <w:r>
        <w:rPr>
          <w:rFonts w:hint="eastAsia"/>
        </w:rPr>
        <w:t>市发改发</w:t>
      </w:r>
      <w:proofErr w:type="gramEnd"/>
      <w:r>
        <w:rPr>
          <w:rFonts w:hint="eastAsia"/>
        </w:rPr>
        <w:t>〔</w:t>
      </w:r>
      <w:r>
        <w:rPr>
          <w:rFonts w:hint="eastAsia"/>
        </w:rPr>
        <w:t>2021</w:t>
      </w:r>
      <w:r>
        <w:rPr>
          <w:rFonts w:hint="eastAsia"/>
        </w:rPr>
        <w:t>〕</w:t>
      </w:r>
      <w:r>
        <w:rPr>
          <w:rFonts w:hint="eastAsia"/>
        </w:rPr>
        <w:t>71</w:t>
      </w:r>
      <w:r>
        <w:rPr>
          <w:rFonts w:hint="eastAsia"/>
        </w:rPr>
        <w:t>号）要求，推动交易平台智慧化转型，西安市公共资源交易平台建设模块化、智能化评标系统，实现暗标评审功能，使得评审结果更公正、真实。</w:t>
      </w:r>
    </w:p>
    <w:p w14:paraId="657F8638" w14:textId="77777777" w:rsidR="002560D1" w:rsidRDefault="002560D1" w:rsidP="002560D1">
      <w:pPr>
        <w:ind w:firstLineChars="200" w:firstLine="480"/>
        <w:jc w:val="both"/>
      </w:pPr>
      <w:r>
        <w:rPr>
          <w:rFonts w:hint="eastAsia"/>
        </w:rPr>
        <w:t>所谓“暗标盲评”，是指在技术标隐匿或不公开投标单位名称，由评标系统对各投标文件的投标单位进行编号，然后交由评标委员会进行评审。暗标</w:t>
      </w:r>
      <w:proofErr w:type="gramStart"/>
      <w:r>
        <w:rPr>
          <w:rFonts w:hint="eastAsia"/>
        </w:rPr>
        <w:t>盲评不仅</w:t>
      </w:r>
      <w:proofErr w:type="gramEnd"/>
      <w:r>
        <w:rPr>
          <w:rFonts w:hint="eastAsia"/>
        </w:rPr>
        <w:t>是对评审形式的一种创新，而且是对政府采购当事人行为的一种有效规范。</w:t>
      </w:r>
    </w:p>
    <w:p w14:paraId="173C2583" w14:textId="77777777" w:rsidR="00A86FAB" w:rsidRPr="00625870" w:rsidRDefault="00A86FAB" w:rsidP="00A86FAB">
      <w:pPr>
        <w:ind w:firstLineChars="200" w:firstLine="482"/>
        <w:jc w:val="both"/>
        <w:rPr>
          <w:b/>
        </w:rPr>
      </w:pPr>
      <w:r w:rsidRPr="00625870">
        <w:rPr>
          <w:rFonts w:hint="eastAsia"/>
          <w:b/>
          <w:color w:val="C00000"/>
        </w:rPr>
        <w:t>2</w:t>
      </w:r>
      <w:r w:rsidRPr="00625870">
        <w:rPr>
          <w:rFonts w:hint="eastAsia"/>
          <w:b/>
          <w:color w:val="C00000"/>
        </w:rPr>
        <w:t>．</w:t>
      </w:r>
      <w:r>
        <w:rPr>
          <w:rFonts w:hint="eastAsia"/>
          <w:b/>
          <w:color w:val="C00000"/>
        </w:rPr>
        <w:t>“</w:t>
      </w:r>
      <w:r w:rsidRPr="00625870">
        <w:rPr>
          <w:rFonts w:hint="eastAsia"/>
          <w:b/>
          <w:color w:val="C00000"/>
        </w:rPr>
        <w:t>暗标</w:t>
      </w:r>
      <w:r w:rsidRPr="00625870">
        <w:rPr>
          <w:b/>
          <w:color w:val="C00000"/>
        </w:rPr>
        <w:t>盲评部分</w:t>
      </w:r>
      <w:r>
        <w:rPr>
          <w:rFonts w:hint="eastAsia"/>
          <w:b/>
          <w:color w:val="C00000"/>
        </w:rPr>
        <w:t>”</w:t>
      </w:r>
      <w:r w:rsidRPr="00625870">
        <w:rPr>
          <w:rFonts w:hint="eastAsia"/>
          <w:b/>
          <w:color w:val="C00000"/>
        </w:rPr>
        <w:t>响应要求</w:t>
      </w:r>
    </w:p>
    <w:p w14:paraId="7977E0D0" w14:textId="77777777" w:rsidR="00A86FAB" w:rsidRDefault="00A86FAB" w:rsidP="00A86FAB">
      <w:pPr>
        <w:ind w:firstLineChars="200" w:firstLine="480"/>
        <w:rPr>
          <w:rFonts w:ascii="Calibri" w:eastAsia="宋体" w:hAnsi="Calibri" w:cstheme="minorHAnsi"/>
          <w:color w:val="C00000"/>
          <w:kern w:val="24"/>
        </w:rPr>
      </w:pPr>
      <w:r>
        <w:rPr>
          <w:rFonts w:ascii="Calibri" w:eastAsia="宋体" w:hAnsi="Calibri" w:cstheme="minorHAnsi" w:hint="eastAsia"/>
          <w:color w:val="C00000"/>
          <w:kern w:val="24"/>
        </w:rPr>
        <w:t>暗标</w:t>
      </w:r>
      <w:proofErr w:type="gramStart"/>
      <w:r>
        <w:rPr>
          <w:rFonts w:ascii="Calibri" w:eastAsia="宋体" w:hAnsi="Calibri" w:cstheme="minorHAnsi" w:hint="eastAsia"/>
          <w:color w:val="C00000"/>
          <w:kern w:val="24"/>
        </w:rPr>
        <w:t>盲评部分</w:t>
      </w:r>
      <w:proofErr w:type="gramEnd"/>
      <w:r>
        <w:rPr>
          <w:rFonts w:ascii="Calibri" w:eastAsia="宋体" w:hAnsi="Calibri" w:cstheme="minorHAnsi" w:hint="eastAsia"/>
          <w:color w:val="C00000"/>
          <w:kern w:val="24"/>
        </w:rPr>
        <w:t>应按如下要求编制，否则，根据财政部第</w:t>
      </w:r>
      <w:r>
        <w:rPr>
          <w:rFonts w:ascii="Calibri" w:eastAsia="宋体" w:hAnsi="Calibri" w:cstheme="minorHAnsi" w:hint="eastAsia"/>
          <w:color w:val="C00000"/>
          <w:kern w:val="24"/>
        </w:rPr>
        <w:t>87</w:t>
      </w:r>
      <w:r>
        <w:rPr>
          <w:rFonts w:ascii="Calibri" w:eastAsia="宋体" w:hAnsi="Calibri" w:cstheme="minorHAnsi" w:hint="eastAsia"/>
          <w:color w:val="C00000"/>
          <w:kern w:val="24"/>
        </w:rPr>
        <w:t>号令《政府采购货物和服务招标投标管理办法》第六十三条第六款的规定，其投标视为无效。</w:t>
      </w:r>
    </w:p>
    <w:p w14:paraId="06F87DAF" w14:textId="77777777" w:rsidR="00A86FAB" w:rsidRDefault="00A86FAB" w:rsidP="00A86FAB">
      <w:pPr>
        <w:ind w:firstLineChars="200" w:firstLine="480"/>
        <w:rPr>
          <w:rFonts w:ascii="Calibri" w:eastAsia="宋体" w:hAnsi="Calibri" w:cstheme="minorHAnsi"/>
          <w:color w:val="C00000"/>
          <w:kern w:val="24"/>
        </w:rPr>
      </w:pPr>
      <w:r>
        <w:rPr>
          <w:rFonts w:ascii="Calibri" w:eastAsia="宋体" w:hAnsi="Calibri" w:cstheme="minorHAnsi" w:hint="eastAsia"/>
          <w:color w:val="C00000"/>
          <w:kern w:val="24"/>
        </w:rPr>
        <w:t>（</w:t>
      </w:r>
      <w:r>
        <w:rPr>
          <w:rFonts w:ascii="Calibri" w:eastAsia="宋体" w:hAnsi="Calibri" w:cstheme="minorHAnsi" w:hint="eastAsia"/>
          <w:color w:val="C00000"/>
          <w:kern w:val="24"/>
        </w:rPr>
        <w:t>1</w:t>
      </w:r>
      <w:r>
        <w:rPr>
          <w:rFonts w:ascii="Calibri" w:eastAsia="宋体" w:hAnsi="Calibri" w:cstheme="minorHAnsi" w:hint="eastAsia"/>
          <w:color w:val="C00000"/>
          <w:kern w:val="24"/>
        </w:rPr>
        <w:t>）不得出现任何可直接识别投标供应商身份的字符或徽标，包括文字、符号、图案、标志、标识、人员姓名、投标供应商独有的企业标准名称或编号等。</w:t>
      </w:r>
    </w:p>
    <w:p w14:paraId="05FA4844" w14:textId="77777777" w:rsidR="00A86FAB" w:rsidRDefault="00A86FAB" w:rsidP="00A86FAB">
      <w:pPr>
        <w:ind w:firstLineChars="200" w:firstLine="480"/>
        <w:rPr>
          <w:rFonts w:ascii="Calibri" w:eastAsia="宋体" w:hAnsi="Calibri" w:cstheme="minorHAnsi"/>
          <w:color w:val="C00000"/>
          <w:kern w:val="24"/>
        </w:rPr>
      </w:pPr>
      <w:r>
        <w:rPr>
          <w:rFonts w:ascii="Calibri" w:eastAsia="宋体" w:hAnsi="Calibri" w:cstheme="minorHAnsi" w:hint="eastAsia"/>
          <w:color w:val="C00000"/>
          <w:kern w:val="24"/>
        </w:rPr>
        <w:t>（</w:t>
      </w:r>
      <w:r>
        <w:rPr>
          <w:rFonts w:ascii="Calibri" w:eastAsia="宋体" w:hAnsi="Calibri" w:cstheme="minorHAnsi" w:hint="eastAsia"/>
          <w:color w:val="C00000"/>
          <w:kern w:val="24"/>
        </w:rPr>
        <w:t>2</w:t>
      </w:r>
      <w:r>
        <w:rPr>
          <w:rFonts w:ascii="Calibri" w:eastAsia="宋体" w:hAnsi="Calibri" w:cstheme="minorHAnsi" w:hint="eastAsia"/>
          <w:color w:val="C00000"/>
          <w:kern w:val="24"/>
        </w:rPr>
        <w:t>）签章要求：暗标部分不得进行签章。</w:t>
      </w:r>
    </w:p>
    <w:p w14:paraId="6DB31A30" w14:textId="77777777" w:rsidR="00A86FAB" w:rsidRPr="00033375" w:rsidRDefault="00A86FAB" w:rsidP="00A86FAB">
      <w:pPr>
        <w:ind w:firstLineChars="200" w:firstLine="480"/>
        <w:rPr>
          <w:rFonts w:ascii="Calibri" w:eastAsia="宋体" w:hAnsi="Calibri" w:cstheme="minorHAnsi"/>
          <w:color w:val="C00000"/>
          <w:kern w:val="24"/>
        </w:rPr>
      </w:pPr>
      <w:r>
        <w:rPr>
          <w:rFonts w:ascii="Calibri" w:eastAsia="宋体" w:hAnsi="Calibri" w:cstheme="minorHAnsi" w:hint="eastAsia"/>
          <w:color w:val="C00000"/>
          <w:kern w:val="24"/>
        </w:rPr>
        <w:t>暗标部分评审时出现争议的，评标委员会按照少数服从多数的原则做出结论。持不同意见的评审委员会成员应当在评审报告上签署不同意见并说明理由，否则视为同意。</w:t>
      </w:r>
    </w:p>
    <w:p w14:paraId="58CE7AAC" w14:textId="77777777" w:rsidR="002560D1" w:rsidRPr="00D4455F" w:rsidRDefault="002560D1" w:rsidP="006D1D0C">
      <w:pPr>
        <w:pStyle w:val="3"/>
        <w:numPr>
          <w:ilvl w:val="2"/>
          <w:numId w:val="1"/>
        </w:numPr>
        <w:ind w:firstLine="482"/>
      </w:pPr>
      <w:r w:rsidRPr="0047751D">
        <w:t>（</w:t>
      </w:r>
      <w:r>
        <w:rPr>
          <w:rFonts w:hint="eastAsia"/>
        </w:rPr>
        <w:t>三</w:t>
      </w:r>
      <w:r w:rsidRPr="0047751D">
        <w:t>）评标程序</w:t>
      </w:r>
    </w:p>
    <w:p w14:paraId="04450CED" w14:textId="77777777" w:rsidR="002560D1" w:rsidRPr="0060005D" w:rsidRDefault="002560D1" w:rsidP="002560D1">
      <w:pPr>
        <w:pStyle w:val="af4"/>
        <w:ind w:firstLine="482"/>
        <w:rPr>
          <w:b/>
        </w:rPr>
      </w:pPr>
      <w:r w:rsidRPr="0060005D">
        <w:rPr>
          <w:rFonts w:hint="eastAsia"/>
          <w:b/>
        </w:rPr>
        <w:t>1</w:t>
      </w:r>
      <w:r w:rsidRPr="0060005D">
        <w:rPr>
          <w:rFonts w:hint="eastAsia"/>
          <w:b/>
          <w:color w:val="auto"/>
        </w:rPr>
        <w:t>．</w:t>
      </w:r>
      <w:r w:rsidRPr="0060005D">
        <w:rPr>
          <w:rFonts w:hint="eastAsia"/>
          <w:b/>
        </w:rPr>
        <w:t>组建评标委员会</w:t>
      </w:r>
    </w:p>
    <w:p w14:paraId="680D9DE9" w14:textId="77777777" w:rsidR="002560D1" w:rsidRDefault="002560D1" w:rsidP="002560D1">
      <w:pPr>
        <w:pStyle w:val="af4"/>
        <w:ind w:firstLine="480"/>
      </w:pPr>
      <w:r w:rsidRPr="0047751D">
        <w:t>为了确保评标工作的公平、公正，依据政府采购法和政府采购相关法规、规章，成立评标委员会，评标委员会由采购人代表和有关技术、经济等方面的专家组成，成员人数为</w:t>
      </w:r>
      <w:r w:rsidRPr="0047751D">
        <w:t>5</w:t>
      </w:r>
      <w:r w:rsidRPr="0047751D">
        <w:t>人以上单数</w:t>
      </w:r>
      <w:r>
        <w:t>（</w:t>
      </w:r>
      <w:r w:rsidRPr="00B010C6">
        <w:t>采购预算金额在</w:t>
      </w:r>
      <w:r w:rsidRPr="00B010C6">
        <w:t>1000</w:t>
      </w:r>
      <w:r w:rsidRPr="00B010C6">
        <w:t>万元以上、技术复杂、社会影响较大的采购项目评标委员会成员人数应当为</w:t>
      </w:r>
      <w:r w:rsidRPr="00B010C6">
        <w:t>7</w:t>
      </w:r>
      <w:r w:rsidRPr="00B010C6">
        <w:t>人以上单数</w:t>
      </w:r>
      <w:r>
        <w:t>）</w:t>
      </w:r>
      <w:r w:rsidRPr="0047751D">
        <w:t>。其中，技术、经济等方面的专家不少于成员总数的三分之二。评标专家从政府采购评审专家库内相关专业的专家名单中随机抽取。</w:t>
      </w:r>
    </w:p>
    <w:p w14:paraId="6D6FEE3A" w14:textId="77777777" w:rsidR="002560D1" w:rsidRPr="00B010C6" w:rsidRDefault="002560D1" w:rsidP="002560D1">
      <w:pPr>
        <w:pStyle w:val="af4"/>
        <w:ind w:firstLine="480"/>
      </w:pPr>
      <w:r>
        <w:rPr>
          <w:rFonts w:hint="eastAsia"/>
        </w:rPr>
        <w:t>由</w:t>
      </w:r>
      <w:r w:rsidRPr="00B010C6">
        <w:rPr>
          <w:rFonts w:hint="eastAsia"/>
        </w:rPr>
        <w:t>采购</w:t>
      </w:r>
      <w:r>
        <w:rPr>
          <w:rFonts w:hint="eastAsia"/>
        </w:rPr>
        <w:t>代理</w:t>
      </w:r>
      <w:r w:rsidRPr="00B010C6">
        <w:rPr>
          <w:rFonts w:hint="eastAsia"/>
        </w:rPr>
        <w:t>机构组织评标委员会推选评标组长，采购人代表不得担任组长。</w:t>
      </w:r>
    </w:p>
    <w:p w14:paraId="7A130733" w14:textId="77777777" w:rsidR="002560D1" w:rsidRPr="0060005D" w:rsidRDefault="002560D1" w:rsidP="002560D1">
      <w:pPr>
        <w:pStyle w:val="af4"/>
        <w:ind w:firstLine="482"/>
        <w:rPr>
          <w:b/>
        </w:rPr>
      </w:pPr>
      <w:r w:rsidRPr="0060005D">
        <w:rPr>
          <w:rFonts w:hint="eastAsia"/>
          <w:b/>
        </w:rPr>
        <w:t>2</w:t>
      </w:r>
      <w:r w:rsidRPr="0060005D">
        <w:rPr>
          <w:rFonts w:hint="eastAsia"/>
          <w:b/>
          <w:color w:val="auto"/>
        </w:rPr>
        <w:t>．</w:t>
      </w:r>
      <w:r w:rsidRPr="0060005D">
        <w:rPr>
          <w:b/>
        </w:rPr>
        <w:t>投标文件的符合性审查</w:t>
      </w:r>
    </w:p>
    <w:p w14:paraId="47083187" w14:textId="77777777" w:rsidR="002560D1" w:rsidRDefault="002560D1" w:rsidP="002560D1">
      <w:pPr>
        <w:pStyle w:val="af4"/>
        <w:ind w:firstLine="480"/>
        <w:rPr>
          <w:bCs/>
        </w:rPr>
      </w:pPr>
      <w:r>
        <w:t>供应商</w:t>
      </w:r>
      <w:r w:rsidRPr="0047751D">
        <w:t>资格性审查通过后，</w:t>
      </w:r>
      <w:r w:rsidRPr="009951E8">
        <w:rPr>
          <w:rFonts w:hint="eastAsia"/>
          <w:bCs/>
        </w:rPr>
        <w:t>评标委员会对符合资格的投标人的投标文件进行符合性审查，以确定其是否满足招标文件的实质性要求。</w:t>
      </w:r>
    </w:p>
    <w:p w14:paraId="2060E794" w14:textId="77777777" w:rsidR="002560D1" w:rsidRPr="009951E8" w:rsidRDefault="002560D1" w:rsidP="002560D1">
      <w:pPr>
        <w:pStyle w:val="af4"/>
        <w:ind w:firstLine="480"/>
      </w:pPr>
      <w:r w:rsidRPr="009951E8">
        <w:rPr>
          <w:rFonts w:hint="eastAsia"/>
        </w:rPr>
        <w:t>对于投标文件中</w:t>
      </w:r>
      <w:r w:rsidRPr="009951E8">
        <w:rPr>
          <w:rFonts w:hint="eastAsia"/>
          <w:color w:val="C00000"/>
        </w:rPr>
        <w:t>含义不明确</w:t>
      </w:r>
      <w:r w:rsidRPr="009951E8">
        <w:rPr>
          <w:rFonts w:hint="eastAsia"/>
        </w:rPr>
        <w:t>、</w:t>
      </w:r>
      <w:r w:rsidRPr="009951E8">
        <w:rPr>
          <w:rFonts w:hint="eastAsia"/>
          <w:color w:val="C00000"/>
        </w:rPr>
        <w:t>同类问题表述不一致</w:t>
      </w:r>
      <w:r w:rsidRPr="009951E8">
        <w:rPr>
          <w:rFonts w:hint="eastAsia"/>
        </w:rPr>
        <w:t>或者</w:t>
      </w:r>
      <w:r w:rsidRPr="009951E8">
        <w:rPr>
          <w:rFonts w:hint="eastAsia"/>
          <w:color w:val="C00000"/>
        </w:rPr>
        <w:t>有明显文字和计算错误</w:t>
      </w:r>
      <w:r w:rsidRPr="009951E8">
        <w:rPr>
          <w:rFonts w:hint="eastAsia"/>
        </w:rPr>
        <w:t>的内容，评标委员会应当以书面形式要求投标人</w:t>
      </w:r>
      <w:proofErr w:type="gramStart"/>
      <w:r w:rsidRPr="009951E8">
        <w:rPr>
          <w:rFonts w:hint="eastAsia"/>
        </w:rPr>
        <w:t>作出</w:t>
      </w:r>
      <w:proofErr w:type="gramEnd"/>
      <w:r w:rsidRPr="009951E8">
        <w:rPr>
          <w:rFonts w:hint="eastAsia"/>
        </w:rPr>
        <w:t>必要的澄清、说明或者补正。</w:t>
      </w:r>
    </w:p>
    <w:p w14:paraId="40A0E2F2" w14:textId="77777777" w:rsidR="002560D1" w:rsidRPr="0047751D" w:rsidRDefault="002560D1" w:rsidP="002560D1">
      <w:pPr>
        <w:pStyle w:val="af4"/>
        <w:ind w:firstLine="480"/>
      </w:pPr>
      <w:r w:rsidRPr="009951E8">
        <w:rPr>
          <w:rFonts w:hint="eastAsia"/>
        </w:rPr>
        <w:t>投标人的澄清、说明或者补正应当采用书面形式，并加盖公章，或者由法定代表人或其授权的代表签字。投标人的澄清、说明或者补正不得超出投标文件的范围或者改变投标文件的实质性内容。</w:t>
      </w:r>
    </w:p>
    <w:p w14:paraId="772F3102" w14:textId="77777777" w:rsidR="002560D1" w:rsidRPr="004D2147" w:rsidRDefault="002560D1" w:rsidP="002560D1">
      <w:pPr>
        <w:keepNext/>
        <w:spacing w:beforeLines="50" w:before="210" w:afterLines="50" w:after="210"/>
        <w:jc w:val="center"/>
        <w:outlineLvl w:val="3"/>
        <w:rPr>
          <w:rFonts w:ascii="黑体" w:eastAsia="黑体" w:hAnsi="黑体" w:cstheme="minorHAnsi"/>
          <w:color w:val="1F4E79"/>
          <w:sz w:val="32"/>
          <w:szCs w:val="32"/>
        </w:rPr>
      </w:pPr>
      <w:r>
        <w:rPr>
          <w:rFonts w:ascii="黑体" w:eastAsia="黑体" w:hAnsi="黑体" w:cstheme="minorHAnsi"/>
          <w:color w:val="1F4E79"/>
          <w:sz w:val="32"/>
          <w:szCs w:val="32"/>
        </w:rPr>
        <w:t>『</w:t>
      </w:r>
      <w:r w:rsidRPr="004D2147">
        <w:rPr>
          <w:rFonts w:ascii="黑体" w:eastAsia="黑体" w:hAnsi="黑体" w:cstheme="minorHAnsi"/>
          <w:color w:val="1F4E79"/>
          <w:sz w:val="32"/>
          <w:szCs w:val="32"/>
        </w:rPr>
        <w:t>符合性审查表</w:t>
      </w:r>
      <w:r>
        <w:rPr>
          <w:rFonts w:ascii="黑体" w:eastAsia="黑体" w:hAnsi="黑体" w:cstheme="minorHAnsi"/>
          <w:color w:val="1F4E79"/>
          <w:sz w:val="32"/>
          <w:szCs w:val="32"/>
        </w:rPr>
        <w:t>』</w:t>
      </w:r>
    </w:p>
    <w:tbl>
      <w:tblPr>
        <w:tblW w:w="891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704"/>
        <w:gridCol w:w="2268"/>
        <w:gridCol w:w="5944"/>
      </w:tblGrid>
      <w:tr w:rsidR="002560D1" w:rsidRPr="007F0BE0" w14:paraId="0963C30F" w14:textId="77777777" w:rsidTr="00BE1881">
        <w:trPr>
          <w:trHeight w:val="397"/>
          <w:jc w:val="center"/>
        </w:trPr>
        <w:tc>
          <w:tcPr>
            <w:tcW w:w="704" w:type="dxa"/>
            <w:tcBorders>
              <w:top w:val="single" w:sz="12" w:space="0" w:color="auto"/>
              <w:bottom w:val="single" w:sz="2" w:space="0" w:color="auto"/>
            </w:tcBorders>
            <w:shd w:val="clear" w:color="auto" w:fill="F2F2F2" w:themeFill="background1" w:themeFillShade="F2"/>
            <w:vAlign w:val="center"/>
          </w:tcPr>
          <w:p w14:paraId="6878046C" w14:textId="77777777" w:rsidR="002560D1" w:rsidRPr="007F0BE0" w:rsidRDefault="002560D1" w:rsidP="00BE1881">
            <w:pPr>
              <w:spacing w:line="320" w:lineRule="exact"/>
              <w:jc w:val="center"/>
              <w:rPr>
                <w:rFonts w:ascii="Calibri" w:eastAsia="宋体" w:hAnsi="宋体" w:cstheme="minorHAnsi"/>
                <w:b/>
                <w:bCs/>
                <w:sz w:val="21"/>
                <w:szCs w:val="21"/>
              </w:rPr>
            </w:pPr>
            <w:r w:rsidRPr="007F0BE0">
              <w:rPr>
                <w:rFonts w:ascii="Calibri" w:eastAsia="宋体" w:hAnsi="宋体" w:cstheme="minorHAnsi"/>
                <w:b/>
                <w:bCs/>
                <w:sz w:val="21"/>
                <w:szCs w:val="21"/>
              </w:rPr>
              <w:t>序号</w:t>
            </w:r>
          </w:p>
        </w:tc>
        <w:tc>
          <w:tcPr>
            <w:tcW w:w="2268" w:type="dxa"/>
            <w:tcBorders>
              <w:top w:val="single" w:sz="12" w:space="0" w:color="auto"/>
              <w:bottom w:val="single" w:sz="2" w:space="0" w:color="auto"/>
            </w:tcBorders>
            <w:shd w:val="clear" w:color="auto" w:fill="F2F2F2" w:themeFill="background1" w:themeFillShade="F2"/>
            <w:vAlign w:val="center"/>
          </w:tcPr>
          <w:p w14:paraId="5F4E963F" w14:textId="77777777" w:rsidR="002560D1" w:rsidRPr="007F0BE0" w:rsidRDefault="002560D1" w:rsidP="00BE1881">
            <w:pPr>
              <w:spacing w:line="320" w:lineRule="exact"/>
              <w:jc w:val="center"/>
              <w:rPr>
                <w:rFonts w:ascii="Calibri" w:eastAsia="宋体" w:hAnsi="宋体" w:cstheme="minorHAnsi"/>
                <w:b/>
                <w:bCs/>
                <w:sz w:val="21"/>
                <w:szCs w:val="21"/>
              </w:rPr>
            </w:pPr>
            <w:r w:rsidRPr="007F0BE0">
              <w:rPr>
                <w:rFonts w:ascii="Calibri" w:eastAsia="宋体" w:hAnsi="宋体" w:cstheme="minorHAnsi"/>
                <w:b/>
                <w:bCs/>
                <w:sz w:val="21"/>
                <w:szCs w:val="21"/>
              </w:rPr>
              <w:t>符合性审查项</w:t>
            </w:r>
          </w:p>
        </w:tc>
        <w:tc>
          <w:tcPr>
            <w:tcW w:w="5944" w:type="dxa"/>
            <w:tcBorders>
              <w:top w:val="single" w:sz="12" w:space="0" w:color="auto"/>
              <w:bottom w:val="single" w:sz="2" w:space="0" w:color="auto"/>
            </w:tcBorders>
            <w:shd w:val="clear" w:color="auto" w:fill="F2F2F2" w:themeFill="background1" w:themeFillShade="F2"/>
            <w:vAlign w:val="center"/>
          </w:tcPr>
          <w:p w14:paraId="64E6E81E" w14:textId="77777777" w:rsidR="002560D1" w:rsidRPr="007F0BE0" w:rsidRDefault="002560D1" w:rsidP="00BE1881">
            <w:pPr>
              <w:spacing w:line="320" w:lineRule="exact"/>
              <w:jc w:val="center"/>
              <w:rPr>
                <w:rFonts w:ascii="Calibri" w:eastAsia="宋体" w:hAnsi="宋体" w:cstheme="minorHAnsi"/>
                <w:b/>
                <w:bCs/>
                <w:sz w:val="21"/>
                <w:szCs w:val="21"/>
              </w:rPr>
            </w:pPr>
            <w:r w:rsidRPr="007F0BE0">
              <w:rPr>
                <w:rFonts w:ascii="Calibri" w:eastAsia="宋体" w:hAnsi="宋体" w:cstheme="minorHAnsi"/>
                <w:b/>
                <w:bCs/>
                <w:sz w:val="21"/>
                <w:szCs w:val="21"/>
              </w:rPr>
              <w:t>通过条件</w:t>
            </w:r>
          </w:p>
        </w:tc>
      </w:tr>
      <w:tr w:rsidR="002560D1" w:rsidRPr="007F0BE0" w14:paraId="403D5290" w14:textId="77777777" w:rsidTr="00BE1881">
        <w:trPr>
          <w:trHeight w:val="397"/>
          <w:jc w:val="center"/>
        </w:trPr>
        <w:tc>
          <w:tcPr>
            <w:tcW w:w="704" w:type="dxa"/>
            <w:tcBorders>
              <w:top w:val="single" w:sz="2" w:space="0" w:color="auto"/>
            </w:tcBorders>
            <w:vAlign w:val="center"/>
          </w:tcPr>
          <w:p w14:paraId="533EC91A" w14:textId="77777777" w:rsidR="002560D1" w:rsidRPr="00283F7F" w:rsidRDefault="00283F7F" w:rsidP="00283F7F">
            <w:pPr>
              <w:spacing w:line="320" w:lineRule="exact"/>
              <w:ind w:firstLine="210"/>
              <w:jc w:val="both"/>
              <w:rPr>
                <w:rFonts w:ascii="Calibri" w:eastAsia="宋体" w:hAnsi="宋体" w:cstheme="minorHAnsi"/>
                <w:bCs/>
                <w:sz w:val="21"/>
                <w:szCs w:val="21"/>
              </w:rPr>
            </w:pPr>
            <w:r w:rsidRPr="007F0BE0">
              <w:rPr>
                <w:rFonts w:ascii="Calibri" w:eastAsia="宋体" w:hAnsi="宋体" w:cstheme="minorHAnsi" w:hint="eastAsia"/>
                <w:bCs/>
                <w:sz w:val="21"/>
                <w:szCs w:val="21"/>
              </w:rPr>
              <w:t>1</w:t>
            </w:r>
          </w:p>
        </w:tc>
        <w:tc>
          <w:tcPr>
            <w:tcW w:w="2268" w:type="dxa"/>
            <w:tcBorders>
              <w:top w:val="single" w:sz="2" w:space="0" w:color="auto"/>
            </w:tcBorders>
            <w:vAlign w:val="center"/>
          </w:tcPr>
          <w:p w14:paraId="2AB5BC32"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bCs/>
                <w:sz w:val="21"/>
                <w:szCs w:val="21"/>
              </w:rPr>
              <w:t>与项目的一致性</w:t>
            </w:r>
          </w:p>
        </w:tc>
        <w:tc>
          <w:tcPr>
            <w:tcW w:w="5944" w:type="dxa"/>
            <w:tcBorders>
              <w:top w:val="single" w:sz="2" w:space="0" w:color="auto"/>
            </w:tcBorders>
            <w:vAlign w:val="center"/>
          </w:tcPr>
          <w:p w14:paraId="19018429"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bCs/>
                <w:sz w:val="21"/>
                <w:szCs w:val="21"/>
              </w:rPr>
              <w:t>至少以下三处的项目名称、项目编号、标段（</w:t>
            </w:r>
            <w:r w:rsidRPr="007F0BE0">
              <w:rPr>
                <w:rFonts w:ascii="Calibri" w:eastAsia="宋体" w:hAnsi="宋体" w:cstheme="minorHAnsi"/>
                <w:bCs/>
                <w:color w:val="C00000"/>
                <w:sz w:val="21"/>
                <w:szCs w:val="21"/>
              </w:rPr>
              <w:t>未分标段的除外</w:t>
            </w:r>
            <w:r w:rsidRPr="007F0BE0">
              <w:rPr>
                <w:rFonts w:ascii="Calibri" w:eastAsia="宋体" w:hAnsi="宋体" w:cstheme="minorHAnsi"/>
                <w:bCs/>
                <w:sz w:val="21"/>
                <w:szCs w:val="21"/>
              </w:rPr>
              <w:t>）与本项目完全一致：</w:t>
            </w:r>
          </w:p>
          <w:p w14:paraId="6A37E2FF"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hint="eastAsia"/>
                <w:bCs/>
                <w:sz w:val="21"/>
                <w:szCs w:val="21"/>
              </w:rPr>
              <w:t>（</w:t>
            </w:r>
            <w:r w:rsidRPr="007F0BE0">
              <w:rPr>
                <w:rFonts w:ascii="Calibri" w:eastAsia="宋体" w:hAnsi="宋体" w:cstheme="minorHAnsi" w:hint="eastAsia"/>
                <w:bCs/>
                <w:sz w:val="21"/>
                <w:szCs w:val="21"/>
              </w:rPr>
              <w:t>1</w:t>
            </w:r>
            <w:r w:rsidRPr="007F0BE0">
              <w:rPr>
                <w:rFonts w:ascii="Calibri" w:eastAsia="宋体" w:hAnsi="宋体" w:cstheme="minorHAnsi" w:hint="eastAsia"/>
                <w:bCs/>
                <w:sz w:val="21"/>
                <w:szCs w:val="21"/>
              </w:rPr>
              <w:t>）</w:t>
            </w:r>
            <w:r w:rsidRPr="007F0BE0">
              <w:rPr>
                <w:rFonts w:ascii="Calibri" w:eastAsia="宋体" w:hAnsi="宋体" w:cstheme="minorHAnsi"/>
                <w:bCs/>
                <w:sz w:val="21"/>
                <w:szCs w:val="21"/>
              </w:rPr>
              <w:t>投标文件封面</w:t>
            </w:r>
          </w:p>
          <w:p w14:paraId="7D0C4320"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hint="eastAsia"/>
                <w:bCs/>
                <w:sz w:val="21"/>
                <w:szCs w:val="21"/>
              </w:rPr>
              <w:t>（</w:t>
            </w:r>
            <w:r w:rsidRPr="007F0BE0">
              <w:rPr>
                <w:rFonts w:ascii="Calibri" w:eastAsia="宋体" w:hAnsi="宋体" w:cstheme="minorHAnsi" w:hint="eastAsia"/>
                <w:bCs/>
                <w:sz w:val="21"/>
                <w:szCs w:val="21"/>
              </w:rPr>
              <w:t>2</w:t>
            </w:r>
            <w:r w:rsidRPr="007F0BE0">
              <w:rPr>
                <w:rFonts w:ascii="Calibri" w:eastAsia="宋体" w:hAnsi="宋体" w:cstheme="minorHAnsi" w:hint="eastAsia"/>
                <w:bCs/>
                <w:sz w:val="21"/>
                <w:szCs w:val="21"/>
              </w:rPr>
              <w:t>）</w:t>
            </w:r>
            <w:r w:rsidRPr="007F0BE0">
              <w:rPr>
                <w:rFonts w:ascii="Calibri" w:eastAsia="宋体" w:hAnsi="宋体" w:cstheme="minorHAnsi"/>
                <w:bCs/>
                <w:sz w:val="21"/>
                <w:szCs w:val="21"/>
              </w:rPr>
              <w:t>投标函</w:t>
            </w:r>
          </w:p>
          <w:p w14:paraId="5A781171" w14:textId="77777777" w:rsidR="002560D1"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hint="eastAsia"/>
                <w:bCs/>
                <w:sz w:val="21"/>
                <w:szCs w:val="21"/>
              </w:rPr>
              <w:t>（</w:t>
            </w:r>
            <w:r w:rsidRPr="007F0BE0">
              <w:rPr>
                <w:rFonts w:ascii="Calibri" w:eastAsia="宋体" w:hAnsi="宋体" w:cstheme="minorHAnsi" w:hint="eastAsia"/>
                <w:bCs/>
                <w:sz w:val="21"/>
                <w:szCs w:val="21"/>
              </w:rPr>
              <w:t>3</w:t>
            </w:r>
            <w:r w:rsidRPr="007F0BE0">
              <w:rPr>
                <w:rFonts w:ascii="Calibri" w:eastAsia="宋体" w:hAnsi="宋体" w:cstheme="minorHAnsi" w:hint="eastAsia"/>
                <w:bCs/>
                <w:sz w:val="21"/>
                <w:szCs w:val="21"/>
              </w:rPr>
              <w:t>）</w:t>
            </w:r>
            <w:r>
              <w:rPr>
                <w:rFonts w:ascii="Calibri" w:eastAsia="宋体" w:hAnsi="宋体" w:cstheme="minorHAnsi"/>
                <w:bCs/>
                <w:sz w:val="21"/>
                <w:szCs w:val="21"/>
              </w:rPr>
              <w:t>法定代表人（负责人）</w:t>
            </w:r>
            <w:r w:rsidRPr="007F0BE0">
              <w:rPr>
                <w:rFonts w:ascii="Calibri" w:eastAsia="宋体" w:hAnsi="宋体" w:cstheme="minorHAnsi"/>
                <w:bCs/>
                <w:sz w:val="21"/>
                <w:szCs w:val="21"/>
              </w:rPr>
              <w:t>委托授权书</w:t>
            </w:r>
            <w:r w:rsidRPr="007F0BE0">
              <w:rPr>
                <w:rFonts w:ascii="Calibri" w:eastAsia="宋体" w:hAnsi="宋体" w:cstheme="minorHAnsi" w:hint="eastAsia"/>
                <w:bCs/>
                <w:sz w:val="21"/>
                <w:szCs w:val="21"/>
              </w:rPr>
              <w:t>\</w:t>
            </w:r>
            <w:r w:rsidRPr="007F0BE0">
              <w:rPr>
                <w:rFonts w:ascii="Calibri" w:eastAsia="宋体" w:hAnsi="宋体" w:cstheme="minorHAnsi" w:hint="eastAsia"/>
                <w:bCs/>
                <w:sz w:val="21"/>
                <w:szCs w:val="21"/>
              </w:rPr>
              <w:t>身份证明</w:t>
            </w:r>
          </w:p>
          <w:p w14:paraId="4B420EC4" w14:textId="77777777" w:rsidR="002560D1" w:rsidRPr="007F0BE0" w:rsidRDefault="002560D1" w:rsidP="00BE1881">
            <w:pPr>
              <w:spacing w:line="320" w:lineRule="exact"/>
              <w:jc w:val="both"/>
              <w:rPr>
                <w:rFonts w:ascii="Calibri" w:eastAsia="宋体" w:hAnsi="宋体" w:cstheme="minorHAnsi"/>
                <w:bCs/>
                <w:sz w:val="21"/>
                <w:szCs w:val="21"/>
              </w:rPr>
            </w:pPr>
            <w:r w:rsidRPr="005412C1">
              <w:rPr>
                <w:rFonts w:ascii="Calibri" w:eastAsia="宋体" w:hAnsi="宋体" w:cstheme="minorHAnsi"/>
                <w:bCs/>
                <w:color w:val="C00000"/>
                <w:sz w:val="21"/>
                <w:szCs w:val="21"/>
              </w:rPr>
              <w:t>以投标邀请函中的项目名称、项目编号、标段为准。</w:t>
            </w:r>
          </w:p>
        </w:tc>
      </w:tr>
      <w:tr w:rsidR="002560D1" w:rsidRPr="007F0BE0" w14:paraId="60DA3ECA" w14:textId="77777777" w:rsidTr="00BE1881">
        <w:trPr>
          <w:trHeight w:val="397"/>
          <w:jc w:val="center"/>
        </w:trPr>
        <w:tc>
          <w:tcPr>
            <w:tcW w:w="704" w:type="dxa"/>
            <w:vAlign w:val="center"/>
          </w:tcPr>
          <w:p w14:paraId="0B954498" w14:textId="77777777" w:rsidR="002560D1" w:rsidRPr="00283F7F" w:rsidRDefault="00283F7F" w:rsidP="00283F7F">
            <w:pPr>
              <w:spacing w:line="320" w:lineRule="exact"/>
              <w:ind w:firstLine="210"/>
              <w:jc w:val="both"/>
              <w:rPr>
                <w:rFonts w:ascii="Calibri" w:eastAsia="宋体" w:hAnsi="宋体" w:cstheme="minorHAnsi"/>
                <w:bCs/>
                <w:sz w:val="21"/>
                <w:szCs w:val="21"/>
              </w:rPr>
            </w:pPr>
            <w:r w:rsidRPr="007F0BE0">
              <w:rPr>
                <w:rFonts w:ascii="Calibri" w:eastAsia="宋体" w:hAnsi="宋体" w:cstheme="minorHAnsi" w:hint="eastAsia"/>
                <w:bCs/>
                <w:sz w:val="21"/>
                <w:szCs w:val="21"/>
              </w:rPr>
              <w:t>2</w:t>
            </w:r>
          </w:p>
        </w:tc>
        <w:tc>
          <w:tcPr>
            <w:tcW w:w="2268" w:type="dxa"/>
            <w:vAlign w:val="center"/>
          </w:tcPr>
          <w:p w14:paraId="78752C5E"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bCs/>
                <w:sz w:val="21"/>
                <w:szCs w:val="21"/>
              </w:rPr>
              <w:t>投标文件组成</w:t>
            </w:r>
          </w:p>
        </w:tc>
        <w:tc>
          <w:tcPr>
            <w:tcW w:w="5944" w:type="dxa"/>
            <w:vAlign w:val="center"/>
          </w:tcPr>
          <w:p w14:paraId="42341858" w14:textId="77777777" w:rsidR="002560D1" w:rsidRPr="007F0BE0" w:rsidRDefault="002560D1" w:rsidP="00BE1881">
            <w:pPr>
              <w:spacing w:line="320" w:lineRule="exact"/>
              <w:jc w:val="both"/>
              <w:rPr>
                <w:rFonts w:ascii="Calibri" w:eastAsia="宋体" w:hAnsi="宋体" w:cstheme="minorHAnsi"/>
                <w:sz w:val="21"/>
                <w:szCs w:val="21"/>
              </w:rPr>
            </w:pPr>
            <w:r w:rsidRPr="007F0BE0">
              <w:rPr>
                <w:rFonts w:ascii="Calibri" w:eastAsia="宋体" w:hAnsi="宋体" w:cstheme="minorHAnsi"/>
                <w:bCs/>
                <w:sz w:val="21"/>
                <w:szCs w:val="21"/>
              </w:rPr>
              <w:t>投标文件</w:t>
            </w:r>
            <w:r w:rsidRPr="007F0BE0">
              <w:rPr>
                <w:rFonts w:ascii="Calibri" w:eastAsia="宋体" w:hAnsi="宋体" w:cstheme="minorHAnsi"/>
                <w:sz w:val="21"/>
                <w:szCs w:val="21"/>
              </w:rPr>
              <w:t>应包含以下部分：</w:t>
            </w:r>
          </w:p>
          <w:p w14:paraId="6396CE18" w14:textId="77777777" w:rsidR="002560D1" w:rsidRPr="007F0BE0" w:rsidRDefault="002560D1" w:rsidP="00BE1881">
            <w:pPr>
              <w:spacing w:line="320" w:lineRule="exact"/>
              <w:jc w:val="both"/>
              <w:rPr>
                <w:rFonts w:ascii="Calibri" w:eastAsia="宋体" w:hAnsi="宋体" w:cstheme="minorHAnsi"/>
                <w:sz w:val="21"/>
                <w:szCs w:val="21"/>
              </w:rPr>
            </w:pPr>
            <w:r w:rsidRPr="007F0BE0">
              <w:rPr>
                <w:rFonts w:ascii="Calibri" w:eastAsia="宋体" w:hAnsi="宋体" w:cstheme="minorHAnsi" w:hint="eastAsia"/>
                <w:bCs/>
                <w:sz w:val="21"/>
                <w:szCs w:val="21"/>
              </w:rPr>
              <w:t>（</w:t>
            </w:r>
            <w:r w:rsidRPr="007F0BE0">
              <w:rPr>
                <w:rFonts w:ascii="Calibri" w:eastAsia="宋体" w:hAnsi="宋体" w:cstheme="minorHAnsi" w:hint="eastAsia"/>
                <w:bCs/>
                <w:sz w:val="21"/>
                <w:szCs w:val="21"/>
              </w:rPr>
              <w:t>1</w:t>
            </w:r>
            <w:r w:rsidRPr="007F0BE0">
              <w:rPr>
                <w:rFonts w:ascii="Calibri" w:eastAsia="宋体" w:hAnsi="宋体" w:cstheme="minorHAnsi" w:hint="eastAsia"/>
                <w:bCs/>
                <w:sz w:val="21"/>
                <w:szCs w:val="21"/>
              </w:rPr>
              <w:t>）</w:t>
            </w:r>
            <w:r w:rsidRPr="007F0BE0">
              <w:rPr>
                <w:rFonts w:ascii="Calibri" w:eastAsia="宋体" w:hAnsi="宋体" w:cstheme="minorHAnsi"/>
                <w:sz w:val="21"/>
                <w:szCs w:val="21"/>
                <w:lang w:val="en-AU"/>
              </w:rPr>
              <w:t>投标</w:t>
            </w:r>
            <w:r w:rsidRPr="007F0BE0">
              <w:rPr>
                <w:rFonts w:ascii="Calibri" w:eastAsia="宋体" w:hAnsi="宋体" w:cstheme="minorHAnsi"/>
                <w:bCs/>
                <w:sz w:val="21"/>
                <w:szCs w:val="21"/>
              </w:rPr>
              <w:t>函</w:t>
            </w:r>
          </w:p>
          <w:p w14:paraId="2B6D5EAA" w14:textId="221FBFCA" w:rsidR="002560D1" w:rsidRPr="007F0BE0" w:rsidRDefault="002560D1" w:rsidP="00BE1881">
            <w:pPr>
              <w:spacing w:line="320" w:lineRule="exact"/>
              <w:jc w:val="both"/>
              <w:rPr>
                <w:rFonts w:ascii="Calibri" w:eastAsia="宋体" w:hAnsi="宋体" w:cstheme="minorHAnsi"/>
                <w:sz w:val="21"/>
                <w:szCs w:val="21"/>
              </w:rPr>
            </w:pPr>
            <w:r w:rsidRPr="007F0BE0">
              <w:rPr>
                <w:rFonts w:ascii="Calibri" w:eastAsia="宋体" w:hAnsi="宋体" w:cstheme="minorHAnsi" w:hint="eastAsia"/>
                <w:bCs/>
                <w:sz w:val="21"/>
                <w:szCs w:val="21"/>
              </w:rPr>
              <w:t>（</w:t>
            </w:r>
            <w:r w:rsidRPr="007F0BE0">
              <w:rPr>
                <w:rFonts w:ascii="Calibri" w:eastAsia="宋体" w:hAnsi="宋体" w:cstheme="minorHAnsi" w:hint="eastAsia"/>
                <w:bCs/>
                <w:sz w:val="21"/>
                <w:szCs w:val="21"/>
              </w:rPr>
              <w:t>2</w:t>
            </w:r>
            <w:r w:rsidRPr="007F0BE0">
              <w:rPr>
                <w:rFonts w:ascii="Calibri" w:eastAsia="宋体" w:hAnsi="宋体" w:cstheme="minorHAnsi" w:hint="eastAsia"/>
                <w:bCs/>
                <w:sz w:val="21"/>
                <w:szCs w:val="21"/>
              </w:rPr>
              <w:t>）</w:t>
            </w:r>
            <w:r w:rsidRPr="007F0BE0">
              <w:rPr>
                <w:rFonts w:ascii="Calibri" w:eastAsia="宋体" w:hAnsi="宋体" w:cstheme="minorHAnsi"/>
                <w:sz w:val="21"/>
                <w:szCs w:val="21"/>
                <w:lang w:val="en-AU"/>
              </w:rPr>
              <w:t>开标一览表</w:t>
            </w:r>
            <w:r>
              <w:rPr>
                <w:rFonts w:ascii="Calibri" w:eastAsia="宋体" w:hAnsi="宋体" w:cstheme="minorHAnsi" w:hint="eastAsia"/>
                <w:sz w:val="21"/>
                <w:szCs w:val="21"/>
                <w:lang w:val="en-AU"/>
              </w:rPr>
              <w:t>、</w:t>
            </w:r>
            <w:r w:rsidR="00E52E87">
              <w:rPr>
                <w:rFonts w:ascii="Calibri" w:eastAsia="宋体" w:hAnsi="宋体" w:cstheme="minorHAnsi" w:hint="eastAsia"/>
                <w:sz w:val="21"/>
                <w:szCs w:val="21"/>
                <w:lang w:val="en-AU"/>
              </w:rPr>
              <w:t>费用明细</w:t>
            </w:r>
            <w:r w:rsidR="00EF4EC2" w:rsidRPr="00EF4EC2">
              <w:rPr>
                <w:rFonts w:ascii="Calibri" w:eastAsia="宋体" w:hAnsi="宋体" w:cstheme="minorHAnsi" w:hint="eastAsia"/>
                <w:sz w:val="21"/>
                <w:szCs w:val="21"/>
                <w:lang w:val="en-AU"/>
              </w:rPr>
              <w:t>表</w:t>
            </w:r>
          </w:p>
          <w:p w14:paraId="1DD56179" w14:textId="77777777" w:rsidR="002560D1" w:rsidRPr="007F0BE0" w:rsidRDefault="002560D1" w:rsidP="00BE1881">
            <w:pPr>
              <w:spacing w:line="320" w:lineRule="exact"/>
              <w:jc w:val="both"/>
              <w:rPr>
                <w:rFonts w:ascii="Calibri" w:eastAsia="宋体" w:hAnsi="宋体" w:cstheme="minorHAnsi"/>
                <w:sz w:val="21"/>
                <w:szCs w:val="21"/>
              </w:rPr>
            </w:pPr>
            <w:r w:rsidRPr="007F0BE0">
              <w:rPr>
                <w:rFonts w:ascii="Calibri" w:eastAsia="宋体" w:hAnsi="宋体" w:cstheme="minorHAnsi" w:hint="eastAsia"/>
                <w:bCs/>
                <w:sz w:val="21"/>
                <w:szCs w:val="21"/>
              </w:rPr>
              <w:t>（</w:t>
            </w:r>
            <w:r w:rsidRPr="007F0BE0">
              <w:rPr>
                <w:rFonts w:ascii="Calibri" w:eastAsia="宋体" w:hAnsi="宋体" w:cstheme="minorHAnsi" w:hint="eastAsia"/>
                <w:bCs/>
                <w:sz w:val="21"/>
                <w:szCs w:val="21"/>
              </w:rPr>
              <w:t>3</w:t>
            </w:r>
            <w:r w:rsidRPr="007F0BE0">
              <w:rPr>
                <w:rFonts w:ascii="Calibri" w:eastAsia="宋体" w:hAnsi="宋体" w:cstheme="minorHAnsi" w:hint="eastAsia"/>
                <w:bCs/>
                <w:sz w:val="21"/>
                <w:szCs w:val="21"/>
              </w:rPr>
              <w:t>）</w:t>
            </w:r>
            <w:r w:rsidRPr="007F0BE0">
              <w:rPr>
                <w:rFonts w:ascii="Calibri" w:eastAsia="宋体" w:hAnsi="宋体" w:cstheme="minorHAnsi"/>
                <w:sz w:val="21"/>
                <w:szCs w:val="21"/>
              </w:rPr>
              <w:t>资格证明文件</w:t>
            </w:r>
          </w:p>
          <w:p w14:paraId="1E091DE6"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hint="eastAsia"/>
                <w:bCs/>
                <w:sz w:val="21"/>
                <w:szCs w:val="21"/>
              </w:rPr>
              <w:t>（</w:t>
            </w:r>
            <w:r w:rsidRPr="007F0BE0">
              <w:rPr>
                <w:rFonts w:ascii="Calibri" w:eastAsia="宋体" w:hAnsi="宋体" w:cstheme="minorHAnsi" w:hint="eastAsia"/>
                <w:bCs/>
                <w:sz w:val="21"/>
                <w:szCs w:val="21"/>
              </w:rPr>
              <w:t>4</w:t>
            </w:r>
            <w:r w:rsidRPr="007F0BE0">
              <w:rPr>
                <w:rFonts w:ascii="Calibri" w:eastAsia="宋体" w:hAnsi="宋体" w:cstheme="minorHAnsi" w:hint="eastAsia"/>
                <w:bCs/>
                <w:sz w:val="21"/>
                <w:szCs w:val="21"/>
              </w:rPr>
              <w:t>）</w:t>
            </w:r>
            <w:r>
              <w:rPr>
                <w:rFonts w:ascii="Calibri" w:eastAsia="宋体" w:hAnsi="宋体" w:cstheme="minorHAnsi" w:hint="eastAsia"/>
                <w:bCs/>
                <w:sz w:val="21"/>
                <w:szCs w:val="21"/>
              </w:rPr>
              <w:t>实质性条款响</w:t>
            </w:r>
            <w:r w:rsidRPr="001A0376">
              <w:rPr>
                <w:rFonts w:ascii="Calibri" w:eastAsia="宋体" w:hAnsi="宋体" w:cstheme="minorHAnsi" w:hint="eastAsia"/>
                <w:bCs/>
                <w:w w:val="1"/>
                <w:sz w:val="21"/>
                <w:szCs w:val="21"/>
              </w:rPr>
              <w:t xml:space="preserve"> </w:t>
            </w:r>
            <w:r>
              <w:rPr>
                <w:rFonts w:ascii="Calibri" w:eastAsia="宋体" w:hAnsi="宋体" w:cstheme="minorHAnsi" w:hint="eastAsia"/>
                <w:bCs/>
                <w:sz w:val="21"/>
                <w:szCs w:val="21"/>
              </w:rPr>
              <w:t>应</w:t>
            </w:r>
          </w:p>
          <w:p w14:paraId="5ECCCA35"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bCs/>
                <w:sz w:val="21"/>
                <w:szCs w:val="21"/>
              </w:rPr>
              <w:t>（</w:t>
            </w:r>
            <w:r w:rsidRPr="007F0BE0">
              <w:rPr>
                <w:rFonts w:ascii="Calibri" w:eastAsia="宋体" w:hAnsi="宋体" w:cstheme="minorHAnsi" w:hint="eastAsia"/>
                <w:bCs/>
                <w:sz w:val="21"/>
                <w:szCs w:val="21"/>
              </w:rPr>
              <w:t>5</w:t>
            </w:r>
            <w:r w:rsidRPr="007F0BE0">
              <w:rPr>
                <w:rFonts w:ascii="Calibri" w:eastAsia="宋体" w:hAnsi="宋体" w:cstheme="minorHAnsi"/>
                <w:bCs/>
                <w:sz w:val="21"/>
                <w:szCs w:val="21"/>
              </w:rPr>
              <w:t>）投标方案</w:t>
            </w:r>
          </w:p>
          <w:p w14:paraId="7176424C"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bCs/>
                <w:sz w:val="21"/>
                <w:szCs w:val="21"/>
              </w:rPr>
              <w:t>（</w:t>
            </w:r>
            <w:r w:rsidRPr="007F0BE0">
              <w:rPr>
                <w:rFonts w:ascii="Calibri" w:eastAsia="宋体" w:hAnsi="宋体" w:cstheme="minorHAnsi" w:hint="eastAsia"/>
                <w:bCs/>
                <w:sz w:val="21"/>
                <w:szCs w:val="21"/>
              </w:rPr>
              <w:t>6</w:t>
            </w:r>
            <w:r w:rsidRPr="007F0BE0">
              <w:rPr>
                <w:rFonts w:ascii="Calibri" w:eastAsia="宋体" w:hAnsi="宋体" w:cstheme="minorHAnsi"/>
                <w:bCs/>
                <w:sz w:val="21"/>
                <w:szCs w:val="21"/>
              </w:rPr>
              <w:t>）</w:t>
            </w:r>
            <w:r>
              <w:rPr>
                <w:rFonts w:ascii="Calibri" w:eastAsia="宋体" w:hAnsi="宋体" w:cstheme="minorHAnsi"/>
                <w:bCs/>
                <w:sz w:val="21"/>
                <w:szCs w:val="21"/>
              </w:rPr>
              <w:t>供应商概况</w:t>
            </w:r>
          </w:p>
        </w:tc>
      </w:tr>
      <w:tr w:rsidR="002560D1" w:rsidRPr="007F0BE0" w14:paraId="690A32D1" w14:textId="77777777" w:rsidTr="00BE1881">
        <w:trPr>
          <w:trHeight w:val="397"/>
          <w:jc w:val="center"/>
        </w:trPr>
        <w:tc>
          <w:tcPr>
            <w:tcW w:w="704" w:type="dxa"/>
            <w:vAlign w:val="center"/>
          </w:tcPr>
          <w:p w14:paraId="2FA7BBDA" w14:textId="77777777" w:rsidR="002560D1" w:rsidRPr="00283F7F" w:rsidRDefault="00283F7F" w:rsidP="00283F7F">
            <w:pPr>
              <w:spacing w:line="320" w:lineRule="exact"/>
              <w:ind w:firstLine="210"/>
              <w:jc w:val="both"/>
              <w:rPr>
                <w:rFonts w:ascii="Calibri" w:eastAsia="宋体" w:hAnsi="宋体" w:cstheme="minorHAnsi"/>
                <w:bCs/>
                <w:sz w:val="21"/>
                <w:szCs w:val="21"/>
              </w:rPr>
            </w:pPr>
            <w:r w:rsidRPr="007F0BE0">
              <w:rPr>
                <w:rFonts w:ascii="Calibri" w:eastAsia="宋体" w:hAnsi="宋体" w:cstheme="minorHAnsi" w:hint="eastAsia"/>
                <w:bCs/>
                <w:sz w:val="21"/>
                <w:szCs w:val="21"/>
              </w:rPr>
              <w:t>3</w:t>
            </w:r>
          </w:p>
        </w:tc>
        <w:tc>
          <w:tcPr>
            <w:tcW w:w="2268" w:type="dxa"/>
            <w:vAlign w:val="center"/>
          </w:tcPr>
          <w:p w14:paraId="50DE6652"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hint="eastAsia"/>
                <w:bCs/>
                <w:sz w:val="21"/>
                <w:szCs w:val="21"/>
              </w:rPr>
              <w:t>签章</w:t>
            </w:r>
          </w:p>
        </w:tc>
        <w:tc>
          <w:tcPr>
            <w:tcW w:w="5944" w:type="dxa"/>
            <w:vAlign w:val="center"/>
          </w:tcPr>
          <w:p w14:paraId="7F08469B" w14:textId="77777777" w:rsidR="002560D1" w:rsidRDefault="002560D1" w:rsidP="00BE1881">
            <w:pPr>
              <w:spacing w:line="320" w:lineRule="exact"/>
              <w:jc w:val="both"/>
              <w:rPr>
                <w:rFonts w:ascii="Calibri" w:eastAsia="宋体" w:hAnsi="宋体" w:cstheme="minorHAnsi"/>
                <w:sz w:val="21"/>
                <w:szCs w:val="21"/>
              </w:rPr>
            </w:pPr>
            <w:r w:rsidRPr="007F0BE0">
              <w:rPr>
                <w:rFonts w:ascii="Calibri" w:eastAsia="宋体" w:hAnsi="宋体" w:cstheme="minorHAnsi" w:hint="eastAsia"/>
                <w:sz w:val="21"/>
                <w:szCs w:val="21"/>
              </w:rPr>
              <w:t>签章均符合招标文件要求，且无遗漏。</w:t>
            </w:r>
          </w:p>
          <w:p w14:paraId="7B899AF2" w14:textId="77777777" w:rsidR="002560D1" w:rsidRPr="007F0BE0" w:rsidRDefault="002560D1" w:rsidP="00BE1881">
            <w:pPr>
              <w:spacing w:line="320" w:lineRule="exact"/>
              <w:jc w:val="both"/>
              <w:rPr>
                <w:rFonts w:ascii="Calibri" w:eastAsia="宋体" w:hAnsi="宋体" w:cstheme="minorHAnsi"/>
                <w:bCs/>
                <w:sz w:val="21"/>
                <w:szCs w:val="21"/>
              </w:rPr>
            </w:pPr>
            <w:r w:rsidRPr="00AE6A4B">
              <w:rPr>
                <w:rFonts w:ascii="Calibri" w:eastAsia="宋体" w:hAnsi="宋体" w:cstheme="minorHAnsi"/>
                <w:color w:val="C00000"/>
                <w:sz w:val="21"/>
                <w:szCs w:val="21"/>
              </w:rPr>
              <w:t>暗标评审部分不得进行签章。</w:t>
            </w:r>
          </w:p>
        </w:tc>
      </w:tr>
      <w:tr w:rsidR="002560D1" w:rsidRPr="007F0BE0" w14:paraId="7FD7DB27" w14:textId="77777777" w:rsidTr="00BE1881">
        <w:trPr>
          <w:trHeight w:val="397"/>
          <w:jc w:val="center"/>
        </w:trPr>
        <w:tc>
          <w:tcPr>
            <w:tcW w:w="704" w:type="dxa"/>
            <w:vAlign w:val="center"/>
          </w:tcPr>
          <w:p w14:paraId="474C7456" w14:textId="77777777" w:rsidR="002560D1" w:rsidRPr="00283F7F" w:rsidRDefault="00283F7F" w:rsidP="00283F7F">
            <w:pPr>
              <w:spacing w:line="320" w:lineRule="exact"/>
              <w:ind w:firstLine="210"/>
              <w:jc w:val="both"/>
              <w:rPr>
                <w:rFonts w:ascii="Calibri" w:eastAsia="宋体" w:hAnsi="宋体" w:cstheme="minorHAnsi"/>
                <w:bCs/>
                <w:sz w:val="21"/>
                <w:szCs w:val="21"/>
              </w:rPr>
            </w:pPr>
            <w:r w:rsidRPr="007F0BE0">
              <w:rPr>
                <w:rFonts w:ascii="Calibri" w:eastAsia="宋体" w:hAnsi="宋体" w:cstheme="minorHAnsi" w:hint="eastAsia"/>
                <w:bCs/>
                <w:sz w:val="21"/>
                <w:szCs w:val="21"/>
              </w:rPr>
              <w:t>4</w:t>
            </w:r>
          </w:p>
        </w:tc>
        <w:tc>
          <w:tcPr>
            <w:tcW w:w="2268" w:type="dxa"/>
            <w:vAlign w:val="center"/>
          </w:tcPr>
          <w:p w14:paraId="5B17DD1C"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bCs/>
                <w:sz w:val="21"/>
                <w:szCs w:val="21"/>
              </w:rPr>
              <w:t>语言和计量单位</w:t>
            </w:r>
          </w:p>
        </w:tc>
        <w:tc>
          <w:tcPr>
            <w:tcW w:w="5944" w:type="dxa"/>
            <w:vAlign w:val="center"/>
          </w:tcPr>
          <w:p w14:paraId="3D8A5B28" w14:textId="77777777" w:rsidR="002560D1" w:rsidRPr="007F0BE0" w:rsidRDefault="002560D1" w:rsidP="00BE1881">
            <w:pPr>
              <w:spacing w:line="320" w:lineRule="exact"/>
              <w:jc w:val="both"/>
              <w:rPr>
                <w:rFonts w:ascii="Calibri" w:eastAsia="宋体" w:hAnsi="宋体" w:cstheme="minorHAnsi"/>
                <w:sz w:val="21"/>
                <w:szCs w:val="21"/>
              </w:rPr>
            </w:pPr>
            <w:r w:rsidRPr="007F0BE0">
              <w:rPr>
                <w:rFonts w:ascii="Calibri" w:eastAsia="宋体" w:hAnsi="宋体" w:cstheme="minorHAnsi"/>
                <w:sz w:val="21"/>
                <w:szCs w:val="21"/>
              </w:rPr>
              <w:t>符合招标文件的要求</w:t>
            </w:r>
          </w:p>
        </w:tc>
      </w:tr>
      <w:tr w:rsidR="002560D1" w:rsidRPr="007F0BE0" w14:paraId="16ECB501" w14:textId="77777777" w:rsidTr="00BE1881">
        <w:trPr>
          <w:trHeight w:val="397"/>
          <w:jc w:val="center"/>
        </w:trPr>
        <w:tc>
          <w:tcPr>
            <w:tcW w:w="704" w:type="dxa"/>
            <w:vAlign w:val="center"/>
          </w:tcPr>
          <w:p w14:paraId="16FF6E44" w14:textId="77777777" w:rsidR="002560D1" w:rsidRPr="00283F7F" w:rsidRDefault="00283F7F" w:rsidP="00283F7F">
            <w:pPr>
              <w:spacing w:line="320" w:lineRule="exact"/>
              <w:ind w:firstLine="210"/>
              <w:jc w:val="both"/>
              <w:rPr>
                <w:rFonts w:ascii="Calibri" w:eastAsia="宋体" w:hAnsi="宋体" w:cstheme="minorHAnsi"/>
                <w:bCs/>
                <w:sz w:val="21"/>
                <w:szCs w:val="21"/>
              </w:rPr>
            </w:pPr>
            <w:r w:rsidRPr="007F0BE0">
              <w:rPr>
                <w:rFonts w:ascii="Calibri" w:eastAsia="宋体" w:hAnsi="宋体" w:cstheme="minorHAnsi" w:hint="eastAsia"/>
                <w:bCs/>
                <w:sz w:val="21"/>
                <w:szCs w:val="21"/>
              </w:rPr>
              <w:t>5</w:t>
            </w:r>
          </w:p>
        </w:tc>
        <w:tc>
          <w:tcPr>
            <w:tcW w:w="2268" w:type="dxa"/>
            <w:vAlign w:val="center"/>
          </w:tcPr>
          <w:p w14:paraId="6035ED5C"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bCs/>
                <w:sz w:val="21"/>
                <w:szCs w:val="21"/>
              </w:rPr>
              <w:t>投标文件有效期</w:t>
            </w:r>
          </w:p>
        </w:tc>
        <w:tc>
          <w:tcPr>
            <w:tcW w:w="5944" w:type="dxa"/>
            <w:vAlign w:val="center"/>
          </w:tcPr>
          <w:p w14:paraId="0FDFC747" w14:textId="77777777" w:rsidR="002560D1" w:rsidRPr="007F0BE0" w:rsidRDefault="002560D1" w:rsidP="00BE1881">
            <w:pPr>
              <w:spacing w:line="320" w:lineRule="exact"/>
              <w:jc w:val="both"/>
              <w:rPr>
                <w:rFonts w:ascii="Calibri" w:eastAsia="宋体" w:hAnsi="宋体" w:cstheme="minorHAnsi"/>
                <w:b/>
                <w:bCs/>
                <w:sz w:val="21"/>
                <w:szCs w:val="21"/>
              </w:rPr>
            </w:pPr>
            <w:r w:rsidRPr="007F0BE0">
              <w:rPr>
                <w:rFonts w:ascii="Calibri" w:eastAsia="宋体" w:hAnsi="宋体" w:cstheme="minorHAnsi"/>
                <w:sz w:val="21"/>
                <w:szCs w:val="21"/>
              </w:rPr>
              <w:t>符合招标文件的要求</w:t>
            </w:r>
          </w:p>
        </w:tc>
      </w:tr>
      <w:tr w:rsidR="002560D1" w:rsidRPr="007F0BE0" w14:paraId="117C7347" w14:textId="77777777" w:rsidTr="00BE1881">
        <w:trPr>
          <w:trHeight w:val="397"/>
          <w:jc w:val="center"/>
        </w:trPr>
        <w:tc>
          <w:tcPr>
            <w:tcW w:w="704" w:type="dxa"/>
            <w:vAlign w:val="center"/>
          </w:tcPr>
          <w:p w14:paraId="11E8A269" w14:textId="77777777" w:rsidR="002560D1" w:rsidRPr="00283F7F" w:rsidRDefault="00283F7F" w:rsidP="00283F7F">
            <w:pPr>
              <w:spacing w:line="320" w:lineRule="exact"/>
              <w:ind w:firstLine="210"/>
              <w:jc w:val="both"/>
              <w:rPr>
                <w:rFonts w:ascii="Calibri" w:eastAsia="宋体" w:hAnsi="宋体" w:cstheme="minorHAnsi"/>
                <w:bCs/>
                <w:sz w:val="21"/>
                <w:szCs w:val="21"/>
              </w:rPr>
            </w:pPr>
            <w:r w:rsidRPr="007F0BE0">
              <w:rPr>
                <w:rFonts w:ascii="Calibri" w:eastAsia="宋体" w:hAnsi="宋体" w:cstheme="minorHAnsi" w:hint="eastAsia"/>
                <w:bCs/>
                <w:sz w:val="21"/>
                <w:szCs w:val="21"/>
              </w:rPr>
              <w:t>6</w:t>
            </w:r>
          </w:p>
        </w:tc>
        <w:tc>
          <w:tcPr>
            <w:tcW w:w="2268" w:type="dxa"/>
            <w:vAlign w:val="center"/>
          </w:tcPr>
          <w:p w14:paraId="24AB4EB8"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bCs/>
                <w:sz w:val="21"/>
                <w:szCs w:val="21"/>
              </w:rPr>
              <w:t>投标报价</w:t>
            </w:r>
          </w:p>
        </w:tc>
        <w:tc>
          <w:tcPr>
            <w:tcW w:w="5944" w:type="dxa"/>
            <w:vAlign w:val="center"/>
          </w:tcPr>
          <w:p w14:paraId="5AF7A1A3"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bCs/>
                <w:sz w:val="21"/>
                <w:szCs w:val="21"/>
              </w:rPr>
              <w:t>同时满足以下条款：</w:t>
            </w:r>
          </w:p>
          <w:p w14:paraId="6900DE47"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hint="eastAsia"/>
                <w:bCs/>
                <w:sz w:val="21"/>
                <w:szCs w:val="21"/>
              </w:rPr>
              <w:t>（</w:t>
            </w:r>
            <w:r w:rsidRPr="007F0BE0">
              <w:rPr>
                <w:rFonts w:ascii="Calibri" w:eastAsia="宋体" w:hAnsi="宋体" w:cstheme="minorHAnsi" w:hint="eastAsia"/>
                <w:bCs/>
                <w:sz w:val="21"/>
                <w:szCs w:val="21"/>
              </w:rPr>
              <w:t>1</w:t>
            </w:r>
            <w:r w:rsidRPr="007F0BE0">
              <w:rPr>
                <w:rFonts w:ascii="Calibri" w:eastAsia="宋体" w:hAnsi="宋体" w:cstheme="minorHAnsi" w:hint="eastAsia"/>
                <w:bCs/>
                <w:sz w:val="21"/>
                <w:szCs w:val="21"/>
              </w:rPr>
              <w:t>）</w:t>
            </w:r>
            <w:r w:rsidRPr="007F0BE0">
              <w:rPr>
                <w:rFonts w:ascii="Calibri" w:eastAsia="宋体" w:hAnsi="宋体" w:cstheme="minorHAnsi"/>
                <w:bCs/>
                <w:sz w:val="21"/>
                <w:szCs w:val="21"/>
              </w:rPr>
              <w:t>货币单位符合招标文件要求</w:t>
            </w:r>
          </w:p>
          <w:p w14:paraId="615C317E"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hint="eastAsia"/>
                <w:bCs/>
                <w:sz w:val="21"/>
                <w:szCs w:val="21"/>
              </w:rPr>
              <w:t>（</w:t>
            </w:r>
            <w:r w:rsidRPr="007F0BE0">
              <w:rPr>
                <w:rFonts w:ascii="Calibri" w:eastAsia="宋体" w:hAnsi="宋体" w:cstheme="minorHAnsi" w:hint="eastAsia"/>
                <w:bCs/>
                <w:sz w:val="21"/>
                <w:szCs w:val="21"/>
              </w:rPr>
              <w:t>2</w:t>
            </w:r>
            <w:r w:rsidRPr="007F0BE0">
              <w:rPr>
                <w:rFonts w:ascii="Calibri" w:eastAsia="宋体" w:hAnsi="宋体" w:cstheme="minorHAnsi" w:hint="eastAsia"/>
                <w:bCs/>
                <w:sz w:val="21"/>
                <w:szCs w:val="21"/>
              </w:rPr>
              <w:t>）</w:t>
            </w:r>
            <w:r w:rsidRPr="007F0BE0">
              <w:rPr>
                <w:rFonts w:ascii="Calibri" w:eastAsia="宋体" w:hAnsi="宋体" w:cstheme="minorHAnsi"/>
                <w:bCs/>
                <w:sz w:val="21"/>
                <w:szCs w:val="21"/>
              </w:rPr>
              <w:t>报价符合唯一性要求</w:t>
            </w:r>
          </w:p>
          <w:p w14:paraId="28E3979A"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hint="eastAsia"/>
                <w:bCs/>
                <w:sz w:val="21"/>
                <w:szCs w:val="21"/>
              </w:rPr>
              <w:t>（</w:t>
            </w:r>
            <w:r w:rsidRPr="007F0BE0">
              <w:rPr>
                <w:rFonts w:ascii="Calibri" w:eastAsia="宋体" w:hAnsi="宋体" w:cstheme="minorHAnsi" w:hint="eastAsia"/>
                <w:bCs/>
                <w:sz w:val="21"/>
                <w:szCs w:val="21"/>
              </w:rPr>
              <w:t>3</w:t>
            </w:r>
            <w:r w:rsidRPr="007F0BE0">
              <w:rPr>
                <w:rFonts w:ascii="Calibri" w:eastAsia="宋体" w:hAnsi="宋体" w:cstheme="minorHAnsi" w:hint="eastAsia"/>
                <w:bCs/>
                <w:sz w:val="21"/>
                <w:szCs w:val="21"/>
              </w:rPr>
              <w:t>）</w:t>
            </w:r>
            <w:r w:rsidRPr="007F0BE0">
              <w:rPr>
                <w:rFonts w:ascii="Calibri" w:eastAsia="宋体" w:hAnsi="宋体" w:cstheme="minorHAnsi"/>
                <w:bCs/>
                <w:sz w:val="21"/>
                <w:szCs w:val="21"/>
              </w:rPr>
              <w:t>未超出采购预算或最高限价</w:t>
            </w:r>
          </w:p>
          <w:p w14:paraId="3E3BA6D8" w14:textId="77777777" w:rsidR="002560D1" w:rsidRPr="007F0BE0" w:rsidRDefault="002560D1" w:rsidP="00BE1881">
            <w:pPr>
              <w:spacing w:line="320" w:lineRule="exact"/>
              <w:jc w:val="both"/>
              <w:rPr>
                <w:rFonts w:ascii="Calibri" w:eastAsia="宋体" w:hAnsi="宋体" w:cstheme="minorHAnsi"/>
                <w:sz w:val="21"/>
                <w:szCs w:val="21"/>
              </w:rPr>
            </w:pPr>
            <w:r w:rsidRPr="007F0BE0">
              <w:rPr>
                <w:rFonts w:ascii="Calibri" w:eastAsia="宋体" w:hAnsi="宋体" w:cstheme="minorHAnsi" w:hint="eastAsia"/>
                <w:bCs/>
                <w:sz w:val="21"/>
                <w:szCs w:val="21"/>
              </w:rPr>
              <w:t>（</w:t>
            </w:r>
            <w:r w:rsidRPr="007F0BE0">
              <w:rPr>
                <w:rFonts w:ascii="Calibri" w:eastAsia="宋体" w:hAnsi="宋体" w:cstheme="minorHAnsi" w:hint="eastAsia"/>
                <w:bCs/>
                <w:sz w:val="21"/>
                <w:szCs w:val="21"/>
              </w:rPr>
              <w:t>4</w:t>
            </w:r>
            <w:r w:rsidRPr="007F0BE0">
              <w:rPr>
                <w:rFonts w:ascii="Calibri" w:eastAsia="宋体" w:hAnsi="宋体" w:cstheme="minorHAnsi" w:hint="eastAsia"/>
                <w:bCs/>
                <w:sz w:val="21"/>
                <w:szCs w:val="21"/>
              </w:rPr>
              <w:t>）符合《开标一览</w:t>
            </w:r>
            <w:r w:rsidRPr="007F0BE0">
              <w:rPr>
                <w:rFonts w:ascii="Calibri" w:eastAsia="宋体" w:hAnsi="宋体" w:cstheme="minorHAnsi"/>
                <w:bCs/>
                <w:sz w:val="21"/>
                <w:szCs w:val="21"/>
              </w:rPr>
              <w:t>表</w:t>
            </w:r>
            <w:r w:rsidRPr="007F0BE0">
              <w:rPr>
                <w:rFonts w:ascii="Calibri" w:eastAsia="宋体" w:hAnsi="宋体" w:cstheme="minorHAnsi" w:hint="eastAsia"/>
                <w:bCs/>
                <w:sz w:val="21"/>
                <w:szCs w:val="21"/>
              </w:rPr>
              <w:t>》的</w:t>
            </w:r>
            <w:r w:rsidRPr="007F0BE0">
              <w:rPr>
                <w:rFonts w:ascii="Calibri" w:eastAsia="宋体" w:hAnsi="宋体" w:cstheme="minorHAnsi"/>
                <w:bCs/>
                <w:sz w:val="21"/>
                <w:szCs w:val="21"/>
              </w:rPr>
              <w:t>填报要求</w:t>
            </w:r>
          </w:p>
        </w:tc>
      </w:tr>
      <w:tr w:rsidR="002560D1" w:rsidRPr="007F0BE0" w14:paraId="71C857CB" w14:textId="77777777" w:rsidTr="00BE1881">
        <w:trPr>
          <w:trHeight w:val="397"/>
          <w:jc w:val="center"/>
        </w:trPr>
        <w:tc>
          <w:tcPr>
            <w:tcW w:w="704" w:type="dxa"/>
            <w:vAlign w:val="center"/>
          </w:tcPr>
          <w:p w14:paraId="6E5F3738" w14:textId="77777777" w:rsidR="002560D1" w:rsidRPr="00283F7F" w:rsidRDefault="00283F7F" w:rsidP="00283F7F">
            <w:pPr>
              <w:spacing w:line="320" w:lineRule="exact"/>
              <w:ind w:firstLine="210"/>
              <w:jc w:val="both"/>
              <w:rPr>
                <w:rFonts w:ascii="Calibri" w:eastAsia="宋体" w:hAnsi="宋体" w:cstheme="minorHAnsi"/>
                <w:bCs/>
                <w:sz w:val="21"/>
                <w:szCs w:val="21"/>
              </w:rPr>
            </w:pPr>
            <w:r w:rsidRPr="007F0BE0">
              <w:rPr>
                <w:rFonts w:ascii="Calibri" w:eastAsia="宋体" w:hAnsi="宋体" w:cstheme="minorHAnsi" w:hint="eastAsia"/>
                <w:bCs/>
                <w:sz w:val="21"/>
                <w:szCs w:val="21"/>
              </w:rPr>
              <w:t>7</w:t>
            </w:r>
          </w:p>
        </w:tc>
        <w:tc>
          <w:tcPr>
            <w:tcW w:w="2268" w:type="dxa"/>
            <w:vAlign w:val="center"/>
          </w:tcPr>
          <w:p w14:paraId="55D643AC"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bCs/>
                <w:sz w:val="21"/>
                <w:szCs w:val="21"/>
              </w:rPr>
              <w:t>实质性条款响</w:t>
            </w:r>
            <w:r w:rsidRPr="007F0BE0">
              <w:rPr>
                <w:rFonts w:ascii="Calibri" w:eastAsia="宋体" w:hAnsi="宋体" w:cstheme="minorHAnsi" w:hint="eastAsia"/>
                <w:bCs/>
                <w:w w:val="1"/>
                <w:sz w:val="21"/>
                <w:szCs w:val="21"/>
              </w:rPr>
              <w:t xml:space="preserve"> </w:t>
            </w:r>
            <w:r w:rsidRPr="007F0BE0">
              <w:rPr>
                <w:rFonts w:ascii="Calibri" w:eastAsia="宋体" w:hAnsi="宋体" w:cstheme="minorHAnsi"/>
                <w:bCs/>
                <w:sz w:val="21"/>
                <w:szCs w:val="21"/>
              </w:rPr>
              <w:t>应</w:t>
            </w:r>
          </w:p>
        </w:tc>
        <w:tc>
          <w:tcPr>
            <w:tcW w:w="5944" w:type="dxa"/>
            <w:vAlign w:val="center"/>
          </w:tcPr>
          <w:p w14:paraId="17EEFFB8" w14:textId="77777777" w:rsidR="00283F7F" w:rsidRDefault="002560D1" w:rsidP="00BE1881">
            <w:pPr>
              <w:spacing w:line="320" w:lineRule="exact"/>
              <w:jc w:val="both"/>
              <w:rPr>
                <w:rFonts w:ascii="Calibri" w:eastAsia="宋体" w:hAnsi="宋体" w:cstheme="minorHAnsi"/>
                <w:sz w:val="21"/>
                <w:szCs w:val="21"/>
              </w:rPr>
            </w:pPr>
            <w:r w:rsidRPr="007F0BE0">
              <w:rPr>
                <w:rFonts w:ascii="Calibri" w:eastAsia="宋体" w:hAnsi="宋体" w:cstheme="minorHAnsi"/>
                <w:sz w:val="21"/>
                <w:szCs w:val="21"/>
              </w:rPr>
              <w:t>完全响</w:t>
            </w:r>
            <w:r w:rsidRPr="007F0BE0">
              <w:rPr>
                <w:rFonts w:ascii="Calibri" w:eastAsia="宋体" w:hAnsi="宋体" w:cstheme="minorHAnsi" w:hint="eastAsia"/>
                <w:w w:val="1"/>
                <w:sz w:val="21"/>
                <w:szCs w:val="21"/>
              </w:rPr>
              <w:t xml:space="preserve"> </w:t>
            </w:r>
            <w:r w:rsidRPr="007F0BE0">
              <w:rPr>
                <w:rFonts w:ascii="Calibri" w:eastAsia="宋体" w:hAnsi="宋体" w:cstheme="minorHAnsi"/>
                <w:sz w:val="21"/>
                <w:szCs w:val="21"/>
              </w:rPr>
              <w:t>应招标文件要求的各项实质性条款。</w:t>
            </w:r>
          </w:p>
          <w:p w14:paraId="46D4EE57" w14:textId="77777777" w:rsidR="002560D1" w:rsidRPr="007F0BE0" w:rsidRDefault="002560D1" w:rsidP="00BE1881">
            <w:pPr>
              <w:spacing w:line="320" w:lineRule="exact"/>
              <w:jc w:val="both"/>
              <w:rPr>
                <w:rFonts w:ascii="Calibri" w:eastAsia="宋体" w:hAnsi="宋体" w:cstheme="minorHAnsi"/>
                <w:sz w:val="21"/>
                <w:szCs w:val="21"/>
              </w:rPr>
            </w:pPr>
            <w:r w:rsidRPr="007F0BE0">
              <w:rPr>
                <w:rFonts w:ascii="Calibri" w:eastAsia="宋体" w:hAnsi="宋体" w:cstheme="minorHAnsi"/>
                <w:bCs/>
                <w:sz w:val="21"/>
                <w:szCs w:val="21"/>
              </w:rPr>
              <w:t>（</w:t>
            </w:r>
            <w:r w:rsidRPr="007F0BE0">
              <w:rPr>
                <w:rFonts w:ascii="Calibri" w:eastAsia="宋体" w:hAnsi="宋体" w:cstheme="minorHAnsi" w:hint="eastAsia"/>
                <w:bCs/>
                <w:color w:val="C00000"/>
                <w:sz w:val="21"/>
                <w:szCs w:val="21"/>
              </w:rPr>
              <w:t>见</w:t>
            </w:r>
            <w:r w:rsidRPr="007F0BE0">
              <w:rPr>
                <w:rFonts w:ascii="Calibri" w:eastAsia="宋体" w:hAnsi="宋体" w:cstheme="minorHAnsi"/>
                <w:bCs/>
                <w:color w:val="C00000"/>
                <w:sz w:val="21"/>
                <w:szCs w:val="21"/>
              </w:rPr>
              <w:t>第三章标注</w:t>
            </w:r>
            <w:r w:rsidRPr="007F0BE0">
              <w:rPr>
                <w:rFonts w:ascii="Calibri" w:eastAsia="宋体" w:hAnsi="宋体" w:cs="Segoe UI Symbol"/>
                <w:bCs/>
                <w:color w:val="C00000"/>
                <w:sz w:val="21"/>
                <w:szCs w:val="21"/>
              </w:rPr>
              <w:t>★的条款，未设置时请忽略此项</w:t>
            </w:r>
            <w:r w:rsidRPr="007F0BE0">
              <w:rPr>
                <w:rFonts w:ascii="Calibri" w:eastAsia="宋体" w:hAnsi="宋体" w:cstheme="minorHAnsi"/>
                <w:bCs/>
                <w:sz w:val="21"/>
                <w:szCs w:val="21"/>
              </w:rPr>
              <w:t>）</w:t>
            </w:r>
          </w:p>
        </w:tc>
      </w:tr>
      <w:tr w:rsidR="002560D1" w:rsidRPr="007F0BE0" w14:paraId="264FB0A7" w14:textId="77777777" w:rsidTr="00BE1881">
        <w:trPr>
          <w:trHeight w:val="397"/>
          <w:jc w:val="center"/>
        </w:trPr>
        <w:tc>
          <w:tcPr>
            <w:tcW w:w="704" w:type="dxa"/>
            <w:vAlign w:val="center"/>
          </w:tcPr>
          <w:p w14:paraId="2DDCFEEF" w14:textId="77777777" w:rsidR="002560D1" w:rsidRPr="00283F7F" w:rsidRDefault="00283F7F" w:rsidP="00283F7F">
            <w:pPr>
              <w:spacing w:line="320" w:lineRule="exact"/>
              <w:ind w:firstLine="210"/>
              <w:jc w:val="both"/>
              <w:rPr>
                <w:rFonts w:ascii="Calibri" w:eastAsia="宋体" w:hAnsi="宋体" w:cstheme="minorHAnsi"/>
                <w:bCs/>
                <w:sz w:val="21"/>
                <w:szCs w:val="21"/>
              </w:rPr>
            </w:pPr>
            <w:r w:rsidRPr="007F0BE0">
              <w:rPr>
                <w:rFonts w:ascii="Calibri" w:eastAsia="宋体" w:hAnsi="宋体" w:cstheme="minorHAnsi" w:hint="eastAsia"/>
                <w:bCs/>
                <w:sz w:val="21"/>
                <w:szCs w:val="21"/>
              </w:rPr>
              <w:t>8</w:t>
            </w:r>
          </w:p>
        </w:tc>
        <w:tc>
          <w:tcPr>
            <w:tcW w:w="2268" w:type="dxa"/>
            <w:vAlign w:val="center"/>
          </w:tcPr>
          <w:p w14:paraId="122CD7CA"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bCs/>
                <w:sz w:val="21"/>
                <w:szCs w:val="21"/>
              </w:rPr>
              <w:t>合同条款响</w:t>
            </w:r>
            <w:r w:rsidRPr="007F0BE0">
              <w:rPr>
                <w:rFonts w:ascii="Calibri" w:eastAsia="宋体" w:hAnsi="宋体" w:cstheme="minorHAnsi" w:hint="eastAsia"/>
                <w:bCs/>
                <w:w w:val="1"/>
                <w:sz w:val="21"/>
                <w:szCs w:val="21"/>
              </w:rPr>
              <w:t xml:space="preserve"> </w:t>
            </w:r>
            <w:r w:rsidRPr="007F0BE0">
              <w:rPr>
                <w:rFonts w:ascii="Calibri" w:eastAsia="宋体" w:hAnsi="宋体" w:cstheme="minorHAnsi"/>
                <w:bCs/>
                <w:sz w:val="21"/>
                <w:szCs w:val="21"/>
              </w:rPr>
              <w:t>应</w:t>
            </w:r>
          </w:p>
        </w:tc>
        <w:tc>
          <w:tcPr>
            <w:tcW w:w="5944" w:type="dxa"/>
            <w:vAlign w:val="center"/>
          </w:tcPr>
          <w:p w14:paraId="5D5F265D" w14:textId="77777777" w:rsidR="002560D1" w:rsidRPr="007F0BE0" w:rsidRDefault="002560D1" w:rsidP="00BE1881">
            <w:pPr>
              <w:spacing w:line="320" w:lineRule="exact"/>
              <w:jc w:val="both"/>
              <w:rPr>
                <w:rFonts w:ascii="Calibri" w:eastAsia="宋体" w:hAnsi="宋体" w:cstheme="minorHAnsi"/>
                <w:sz w:val="21"/>
                <w:szCs w:val="21"/>
              </w:rPr>
            </w:pPr>
            <w:r w:rsidRPr="007F0BE0">
              <w:rPr>
                <w:rFonts w:ascii="Calibri" w:eastAsia="宋体" w:hAnsi="宋体" w:cstheme="minorHAnsi"/>
                <w:sz w:val="21"/>
                <w:szCs w:val="21"/>
              </w:rPr>
              <w:t>完全</w:t>
            </w:r>
            <w:proofErr w:type="gramStart"/>
            <w:r w:rsidRPr="007F0BE0">
              <w:rPr>
                <w:rFonts w:ascii="Calibri" w:eastAsia="宋体" w:hAnsi="宋体" w:cstheme="minorHAnsi"/>
                <w:sz w:val="21"/>
                <w:szCs w:val="21"/>
              </w:rPr>
              <w:t>理解并响</w:t>
            </w:r>
            <w:proofErr w:type="gramEnd"/>
            <w:r w:rsidRPr="007F0BE0">
              <w:rPr>
                <w:rFonts w:ascii="Calibri" w:eastAsia="宋体" w:hAnsi="宋体" w:cstheme="minorHAnsi" w:hint="eastAsia"/>
                <w:w w:val="1"/>
                <w:sz w:val="21"/>
                <w:szCs w:val="21"/>
              </w:rPr>
              <w:t xml:space="preserve"> </w:t>
            </w:r>
            <w:r w:rsidRPr="007F0BE0">
              <w:rPr>
                <w:rFonts w:ascii="Calibri" w:eastAsia="宋体" w:hAnsi="宋体" w:cstheme="minorHAnsi"/>
                <w:sz w:val="21"/>
                <w:szCs w:val="21"/>
              </w:rPr>
              <w:t>应招标文件合同条款的要求，且未</w:t>
            </w:r>
            <w:r w:rsidRPr="007F0BE0">
              <w:rPr>
                <w:rFonts w:ascii="Calibri" w:eastAsia="宋体" w:hAnsi="宋体" w:cstheme="minorHAnsi" w:hint="eastAsia"/>
                <w:sz w:val="21"/>
                <w:szCs w:val="21"/>
              </w:rPr>
              <w:t>含有采购人不能接受的附加条件的</w:t>
            </w:r>
            <w:r w:rsidRPr="007F0BE0">
              <w:rPr>
                <w:rFonts w:ascii="Calibri" w:eastAsia="宋体" w:hAnsi="宋体" w:cstheme="minorHAnsi"/>
                <w:sz w:val="21"/>
                <w:szCs w:val="21"/>
              </w:rPr>
              <w:t>。</w:t>
            </w:r>
          </w:p>
        </w:tc>
      </w:tr>
      <w:tr w:rsidR="002560D1" w:rsidRPr="007F0BE0" w14:paraId="57297591" w14:textId="77777777" w:rsidTr="00BE1881">
        <w:trPr>
          <w:trHeight w:val="397"/>
          <w:jc w:val="center"/>
        </w:trPr>
        <w:tc>
          <w:tcPr>
            <w:tcW w:w="704" w:type="dxa"/>
            <w:vAlign w:val="center"/>
          </w:tcPr>
          <w:p w14:paraId="5A38BB9A" w14:textId="77777777" w:rsidR="002560D1" w:rsidRPr="00283F7F" w:rsidRDefault="00283F7F" w:rsidP="00283F7F">
            <w:pPr>
              <w:spacing w:line="320" w:lineRule="exact"/>
              <w:ind w:firstLine="210"/>
              <w:jc w:val="both"/>
              <w:rPr>
                <w:rFonts w:ascii="Calibri" w:eastAsia="宋体" w:hAnsi="宋体" w:cstheme="minorHAnsi"/>
                <w:bCs/>
                <w:sz w:val="21"/>
                <w:szCs w:val="21"/>
              </w:rPr>
            </w:pPr>
            <w:r w:rsidRPr="007F0BE0">
              <w:rPr>
                <w:rFonts w:ascii="Calibri" w:eastAsia="宋体" w:hAnsi="宋体" w:cstheme="minorHAnsi" w:hint="eastAsia"/>
                <w:bCs/>
                <w:sz w:val="21"/>
                <w:szCs w:val="21"/>
              </w:rPr>
              <w:t>9</w:t>
            </w:r>
          </w:p>
        </w:tc>
        <w:tc>
          <w:tcPr>
            <w:tcW w:w="2268" w:type="dxa"/>
            <w:vAlign w:val="center"/>
          </w:tcPr>
          <w:p w14:paraId="4D81E0FB"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hint="eastAsia"/>
                <w:bCs/>
                <w:color w:val="000000"/>
                <w:sz w:val="21"/>
                <w:szCs w:val="21"/>
              </w:rPr>
              <w:t>电子投标文件雷同性分析</w:t>
            </w:r>
          </w:p>
        </w:tc>
        <w:tc>
          <w:tcPr>
            <w:tcW w:w="5944" w:type="dxa"/>
            <w:vAlign w:val="center"/>
          </w:tcPr>
          <w:p w14:paraId="0AA0D574" w14:textId="77777777" w:rsidR="002560D1" w:rsidRPr="007F0BE0" w:rsidRDefault="002560D1" w:rsidP="00BE1881">
            <w:pPr>
              <w:spacing w:line="320" w:lineRule="exact"/>
              <w:jc w:val="both"/>
              <w:rPr>
                <w:rFonts w:ascii="Calibri" w:eastAsia="宋体" w:hAnsi="宋体" w:cstheme="minorHAnsi"/>
                <w:sz w:val="21"/>
                <w:szCs w:val="21"/>
              </w:rPr>
            </w:pPr>
            <w:r w:rsidRPr="007F0BE0">
              <w:rPr>
                <w:rFonts w:ascii="Calibri" w:eastAsia="宋体" w:hAnsi="宋体" w:hint="eastAsia"/>
                <w:bCs/>
                <w:color w:val="000000"/>
                <w:sz w:val="21"/>
                <w:szCs w:val="21"/>
              </w:rPr>
              <w:t>电子投标文件的“文件制作机器码”和“文件创建标识码”通过评标系统的雷同性分析。</w:t>
            </w:r>
          </w:p>
        </w:tc>
      </w:tr>
      <w:tr w:rsidR="002560D1" w:rsidRPr="007F0BE0" w14:paraId="0DDED079" w14:textId="77777777" w:rsidTr="00BE1881">
        <w:trPr>
          <w:trHeight w:val="397"/>
          <w:jc w:val="center"/>
        </w:trPr>
        <w:tc>
          <w:tcPr>
            <w:tcW w:w="704" w:type="dxa"/>
            <w:vAlign w:val="center"/>
          </w:tcPr>
          <w:p w14:paraId="6C901EE1" w14:textId="77777777" w:rsidR="002560D1" w:rsidRPr="00283F7F" w:rsidRDefault="00283F7F" w:rsidP="00283F7F">
            <w:pPr>
              <w:spacing w:line="320" w:lineRule="exact"/>
              <w:ind w:firstLine="210"/>
              <w:jc w:val="both"/>
              <w:rPr>
                <w:rFonts w:ascii="Calibri" w:eastAsia="宋体" w:hAnsi="宋体" w:cstheme="minorHAnsi"/>
                <w:sz w:val="21"/>
                <w:szCs w:val="21"/>
              </w:rPr>
            </w:pPr>
            <w:r w:rsidRPr="007F0BE0">
              <w:rPr>
                <w:rFonts w:ascii="Calibri" w:eastAsia="宋体" w:hAnsi="宋体" w:cstheme="minorHAnsi" w:hint="eastAsia"/>
                <w:sz w:val="21"/>
                <w:szCs w:val="21"/>
              </w:rPr>
              <w:t>10</w:t>
            </w:r>
          </w:p>
        </w:tc>
        <w:tc>
          <w:tcPr>
            <w:tcW w:w="2268" w:type="dxa"/>
            <w:vAlign w:val="center"/>
          </w:tcPr>
          <w:p w14:paraId="6FFD8A75" w14:textId="77777777" w:rsidR="002560D1" w:rsidRPr="007F0BE0" w:rsidRDefault="002560D1" w:rsidP="00BE1881">
            <w:pPr>
              <w:spacing w:line="320" w:lineRule="exact"/>
              <w:jc w:val="both"/>
              <w:rPr>
                <w:rFonts w:ascii="Calibri" w:eastAsia="宋体" w:hAnsi="宋体" w:cstheme="minorHAnsi"/>
                <w:bCs/>
                <w:sz w:val="21"/>
                <w:szCs w:val="21"/>
              </w:rPr>
            </w:pPr>
            <w:r w:rsidRPr="007F0BE0">
              <w:rPr>
                <w:rFonts w:ascii="Calibri" w:eastAsia="宋体" w:hAnsi="宋体" w:cstheme="minorHAnsi"/>
                <w:bCs/>
                <w:sz w:val="21"/>
                <w:szCs w:val="21"/>
              </w:rPr>
              <w:t>其他</w:t>
            </w:r>
          </w:p>
        </w:tc>
        <w:tc>
          <w:tcPr>
            <w:tcW w:w="5944" w:type="dxa"/>
            <w:vAlign w:val="center"/>
          </w:tcPr>
          <w:p w14:paraId="6CB599EB" w14:textId="77777777" w:rsidR="002560D1" w:rsidRPr="007F0BE0" w:rsidRDefault="002560D1" w:rsidP="00BE1881">
            <w:pPr>
              <w:spacing w:line="320" w:lineRule="exact"/>
              <w:jc w:val="both"/>
              <w:rPr>
                <w:rFonts w:ascii="Calibri" w:eastAsia="宋体" w:hAnsi="宋体" w:cstheme="minorHAnsi"/>
                <w:sz w:val="21"/>
                <w:szCs w:val="21"/>
              </w:rPr>
            </w:pPr>
            <w:r w:rsidRPr="007F0BE0">
              <w:rPr>
                <w:rFonts w:ascii="Calibri" w:eastAsia="宋体" w:hAnsi="宋体" w:cstheme="minorHAnsi"/>
                <w:sz w:val="21"/>
                <w:szCs w:val="21"/>
              </w:rPr>
              <w:t>完全理解并接受法律法规和招标文件对</w:t>
            </w:r>
            <w:r>
              <w:rPr>
                <w:rFonts w:ascii="Calibri" w:eastAsia="宋体" w:hAnsi="宋体" w:cstheme="minorHAnsi"/>
                <w:sz w:val="21"/>
                <w:szCs w:val="21"/>
              </w:rPr>
              <w:t>供应商</w:t>
            </w:r>
            <w:r w:rsidRPr="007F0BE0">
              <w:rPr>
                <w:rFonts w:ascii="Calibri" w:eastAsia="宋体" w:hAnsi="宋体" w:cstheme="minorHAnsi"/>
                <w:sz w:val="21"/>
                <w:szCs w:val="21"/>
              </w:rPr>
              <w:t>合法经营的各类规约和责任义务要求，没有出现法律法规或招标文件规定的其他</w:t>
            </w:r>
            <w:r w:rsidRPr="007F0BE0">
              <w:rPr>
                <w:rFonts w:ascii="Calibri" w:eastAsia="宋体" w:hAnsi="宋体" w:cstheme="minorHAnsi" w:hint="eastAsia"/>
                <w:sz w:val="21"/>
                <w:szCs w:val="21"/>
              </w:rPr>
              <w:t>无效</w:t>
            </w:r>
            <w:r w:rsidRPr="007F0BE0">
              <w:rPr>
                <w:rFonts w:ascii="Calibri" w:eastAsia="宋体" w:hAnsi="宋体" w:cstheme="minorHAnsi"/>
                <w:sz w:val="21"/>
                <w:szCs w:val="21"/>
              </w:rPr>
              <w:t>情形。</w:t>
            </w:r>
          </w:p>
        </w:tc>
      </w:tr>
    </w:tbl>
    <w:p w14:paraId="37F06E6D" w14:textId="77777777" w:rsidR="002560D1" w:rsidRPr="0060005D" w:rsidRDefault="002560D1" w:rsidP="002560D1">
      <w:pPr>
        <w:pStyle w:val="af4"/>
        <w:ind w:firstLine="482"/>
        <w:rPr>
          <w:b/>
        </w:rPr>
      </w:pPr>
      <w:r w:rsidRPr="0060005D">
        <w:rPr>
          <w:b/>
        </w:rPr>
        <w:t>3</w:t>
      </w:r>
      <w:r w:rsidRPr="0060005D">
        <w:rPr>
          <w:rFonts w:hint="eastAsia"/>
          <w:b/>
          <w:color w:val="auto"/>
        </w:rPr>
        <w:t>．</w:t>
      </w:r>
      <w:r w:rsidRPr="0060005D">
        <w:rPr>
          <w:b/>
        </w:rPr>
        <w:t>综合比较与评价</w:t>
      </w:r>
    </w:p>
    <w:p w14:paraId="1DC9157B" w14:textId="77777777" w:rsidR="002560D1" w:rsidRPr="0047751D" w:rsidRDefault="002560D1" w:rsidP="002560D1">
      <w:pPr>
        <w:pStyle w:val="af4"/>
        <w:ind w:firstLine="480"/>
      </w:pPr>
      <w:r w:rsidRPr="0047751D">
        <w:t>评标委员会按《评审要素及分值一览表》中规定的评标方法和标准，对通过符合性审查的投标文件进行商务和技术评估，综合比较与评价。</w:t>
      </w:r>
    </w:p>
    <w:p w14:paraId="4649C6E8" w14:textId="77777777" w:rsidR="002560D1" w:rsidRPr="0047751D" w:rsidRDefault="002560D1" w:rsidP="002560D1">
      <w:pPr>
        <w:pStyle w:val="af4"/>
        <w:ind w:firstLine="480"/>
        <w:rPr>
          <w:color w:val="C00000"/>
        </w:rPr>
      </w:pPr>
      <w:r w:rsidRPr="0047751D">
        <w:rPr>
          <w:color w:val="C00000"/>
        </w:rPr>
        <w:t>出现下列情形的，</w:t>
      </w:r>
      <w:r>
        <w:rPr>
          <w:color w:val="C00000"/>
        </w:rPr>
        <w:t>供应商</w:t>
      </w:r>
      <w:r w:rsidRPr="0047751D">
        <w:rPr>
          <w:color w:val="C00000"/>
        </w:rPr>
        <w:t>投标无效：</w:t>
      </w:r>
    </w:p>
    <w:p w14:paraId="1760871A" w14:textId="77777777" w:rsidR="002560D1" w:rsidRPr="0047751D" w:rsidRDefault="002560D1" w:rsidP="002560D1">
      <w:pPr>
        <w:pStyle w:val="af4"/>
        <w:ind w:firstLine="480"/>
      </w:pPr>
      <w:r w:rsidRPr="0047751D">
        <w:t>（</w:t>
      </w:r>
      <w:r w:rsidRPr="0047751D">
        <w:t>1</w:t>
      </w:r>
      <w:r w:rsidRPr="0047751D">
        <w:t>）投标文件报价出现本章第五小节</w:t>
      </w:r>
      <w:r w:rsidRPr="0047751D">
        <w:rPr>
          <w:rFonts w:hint="eastAsia"/>
        </w:rPr>
        <w:t>“</w:t>
      </w:r>
      <w:r w:rsidRPr="0047751D">
        <w:t>投标报价</w:t>
      </w:r>
      <w:r w:rsidRPr="0047751D">
        <w:rPr>
          <w:rFonts w:hint="eastAsia"/>
        </w:rPr>
        <w:t>”</w:t>
      </w:r>
      <w:r w:rsidRPr="0047751D">
        <w:t>所列需要修正情形，但</w:t>
      </w:r>
      <w:r>
        <w:t>供应商</w:t>
      </w:r>
      <w:r w:rsidRPr="0047751D">
        <w:t>对修正后的报价不予确认的；</w:t>
      </w:r>
    </w:p>
    <w:p w14:paraId="6D2BBB99" w14:textId="77777777" w:rsidR="002560D1" w:rsidRPr="0047751D" w:rsidRDefault="002560D1" w:rsidP="002560D1">
      <w:pPr>
        <w:pStyle w:val="af4"/>
        <w:ind w:firstLine="480"/>
      </w:pPr>
      <w:r w:rsidRPr="0047751D">
        <w:t>（</w:t>
      </w:r>
      <w:r w:rsidRPr="0047751D">
        <w:t>2</w:t>
      </w:r>
      <w:r w:rsidRPr="0047751D">
        <w:t>）评标委员会认为</w:t>
      </w:r>
      <w:r>
        <w:t>供应商</w:t>
      </w:r>
      <w:r w:rsidRPr="0047751D">
        <w:t>的报价明显低于其他通过符合性审查</w:t>
      </w:r>
      <w:r>
        <w:t>供应商</w:t>
      </w:r>
      <w:r w:rsidRPr="0047751D">
        <w:t>的报价，有可能影响产品质量或者不能诚信履约的，要求</w:t>
      </w:r>
      <w:r>
        <w:t>供应商</w:t>
      </w:r>
      <w:r w:rsidRPr="0047751D">
        <w:t>在评标现场合理的时间内提供书面说明（必要时提交相关证明材料），</w:t>
      </w:r>
      <w:r>
        <w:t>供应商</w:t>
      </w:r>
      <w:r w:rsidRPr="0047751D">
        <w:t>不能证明其报价合理性的。</w:t>
      </w:r>
    </w:p>
    <w:p w14:paraId="4D1C32C5" w14:textId="13EBF740" w:rsidR="002560D1" w:rsidRDefault="002560D1" w:rsidP="002560D1">
      <w:pPr>
        <w:keepNext/>
        <w:spacing w:beforeLines="50" w:before="210" w:afterLines="50" w:after="210"/>
        <w:jc w:val="center"/>
        <w:outlineLvl w:val="3"/>
        <w:rPr>
          <w:rFonts w:ascii="黑体" w:eastAsia="黑体" w:hAnsi="黑体" w:cstheme="minorHAnsi"/>
          <w:color w:val="1F4E79"/>
          <w:sz w:val="32"/>
          <w:szCs w:val="32"/>
        </w:rPr>
      </w:pPr>
      <w:r>
        <w:rPr>
          <w:rFonts w:ascii="黑体" w:eastAsia="黑体" w:hAnsi="黑体" w:cstheme="minorHAnsi"/>
          <w:color w:val="1F4E79"/>
          <w:sz w:val="32"/>
          <w:szCs w:val="32"/>
        </w:rPr>
        <w:t>『</w:t>
      </w:r>
      <w:r w:rsidRPr="004D2147">
        <w:rPr>
          <w:rFonts w:ascii="黑体" w:eastAsia="黑体" w:hAnsi="黑体" w:cstheme="minorHAnsi"/>
          <w:color w:val="1F4E79"/>
          <w:sz w:val="32"/>
          <w:szCs w:val="32"/>
        </w:rPr>
        <w:t>评审要素及分值一览表</w:t>
      </w:r>
      <w:r>
        <w:rPr>
          <w:rFonts w:ascii="黑体" w:eastAsia="黑体" w:hAnsi="黑体" w:cstheme="minorHAnsi"/>
          <w:color w:val="1F4E79"/>
          <w:sz w:val="32"/>
          <w:szCs w:val="32"/>
        </w:rPr>
        <w:t>』</w:t>
      </w:r>
    </w:p>
    <w:tbl>
      <w:tblPr>
        <w:tblW w:w="9067"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735"/>
        <w:gridCol w:w="630"/>
        <w:gridCol w:w="945"/>
        <w:gridCol w:w="5652"/>
        <w:gridCol w:w="1105"/>
      </w:tblGrid>
      <w:tr w:rsidR="00DC6C4C" w:rsidRPr="003D0A3E" w14:paraId="2B038130" w14:textId="77777777" w:rsidTr="009C717C">
        <w:trPr>
          <w:trHeight w:val="397"/>
          <w:jc w:val="center"/>
        </w:trPr>
        <w:tc>
          <w:tcPr>
            <w:tcW w:w="735" w:type="dxa"/>
            <w:vMerge w:val="restart"/>
            <w:tcBorders>
              <w:top w:val="single" w:sz="12" w:space="0" w:color="auto"/>
              <w:bottom w:val="single" w:sz="2" w:space="0" w:color="auto"/>
            </w:tcBorders>
            <w:shd w:val="clear" w:color="auto" w:fill="F2F2F2" w:themeFill="background1" w:themeFillShade="F2"/>
            <w:vAlign w:val="center"/>
          </w:tcPr>
          <w:p w14:paraId="6605A07D" w14:textId="77777777" w:rsidR="00DC6C4C" w:rsidRPr="003D0A3E" w:rsidRDefault="00DC6C4C" w:rsidP="009C717C">
            <w:pPr>
              <w:spacing w:line="320" w:lineRule="exact"/>
              <w:jc w:val="center"/>
              <w:rPr>
                <w:rFonts w:eastAsia="宋体"/>
                <w:b/>
                <w:bCs/>
                <w:color w:val="000000" w:themeColor="text1"/>
                <w:sz w:val="21"/>
                <w:szCs w:val="21"/>
              </w:rPr>
            </w:pPr>
            <w:r w:rsidRPr="003D0A3E">
              <w:rPr>
                <w:rFonts w:eastAsia="宋体"/>
                <w:b/>
                <w:bCs/>
                <w:color w:val="000000" w:themeColor="text1"/>
                <w:sz w:val="21"/>
                <w:szCs w:val="21"/>
              </w:rPr>
              <w:t>项别</w:t>
            </w:r>
          </w:p>
        </w:tc>
        <w:tc>
          <w:tcPr>
            <w:tcW w:w="1575" w:type="dxa"/>
            <w:gridSpan w:val="2"/>
            <w:tcBorders>
              <w:top w:val="single" w:sz="12" w:space="0" w:color="auto"/>
              <w:bottom w:val="single" w:sz="2" w:space="0" w:color="auto"/>
            </w:tcBorders>
            <w:shd w:val="clear" w:color="auto" w:fill="F2F2F2" w:themeFill="background1" w:themeFillShade="F2"/>
            <w:vAlign w:val="center"/>
          </w:tcPr>
          <w:p w14:paraId="00EACCDB" w14:textId="77777777" w:rsidR="00DC6C4C" w:rsidRPr="003D0A3E" w:rsidRDefault="00DC6C4C" w:rsidP="009C717C">
            <w:pPr>
              <w:spacing w:line="320" w:lineRule="exact"/>
              <w:jc w:val="center"/>
              <w:rPr>
                <w:rFonts w:eastAsia="宋体"/>
                <w:b/>
                <w:bCs/>
                <w:color w:val="000000" w:themeColor="text1"/>
                <w:sz w:val="21"/>
                <w:szCs w:val="21"/>
              </w:rPr>
            </w:pPr>
            <w:r w:rsidRPr="003D0A3E">
              <w:rPr>
                <w:rFonts w:eastAsia="宋体"/>
                <w:b/>
                <w:bCs/>
                <w:color w:val="000000" w:themeColor="text1"/>
                <w:sz w:val="21"/>
                <w:szCs w:val="21"/>
              </w:rPr>
              <w:t>总分值</w:t>
            </w:r>
          </w:p>
        </w:tc>
        <w:tc>
          <w:tcPr>
            <w:tcW w:w="5652" w:type="dxa"/>
            <w:vMerge w:val="restart"/>
            <w:tcBorders>
              <w:top w:val="single" w:sz="12" w:space="0" w:color="auto"/>
              <w:bottom w:val="single" w:sz="2" w:space="0" w:color="auto"/>
            </w:tcBorders>
            <w:shd w:val="clear" w:color="auto" w:fill="F2F2F2" w:themeFill="background1" w:themeFillShade="F2"/>
            <w:vAlign w:val="center"/>
          </w:tcPr>
          <w:p w14:paraId="4AC1A12F" w14:textId="77777777" w:rsidR="00DC6C4C" w:rsidRPr="003D0A3E" w:rsidRDefault="00DC6C4C" w:rsidP="009C717C">
            <w:pPr>
              <w:spacing w:line="320" w:lineRule="exact"/>
              <w:jc w:val="center"/>
              <w:rPr>
                <w:rFonts w:eastAsia="宋体"/>
                <w:b/>
                <w:bCs/>
                <w:color w:val="000000" w:themeColor="text1"/>
                <w:sz w:val="21"/>
                <w:szCs w:val="21"/>
              </w:rPr>
            </w:pPr>
            <w:r w:rsidRPr="003D0A3E">
              <w:rPr>
                <w:rFonts w:eastAsia="宋体"/>
                <w:b/>
                <w:bCs/>
                <w:color w:val="000000" w:themeColor="text1"/>
                <w:sz w:val="21"/>
                <w:szCs w:val="21"/>
              </w:rPr>
              <w:t>评审要素</w:t>
            </w:r>
          </w:p>
        </w:tc>
        <w:tc>
          <w:tcPr>
            <w:tcW w:w="1105" w:type="dxa"/>
            <w:vMerge w:val="restart"/>
            <w:tcBorders>
              <w:top w:val="single" w:sz="12" w:space="0" w:color="auto"/>
              <w:bottom w:val="single" w:sz="2" w:space="0" w:color="auto"/>
            </w:tcBorders>
            <w:shd w:val="clear" w:color="auto" w:fill="F2F2F2" w:themeFill="background1" w:themeFillShade="F2"/>
            <w:vAlign w:val="center"/>
          </w:tcPr>
          <w:p w14:paraId="015167B0" w14:textId="77777777" w:rsidR="00DC6C4C" w:rsidRPr="003D0A3E" w:rsidRDefault="00DC6C4C" w:rsidP="009C717C">
            <w:pPr>
              <w:spacing w:line="320" w:lineRule="exact"/>
              <w:jc w:val="center"/>
              <w:rPr>
                <w:rFonts w:eastAsia="宋体"/>
                <w:b/>
                <w:bCs/>
                <w:color w:val="000000" w:themeColor="text1"/>
                <w:sz w:val="21"/>
                <w:szCs w:val="21"/>
              </w:rPr>
            </w:pPr>
            <w:r w:rsidRPr="003D0A3E">
              <w:rPr>
                <w:rFonts w:eastAsia="宋体"/>
                <w:b/>
                <w:bCs/>
                <w:color w:val="000000" w:themeColor="text1"/>
                <w:sz w:val="21"/>
                <w:szCs w:val="21"/>
              </w:rPr>
              <w:t>备注</w:t>
            </w:r>
          </w:p>
        </w:tc>
      </w:tr>
      <w:tr w:rsidR="00DC6C4C" w:rsidRPr="003D0A3E" w14:paraId="602F5DAC" w14:textId="77777777" w:rsidTr="009C717C">
        <w:trPr>
          <w:trHeight w:val="397"/>
          <w:jc w:val="center"/>
        </w:trPr>
        <w:tc>
          <w:tcPr>
            <w:tcW w:w="735" w:type="dxa"/>
            <w:vMerge/>
            <w:tcBorders>
              <w:top w:val="single" w:sz="2" w:space="0" w:color="auto"/>
              <w:bottom w:val="single" w:sz="2" w:space="0" w:color="auto"/>
            </w:tcBorders>
            <w:shd w:val="clear" w:color="auto" w:fill="F2F2F2" w:themeFill="background1" w:themeFillShade="F2"/>
            <w:vAlign w:val="center"/>
          </w:tcPr>
          <w:p w14:paraId="407FD565" w14:textId="77777777" w:rsidR="00DC6C4C" w:rsidRPr="003D0A3E" w:rsidRDefault="00DC6C4C" w:rsidP="009C717C">
            <w:pPr>
              <w:spacing w:line="320" w:lineRule="exact"/>
              <w:rPr>
                <w:rFonts w:eastAsia="宋体"/>
                <w:bCs/>
                <w:color w:val="000000" w:themeColor="text1"/>
                <w:sz w:val="21"/>
                <w:szCs w:val="21"/>
              </w:rPr>
            </w:pPr>
          </w:p>
        </w:tc>
        <w:tc>
          <w:tcPr>
            <w:tcW w:w="630" w:type="dxa"/>
            <w:tcBorders>
              <w:top w:val="single" w:sz="2" w:space="0" w:color="auto"/>
              <w:bottom w:val="single" w:sz="2" w:space="0" w:color="auto"/>
            </w:tcBorders>
            <w:shd w:val="clear" w:color="auto" w:fill="F2F2F2" w:themeFill="background1" w:themeFillShade="F2"/>
            <w:vAlign w:val="center"/>
          </w:tcPr>
          <w:p w14:paraId="032A698F" w14:textId="77777777" w:rsidR="00DC6C4C" w:rsidRPr="003D0A3E" w:rsidRDefault="00DC6C4C" w:rsidP="009C717C">
            <w:pPr>
              <w:spacing w:line="320" w:lineRule="exact"/>
              <w:jc w:val="center"/>
              <w:rPr>
                <w:rFonts w:eastAsia="宋体"/>
                <w:b/>
                <w:bCs/>
                <w:color w:val="000000" w:themeColor="text1"/>
                <w:sz w:val="21"/>
                <w:szCs w:val="21"/>
              </w:rPr>
            </w:pPr>
            <w:r>
              <w:rPr>
                <w:rFonts w:eastAsia="宋体"/>
                <w:b/>
                <w:bCs/>
                <w:color w:val="000000" w:themeColor="text1"/>
                <w:sz w:val="21"/>
                <w:szCs w:val="21"/>
              </w:rPr>
              <w:t>100</w:t>
            </w:r>
          </w:p>
        </w:tc>
        <w:tc>
          <w:tcPr>
            <w:tcW w:w="945" w:type="dxa"/>
            <w:tcBorders>
              <w:top w:val="single" w:sz="2" w:space="0" w:color="auto"/>
              <w:bottom w:val="single" w:sz="2" w:space="0" w:color="auto"/>
            </w:tcBorders>
            <w:shd w:val="clear" w:color="auto" w:fill="F2F2F2" w:themeFill="background1" w:themeFillShade="F2"/>
            <w:vAlign w:val="center"/>
          </w:tcPr>
          <w:p w14:paraId="0D20574A" w14:textId="77777777" w:rsidR="00DC6C4C" w:rsidRPr="003D0A3E" w:rsidRDefault="00DC6C4C" w:rsidP="009C717C">
            <w:pPr>
              <w:spacing w:line="320" w:lineRule="exact"/>
              <w:jc w:val="center"/>
              <w:rPr>
                <w:rFonts w:eastAsia="宋体"/>
                <w:b/>
                <w:bCs/>
                <w:color w:val="000000" w:themeColor="text1"/>
                <w:sz w:val="21"/>
                <w:szCs w:val="21"/>
              </w:rPr>
            </w:pPr>
            <w:r w:rsidRPr="003D0A3E">
              <w:rPr>
                <w:rFonts w:eastAsia="宋体"/>
                <w:b/>
                <w:bCs/>
                <w:color w:val="000000" w:themeColor="text1"/>
                <w:sz w:val="21"/>
                <w:szCs w:val="21"/>
              </w:rPr>
              <w:t>分项最高分值</w:t>
            </w:r>
          </w:p>
        </w:tc>
        <w:tc>
          <w:tcPr>
            <w:tcW w:w="5652" w:type="dxa"/>
            <w:vMerge/>
            <w:tcBorders>
              <w:top w:val="single" w:sz="2" w:space="0" w:color="auto"/>
              <w:bottom w:val="single" w:sz="2" w:space="0" w:color="auto"/>
            </w:tcBorders>
            <w:shd w:val="clear" w:color="auto" w:fill="F2F2F2" w:themeFill="background1" w:themeFillShade="F2"/>
            <w:vAlign w:val="center"/>
          </w:tcPr>
          <w:p w14:paraId="2CC1582D" w14:textId="77777777" w:rsidR="00DC6C4C" w:rsidRPr="003D0A3E" w:rsidRDefault="00DC6C4C" w:rsidP="009C717C">
            <w:pPr>
              <w:spacing w:line="320" w:lineRule="exact"/>
              <w:ind w:firstLineChars="200" w:firstLine="420"/>
              <w:rPr>
                <w:rFonts w:eastAsia="宋体"/>
                <w:bCs/>
                <w:color w:val="000000" w:themeColor="text1"/>
                <w:sz w:val="21"/>
                <w:szCs w:val="21"/>
              </w:rPr>
            </w:pPr>
          </w:p>
        </w:tc>
        <w:tc>
          <w:tcPr>
            <w:tcW w:w="1105" w:type="dxa"/>
            <w:vMerge/>
            <w:tcBorders>
              <w:top w:val="single" w:sz="2" w:space="0" w:color="auto"/>
              <w:bottom w:val="single" w:sz="2" w:space="0" w:color="auto"/>
            </w:tcBorders>
            <w:shd w:val="clear" w:color="auto" w:fill="F2F2F2" w:themeFill="background1" w:themeFillShade="F2"/>
            <w:vAlign w:val="center"/>
          </w:tcPr>
          <w:p w14:paraId="106079DA" w14:textId="77777777" w:rsidR="00DC6C4C" w:rsidRPr="003D0A3E" w:rsidRDefault="00DC6C4C" w:rsidP="009C717C">
            <w:pPr>
              <w:spacing w:line="320" w:lineRule="exact"/>
              <w:ind w:firstLineChars="200" w:firstLine="420"/>
              <w:rPr>
                <w:rFonts w:eastAsia="宋体"/>
                <w:bCs/>
                <w:color w:val="000000" w:themeColor="text1"/>
                <w:sz w:val="21"/>
                <w:szCs w:val="21"/>
              </w:rPr>
            </w:pPr>
          </w:p>
        </w:tc>
      </w:tr>
      <w:tr w:rsidR="00DC6C4C" w:rsidRPr="003D0A3E" w14:paraId="38CBBCFB" w14:textId="77777777" w:rsidTr="009C717C">
        <w:trPr>
          <w:trHeight w:val="397"/>
          <w:jc w:val="center"/>
        </w:trPr>
        <w:tc>
          <w:tcPr>
            <w:tcW w:w="735" w:type="dxa"/>
            <w:tcBorders>
              <w:top w:val="single" w:sz="2" w:space="0" w:color="auto"/>
            </w:tcBorders>
            <w:shd w:val="clear" w:color="auto" w:fill="auto"/>
            <w:vAlign w:val="center"/>
          </w:tcPr>
          <w:p w14:paraId="14297DE5" w14:textId="77777777" w:rsidR="00DC6C4C" w:rsidRPr="003D0A3E" w:rsidRDefault="00DC6C4C" w:rsidP="009C717C">
            <w:pPr>
              <w:spacing w:line="320" w:lineRule="exact"/>
              <w:rPr>
                <w:rFonts w:eastAsia="宋体"/>
                <w:bCs/>
                <w:color w:val="000000" w:themeColor="text1"/>
                <w:sz w:val="21"/>
                <w:szCs w:val="21"/>
              </w:rPr>
            </w:pPr>
            <w:r w:rsidRPr="003D0A3E">
              <w:rPr>
                <w:rFonts w:eastAsia="宋体"/>
                <w:bCs/>
                <w:color w:val="000000" w:themeColor="text1"/>
                <w:sz w:val="21"/>
                <w:szCs w:val="21"/>
              </w:rPr>
              <w:t>价格</w:t>
            </w:r>
          </w:p>
        </w:tc>
        <w:tc>
          <w:tcPr>
            <w:tcW w:w="630" w:type="dxa"/>
            <w:tcBorders>
              <w:top w:val="single" w:sz="2" w:space="0" w:color="auto"/>
            </w:tcBorders>
            <w:shd w:val="clear" w:color="auto" w:fill="auto"/>
            <w:vAlign w:val="center"/>
          </w:tcPr>
          <w:p w14:paraId="16CF734A" w14:textId="2A4AE8AB" w:rsidR="00DC6C4C" w:rsidRPr="003D0A3E" w:rsidRDefault="001A1E3B" w:rsidP="00BC73A3">
            <w:pPr>
              <w:spacing w:line="320" w:lineRule="exact"/>
              <w:jc w:val="center"/>
              <w:rPr>
                <w:rFonts w:eastAsia="宋体"/>
                <w:bCs/>
                <w:color w:val="000000" w:themeColor="text1"/>
                <w:sz w:val="21"/>
                <w:szCs w:val="21"/>
              </w:rPr>
            </w:pPr>
            <w:r>
              <w:rPr>
                <w:rFonts w:eastAsia="宋体"/>
                <w:bCs/>
                <w:color w:val="000000" w:themeColor="text1"/>
                <w:sz w:val="21"/>
                <w:szCs w:val="21"/>
              </w:rPr>
              <w:t>1</w:t>
            </w:r>
            <w:r w:rsidR="00BC73A3">
              <w:rPr>
                <w:rFonts w:eastAsia="宋体"/>
                <w:bCs/>
                <w:color w:val="000000" w:themeColor="text1"/>
                <w:sz w:val="21"/>
                <w:szCs w:val="21"/>
              </w:rPr>
              <w:t>5</w:t>
            </w:r>
          </w:p>
        </w:tc>
        <w:tc>
          <w:tcPr>
            <w:tcW w:w="945" w:type="dxa"/>
            <w:shd w:val="clear" w:color="auto" w:fill="auto"/>
            <w:vAlign w:val="center"/>
          </w:tcPr>
          <w:p w14:paraId="2F86A118" w14:textId="77777777" w:rsidR="00DC6C4C" w:rsidRPr="003D0A3E" w:rsidRDefault="00DC6C4C" w:rsidP="009C717C">
            <w:pPr>
              <w:spacing w:line="320" w:lineRule="exact"/>
              <w:jc w:val="center"/>
              <w:rPr>
                <w:rFonts w:eastAsia="宋体"/>
                <w:bCs/>
                <w:color w:val="000000" w:themeColor="text1"/>
                <w:sz w:val="21"/>
                <w:szCs w:val="21"/>
              </w:rPr>
            </w:pPr>
          </w:p>
        </w:tc>
        <w:tc>
          <w:tcPr>
            <w:tcW w:w="5652" w:type="dxa"/>
            <w:tcBorders>
              <w:top w:val="single" w:sz="2" w:space="0" w:color="auto"/>
            </w:tcBorders>
            <w:shd w:val="clear" w:color="auto" w:fill="auto"/>
            <w:vAlign w:val="center"/>
          </w:tcPr>
          <w:p w14:paraId="5ADEECEF" w14:textId="473CD76B" w:rsidR="00DC6C4C" w:rsidRPr="003D0A3E" w:rsidRDefault="00DC6C4C" w:rsidP="00BC73A3">
            <w:pPr>
              <w:tabs>
                <w:tab w:val="left" w:pos="547"/>
              </w:tabs>
              <w:spacing w:line="320" w:lineRule="exact"/>
              <w:ind w:firstLineChars="200" w:firstLine="420"/>
              <w:rPr>
                <w:rFonts w:eastAsia="宋体"/>
                <w:color w:val="000000" w:themeColor="text1"/>
                <w:sz w:val="21"/>
                <w:szCs w:val="21"/>
              </w:rPr>
            </w:pPr>
            <w:r w:rsidRPr="003D0A3E">
              <w:rPr>
                <w:rFonts w:eastAsia="宋体"/>
                <w:color w:val="000000" w:themeColor="text1"/>
                <w:sz w:val="21"/>
                <w:szCs w:val="21"/>
              </w:rPr>
              <w:t>有效</w:t>
            </w:r>
            <w:r>
              <w:rPr>
                <w:rFonts w:eastAsia="宋体"/>
                <w:color w:val="000000" w:themeColor="text1"/>
                <w:sz w:val="21"/>
                <w:szCs w:val="21"/>
              </w:rPr>
              <w:t>供应商</w:t>
            </w:r>
            <w:r w:rsidRPr="003D0A3E">
              <w:rPr>
                <w:rFonts w:eastAsia="宋体"/>
                <w:color w:val="000000" w:themeColor="text1"/>
                <w:sz w:val="21"/>
                <w:szCs w:val="21"/>
              </w:rPr>
              <w:t>最低报价作为基准价，各</w:t>
            </w:r>
            <w:r>
              <w:rPr>
                <w:rFonts w:eastAsia="宋体"/>
                <w:color w:val="000000" w:themeColor="text1"/>
                <w:sz w:val="21"/>
                <w:szCs w:val="21"/>
              </w:rPr>
              <w:t>供应商</w:t>
            </w:r>
            <w:r w:rsidRPr="003D0A3E">
              <w:rPr>
                <w:rFonts w:eastAsia="宋体"/>
                <w:color w:val="000000" w:themeColor="text1"/>
                <w:sz w:val="21"/>
                <w:szCs w:val="21"/>
              </w:rPr>
              <w:t>的报价得分按下列公式计算：（基准价</w:t>
            </w:r>
            <w:r w:rsidRPr="003D0A3E">
              <w:rPr>
                <w:rFonts w:eastAsia="宋体"/>
                <w:color w:val="000000" w:themeColor="text1"/>
                <w:sz w:val="21"/>
                <w:szCs w:val="21"/>
              </w:rPr>
              <w:t>/</w:t>
            </w:r>
            <w:r w:rsidRPr="003D0A3E">
              <w:rPr>
                <w:rFonts w:eastAsia="宋体"/>
                <w:color w:val="000000" w:themeColor="text1"/>
                <w:sz w:val="21"/>
                <w:szCs w:val="21"/>
              </w:rPr>
              <w:t>投标报价）</w:t>
            </w:r>
            <w:r w:rsidRPr="003D0A3E">
              <w:rPr>
                <w:rFonts w:eastAsia="宋体"/>
                <w:color w:val="000000" w:themeColor="text1"/>
                <w:sz w:val="21"/>
                <w:szCs w:val="21"/>
              </w:rPr>
              <w:t>×</w:t>
            </w:r>
            <w:r w:rsidR="001A1E3B">
              <w:rPr>
                <w:rFonts w:eastAsia="宋体"/>
                <w:color w:val="000000" w:themeColor="text1"/>
                <w:sz w:val="21"/>
                <w:szCs w:val="21"/>
              </w:rPr>
              <w:t>1</w:t>
            </w:r>
            <w:r w:rsidR="00BC73A3">
              <w:rPr>
                <w:rFonts w:eastAsia="宋体"/>
                <w:color w:val="000000" w:themeColor="text1"/>
                <w:sz w:val="21"/>
                <w:szCs w:val="21"/>
              </w:rPr>
              <w:t>5</w:t>
            </w:r>
            <w:r w:rsidRPr="003D0A3E">
              <w:rPr>
                <w:rFonts w:eastAsia="宋体"/>
                <w:color w:val="000000" w:themeColor="text1"/>
                <w:sz w:val="21"/>
                <w:szCs w:val="21"/>
              </w:rPr>
              <w:t>%×100</w:t>
            </w:r>
            <w:r w:rsidRPr="003D0A3E">
              <w:rPr>
                <w:rFonts w:eastAsia="宋体"/>
                <w:color w:val="000000" w:themeColor="text1"/>
                <w:sz w:val="21"/>
                <w:szCs w:val="21"/>
              </w:rPr>
              <w:t>分</w:t>
            </w:r>
          </w:p>
        </w:tc>
        <w:tc>
          <w:tcPr>
            <w:tcW w:w="1105" w:type="dxa"/>
            <w:tcBorders>
              <w:top w:val="single" w:sz="2" w:space="0" w:color="auto"/>
            </w:tcBorders>
            <w:shd w:val="clear" w:color="auto" w:fill="auto"/>
            <w:vAlign w:val="center"/>
          </w:tcPr>
          <w:p w14:paraId="35347726" w14:textId="77777777" w:rsidR="00DC6C4C" w:rsidRPr="003D0A3E" w:rsidRDefault="00DC6C4C" w:rsidP="009C717C">
            <w:pPr>
              <w:spacing w:line="320" w:lineRule="exact"/>
              <w:ind w:firstLineChars="200" w:firstLine="420"/>
              <w:rPr>
                <w:rFonts w:eastAsia="宋体"/>
                <w:bCs/>
                <w:color w:val="000000" w:themeColor="text1"/>
                <w:sz w:val="21"/>
                <w:szCs w:val="21"/>
              </w:rPr>
            </w:pPr>
          </w:p>
        </w:tc>
      </w:tr>
      <w:tr w:rsidR="00767FA6" w:rsidRPr="003D0A3E" w14:paraId="0FCAE731" w14:textId="77777777" w:rsidTr="00414181">
        <w:trPr>
          <w:trHeight w:val="2116"/>
          <w:jc w:val="center"/>
        </w:trPr>
        <w:tc>
          <w:tcPr>
            <w:tcW w:w="735" w:type="dxa"/>
            <w:vMerge w:val="restart"/>
            <w:shd w:val="clear" w:color="auto" w:fill="auto"/>
            <w:vAlign w:val="center"/>
          </w:tcPr>
          <w:p w14:paraId="7B1DAA4B" w14:textId="77777777" w:rsidR="00767FA6" w:rsidRPr="003D0A3E" w:rsidRDefault="00767FA6" w:rsidP="009C717C">
            <w:pPr>
              <w:spacing w:line="320" w:lineRule="exact"/>
              <w:jc w:val="center"/>
              <w:rPr>
                <w:rFonts w:eastAsia="宋体"/>
                <w:bCs/>
                <w:color w:val="000000" w:themeColor="text1"/>
                <w:sz w:val="21"/>
                <w:szCs w:val="21"/>
              </w:rPr>
            </w:pPr>
            <w:r w:rsidRPr="003D0A3E">
              <w:rPr>
                <w:rFonts w:eastAsia="宋体"/>
                <w:color w:val="000000" w:themeColor="text1"/>
                <w:sz w:val="21"/>
                <w:szCs w:val="21"/>
              </w:rPr>
              <w:t>技术（服务）暗标</w:t>
            </w:r>
            <w:r>
              <w:rPr>
                <w:rFonts w:eastAsia="宋体"/>
                <w:color w:val="000000" w:themeColor="text1"/>
                <w:sz w:val="21"/>
                <w:szCs w:val="21"/>
              </w:rPr>
              <w:t>评审部分</w:t>
            </w:r>
          </w:p>
        </w:tc>
        <w:tc>
          <w:tcPr>
            <w:tcW w:w="630" w:type="dxa"/>
            <w:vMerge w:val="restart"/>
            <w:shd w:val="clear" w:color="auto" w:fill="auto"/>
            <w:vAlign w:val="center"/>
          </w:tcPr>
          <w:p w14:paraId="3C1AF988" w14:textId="59C4E2C1" w:rsidR="00767FA6" w:rsidRPr="003D0A3E" w:rsidRDefault="00767FA6" w:rsidP="001015D5">
            <w:pPr>
              <w:spacing w:line="320" w:lineRule="exact"/>
              <w:jc w:val="center"/>
              <w:rPr>
                <w:rFonts w:eastAsia="宋体"/>
                <w:bCs/>
                <w:color w:val="000000" w:themeColor="text1"/>
                <w:sz w:val="21"/>
                <w:szCs w:val="21"/>
              </w:rPr>
            </w:pPr>
            <w:r>
              <w:rPr>
                <w:rFonts w:eastAsia="宋体"/>
                <w:bCs/>
                <w:color w:val="000000" w:themeColor="text1"/>
                <w:sz w:val="21"/>
                <w:szCs w:val="21"/>
              </w:rPr>
              <w:t>30</w:t>
            </w:r>
          </w:p>
        </w:tc>
        <w:tc>
          <w:tcPr>
            <w:tcW w:w="945" w:type="dxa"/>
            <w:shd w:val="clear" w:color="auto" w:fill="auto"/>
            <w:vAlign w:val="center"/>
          </w:tcPr>
          <w:p w14:paraId="71E39AAA" w14:textId="7F4843D0" w:rsidR="00767FA6" w:rsidRPr="003D0A3E" w:rsidRDefault="00767FA6" w:rsidP="009C717C">
            <w:pPr>
              <w:spacing w:line="320" w:lineRule="exact"/>
              <w:jc w:val="center"/>
              <w:rPr>
                <w:rFonts w:eastAsia="宋体"/>
                <w:bCs/>
                <w:color w:val="000000" w:themeColor="text1"/>
                <w:sz w:val="21"/>
                <w:szCs w:val="21"/>
              </w:rPr>
            </w:pPr>
            <w:r>
              <w:rPr>
                <w:rFonts w:eastAsia="宋体" w:cs="Calibri Light"/>
                <w:bCs/>
                <w:sz w:val="21"/>
                <w:szCs w:val="21"/>
              </w:rPr>
              <w:t>24</w:t>
            </w:r>
          </w:p>
        </w:tc>
        <w:tc>
          <w:tcPr>
            <w:tcW w:w="5652" w:type="dxa"/>
            <w:shd w:val="clear" w:color="auto" w:fill="auto"/>
            <w:vAlign w:val="center"/>
          </w:tcPr>
          <w:p w14:paraId="68122867" w14:textId="77777777" w:rsidR="00767FA6" w:rsidRPr="002D6BA0" w:rsidRDefault="00767FA6" w:rsidP="006232BF">
            <w:pPr>
              <w:spacing w:line="320" w:lineRule="exact"/>
              <w:ind w:firstLine="420"/>
              <w:rPr>
                <w:rFonts w:eastAsia="宋体"/>
                <w:b/>
                <w:color w:val="C00000"/>
                <w:sz w:val="21"/>
                <w:szCs w:val="21"/>
              </w:rPr>
            </w:pPr>
            <w:r w:rsidRPr="002D6BA0">
              <w:rPr>
                <w:rFonts w:eastAsia="宋体" w:hint="eastAsia"/>
                <w:b/>
                <w:color w:val="C00000"/>
                <w:sz w:val="21"/>
                <w:szCs w:val="21"/>
              </w:rPr>
              <w:t>组织实施及设计方案：</w:t>
            </w:r>
          </w:p>
          <w:p w14:paraId="1BA4DB3A" w14:textId="77777777" w:rsidR="00767FA6" w:rsidRPr="006232BF" w:rsidRDefault="00767FA6" w:rsidP="006232BF">
            <w:pPr>
              <w:spacing w:line="320" w:lineRule="exact"/>
              <w:ind w:firstLine="420"/>
              <w:rPr>
                <w:rFonts w:eastAsia="宋体"/>
                <w:b/>
                <w:color w:val="000000" w:themeColor="text1"/>
                <w:sz w:val="21"/>
                <w:szCs w:val="21"/>
              </w:rPr>
            </w:pPr>
            <w:r w:rsidRPr="00A7529A">
              <w:rPr>
                <w:rFonts w:eastAsia="宋体" w:hint="eastAsia"/>
                <w:b/>
                <w:color w:val="000000" w:themeColor="text1"/>
                <w:sz w:val="21"/>
                <w:szCs w:val="21"/>
              </w:rPr>
              <w:t>一、评审内容</w:t>
            </w:r>
          </w:p>
          <w:p w14:paraId="1E7AF173" w14:textId="77777777" w:rsidR="00767FA6" w:rsidRDefault="00767FA6" w:rsidP="00BC73A3">
            <w:pPr>
              <w:spacing w:line="320" w:lineRule="exact"/>
              <w:ind w:firstLine="420"/>
              <w:rPr>
                <w:rFonts w:eastAsia="宋体"/>
                <w:color w:val="000000" w:themeColor="text1"/>
                <w:sz w:val="21"/>
                <w:szCs w:val="21"/>
              </w:rPr>
            </w:pPr>
            <w:r w:rsidRPr="00BC73A3">
              <w:rPr>
                <w:rFonts w:eastAsia="宋体" w:hint="eastAsia"/>
                <w:color w:val="000000" w:themeColor="text1"/>
                <w:sz w:val="21"/>
                <w:szCs w:val="21"/>
              </w:rPr>
              <w:t>对</w:t>
            </w:r>
            <w:r>
              <w:rPr>
                <w:rFonts w:eastAsia="宋体" w:hint="eastAsia"/>
                <w:color w:val="000000" w:themeColor="text1"/>
                <w:sz w:val="21"/>
                <w:szCs w:val="21"/>
              </w:rPr>
              <w:t>供应商</w:t>
            </w:r>
            <w:r w:rsidRPr="00BC73A3">
              <w:rPr>
                <w:rFonts w:eastAsia="宋体" w:hint="eastAsia"/>
                <w:color w:val="000000" w:themeColor="text1"/>
                <w:sz w:val="21"/>
                <w:szCs w:val="21"/>
              </w:rPr>
              <w:t>针对本项目提供的服务方案进行评审，包括但不限于以下内容：</w:t>
            </w:r>
          </w:p>
          <w:p w14:paraId="4304B0A4" w14:textId="3EF71A06" w:rsidR="00D30C85" w:rsidRPr="00D30C85" w:rsidRDefault="00D30C85" w:rsidP="00BC73A3">
            <w:pPr>
              <w:spacing w:line="320" w:lineRule="exact"/>
              <w:ind w:firstLine="420"/>
              <w:rPr>
                <w:rFonts w:eastAsia="宋体"/>
                <w:b/>
                <w:color w:val="000000" w:themeColor="text1"/>
                <w:sz w:val="21"/>
                <w:szCs w:val="21"/>
              </w:rPr>
            </w:pPr>
            <w:r w:rsidRPr="00D30C85">
              <w:rPr>
                <w:rFonts w:eastAsia="宋体" w:hint="eastAsia"/>
                <w:b/>
                <w:color w:val="000000" w:themeColor="text1"/>
                <w:sz w:val="21"/>
                <w:szCs w:val="21"/>
              </w:rPr>
              <w:t>项目的组织实施：</w:t>
            </w:r>
          </w:p>
          <w:p w14:paraId="755E02C9" w14:textId="77777777" w:rsidR="00414181" w:rsidRPr="00414181" w:rsidRDefault="00414181" w:rsidP="00414181">
            <w:pPr>
              <w:spacing w:line="320" w:lineRule="exact"/>
              <w:ind w:firstLine="420"/>
              <w:rPr>
                <w:rFonts w:eastAsia="宋体"/>
                <w:color w:val="000000" w:themeColor="text1"/>
                <w:sz w:val="21"/>
                <w:szCs w:val="21"/>
              </w:rPr>
            </w:pPr>
            <w:r w:rsidRPr="00414181">
              <w:rPr>
                <w:rFonts w:eastAsia="宋体" w:hint="eastAsia"/>
                <w:color w:val="000000" w:themeColor="text1"/>
                <w:sz w:val="21"/>
                <w:szCs w:val="21"/>
              </w:rPr>
              <w:t>①供应商应具备完善的服务体系，制定详尽的组织实施方案、质量控制及项目实施进度表。</w:t>
            </w:r>
            <w:r w:rsidRPr="00414181">
              <w:rPr>
                <w:rFonts w:eastAsia="宋体" w:hint="eastAsia"/>
                <w:color w:val="000000" w:themeColor="text1"/>
                <w:sz w:val="21"/>
                <w:szCs w:val="21"/>
              </w:rPr>
              <w:t xml:space="preserve"> </w:t>
            </w:r>
          </w:p>
          <w:p w14:paraId="329DCB70" w14:textId="77777777" w:rsidR="00414181" w:rsidRPr="00414181" w:rsidRDefault="00414181" w:rsidP="00414181">
            <w:pPr>
              <w:spacing w:line="320" w:lineRule="exact"/>
              <w:ind w:firstLine="420"/>
              <w:rPr>
                <w:rFonts w:eastAsia="宋体"/>
                <w:color w:val="000000" w:themeColor="text1"/>
                <w:sz w:val="21"/>
                <w:szCs w:val="21"/>
              </w:rPr>
            </w:pPr>
            <w:r w:rsidRPr="00414181">
              <w:rPr>
                <w:rFonts w:eastAsia="宋体" w:hint="eastAsia"/>
                <w:color w:val="000000" w:themeColor="text1"/>
                <w:sz w:val="21"/>
                <w:szCs w:val="21"/>
              </w:rPr>
              <w:t>②制定试运行计划，明确试运行目的、内容和具体要求。</w:t>
            </w:r>
          </w:p>
          <w:p w14:paraId="6A92493F" w14:textId="77777777" w:rsidR="00414181" w:rsidRPr="00414181" w:rsidRDefault="00414181" w:rsidP="00414181">
            <w:pPr>
              <w:spacing w:line="320" w:lineRule="exact"/>
              <w:ind w:firstLine="420"/>
              <w:rPr>
                <w:rFonts w:eastAsia="宋体"/>
                <w:color w:val="000000" w:themeColor="text1"/>
                <w:sz w:val="21"/>
                <w:szCs w:val="21"/>
              </w:rPr>
            </w:pPr>
            <w:r w:rsidRPr="00414181">
              <w:rPr>
                <w:rFonts w:eastAsia="宋体" w:hint="eastAsia"/>
                <w:color w:val="000000" w:themeColor="text1"/>
                <w:sz w:val="21"/>
                <w:szCs w:val="21"/>
              </w:rPr>
              <w:t>③完整的信息化运维服务方案，包含运维服务目标、服务规范、服务内容。</w:t>
            </w:r>
          </w:p>
          <w:p w14:paraId="0910F39F" w14:textId="77777777" w:rsidR="00414181" w:rsidRPr="00D30C85" w:rsidRDefault="00414181" w:rsidP="00414181">
            <w:pPr>
              <w:spacing w:line="320" w:lineRule="exact"/>
              <w:ind w:firstLine="420"/>
              <w:rPr>
                <w:rFonts w:eastAsia="宋体"/>
                <w:b/>
                <w:color w:val="000000" w:themeColor="text1"/>
                <w:sz w:val="21"/>
                <w:szCs w:val="21"/>
              </w:rPr>
            </w:pPr>
            <w:r w:rsidRPr="00D30C85">
              <w:rPr>
                <w:rFonts w:eastAsia="宋体" w:hint="eastAsia"/>
                <w:b/>
                <w:color w:val="000000" w:themeColor="text1"/>
                <w:sz w:val="21"/>
                <w:szCs w:val="21"/>
              </w:rPr>
              <w:t>项目的设计建设：</w:t>
            </w:r>
          </w:p>
          <w:p w14:paraId="6A5EC64B" w14:textId="77777777" w:rsidR="00414181" w:rsidRPr="00414181" w:rsidRDefault="00414181" w:rsidP="00414181">
            <w:pPr>
              <w:spacing w:line="320" w:lineRule="exact"/>
              <w:ind w:firstLine="420"/>
              <w:rPr>
                <w:rFonts w:eastAsia="宋体"/>
                <w:color w:val="000000" w:themeColor="text1"/>
                <w:sz w:val="21"/>
                <w:szCs w:val="21"/>
              </w:rPr>
            </w:pPr>
            <w:r w:rsidRPr="00414181">
              <w:rPr>
                <w:rFonts w:eastAsia="宋体" w:hint="eastAsia"/>
                <w:color w:val="000000" w:themeColor="text1"/>
                <w:sz w:val="21"/>
                <w:szCs w:val="21"/>
              </w:rPr>
              <w:t>④详细的设备安装及网络设计方案，包含设备的安装位置、网络拓扑及</w:t>
            </w:r>
            <w:r w:rsidRPr="00414181">
              <w:rPr>
                <w:rFonts w:eastAsia="宋体" w:hint="eastAsia"/>
                <w:color w:val="000000" w:themeColor="text1"/>
                <w:sz w:val="21"/>
                <w:szCs w:val="21"/>
              </w:rPr>
              <w:t>IP</w:t>
            </w:r>
            <w:r w:rsidRPr="00414181">
              <w:rPr>
                <w:rFonts w:eastAsia="宋体" w:hint="eastAsia"/>
                <w:color w:val="000000" w:themeColor="text1"/>
                <w:sz w:val="21"/>
                <w:szCs w:val="21"/>
              </w:rPr>
              <w:t>规划等；</w:t>
            </w:r>
          </w:p>
          <w:p w14:paraId="50EA198A" w14:textId="77777777" w:rsidR="00414181" w:rsidRPr="00414181" w:rsidRDefault="00414181" w:rsidP="00414181">
            <w:pPr>
              <w:spacing w:line="320" w:lineRule="exact"/>
              <w:ind w:firstLine="420"/>
              <w:rPr>
                <w:rFonts w:eastAsia="宋体"/>
                <w:color w:val="000000" w:themeColor="text1"/>
                <w:sz w:val="21"/>
                <w:szCs w:val="21"/>
              </w:rPr>
            </w:pPr>
            <w:r w:rsidRPr="00414181">
              <w:rPr>
                <w:rFonts w:eastAsia="宋体" w:hint="eastAsia"/>
                <w:color w:val="000000" w:themeColor="text1"/>
                <w:sz w:val="21"/>
                <w:szCs w:val="21"/>
              </w:rPr>
              <w:t>⑤详细的学校网络改造及无线网络接入方案，包含无线网接入方案，无线网信号覆盖方案，无线网测试方案等；</w:t>
            </w:r>
          </w:p>
          <w:p w14:paraId="3FE2AB5C" w14:textId="77777777" w:rsidR="00414181" w:rsidRPr="00414181" w:rsidRDefault="00414181" w:rsidP="00414181">
            <w:pPr>
              <w:spacing w:line="320" w:lineRule="exact"/>
              <w:ind w:firstLine="420"/>
              <w:rPr>
                <w:rFonts w:eastAsia="宋体"/>
                <w:color w:val="000000" w:themeColor="text1"/>
                <w:sz w:val="21"/>
                <w:szCs w:val="21"/>
              </w:rPr>
            </w:pPr>
            <w:r w:rsidRPr="00414181">
              <w:rPr>
                <w:rFonts w:eastAsia="宋体" w:hint="eastAsia"/>
                <w:color w:val="000000" w:themeColor="text1"/>
                <w:sz w:val="21"/>
                <w:szCs w:val="21"/>
              </w:rPr>
              <w:t>⑥互联网接入服务建设方案，包含专线实施方案，宽带实施方案，传输实施方案，路由拓扑等；</w:t>
            </w:r>
          </w:p>
          <w:p w14:paraId="75D4B54C" w14:textId="77777777" w:rsidR="00414181" w:rsidRPr="00414181" w:rsidRDefault="00414181" w:rsidP="00414181">
            <w:pPr>
              <w:spacing w:line="320" w:lineRule="exact"/>
              <w:ind w:firstLine="420"/>
              <w:rPr>
                <w:rFonts w:eastAsia="宋体"/>
                <w:color w:val="000000" w:themeColor="text1"/>
                <w:sz w:val="21"/>
                <w:szCs w:val="21"/>
              </w:rPr>
            </w:pPr>
            <w:r w:rsidRPr="00414181">
              <w:rPr>
                <w:rFonts w:eastAsia="宋体" w:hint="eastAsia"/>
                <w:color w:val="000000" w:themeColor="text1"/>
                <w:sz w:val="21"/>
                <w:szCs w:val="21"/>
              </w:rPr>
              <w:t>⑦信息化业务系统服务方案，包含网站改版详细方案，网站基础平台建设，网站应用开放平台建设等；</w:t>
            </w:r>
          </w:p>
          <w:p w14:paraId="1EB2579D" w14:textId="26B3FB79" w:rsidR="00767FA6" w:rsidRDefault="00414181" w:rsidP="00414181">
            <w:pPr>
              <w:spacing w:line="320" w:lineRule="exact"/>
              <w:ind w:firstLine="420"/>
              <w:rPr>
                <w:rFonts w:eastAsia="宋体"/>
                <w:color w:val="000000" w:themeColor="text1"/>
                <w:sz w:val="21"/>
                <w:szCs w:val="21"/>
              </w:rPr>
            </w:pPr>
            <w:r w:rsidRPr="00414181">
              <w:rPr>
                <w:rFonts w:eastAsia="宋体" w:hint="eastAsia"/>
                <w:color w:val="000000" w:themeColor="text1"/>
                <w:sz w:val="21"/>
                <w:szCs w:val="21"/>
              </w:rPr>
              <w:t>⑧多媒体教室升级改造服务方案，包含学校数字化教学环境分析，学校数字化教学服务详细设计、设备安装示意图等</w:t>
            </w:r>
            <w:r w:rsidRPr="00414181">
              <w:rPr>
                <w:rFonts w:eastAsia="宋体" w:hint="eastAsia"/>
                <w:color w:val="000000" w:themeColor="text1"/>
                <w:sz w:val="21"/>
                <w:szCs w:val="21"/>
              </w:rPr>
              <w:t xml:space="preserve"> </w:t>
            </w:r>
            <w:r w:rsidRPr="00414181">
              <w:rPr>
                <w:rFonts w:eastAsia="宋体" w:hint="eastAsia"/>
                <w:color w:val="000000" w:themeColor="text1"/>
                <w:sz w:val="21"/>
                <w:szCs w:val="21"/>
              </w:rPr>
              <w:t>。</w:t>
            </w:r>
          </w:p>
          <w:p w14:paraId="3AD7DD27" w14:textId="77777777" w:rsidR="00767FA6" w:rsidRPr="006232BF" w:rsidRDefault="00767FA6" w:rsidP="006232BF">
            <w:pPr>
              <w:spacing w:line="320" w:lineRule="exact"/>
              <w:ind w:firstLine="420"/>
              <w:rPr>
                <w:rFonts w:eastAsia="宋体"/>
                <w:b/>
                <w:color w:val="000000" w:themeColor="text1"/>
                <w:sz w:val="21"/>
                <w:szCs w:val="21"/>
              </w:rPr>
            </w:pPr>
            <w:r w:rsidRPr="00A7529A">
              <w:rPr>
                <w:rFonts w:eastAsia="宋体" w:hint="eastAsia"/>
                <w:b/>
                <w:color w:val="000000" w:themeColor="text1"/>
                <w:sz w:val="21"/>
                <w:szCs w:val="21"/>
              </w:rPr>
              <w:t>二、评审标准</w:t>
            </w:r>
          </w:p>
          <w:p w14:paraId="064C0713" w14:textId="77777777" w:rsidR="00767FA6" w:rsidRPr="00A7529A" w:rsidRDefault="00767FA6" w:rsidP="00E3480D">
            <w:pPr>
              <w:spacing w:line="320" w:lineRule="exact"/>
              <w:ind w:firstLine="420"/>
              <w:rPr>
                <w:rFonts w:eastAsia="宋体"/>
                <w:sz w:val="21"/>
                <w:szCs w:val="21"/>
              </w:rPr>
            </w:pPr>
            <w:r w:rsidRPr="00A7529A">
              <w:rPr>
                <w:rFonts w:eastAsia="宋体" w:hint="eastAsia"/>
                <w:sz w:val="21"/>
                <w:szCs w:val="21"/>
              </w:rPr>
              <w:t>1</w:t>
            </w:r>
            <w:r w:rsidRPr="00A7529A">
              <w:rPr>
                <w:rFonts w:eastAsia="宋体" w:hint="eastAsia"/>
                <w:sz w:val="21"/>
                <w:szCs w:val="21"/>
              </w:rPr>
              <w:t>、完整性：</w:t>
            </w:r>
            <w:r w:rsidRPr="00BC73A3">
              <w:rPr>
                <w:rFonts w:eastAsia="宋体" w:hint="eastAsia"/>
                <w:color w:val="000000" w:themeColor="text1"/>
                <w:sz w:val="21"/>
                <w:szCs w:val="21"/>
              </w:rPr>
              <w:t>方案</w:t>
            </w:r>
            <w:proofErr w:type="gramStart"/>
            <w:r>
              <w:rPr>
                <w:rFonts w:eastAsia="宋体" w:hint="eastAsia"/>
                <w:color w:val="000000" w:themeColor="text1"/>
                <w:sz w:val="21"/>
                <w:szCs w:val="21"/>
              </w:rPr>
              <w:t>考量</w:t>
            </w:r>
            <w:proofErr w:type="gramEnd"/>
            <w:r>
              <w:rPr>
                <w:rFonts w:eastAsia="宋体" w:hint="eastAsia"/>
                <w:color w:val="000000" w:themeColor="text1"/>
                <w:sz w:val="21"/>
                <w:szCs w:val="21"/>
              </w:rPr>
              <w:t>全面</w:t>
            </w:r>
            <w:r w:rsidRPr="00BC73A3">
              <w:rPr>
                <w:rFonts w:eastAsia="宋体" w:hint="eastAsia"/>
                <w:color w:val="000000" w:themeColor="text1"/>
                <w:sz w:val="21"/>
                <w:szCs w:val="21"/>
              </w:rPr>
              <w:t>、</w:t>
            </w:r>
            <w:r>
              <w:rPr>
                <w:rFonts w:eastAsia="宋体" w:hint="eastAsia"/>
                <w:sz w:val="21"/>
                <w:szCs w:val="21"/>
              </w:rPr>
              <w:t>分析清楚、应急保障措施和方案内容完整</w:t>
            </w:r>
            <w:r w:rsidRPr="00A7529A">
              <w:rPr>
                <w:rFonts w:eastAsia="宋体" w:hint="eastAsia"/>
                <w:sz w:val="21"/>
                <w:szCs w:val="21"/>
              </w:rPr>
              <w:t>；</w:t>
            </w:r>
          </w:p>
          <w:p w14:paraId="2DB81894" w14:textId="51E2A7C3" w:rsidR="00767FA6" w:rsidRPr="00A7529A" w:rsidRDefault="00767FA6" w:rsidP="00E3480D">
            <w:pPr>
              <w:spacing w:line="320" w:lineRule="exact"/>
              <w:ind w:firstLine="420"/>
              <w:rPr>
                <w:rFonts w:eastAsia="宋体"/>
                <w:sz w:val="21"/>
                <w:szCs w:val="21"/>
              </w:rPr>
            </w:pPr>
            <w:r w:rsidRPr="00A7529A">
              <w:rPr>
                <w:rFonts w:eastAsia="宋体" w:hint="eastAsia"/>
                <w:sz w:val="21"/>
                <w:szCs w:val="21"/>
              </w:rPr>
              <w:t>2</w:t>
            </w:r>
            <w:r w:rsidRPr="00A7529A">
              <w:rPr>
                <w:rFonts w:eastAsia="宋体" w:hint="eastAsia"/>
                <w:sz w:val="21"/>
                <w:szCs w:val="21"/>
              </w:rPr>
              <w:t>、合理性：切合项目具体情况，提出</w:t>
            </w:r>
            <w:r>
              <w:rPr>
                <w:rFonts w:eastAsia="宋体" w:hint="eastAsia"/>
                <w:sz w:val="21"/>
                <w:szCs w:val="21"/>
              </w:rPr>
              <w:t>解决</w:t>
            </w:r>
            <w:r>
              <w:rPr>
                <w:rFonts w:eastAsia="宋体"/>
                <w:sz w:val="21"/>
                <w:szCs w:val="21"/>
              </w:rPr>
              <w:t>方案</w:t>
            </w:r>
            <w:r>
              <w:rPr>
                <w:rFonts w:eastAsia="宋体" w:hint="eastAsia"/>
                <w:sz w:val="21"/>
                <w:szCs w:val="21"/>
              </w:rPr>
              <w:t>、</w:t>
            </w:r>
            <w:r w:rsidRPr="00A7529A">
              <w:rPr>
                <w:rFonts w:eastAsia="宋体" w:hint="eastAsia"/>
                <w:sz w:val="21"/>
                <w:szCs w:val="21"/>
              </w:rPr>
              <w:t>方案</w:t>
            </w:r>
            <w:r w:rsidRPr="009C2745">
              <w:rPr>
                <w:rFonts w:eastAsia="宋体" w:hint="eastAsia"/>
                <w:sz w:val="21"/>
                <w:szCs w:val="21"/>
              </w:rPr>
              <w:t>具备实施性</w:t>
            </w:r>
            <w:r w:rsidR="002639B1">
              <w:rPr>
                <w:rFonts w:eastAsia="宋体" w:hint="eastAsia"/>
                <w:sz w:val="21"/>
                <w:szCs w:val="21"/>
              </w:rPr>
              <w:t>；</w:t>
            </w:r>
          </w:p>
          <w:p w14:paraId="0A93B3D8" w14:textId="77777777" w:rsidR="00767FA6" w:rsidRPr="00A7529A" w:rsidRDefault="00767FA6" w:rsidP="00E3480D">
            <w:pPr>
              <w:spacing w:line="320" w:lineRule="exact"/>
              <w:ind w:firstLine="420"/>
              <w:rPr>
                <w:rFonts w:eastAsia="宋体"/>
                <w:sz w:val="21"/>
                <w:szCs w:val="21"/>
              </w:rPr>
            </w:pPr>
            <w:r w:rsidRPr="00A7529A">
              <w:rPr>
                <w:rFonts w:eastAsia="宋体" w:hint="eastAsia"/>
                <w:sz w:val="21"/>
                <w:szCs w:val="21"/>
              </w:rPr>
              <w:t>3</w:t>
            </w:r>
            <w:r w:rsidRPr="00A7529A">
              <w:rPr>
                <w:rFonts w:eastAsia="宋体" w:hint="eastAsia"/>
                <w:sz w:val="21"/>
                <w:szCs w:val="21"/>
              </w:rPr>
              <w:t>、针对性：内容能够紧扣项目实际情况，内容科学合理。</w:t>
            </w:r>
          </w:p>
          <w:p w14:paraId="5F672348" w14:textId="77777777" w:rsidR="00767FA6" w:rsidRPr="00A7529A" w:rsidRDefault="00767FA6" w:rsidP="00E3480D">
            <w:pPr>
              <w:spacing w:line="320" w:lineRule="exact"/>
              <w:ind w:firstLine="420"/>
              <w:rPr>
                <w:rFonts w:eastAsia="宋体"/>
                <w:b/>
                <w:color w:val="000000" w:themeColor="text1"/>
                <w:sz w:val="21"/>
                <w:szCs w:val="21"/>
              </w:rPr>
            </w:pPr>
            <w:r w:rsidRPr="00A7529A">
              <w:rPr>
                <w:rFonts w:eastAsia="宋体" w:hint="eastAsia"/>
                <w:b/>
                <w:color w:val="000000" w:themeColor="text1"/>
                <w:sz w:val="21"/>
                <w:szCs w:val="21"/>
              </w:rPr>
              <w:t>三、</w:t>
            </w:r>
            <w:proofErr w:type="gramStart"/>
            <w:r w:rsidRPr="00A7529A">
              <w:rPr>
                <w:rFonts w:eastAsia="宋体" w:hint="eastAsia"/>
                <w:b/>
                <w:color w:val="000000" w:themeColor="text1"/>
                <w:sz w:val="21"/>
                <w:szCs w:val="21"/>
              </w:rPr>
              <w:t>赋分标准</w:t>
            </w:r>
            <w:proofErr w:type="gramEnd"/>
          </w:p>
          <w:p w14:paraId="095FF3BD" w14:textId="12C17BBE" w:rsidR="00767FA6" w:rsidRPr="00856D3E" w:rsidRDefault="00767FA6" w:rsidP="00792F32">
            <w:pPr>
              <w:spacing w:line="320" w:lineRule="exact"/>
              <w:ind w:firstLine="420"/>
              <w:rPr>
                <w:rFonts w:eastAsia="宋体"/>
                <w:color w:val="000000" w:themeColor="text1"/>
                <w:sz w:val="21"/>
                <w:szCs w:val="21"/>
              </w:rPr>
            </w:pPr>
            <w:r>
              <w:rPr>
                <w:rFonts w:eastAsia="宋体" w:hint="eastAsia"/>
                <w:sz w:val="21"/>
                <w:szCs w:val="21"/>
              </w:rPr>
              <w:t>每项评审内容</w:t>
            </w:r>
            <w:r>
              <w:rPr>
                <w:rFonts w:eastAsia="宋体"/>
                <w:sz w:val="21"/>
                <w:szCs w:val="21"/>
              </w:rPr>
              <w:t>，</w:t>
            </w:r>
            <w:proofErr w:type="gramStart"/>
            <w:r w:rsidRPr="00A7529A">
              <w:rPr>
                <w:rFonts w:eastAsia="宋体" w:hint="eastAsia"/>
                <w:sz w:val="21"/>
                <w:szCs w:val="21"/>
              </w:rPr>
              <w:t>每完全</w:t>
            </w:r>
            <w:proofErr w:type="gramEnd"/>
            <w:r w:rsidRPr="00A7529A">
              <w:rPr>
                <w:rFonts w:eastAsia="宋体" w:hint="eastAsia"/>
                <w:sz w:val="21"/>
                <w:szCs w:val="21"/>
              </w:rPr>
              <w:t>满足一个评审标准得</w:t>
            </w:r>
            <w:r>
              <w:rPr>
                <w:rFonts w:eastAsia="宋体"/>
                <w:sz w:val="21"/>
                <w:szCs w:val="21"/>
              </w:rPr>
              <w:t>1</w:t>
            </w:r>
            <w:r w:rsidRPr="00A7529A">
              <w:rPr>
                <w:rFonts w:eastAsia="宋体" w:hint="eastAsia"/>
                <w:sz w:val="21"/>
                <w:szCs w:val="21"/>
              </w:rPr>
              <w:t>分，</w:t>
            </w:r>
            <w:r>
              <w:rPr>
                <w:rFonts w:eastAsia="宋体" w:hint="eastAsia"/>
                <w:sz w:val="21"/>
                <w:szCs w:val="21"/>
              </w:rPr>
              <w:t>每项评审内容</w:t>
            </w:r>
            <w:r w:rsidRPr="00A7529A">
              <w:rPr>
                <w:rFonts w:eastAsia="宋体" w:hint="eastAsia"/>
                <w:sz w:val="21"/>
                <w:szCs w:val="21"/>
              </w:rPr>
              <w:t>满分</w:t>
            </w:r>
            <w:r>
              <w:rPr>
                <w:rFonts w:eastAsia="宋体"/>
                <w:sz w:val="21"/>
                <w:szCs w:val="21"/>
              </w:rPr>
              <w:t>3</w:t>
            </w:r>
            <w:r w:rsidRPr="00A7529A">
              <w:rPr>
                <w:rFonts w:eastAsia="宋体" w:hint="eastAsia"/>
                <w:sz w:val="21"/>
                <w:szCs w:val="21"/>
              </w:rPr>
              <w:t>分</w:t>
            </w:r>
            <w:r>
              <w:rPr>
                <w:rFonts w:eastAsia="宋体" w:hint="eastAsia"/>
                <w:sz w:val="21"/>
                <w:szCs w:val="21"/>
              </w:rPr>
              <w:t>。</w:t>
            </w:r>
            <w:r>
              <w:rPr>
                <w:rFonts w:eastAsia="宋体"/>
                <w:sz w:val="21"/>
                <w:szCs w:val="21"/>
              </w:rPr>
              <w:t>共</w:t>
            </w:r>
            <w:r>
              <w:rPr>
                <w:rFonts w:eastAsia="宋体" w:hint="eastAsia"/>
                <w:sz w:val="21"/>
                <w:szCs w:val="21"/>
              </w:rPr>
              <w:t>24</w:t>
            </w:r>
            <w:r>
              <w:rPr>
                <w:rFonts w:eastAsia="宋体" w:hint="eastAsia"/>
                <w:sz w:val="21"/>
                <w:szCs w:val="21"/>
              </w:rPr>
              <w:t>分</w:t>
            </w:r>
            <w:r>
              <w:rPr>
                <w:rFonts w:eastAsia="宋体"/>
                <w:sz w:val="21"/>
                <w:szCs w:val="21"/>
              </w:rPr>
              <w:t>。</w:t>
            </w:r>
          </w:p>
        </w:tc>
        <w:tc>
          <w:tcPr>
            <w:tcW w:w="1105" w:type="dxa"/>
            <w:vMerge w:val="restart"/>
            <w:shd w:val="clear" w:color="auto" w:fill="auto"/>
            <w:vAlign w:val="center"/>
          </w:tcPr>
          <w:p w14:paraId="41164E69" w14:textId="77777777" w:rsidR="00767FA6" w:rsidRPr="003D0A3E" w:rsidRDefault="00767FA6" w:rsidP="009C717C">
            <w:pPr>
              <w:spacing w:line="320" w:lineRule="exact"/>
              <w:rPr>
                <w:rFonts w:eastAsia="宋体"/>
                <w:bCs/>
                <w:color w:val="000000" w:themeColor="text1"/>
                <w:sz w:val="21"/>
                <w:szCs w:val="21"/>
              </w:rPr>
            </w:pPr>
            <w:r w:rsidRPr="003D0A3E">
              <w:rPr>
                <w:rFonts w:eastAsia="宋体"/>
                <w:bCs/>
                <w:color w:val="FF0000"/>
                <w:sz w:val="21"/>
                <w:szCs w:val="21"/>
              </w:rPr>
              <w:t>不得违反本章</w:t>
            </w:r>
            <w:r w:rsidRPr="003D0A3E">
              <w:rPr>
                <w:rFonts w:eastAsia="宋体"/>
                <w:bCs/>
                <w:color w:val="FF0000"/>
                <w:sz w:val="21"/>
                <w:szCs w:val="21"/>
              </w:rPr>
              <w:t>“</w:t>
            </w:r>
            <w:r w:rsidRPr="003D0A3E">
              <w:rPr>
                <w:rFonts w:eastAsia="宋体"/>
                <w:bCs/>
                <w:color w:val="FF0000"/>
                <w:sz w:val="21"/>
                <w:szCs w:val="21"/>
              </w:rPr>
              <w:t>（二）评标形式</w:t>
            </w:r>
            <w:r w:rsidRPr="003D0A3E">
              <w:rPr>
                <w:rFonts w:eastAsia="宋体"/>
                <w:bCs/>
                <w:color w:val="FF0000"/>
                <w:sz w:val="21"/>
                <w:szCs w:val="21"/>
              </w:rPr>
              <w:t>”</w:t>
            </w:r>
            <w:r w:rsidRPr="003D0A3E">
              <w:rPr>
                <w:rFonts w:eastAsia="宋体"/>
                <w:bCs/>
                <w:color w:val="FF0000"/>
                <w:sz w:val="21"/>
                <w:szCs w:val="21"/>
              </w:rPr>
              <w:t>中的响应要求，否则，投标无效。</w:t>
            </w:r>
          </w:p>
        </w:tc>
      </w:tr>
      <w:tr w:rsidR="005D17C9" w:rsidRPr="003D0A3E" w14:paraId="45AD871B" w14:textId="77777777" w:rsidTr="009C717C">
        <w:trPr>
          <w:trHeight w:val="3150"/>
          <w:jc w:val="center"/>
        </w:trPr>
        <w:tc>
          <w:tcPr>
            <w:tcW w:w="735" w:type="dxa"/>
            <w:vMerge/>
            <w:shd w:val="clear" w:color="auto" w:fill="auto"/>
            <w:vAlign w:val="center"/>
          </w:tcPr>
          <w:p w14:paraId="2863A277" w14:textId="77777777" w:rsidR="005D17C9" w:rsidRPr="003D0A3E" w:rsidRDefault="005D17C9" w:rsidP="005D17C9">
            <w:pPr>
              <w:spacing w:line="320" w:lineRule="exact"/>
              <w:jc w:val="center"/>
              <w:rPr>
                <w:rFonts w:eastAsia="宋体"/>
                <w:color w:val="000000" w:themeColor="text1"/>
                <w:sz w:val="21"/>
                <w:szCs w:val="21"/>
              </w:rPr>
            </w:pPr>
          </w:p>
        </w:tc>
        <w:tc>
          <w:tcPr>
            <w:tcW w:w="630" w:type="dxa"/>
            <w:vMerge/>
            <w:shd w:val="clear" w:color="auto" w:fill="auto"/>
            <w:vAlign w:val="center"/>
          </w:tcPr>
          <w:p w14:paraId="115C6A5A" w14:textId="77777777" w:rsidR="005D17C9" w:rsidRDefault="005D17C9" w:rsidP="005D17C9">
            <w:pPr>
              <w:spacing w:line="320" w:lineRule="exact"/>
              <w:jc w:val="center"/>
              <w:rPr>
                <w:rFonts w:eastAsia="宋体"/>
                <w:bCs/>
                <w:color w:val="000000" w:themeColor="text1"/>
                <w:sz w:val="21"/>
                <w:szCs w:val="21"/>
              </w:rPr>
            </w:pPr>
          </w:p>
        </w:tc>
        <w:tc>
          <w:tcPr>
            <w:tcW w:w="945" w:type="dxa"/>
            <w:tcBorders>
              <w:top w:val="single" w:sz="4" w:space="0" w:color="auto"/>
              <w:bottom w:val="single" w:sz="4" w:space="0" w:color="auto"/>
            </w:tcBorders>
            <w:shd w:val="clear" w:color="auto" w:fill="auto"/>
            <w:vAlign w:val="center"/>
          </w:tcPr>
          <w:p w14:paraId="2168BE3D" w14:textId="68E2BF7A" w:rsidR="005D17C9" w:rsidRDefault="00F50851" w:rsidP="002D6BA0">
            <w:pPr>
              <w:spacing w:line="320" w:lineRule="exact"/>
              <w:jc w:val="center"/>
              <w:rPr>
                <w:rFonts w:eastAsia="宋体" w:cs="Calibri Light"/>
                <w:bCs/>
                <w:sz w:val="21"/>
                <w:szCs w:val="21"/>
              </w:rPr>
            </w:pPr>
            <w:r>
              <w:rPr>
                <w:rFonts w:eastAsia="宋体" w:cs="Calibri Light"/>
                <w:bCs/>
                <w:sz w:val="21"/>
                <w:szCs w:val="21"/>
              </w:rPr>
              <w:t>6</w:t>
            </w:r>
          </w:p>
        </w:tc>
        <w:tc>
          <w:tcPr>
            <w:tcW w:w="5652" w:type="dxa"/>
            <w:tcBorders>
              <w:top w:val="single" w:sz="4" w:space="0" w:color="auto"/>
              <w:bottom w:val="single" w:sz="4" w:space="0" w:color="auto"/>
            </w:tcBorders>
            <w:shd w:val="clear" w:color="auto" w:fill="auto"/>
            <w:vAlign w:val="center"/>
          </w:tcPr>
          <w:p w14:paraId="5EC9DD1E" w14:textId="77777777" w:rsidR="005D17C9" w:rsidRDefault="005D17C9" w:rsidP="005D17C9">
            <w:pPr>
              <w:spacing w:line="320" w:lineRule="exact"/>
              <w:ind w:firstLine="420"/>
              <w:rPr>
                <w:rFonts w:eastAsia="宋体"/>
                <w:b/>
                <w:color w:val="C00000"/>
                <w:sz w:val="21"/>
                <w:szCs w:val="21"/>
              </w:rPr>
            </w:pPr>
            <w:r w:rsidRPr="009C2745">
              <w:rPr>
                <w:rFonts w:eastAsia="宋体" w:hint="eastAsia"/>
                <w:b/>
                <w:color w:val="C00000"/>
                <w:sz w:val="21"/>
                <w:szCs w:val="21"/>
              </w:rPr>
              <w:t>应急预案</w:t>
            </w:r>
            <w:r w:rsidRPr="001A0F3C">
              <w:rPr>
                <w:rFonts w:eastAsia="宋体" w:hint="eastAsia"/>
                <w:b/>
                <w:color w:val="C00000"/>
                <w:sz w:val="21"/>
                <w:szCs w:val="21"/>
              </w:rPr>
              <w:t>：</w:t>
            </w:r>
          </w:p>
          <w:p w14:paraId="0134C376" w14:textId="77777777" w:rsidR="005D17C9" w:rsidRPr="006232BF" w:rsidRDefault="005D17C9" w:rsidP="005D17C9">
            <w:pPr>
              <w:spacing w:line="320" w:lineRule="exact"/>
              <w:ind w:firstLine="420"/>
              <w:rPr>
                <w:rFonts w:eastAsia="宋体"/>
                <w:b/>
                <w:color w:val="000000" w:themeColor="text1"/>
                <w:sz w:val="21"/>
                <w:szCs w:val="21"/>
              </w:rPr>
            </w:pPr>
            <w:r w:rsidRPr="00A7529A">
              <w:rPr>
                <w:rFonts w:eastAsia="宋体" w:hint="eastAsia"/>
                <w:b/>
                <w:color w:val="000000" w:themeColor="text1"/>
                <w:sz w:val="21"/>
                <w:szCs w:val="21"/>
              </w:rPr>
              <w:t>一、评审内容</w:t>
            </w:r>
          </w:p>
          <w:p w14:paraId="603B2722" w14:textId="77777777" w:rsidR="005D17C9" w:rsidRDefault="005D17C9" w:rsidP="005D17C9">
            <w:pPr>
              <w:spacing w:line="320" w:lineRule="exact"/>
              <w:ind w:firstLine="420"/>
              <w:rPr>
                <w:rFonts w:eastAsia="宋体"/>
                <w:sz w:val="21"/>
                <w:szCs w:val="21"/>
              </w:rPr>
            </w:pPr>
            <w:r w:rsidRPr="009C2745">
              <w:rPr>
                <w:rFonts w:eastAsia="宋体" w:hint="eastAsia"/>
                <w:sz w:val="21"/>
                <w:szCs w:val="21"/>
              </w:rPr>
              <w:t>针对在服务期限内的应急响应及突发事件有具体可行的应急措施和解决方案。</w:t>
            </w:r>
          </w:p>
          <w:p w14:paraId="58593611" w14:textId="77777777" w:rsidR="005D17C9" w:rsidRPr="00A7529A" w:rsidRDefault="005D17C9" w:rsidP="005D17C9">
            <w:pPr>
              <w:spacing w:line="320" w:lineRule="exact"/>
              <w:ind w:firstLine="420"/>
              <w:rPr>
                <w:rFonts w:eastAsia="宋体"/>
                <w:b/>
                <w:color w:val="000000" w:themeColor="text1"/>
                <w:sz w:val="21"/>
                <w:szCs w:val="21"/>
              </w:rPr>
            </w:pPr>
            <w:r w:rsidRPr="00A7529A">
              <w:rPr>
                <w:rFonts w:eastAsia="宋体" w:hint="eastAsia"/>
                <w:b/>
                <w:color w:val="000000" w:themeColor="text1"/>
                <w:sz w:val="21"/>
                <w:szCs w:val="21"/>
              </w:rPr>
              <w:t>二、评审标准</w:t>
            </w:r>
          </w:p>
          <w:p w14:paraId="717C12FF" w14:textId="77777777" w:rsidR="005D17C9" w:rsidRPr="00A7529A" w:rsidRDefault="005D17C9" w:rsidP="005D17C9">
            <w:pPr>
              <w:spacing w:line="320" w:lineRule="exact"/>
              <w:ind w:firstLine="420"/>
              <w:rPr>
                <w:rFonts w:eastAsia="宋体"/>
                <w:sz w:val="21"/>
                <w:szCs w:val="21"/>
              </w:rPr>
            </w:pPr>
            <w:r w:rsidRPr="00A7529A">
              <w:rPr>
                <w:rFonts w:eastAsia="宋体" w:hint="eastAsia"/>
                <w:sz w:val="21"/>
                <w:szCs w:val="21"/>
              </w:rPr>
              <w:t>1</w:t>
            </w:r>
            <w:r w:rsidRPr="00A7529A">
              <w:rPr>
                <w:rFonts w:eastAsia="宋体" w:hint="eastAsia"/>
                <w:sz w:val="21"/>
                <w:szCs w:val="21"/>
              </w:rPr>
              <w:t>、完整性：</w:t>
            </w:r>
            <w:r w:rsidRPr="00BC73A3">
              <w:rPr>
                <w:rFonts w:eastAsia="宋体" w:hint="eastAsia"/>
                <w:color w:val="000000" w:themeColor="text1"/>
                <w:sz w:val="21"/>
                <w:szCs w:val="21"/>
              </w:rPr>
              <w:t>方案</w:t>
            </w:r>
            <w:proofErr w:type="gramStart"/>
            <w:r>
              <w:rPr>
                <w:rFonts w:eastAsia="宋体" w:hint="eastAsia"/>
                <w:color w:val="000000" w:themeColor="text1"/>
                <w:sz w:val="21"/>
                <w:szCs w:val="21"/>
              </w:rPr>
              <w:t>考量</w:t>
            </w:r>
            <w:proofErr w:type="gramEnd"/>
            <w:r>
              <w:rPr>
                <w:rFonts w:eastAsia="宋体" w:hint="eastAsia"/>
                <w:color w:val="000000" w:themeColor="text1"/>
                <w:sz w:val="21"/>
                <w:szCs w:val="21"/>
              </w:rPr>
              <w:t>全面</w:t>
            </w:r>
            <w:r w:rsidRPr="00BC73A3">
              <w:rPr>
                <w:rFonts w:eastAsia="宋体" w:hint="eastAsia"/>
                <w:color w:val="000000" w:themeColor="text1"/>
                <w:sz w:val="21"/>
                <w:szCs w:val="21"/>
              </w:rPr>
              <w:t>、</w:t>
            </w:r>
            <w:r>
              <w:rPr>
                <w:rFonts w:eastAsia="宋体" w:hint="eastAsia"/>
                <w:sz w:val="21"/>
                <w:szCs w:val="21"/>
              </w:rPr>
              <w:t>分析清楚、应急保障措施和方案内容完整</w:t>
            </w:r>
            <w:r w:rsidRPr="00A7529A">
              <w:rPr>
                <w:rFonts w:eastAsia="宋体" w:hint="eastAsia"/>
                <w:sz w:val="21"/>
                <w:szCs w:val="21"/>
              </w:rPr>
              <w:t>；</w:t>
            </w:r>
          </w:p>
          <w:p w14:paraId="3FF1C543" w14:textId="77777777" w:rsidR="005D17C9" w:rsidRPr="00A7529A" w:rsidRDefault="005D17C9" w:rsidP="005D17C9">
            <w:pPr>
              <w:spacing w:line="320" w:lineRule="exact"/>
              <w:ind w:firstLine="420"/>
              <w:rPr>
                <w:rFonts w:eastAsia="宋体"/>
                <w:sz w:val="21"/>
                <w:szCs w:val="21"/>
              </w:rPr>
            </w:pPr>
            <w:r w:rsidRPr="00A7529A">
              <w:rPr>
                <w:rFonts w:eastAsia="宋体" w:hint="eastAsia"/>
                <w:sz w:val="21"/>
                <w:szCs w:val="21"/>
              </w:rPr>
              <w:t>2</w:t>
            </w:r>
            <w:r w:rsidRPr="00A7529A">
              <w:rPr>
                <w:rFonts w:eastAsia="宋体" w:hint="eastAsia"/>
                <w:sz w:val="21"/>
                <w:szCs w:val="21"/>
              </w:rPr>
              <w:t>、合理性：切合项目具体情况，提出</w:t>
            </w:r>
            <w:r>
              <w:rPr>
                <w:rFonts w:eastAsia="宋体" w:hint="eastAsia"/>
                <w:sz w:val="21"/>
                <w:szCs w:val="21"/>
              </w:rPr>
              <w:t>解决</w:t>
            </w:r>
            <w:r>
              <w:rPr>
                <w:rFonts w:eastAsia="宋体"/>
                <w:sz w:val="21"/>
                <w:szCs w:val="21"/>
              </w:rPr>
              <w:t>方案</w:t>
            </w:r>
            <w:r>
              <w:rPr>
                <w:rFonts w:eastAsia="宋体" w:hint="eastAsia"/>
                <w:sz w:val="21"/>
                <w:szCs w:val="21"/>
              </w:rPr>
              <w:t>、</w:t>
            </w:r>
            <w:r w:rsidRPr="00A7529A">
              <w:rPr>
                <w:rFonts w:eastAsia="宋体" w:hint="eastAsia"/>
                <w:sz w:val="21"/>
                <w:szCs w:val="21"/>
              </w:rPr>
              <w:t>方案</w:t>
            </w:r>
            <w:r w:rsidRPr="009C2745">
              <w:rPr>
                <w:rFonts w:eastAsia="宋体" w:hint="eastAsia"/>
                <w:sz w:val="21"/>
                <w:szCs w:val="21"/>
              </w:rPr>
              <w:t>具备实施性</w:t>
            </w:r>
            <w:r w:rsidRPr="00A7529A">
              <w:rPr>
                <w:rFonts w:eastAsia="宋体" w:hint="eastAsia"/>
                <w:sz w:val="21"/>
                <w:szCs w:val="21"/>
              </w:rPr>
              <w:t>;</w:t>
            </w:r>
          </w:p>
          <w:p w14:paraId="3929624C" w14:textId="77777777" w:rsidR="005D17C9" w:rsidRPr="00A7529A" w:rsidRDefault="005D17C9" w:rsidP="005D17C9">
            <w:pPr>
              <w:spacing w:line="320" w:lineRule="exact"/>
              <w:ind w:firstLine="420"/>
              <w:rPr>
                <w:rFonts w:eastAsia="宋体"/>
                <w:sz w:val="21"/>
                <w:szCs w:val="21"/>
              </w:rPr>
            </w:pPr>
            <w:r w:rsidRPr="00A7529A">
              <w:rPr>
                <w:rFonts w:eastAsia="宋体" w:hint="eastAsia"/>
                <w:sz w:val="21"/>
                <w:szCs w:val="21"/>
              </w:rPr>
              <w:t>3</w:t>
            </w:r>
            <w:r w:rsidRPr="00A7529A">
              <w:rPr>
                <w:rFonts w:eastAsia="宋体" w:hint="eastAsia"/>
                <w:sz w:val="21"/>
                <w:szCs w:val="21"/>
              </w:rPr>
              <w:t>、针对性：内容能够紧扣项目实际情况，内容科学合理。</w:t>
            </w:r>
          </w:p>
          <w:p w14:paraId="03ACD7FA" w14:textId="77777777" w:rsidR="005D17C9" w:rsidRPr="00A7529A" w:rsidRDefault="005D17C9" w:rsidP="005D17C9">
            <w:pPr>
              <w:spacing w:line="320" w:lineRule="exact"/>
              <w:ind w:firstLine="420"/>
              <w:rPr>
                <w:rFonts w:eastAsia="宋体"/>
                <w:b/>
                <w:color w:val="000000" w:themeColor="text1"/>
                <w:sz w:val="21"/>
                <w:szCs w:val="21"/>
              </w:rPr>
            </w:pPr>
            <w:r w:rsidRPr="00A7529A">
              <w:rPr>
                <w:rFonts w:eastAsia="宋体" w:hint="eastAsia"/>
                <w:b/>
                <w:color w:val="000000" w:themeColor="text1"/>
                <w:sz w:val="21"/>
                <w:szCs w:val="21"/>
              </w:rPr>
              <w:t>三、</w:t>
            </w:r>
            <w:proofErr w:type="gramStart"/>
            <w:r w:rsidRPr="00A7529A">
              <w:rPr>
                <w:rFonts w:eastAsia="宋体" w:hint="eastAsia"/>
                <w:b/>
                <w:color w:val="000000" w:themeColor="text1"/>
                <w:sz w:val="21"/>
                <w:szCs w:val="21"/>
              </w:rPr>
              <w:t>赋分标准</w:t>
            </w:r>
            <w:proofErr w:type="gramEnd"/>
          </w:p>
          <w:p w14:paraId="4A56DED6" w14:textId="02ACA734" w:rsidR="005D17C9" w:rsidRPr="001A6802" w:rsidRDefault="005D17C9" w:rsidP="005D17C9">
            <w:pPr>
              <w:spacing w:line="320" w:lineRule="exact"/>
              <w:ind w:firstLine="420"/>
              <w:rPr>
                <w:rFonts w:eastAsia="宋体"/>
                <w:b/>
                <w:color w:val="C00000"/>
                <w:sz w:val="21"/>
                <w:szCs w:val="21"/>
              </w:rPr>
            </w:pPr>
            <w:proofErr w:type="gramStart"/>
            <w:r w:rsidRPr="00A7529A">
              <w:rPr>
                <w:rFonts w:eastAsia="宋体" w:hint="eastAsia"/>
                <w:sz w:val="21"/>
                <w:szCs w:val="21"/>
              </w:rPr>
              <w:t>每完全</w:t>
            </w:r>
            <w:proofErr w:type="gramEnd"/>
            <w:r w:rsidRPr="00A7529A">
              <w:rPr>
                <w:rFonts w:eastAsia="宋体" w:hint="eastAsia"/>
                <w:sz w:val="21"/>
                <w:szCs w:val="21"/>
              </w:rPr>
              <w:t>满足一个评审标准得</w:t>
            </w:r>
            <w:r>
              <w:rPr>
                <w:rFonts w:eastAsia="宋体"/>
                <w:sz w:val="21"/>
                <w:szCs w:val="21"/>
              </w:rPr>
              <w:t>2</w:t>
            </w:r>
            <w:r w:rsidRPr="00A7529A">
              <w:rPr>
                <w:rFonts w:eastAsia="宋体" w:hint="eastAsia"/>
                <w:sz w:val="21"/>
                <w:szCs w:val="21"/>
              </w:rPr>
              <w:t>分，满分</w:t>
            </w:r>
            <w:r>
              <w:rPr>
                <w:rFonts w:eastAsia="宋体"/>
                <w:sz w:val="21"/>
                <w:szCs w:val="21"/>
              </w:rPr>
              <w:t>6</w:t>
            </w:r>
            <w:r w:rsidRPr="00A7529A">
              <w:rPr>
                <w:rFonts w:eastAsia="宋体" w:hint="eastAsia"/>
                <w:sz w:val="21"/>
                <w:szCs w:val="21"/>
              </w:rPr>
              <w:t>分；</w:t>
            </w:r>
          </w:p>
        </w:tc>
        <w:tc>
          <w:tcPr>
            <w:tcW w:w="1105" w:type="dxa"/>
            <w:vMerge/>
            <w:shd w:val="clear" w:color="auto" w:fill="auto"/>
            <w:vAlign w:val="center"/>
          </w:tcPr>
          <w:p w14:paraId="01AF85D2" w14:textId="77777777" w:rsidR="005D17C9" w:rsidRPr="003D0A3E" w:rsidRDefault="005D17C9" w:rsidP="005D17C9">
            <w:pPr>
              <w:spacing w:line="320" w:lineRule="exact"/>
              <w:rPr>
                <w:rFonts w:eastAsia="宋体"/>
                <w:bCs/>
                <w:color w:val="FF0000"/>
                <w:sz w:val="21"/>
                <w:szCs w:val="21"/>
              </w:rPr>
            </w:pPr>
          </w:p>
        </w:tc>
      </w:tr>
      <w:tr w:rsidR="00D76ED5" w:rsidRPr="003D0A3E" w14:paraId="571E4F9B" w14:textId="77777777" w:rsidTr="009C717C">
        <w:trPr>
          <w:trHeight w:val="3150"/>
          <w:jc w:val="center"/>
        </w:trPr>
        <w:tc>
          <w:tcPr>
            <w:tcW w:w="735" w:type="dxa"/>
            <w:vMerge w:val="restart"/>
            <w:shd w:val="clear" w:color="auto" w:fill="auto"/>
            <w:vAlign w:val="center"/>
          </w:tcPr>
          <w:p w14:paraId="1E1FB0C5" w14:textId="5B5D9AF4" w:rsidR="00D76ED5" w:rsidRPr="003D0A3E" w:rsidRDefault="00D76ED5" w:rsidP="005D17C9">
            <w:pPr>
              <w:spacing w:line="320" w:lineRule="exact"/>
              <w:jc w:val="center"/>
              <w:rPr>
                <w:rFonts w:eastAsia="宋体"/>
                <w:color w:val="000000" w:themeColor="text1"/>
                <w:sz w:val="21"/>
                <w:szCs w:val="21"/>
              </w:rPr>
            </w:pPr>
            <w:r w:rsidRPr="003D0A3E">
              <w:rPr>
                <w:rFonts w:eastAsia="宋体"/>
                <w:bCs/>
                <w:color w:val="000000" w:themeColor="text1"/>
                <w:sz w:val="21"/>
                <w:szCs w:val="21"/>
              </w:rPr>
              <w:t>商务评审部分</w:t>
            </w:r>
          </w:p>
        </w:tc>
        <w:tc>
          <w:tcPr>
            <w:tcW w:w="630" w:type="dxa"/>
            <w:vMerge w:val="restart"/>
            <w:shd w:val="clear" w:color="auto" w:fill="auto"/>
            <w:vAlign w:val="center"/>
          </w:tcPr>
          <w:p w14:paraId="40CD491D" w14:textId="57ECD69B" w:rsidR="00D76ED5" w:rsidRDefault="00D76ED5" w:rsidP="00993091">
            <w:pPr>
              <w:spacing w:line="320" w:lineRule="exact"/>
              <w:jc w:val="center"/>
              <w:rPr>
                <w:rFonts w:eastAsia="宋体"/>
                <w:bCs/>
                <w:color w:val="000000" w:themeColor="text1"/>
                <w:sz w:val="21"/>
                <w:szCs w:val="21"/>
              </w:rPr>
            </w:pPr>
            <w:r>
              <w:rPr>
                <w:rFonts w:eastAsia="宋体"/>
                <w:bCs/>
                <w:color w:val="000000" w:themeColor="text1"/>
                <w:sz w:val="21"/>
                <w:szCs w:val="21"/>
              </w:rPr>
              <w:t>55</w:t>
            </w:r>
          </w:p>
        </w:tc>
        <w:tc>
          <w:tcPr>
            <w:tcW w:w="945" w:type="dxa"/>
            <w:tcBorders>
              <w:top w:val="single" w:sz="4" w:space="0" w:color="auto"/>
              <w:bottom w:val="single" w:sz="4" w:space="0" w:color="auto"/>
            </w:tcBorders>
            <w:shd w:val="clear" w:color="auto" w:fill="auto"/>
            <w:vAlign w:val="center"/>
          </w:tcPr>
          <w:p w14:paraId="1E7AA552" w14:textId="14DCC287" w:rsidR="00D76ED5" w:rsidRDefault="00D76ED5" w:rsidP="00767FA6">
            <w:pPr>
              <w:spacing w:line="320" w:lineRule="exact"/>
              <w:jc w:val="center"/>
              <w:rPr>
                <w:rFonts w:eastAsia="宋体" w:cs="Calibri Light"/>
                <w:bCs/>
                <w:sz w:val="21"/>
                <w:szCs w:val="21"/>
              </w:rPr>
            </w:pPr>
            <w:r>
              <w:rPr>
                <w:rFonts w:eastAsia="宋体" w:cs="Calibri Light"/>
                <w:bCs/>
                <w:sz w:val="21"/>
                <w:szCs w:val="21"/>
              </w:rPr>
              <w:t>30</w:t>
            </w:r>
          </w:p>
        </w:tc>
        <w:tc>
          <w:tcPr>
            <w:tcW w:w="5652" w:type="dxa"/>
            <w:tcBorders>
              <w:top w:val="single" w:sz="4" w:space="0" w:color="auto"/>
              <w:bottom w:val="single" w:sz="4" w:space="0" w:color="auto"/>
            </w:tcBorders>
            <w:shd w:val="clear" w:color="auto" w:fill="auto"/>
            <w:vAlign w:val="center"/>
          </w:tcPr>
          <w:p w14:paraId="72B1D6BB" w14:textId="5CC4431C" w:rsidR="00D76ED5" w:rsidRPr="009D2180" w:rsidRDefault="00D76ED5" w:rsidP="00767FA6">
            <w:pPr>
              <w:spacing w:line="320" w:lineRule="exact"/>
              <w:ind w:firstLine="420"/>
              <w:rPr>
                <w:rFonts w:eastAsia="宋体"/>
                <w:b/>
                <w:color w:val="C00000"/>
                <w:sz w:val="21"/>
                <w:szCs w:val="21"/>
              </w:rPr>
            </w:pPr>
            <w:r>
              <w:rPr>
                <w:rFonts w:eastAsia="宋体" w:hint="eastAsia"/>
                <w:b/>
                <w:color w:val="C00000"/>
                <w:sz w:val="21"/>
                <w:szCs w:val="21"/>
              </w:rPr>
              <w:t>配套</w:t>
            </w:r>
            <w:r>
              <w:rPr>
                <w:rFonts w:eastAsia="宋体"/>
                <w:b/>
                <w:color w:val="C00000"/>
                <w:sz w:val="21"/>
                <w:szCs w:val="21"/>
              </w:rPr>
              <w:t>产品</w:t>
            </w:r>
            <w:r w:rsidRPr="009D2180">
              <w:rPr>
                <w:rFonts w:eastAsia="宋体" w:hint="eastAsia"/>
                <w:b/>
                <w:color w:val="C00000"/>
                <w:sz w:val="21"/>
                <w:szCs w:val="21"/>
              </w:rPr>
              <w:t>技术指标：</w:t>
            </w:r>
          </w:p>
          <w:p w14:paraId="2B87A6C4" w14:textId="5CD14EAA" w:rsidR="00D76ED5" w:rsidRPr="00BC73A3" w:rsidRDefault="00D76ED5" w:rsidP="00767FA6">
            <w:pPr>
              <w:spacing w:line="320" w:lineRule="exact"/>
              <w:ind w:firstLine="420"/>
              <w:rPr>
                <w:rFonts w:eastAsia="宋体"/>
                <w:color w:val="000000" w:themeColor="text1"/>
                <w:sz w:val="21"/>
                <w:szCs w:val="21"/>
              </w:rPr>
            </w:pPr>
            <w:r>
              <w:rPr>
                <w:rFonts w:eastAsia="宋体" w:hint="eastAsia"/>
                <w:color w:val="000000" w:themeColor="text1"/>
                <w:sz w:val="21"/>
                <w:szCs w:val="21"/>
              </w:rPr>
              <w:t>针对第三章</w:t>
            </w:r>
            <w:r w:rsidR="00414181" w:rsidRPr="00414181">
              <w:rPr>
                <w:rFonts w:eastAsia="宋体" w:hint="eastAsia"/>
                <w:color w:val="000000" w:themeColor="text1"/>
                <w:sz w:val="21"/>
                <w:szCs w:val="21"/>
              </w:rPr>
              <w:t>表</w:t>
            </w:r>
            <w:r w:rsidR="00414181" w:rsidRPr="00414181">
              <w:rPr>
                <w:rFonts w:eastAsia="宋体" w:hint="eastAsia"/>
                <w:color w:val="000000" w:themeColor="text1"/>
                <w:sz w:val="21"/>
                <w:szCs w:val="21"/>
              </w:rPr>
              <w:t>1</w:t>
            </w:r>
            <w:r w:rsidR="00414181" w:rsidRPr="00414181">
              <w:rPr>
                <w:rFonts w:eastAsia="宋体" w:hint="eastAsia"/>
                <w:color w:val="000000" w:themeColor="text1"/>
                <w:sz w:val="21"/>
                <w:szCs w:val="21"/>
              </w:rPr>
              <w:t>、表</w:t>
            </w:r>
            <w:r w:rsidR="00414181" w:rsidRPr="00414181">
              <w:rPr>
                <w:rFonts w:eastAsia="宋体" w:hint="eastAsia"/>
                <w:color w:val="000000" w:themeColor="text1"/>
                <w:sz w:val="21"/>
                <w:szCs w:val="21"/>
              </w:rPr>
              <w:t>2</w:t>
            </w:r>
            <w:r w:rsidR="00414181" w:rsidRPr="00414181">
              <w:rPr>
                <w:rFonts w:eastAsia="宋体" w:hint="eastAsia"/>
                <w:color w:val="000000" w:themeColor="text1"/>
                <w:sz w:val="21"/>
                <w:szCs w:val="21"/>
              </w:rPr>
              <w:t>、</w:t>
            </w:r>
            <w:r w:rsidR="00414181" w:rsidRPr="00414181">
              <w:rPr>
                <w:rFonts w:eastAsia="宋体" w:hint="eastAsia"/>
                <w:color w:val="000000" w:themeColor="text1"/>
                <w:sz w:val="21"/>
                <w:szCs w:val="21"/>
              </w:rPr>
              <w:t xml:space="preserve"> </w:t>
            </w:r>
            <w:r w:rsidR="00414181" w:rsidRPr="00414181">
              <w:rPr>
                <w:rFonts w:eastAsia="宋体" w:hint="eastAsia"/>
                <w:color w:val="000000" w:themeColor="text1"/>
                <w:sz w:val="21"/>
                <w:szCs w:val="21"/>
              </w:rPr>
              <w:t>表</w:t>
            </w:r>
            <w:r w:rsidR="00414181" w:rsidRPr="00414181">
              <w:rPr>
                <w:rFonts w:eastAsia="宋体" w:hint="eastAsia"/>
                <w:color w:val="000000" w:themeColor="text1"/>
                <w:sz w:val="21"/>
                <w:szCs w:val="21"/>
              </w:rPr>
              <w:t>3</w:t>
            </w:r>
            <w:r w:rsidR="00414181" w:rsidRPr="00414181">
              <w:rPr>
                <w:rFonts w:eastAsia="宋体" w:hint="eastAsia"/>
                <w:color w:val="000000" w:themeColor="text1"/>
                <w:sz w:val="21"/>
                <w:szCs w:val="21"/>
              </w:rPr>
              <w:t>、表</w:t>
            </w:r>
            <w:r w:rsidR="00414181" w:rsidRPr="00414181">
              <w:rPr>
                <w:rFonts w:eastAsia="宋体" w:hint="eastAsia"/>
                <w:color w:val="000000" w:themeColor="text1"/>
                <w:sz w:val="21"/>
                <w:szCs w:val="21"/>
              </w:rPr>
              <w:t>4</w:t>
            </w:r>
            <w:r w:rsidR="00414181" w:rsidRPr="00414181">
              <w:rPr>
                <w:rFonts w:eastAsia="宋体" w:hint="eastAsia"/>
                <w:color w:val="000000" w:themeColor="text1"/>
                <w:sz w:val="21"/>
                <w:szCs w:val="21"/>
              </w:rPr>
              <w:t>、表</w:t>
            </w:r>
            <w:r w:rsidR="00414181" w:rsidRPr="00414181">
              <w:rPr>
                <w:rFonts w:eastAsia="宋体" w:hint="eastAsia"/>
                <w:color w:val="000000" w:themeColor="text1"/>
                <w:sz w:val="21"/>
                <w:szCs w:val="21"/>
              </w:rPr>
              <w:t>5</w:t>
            </w:r>
            <w:r>
              <w:rPr>
                <w:rFonts w:eastAsia="宋体"/>
                <w:color w:val="000000" w:themeColor="text1"/>
                <w:sz w:val="21"/>
                <w:szCs w:val="21"/>
              </w:rPr>
              <w:t>，</w:t>
            </w:r>
            <w:r w:rsidRPr="00BC73A3">
              <w:rPr>
                <w:rFonts w:eastAsia="宋体" w:hint="eastAsia"/>
                <w:color w:val="000000" w:themeColor="text1"/>
                <w:sz w:val="21"/>
                <w:szCs w:val="21"/>
              </w:rPr>
              <w:t>根据所</w:t>
            </w:r>
            <w:r>
              <w:rPr>
                <w:rFonts w:eastAsia="宋体" w:hint="eastAsia"/>
                <w:color w:val="000000" w:themeColor="text1"/>
                <w:sz w:val="21"/>
                <w:szCs w:val="21"/>
              </w:rPr>
              <w:t>投</w:t>
            </w:r>
            <w:r w:rsidRPr="00BC73A3">
              <w:rPr>
                <w:rFonts w:eastAsia="宋体" w:hint="eastAsia"/>
                <w:color w:val="000000" w:themeColor="text1"/>
                <w:sz w:val="21"/>
                <w:szCs w:val="21"/>
              </w:rPr>
              <w:t>产品的技术参数和招标文件要求满足程度计分，满分</w:t>
            </w:r>
            <w:r>
              <w:rPr>
                <w:rFonts w:eastAsia="宋体" w:hint="eastAsia"/>
                <w:color w:val="000000" w:themeColor="text1"/>
                <w:sz w:val="21"/>
                <w:szCs w:val="21"/>
              </w:rPr>
              <w:t>30</w:t>
            </w:r>
            <w:r w:rsidRPr="00BC73A3">
              <w:rPr>
                <w:rFonts w:eastAsia="宋体" w:hint="eastAsia"/>
                <w:color w:val="000000" w:themeColor="text1"/>
                <w:sz w:val="21"/>
                <w:szCs w:val="21"/>
              </w:rPr>
              <w:t>分。</w:t>
            </w:r>
          </w:p>
          <w:p w14:paraId="0E157729" w14:textId="77777777" w:rsidR="00D76ED5" w:rsidRPr="00BC73A3" w:rsidRDefault="00D76ED5" w:rsidP="00767FA6">
            <w:pPr>
              <w:spacing w:line="320" w:lineRule="exact"/>
              <w:ind w:firstLine="420"/>
              <w:rPr>
                <w:rFonts w:eastAsia="宋体"/>
                <w:color w:val="000000" w:themeColor="text1"/>
                <w:sz w:val="21"/>
                <w:szCs w:val="21"/>
              </w:rPr>
            </w:pPr>
            <w:r w:rsidRPr="00BC73A3">
              <w:rPr>
                <w:rFonts w:eastAsia="宋体" w:hint="eastAsia"/>
                <w:color w:val="000000" w:themeColor="text1"/>
                <w:sz w:val="21"/>
                <w:szCs w:val="21"/>
              </w:rPr>
              <w:t>1</w:t>
            </w:r>
            <w:r w:rsidRPr="00BC73A3">
              <w:rPr>
                <w:rFonts w:eastAsia="宋体" w:hint="eastAsia"/>
                <w:color w:val="000000" w:themeColor="text1"/>
                <w:sz w:val="21"/>
                <w:szCs w:val="21"/>
              </w:rPr>
              <w:t>、技术指标和性能优于或完全满足招标文件要求计</w:t>
            </w:r>
            <w:r w:rsidRPr="00BC73A3">
              <w:rPr>
                <w:rFonts w:eastAsia="宋体" w:hint="eastAsia"/>
                <w:color w:val="000000" w:themeColor="text1"/>
                <w:sz w:val="21"/>
                <w:szCs w:val="21"/>
              </w:rPr>
              <w:t xml:space="preserve"> 30 </w:t>
            </w:r>
            <w:r w:rsidRPr="00BC73A3">
              <w:rPr>
                <w:rFonts w:eastAsia="宋体" w:hint="eastAsia"/>
                <w:color w:val="000000" w:themeColor="text1"/>
                <w:sz w:val="21"/>
                <w:szCs w:val="21"/>
              </w:rPr>
              <w:t>分；</w:t>
            </w:r>
          </w:p>
          <w:p w14:paraId="68891E15" w14:textId="77777777" w:rsidR="00D76ED5" w:rsidRPr="00BC73A3" w:rsidRDefault="00D76ED5" w:rsidP="00767FA6">
            <w:pPr>
              <w:spacing w:line="320" w:lineRule="exact"/>
              <w:ind w:firstLine="420"/>
              <w:rPr>
                <w:rFonts w:eastAsia="宋体"/>
                <w:color w:val="000000" w:themeColor="text1"/>
                <w:sz w:val="21"/>
                <w:szCs w:val="21"/>
              </w:rPr>
            </w:pPr>
            <w:r w:rsidRPr="00BC73A3">
              <w:rPr>
                <w:rFonts w:eastAsia="宋体" w:hint="eastAsia"/>
                <w:color w:val="000000" w:themeColor="text1"/>
                <w:sz w:val="21"/>
                <w:szCs w:val="21"/>
              </w:rPr>
              <w:t>2</w:t>
            </w:r>
            <w:r w:rsidRPr="00BC73A3">
              <w:rPr>
                <w:rFonts w:eastAsia="宋体" w:hint="eastAsia"/>
                <w:color w:val="000000" w:themeColor="text1"/>
                <w:sz w:val="21"/>
                <w:szCs w:val="21"/>
              </w:rPr>
              <w:t>、带“▲”</w:t>
            </w:r>
            <w:proofErr w:type="gramStart"/>
            <w:r w:rsidRPr="00BC73A3">
              <w:rPr>
                <w:rFonts w:eastAsia="宋体" w:hint="eastAsia"/>
                <w:color w:val="000000" w:themeColor="text1"/>
                <w:sz w:val="21"/>
                <w:szCs w:val="21"/>
              </w:rPr>
              <w:t>号技术</w:t>
            </w:r>
            <w:proofErr w:type="gramEnd"/>
            <w:r w:rsidRPr="00BC73A3">
              <w:rPr>
                <w:rFonts w:eastAsia="宋体" w:hint="eastAsia"/>
                <w:color w:val="000000" w:themeColor="text1"/>
                <w:sz w:val="21"/>
                <w:szCs w:val="21"/>
              </w:rPr>
              <w:t>参数：▲</w:t>
            </w:r>
            <w:proofErr w:type="gramStart"/>
            <w:r w:rsidRPr="00BC73A3">
              <w:rPr>
                <w:rFonts w:eastAsia="宋体" w:hint="eastAsia"/>
                <w:color w:val="000000" w:themeColor="text1"/>
                <w:sz w:val="21"/>
                <w:szCs w:val="21"/>
              </w:rPr>
              <w:t>号项每</w:t>
            </w:r>
            <w:proofErr w:type="gramEnd"/>
            <w:r w:rsidRPr="00BC73A3">
              <w:rPr>
                <w:rFonts w:eastAsia="宋体" w:hint="eastAsia"/>
                <w:color w:val="000000" w:themeColor="text1"/>
                <w:sz w:val="21"/>
                <w:szCs w:val="21"/>
              </w:rPr>
              <w:t>出现一项负偏离扣</w:t>
            </w:r>
            <w:r w:rsidRPr="00BC73A3">
              <w:rPr>
                <w:rFonts w:eastAsia="宋体" w:hint="eastAsia"/>
                <w:color w:val="000000" w:themeColor="text1"/>
                <w:sz w:val="21"/>
                <w:szCs w:val="21"/>
              </w:rPr>
              <w:t xml:space="preserve"> 0.5 </w:t>
            </w:r>
            <w:r w:rsidRPr="00BC73A3">
              <w:rPr>
                <w:rFonts w:eastAsia="宋体" w:hint="eastAsia"/>
                <w:color w:val="000000" w:themeColor="text1"/>
                <w:sz w:val="21"/>
                <w:szCs w:val="21"/>
              </w:rPr>
              <w:t>分，扣完为止；</w:t>
            </w:r>
          </w:p>
          <w:p w14:paraId="6F5402B0" w14:textId="77777777" w:rsidR="00D76ED5" w:rsidRPr="00BC73A3" w:rsidRDefault="00D76ED5" w:rsidP="00767FA6">
            <w:pPr>
              <w:spacing w:line="320" w:lineRule="exact"/>
              <w:ind w:firstLine="420"/>
              <w:rPr>
                <w:rFonts w:eastAsia="宋体"/>
                <w:color w:val="000000" w:themeColor="text1"/>
                <w:sz w:val="21"/>
                <w:szCs w:val="21"/>
              </w:rPr>
            </w:pPr>
            <w:r w:rsidRPr="00BC73A3">
              <w:rPr>
                <w:rFonts w:eastAsia="宋体" w:hint="eastAsia"/>
                <w:color w:val="000000" w:themeColor="text1"/>
                <w:sz w:val="21"/>
                <w:szCs w:val="21"/>
              </w:rPr>
              <w:t>3</w:t>
            </w:r>
            <w:r w:rsidRPr="00BC73A3">
              <w:rPr>
                <w:rFonts w:eastAsia="宋体" w:hint="eastAsia"/>
                <w:color w:val="000000" w:themeColor="text1"/>
                <w:sz w:val="21"/>
                <w:szCs w:val="21"/>
              </w:rPr>
              <w:t>、非“▲”</w:t>
            </w:r>
            <w:proofErr w:type="gramStart"/>
            <w:r w:rsidRPr="00BC73A3">
              <w:rPr>
                <w:rFonts w:eastAsia="宋体" w:hint="eastAsia"/>
                <w:color w:val="000000" w:themeColor="text1"/>
                <w:sz w:val="21"/>
                <w:szCs w:val="21"/>
              </w:rPr>
              <w:t>号技术</w:t>
            </w:r>
            <w:proofErr w:type="gramEnd"/>
            <w:r w:rsidRPr="00BC73A3">
              <w:rPr>
                <w:rFonts w:eastAsia="宋体" w:hint="eastAsia"/>
                <w:color w:val="000000" w:themeColor="text1"/>
                <w:sz w:val="21"/>
                <w:szCs w:val="21"/>
              </w:rPr>
              <w:t>参数：每出现一项负偏离扣</w:t>
            </w:r>
            <w:r w:rsidRPr="00BC73A3">
              <w:rPr>
                <w:rFonts w:eastAsia="宋体" w:hint="eastAsia"/>
                <w:color w:val="000000" w:themeColor="text1"/>
                <w:sz w:val="21"/>
                <w:szCs w:val="21"/>
              </w:rPr>
              <w:t xml:space="preserve"> 0.2 </w:t>
            </w:r>
            <w:r w:rsidRPr="00BC73A3">
              <w:rPr>
                <w:rFonts w:eastAsia="宋体" w:hint="eastAsia"/>
                <w:color w:val="000000" w:themeColor="text1"/>
                <w:sz w:val="21"/>
                <w:szCs w:val="21"/>
              </w:rPr>
              <w:t>分，扣完为止；</w:t>
            </w:r>
          </w:p>
          <w:p w14:paraId="04F80BD5" w14:textId="77777777" w:rsidR="00D76ED5" w:rsidRPr="009D2180" w:rsidRDefault="00D76ED5" w:rsidP="00767FA6">
            <w:pPr>
              <w:spacing w:line="320" w:lineRule="exact"/>
              <w:ind w:firstLine="420"/>
              <w:rPr>
                <w:rFonts w:eastAsia="宋体"/>
                <w:color w:val="000000" w:themeColor="text1"/>
                <w:sz w:val="21"/>
                <w:szCs w:val="21"/>
              </w:rPr>
            </w:pPr>
            <w:r w:rsidRPr="00BC73A3">
              <w:rPr>
                <w:rFonts w:eastAsia="宋体" w:hint="eastAsia"/>
                <w:color w:val="000000" w:themeColor="text1"/>
                <w:sz w:val="21"/>
                <w:szCs w:val="21"/>
              </w:rPr>
              <w:t>4</w:t>
            </w:r>
            <w:r w:rsidRPr="00BC73A3">
              <w:rPr>
                <w:rFonts w:eastAsia="宋体" w:hint="eastAsia"/>
                <w:color w:val="000000" w:themeColor="text1"/>
                <w:sz w:val="21"/>
                <w:szCs w:val="21"/>
              </w:rPr>
              <w:t>、</w:t>
            </w:r>
            <w:r w:rsidRPr="009D2180">
              <w:rPr>
                <w:rFonts w:eastAsia="宋体" w:hint="eastAsia"/>
                <w:color w:val="000000" w:themeColor="text1"/>
                <w:sz w:val="21"/>
                <w:szCs w:val="21"/>
              </w:rPr>
              <w:t>“▲”条款</w:t>
            </w:r>
            <w:r w:rsidRPr="009D2180">
              <w:rPr>
                <w:rFonts w:eastAsia="宋体"/>
                <w:color w:val="000000" w:themeColor="text1"/>
                <w:sz w:val="21"/>
                <w:szCs w:val="21"/>
              </w:rPr>
              <w:t>须提供佐证资料</w:t>
            </w:r>
            <w:r w:rsidRPr="009D2180">
              <w:rPr>
                <w:rFonts w:eastAsia="宋体" w:hint="eastAsia"/>
                <w:color w:val="000000" w:themeColor="text1"/>
                <w:sz w:val="21"/>
                <w:szCs w:val="21"/>
              </w:rPr>
              <w:t>（包括</w:t>
            </w:r>
            <w:r w:rsidRPr="009D2180">
              <w:rPr>
                <w:rFonts w:eastAsia="宋体"/>
                <w:color w:val="000000" w:themeColor="text1"/>
                <w:sz w:val="21"/>
                <w:szCs w:val="21"/>
              </w:rPr>
              <w:t>但不</w:t>
            </w:r>
            <w:r w:rsidRPr="009D2180">
              <w:rPr>
                <w:rFonts w:eastAsia="宋体" w:hint="eastAsia"/>
                <w:color w:val="000000" w:themeColor="text1"/>
                <w:sz w:val="21"/>
                <w:szCs w:val="21"/>
              </w:rPr>
              <w:t>限于功能截图</w:t>
            </w:r>
            <w:r w:rsidRPr="009D2180">
              <w:rPr>
                <w:rFonts w:eastAsia="宋体"/>
                <w:color w:val="000000" w:themeColor="text1"/>
                <w:sz w:val="21"/>
                <w:szCs w:val="21"/>
              </w:rPr>
              <w:t>、</w:t>
            </w:r>
            <w:proofErr w:type="gramStart"/>
            <w:r w:rsidRPr="009D2180">
              <w:rPr>
                <w:rFonts w:eastAsia="宋体" w:hint="eastAsia"/>
                <w:color w:val="000000" w:themeColor="text1"/>
                <w:sz w:val="21"/>
                <w:szCs w:val="21"/>
              </w:rPr>
              <w:t>官网</w:t>
            </w:r>
            <w:r w:rsidRPr="009D2180">
              <w:rPr>
                <w:rFonts w:eastAsia="宋体"/>
                <w:color w:val="000000" w:themeColor="text1"/>
                <w:sz w:val="21"/>
                <w:szCs w:val="21"/>
              </w:rPr>
              <w:t>说明</w:t>
            </w:r>
            <w:proofErr w:type="gramEnd"/>
            <w:r w:rsidRPr="009D2180">
              <w:rPr>
                <w:rFonts w:eastAsia="宋体"/>
                <w:color w:val="000000" w:themeColor="text1"/>
                <w:sz w:val="21"/>
                <w:szCs w:val="21"/>
              </w:rPr>
              <w:t>、</w:t>
            </w:r>
            <w:r w:rsidRPr="009D2180">
              <w:rPr>
                <w:rFonts w:eastAsia="宋体" w:hint="eastAsia"/>
                <w:color w:val="000000" w:themeColor="text1"/>
                <w:sz w:val="21"/>
                <w:szCs w:val="21"/>
              </w:rPr>
              <w:t>产品</w:t>
            </w:r>
            <w:r w:rsidRPr="009D2180">
              <w:rPr>
                <w:rFonts w:eastAsia="宋体"/>
                <w:color w:val="000000" w:themeColor="text1"/>
                <w:sz w:val="21"/>
                <w:szCs w:val="21"/>
              </w:rPr>
              <w:t>彩页、</w:t>
            </w:r>
            <w:r w:rsidRPr="009D2180">
              <w:rPr>
                <w:rFonts w:eastAsia="宋体" w:hint="eastAsia"/>
                <w:color w:val="000000" w:themeColor="text1"/>
                <w:sz w:val="21"/>
                <w:szCs w:val="21"/>
              </w:rPr>
              <w:t>检测</w:t>
            </w:r>
            <w:r w:rsidRPr="009D2180">
              <w:rPr>
                <w:rFonts w:eastAsia="宋体"/>
                <w:color w:val="000000" w:themeColor="text1"/>
                <w:sz w:val="21"/>
                <w:szCs w:val="21"/>
              </w:rPr>
              <w:t>报告</w:t>
            </w:r>
            <w:r w:rsidRPr="009D2180">
              <w:rPr>
                <w:rFonts w:eastAsia="宋体" w:hint="eastAsia"/>
                <w:color w:val="000000" w:themeColor="text1"/>
                <w:sz w:val="21"/>
                <w:szCs w:val="21"/>
              </w:rPr>
              <w:t>等）。</w:t>
            </w:r>
          </w:p>
          <w:p w14:paraId="3AEAA174" w14:textId="4569B090" w:rsidR="00D76ED5" w:rsidRPr="009D2180" w:rsidRDefault="00D76ED5" w:rsidP="00767FA6">
            <w:pPr>
              <w:spacing w:line="320" w:lineRule="exact"/>
              <w:ind w:firstLine="420"/>
              <w:rPr>
                <w:rFonts w:eastAsia="宋体"/>
                <w:color w:val="000000" w:themeColor="text1"/>
                <w:sz w:val="21"/>
                <w:szCs w:val="21"/>
              </w:rPr>
            </w:pPr>
            <w:r w:rsidRPr="009D2180">
              <w:rPr>
                <w:rFonts w:eastAsia="宋体"/>
                <w:color w:val="000000" w:themeColor="text1"/>
                <w:sz w:val="21"/>
                <w:szCs w:val="21"/>
              </w:rPr>
              <w:t>5</w:t>
            </w:r>
            <w:r w:rsidRPr="009D2180">
              <w:rPr>
                <w:rFonts w:eastAsia="宋体" w:hint="eastAsia"/>
                <w:color w:val="000000" w:themeColor="text1"/>
                <w:sz w:val="21"/>
                <w:szCs w:val="21"/>
              </w:rPr>
              <w:t>、</w:t>
            </w:r>
            <w:r w:rsidRPr="00BC73A3">
              <w:rPr>
                <w:rFonts w:eastAsia="宋体" w:hint="eastAsia"/>
                <w:color w:val="000000" w:themeColor="text1"/>
                <w:sz w:val="21"/>
                <w:szCs w:val="21"/>
              </w:rPr>
              <w:t>产品技术佐证资料与采购内容响应偏</w:t>
            </w:r>
            <w:r w:rsidR="001045D1">
              <w:rPr>
                <w:rFonts w:eastAsia="宋体" w:hint="eastAsia"/>
                <w:color w:val="000000" w:themeColor="text1"/>
                <w:sz w:val="21"/>
                <w:szCs w:val="21"/>
              </w:rPr>
              <w:t>差</w:t>
            </w:r>
            <w:r w:rsidRPr="00BC73A3">
              <w:rPr>
                <w:rFonts w:eastAsia="宋体" w:hint="eastAsia"/>
                <w:color w:val="000000" w:themeColor="text1"/>
                <w:sz w:val="21"/>
                <w:szCs w:val="21"/>
              </w:rPr>
              <w:t>表不一致的，以佐证资料为准进行赋分。</w:t>
            </w:r>
          </w:p>
          <w:p w14:paraId="6224EEB6" w14:textId="2B26C701" w:rsidR="00D76ED5" w:rsidRPr="009D2180" w:rsidRDefault="00D76ED5" w:rsidP="00B93D22">
            <w:pPr>
              <w:spacing w:line="320" w:lineRule="exact"/>
              <w:ind w:firstLine="420"/>
              <w:rPr>
                <w:rFonts w:eastAsia="宋体"/>
                <w:color w:val="000000" w:themeColor="text1"/>
                <w:sz w:val="21"/>
                <w:szCs w:val="21"/>
              </w:rPr>
            </w:pPr>
            <w:r w:rsidRPr="00BC73A3">
              <w:rPr>
                <w:rFonts w:eastAsia="宋体" w:hint="eastAsia"/>
                <w:color w:val="000000" w:themeColor="text1"/>
                <w:sz w:val="21"/>
                <w:szCs w:val="21"/>
              </w:rPr>
              <w:t>注：技术参数复制招标文件技术指标要求的，</w:t>
            </w:r>
            <w:r w:rsidR="00B93D22">
              <w:rPr>
                <w:rFonts w:eastAsia="宋体" w:hint="eastAsia"/>
                <w:color w:val="000000" w:themeColor="text1"/>
                <w:sz w:val="21"/>
                <w:szCs w:val="21"/>
              </w:rPr>
              <w:t>技术指标</w:t>
            </w:r>
            <w:r w:rsidR="00B93D22">
              <w:rPr>
                <w:rFonts w:eastAsia="宋体"/>
                <w:color w:val="000000" w:themeColor="text1"/>
                <w:sz w:val="21"/>
                <w:szCs w:val="21"/>
              </w:rPr>
              <w:t>不明确的</w:t>
            </w:r>
            <w:r w:rsidR="00B93D22">
              <w:rPr>
                <w:rFonts w:eastAsia="宋体" w:hint="eastAsia"/>
                <w:color w:val="000000" w:themeColor="text1"/>
                <w:sz w:val="21"/>
                <w:szCs w:val="21"/>
              </w:rPr>
              <w:t>，该</w:t>
            </w:r>
            <w:r w:rsidR="00B93D22">
              <w:rPr>
                <w:rFonts w:eastAsia="宋体"/>
                <w:color w:val="000000" w:themeColor="text1"/>
                <w:sz w:val="21"/>
                <w:szCs w:val="21"/>
              </w:rPr>
              <w:t>项技术参数</w:t>
            </w:r>
            <w:r w:rsidR="00B93D22">
              <w:rPr>
                <w:rFonts w:eastAsia="宋体" w:hint="eastAsia"/>
                <w:color w:val="000000" w:themeColor="text1"/>
                <w:sz w:val="21"/>
                <w:szCs w:val="21"/>
              </w:rPr>
              <w:t>给予</w:t>
            </w:r>
            <w:r w:rsidR="00B93D22">
              <w:rPr>
                <w:rFonts w:eastAsia="宋体" w:hint="eastAsia"/>
                <w:color w:val="000000" w:themeColor="text1"/>
                <w:sz w:val="21"/>
                <w:szCs w:val="21"/>
              </w:rPr>
              <w:t>5</w:t>
            </w:r>
            <w:r w:rsidR="00B93D22">
              <w:rPr>
                <w:rFonts w:eastAsia="宋体" w:hint="eastAsia"/>
                <w:color w:val="000000" w:themeColor="text1"/>
                <w:sz w:val="21"/>
                <w:szCs w:val="21"/>
              </w:rPr>
              <w:t>分</w:t>
            </w:r>
            <w:r w:rsidR="00B93D22">
              <w:rPr>
                <w:rFonts w:eastAsia="宋体"/>
                <w:color w:val="000000" w:themeColor="text1"/>
                <w:sz w:val="21"/>
                <w:szCs w:val="21"/>
              </w:rPr>
              <w:t>扣分</w:t>
            </w:r>
            <w:r w:rsidRPr="00BC73A3">
              <w:rPr>
                <w:rFonts w:eastAsia="宋体" w:hint="eastAsia"/>
                <w:color w:val="000000" w:themeColor="text1"/>
                <w:sz w:val="21"/>
                <w:szCs w:val="21"/>
              </w:rPr>
              <w:t>。</w:t>
            </w:r>
          </w:p>
        </w:tc>
        <w:tc>
          <w:tcPr>
            <w:tcW w:w="1105" w:type="dxa"/>
            <w:vMerge w:val="restart"/>
            <w:shd w:val="clear" w:color="auto" w:fill="auto"/>
            <w:vAlign w:val="center"/>
          </w:tcPr>
          <w:p w14:paraId="3DE6B799" w14:textId="77777777" w:rsidR="00D76ED5" w:rsidRPr="003D0A3E" w:rsidRDefault="00D76ED5" w:rsidP="00767FA6">
            <w:pPr>
              <w:spacing w:line="320" w:lineRule="exact"/>
              <w:rPr>
                <w:rFonts w:eastAsia="宋体"/>
                <w:bCs/>
                <w:color w:val="FF0000"/>
                <w:sz w:val="21"/>
                <w:szCs w:val="21"/>
              </w:rPr>
            </w:pPr>
          </w:p>
        </w:tc>
      </w:tr>
      <w:tr w:rsidR="00D76ED5" w:rsidRPr="003D0A3E" w14:paraId="1A27A4D8" w14:textId="77777777" w:rsidTr="00946DD9">
        <w:trPr>
          <w:trHeight w:val="70"/>
          <w:jc w:val="center"/>
        </w:trPr>
        <w:tc>
          <w:tcPr>
            <w:tcW w:w="735" w:type="dxa"/>
            <w:vMerge/>
            <w:shd w:val="clear" w:color="auto" w:fill="auto"/>
            <w:vAlign w:val="center"/>
          </w:tcPr>
          <w:p w14:paraId="6784E161" w14:textId="6946C76D" w:rsidR="00D76ED5" w:rsidRPr="003D0A3E" w:rsidRDefault="00D76ED5" w:rsidP="005D17C9">
            <w:pPr>
              <w:spacing w:line="320" w:lineRule="exact"/>
              <w:jc w:val="center"/>
              <w:rPr>
                <w:rFonts w:eastAsia="宋体"/>
                <w:bCs/>
                <w:color w:val="000000" w:themeColor="text1"/>
                <w:sz w:val="21"/>
                <w:szCs w:val="21"/>
              </w:rPr>
            </w:pPr>
          </w:p>
        </w:tc>
        <w:tc>
          <w:tcPr>
            <w:tcW w:w="630" w:type="dxa"/>
            <w:vMerge/>
            <w:shd w:val="clear" w:color="auto" w:fill="auto"/>
            <w:vAlign w:val="center"/>
          </w:tcPr>
          <w:p w14:paraId="6FC7325B" w14:textId="3193B8FE" w:rsidR="00D76ED5" w:rsidRPr="003D0A3E" w:rsidRDefault="00D76ED5" w:rsidP="00993091">
            <w:pPr>
              <w:spacing w:line="320" w:lineRule="exact"/>
              <w:jc w:val="center"/>
              <w:rPr>
                <w:rFonts w:eastAsia="宋体"/>
                <w:bCs/>
                <w:color w:val="000000" w:themeColor="text1"/>
                <w:sz w:val="21"/>
                <w:szCs w:val="21"/>
              </w:rPr>
            </w:pPr>
          </w:p>
        </w:tc>
        <w:tc>
          <w:tcPr>
            <w:tcW w:w="945" w:type="dxa"/>
            <w:shd w:val="clear" w:color="auto" w:fill="auto"/>
            <w:vAlign w:val="center"/>
          </w:tcPr>
          <w:p w14:paraId="47E3D162" w14:textId="200E0D46" w:rsidR="00D76ED5" w:rsidRDefault="00D76ED5" w:rsidP="005D17C9">
            <w:pPr>
              <w:spacing w:line="320" w:lineRule="exact"/>
              <w:jc w:val="center"/>
              <w:rPr>
                <w:rFonts w:eastAsia="宋体" w:cs="Calibri Light"/>
                <w:bCs/>
                <w:sz w:val="21"/>
                <w:szCs w:val="21"/>
              </w:rPr>
            </w:pPr>
            <w:r>
              <w:rPr>
                <w:rFonts w:eastAsia="宋体"/>
                <w:bCs/>
                <w:color w:val="000000" w:themeColor="text1"/>
                <w:sz w:val="21"/>
                <w:szCs w:val="21"/>
              </w:rPr>
              <w:t>5</w:t>
            </w:r>
          </w:p>
        </w:tc>
        <w:tc>
          <w:tcPr>
            <w:tcW w:w="5652" w:type="dxa"/>
            <w:shd w:val="clear" w:color="auto" w:fill="auto"/>
            <w:vAlign w:val="center"/>
          </w:tcPr>
          <w:p w14:paraId="59E7AA54" w14:textId="77777777" w:rsidR="00D76ED5" w:rsidRDefault="00D76ED5" w:rsidP="005D17C9">
            <w:pPr>
              <w:autoSpaceDE w:val="0"/>
              <w:autoSpaceDN w:val="0"/>
              <w:adjustRightInd w:val="0"/>
              <w:spacing w:line="320" w:lineRule="exact"/>
              <w:ind w:firstLineChars="200" w:firstLine="422"/>
              <w:rPr>
                <w:rFonts w:eastAsia="宋体"/>
                <w:b/>
                <w:color w:val="C00000"/>
                <w:sz w:val="21"/>
                <w:szCs w:val="21"/>
              </w:rPr>
            </w:pPr>
            <w:r w:rsidRPr="002D6BA0">
              <w:rPr>
                <w:rFonts w:eastAsia="宋体" w:hint="eastAsia"/>
                <w:b/>
                <w:color w:val="C00000"/>
                <w:sz w:val="21"/>
                <w:szCs w:val="21"/>
              </w:rPr>
              <w:t>服务保障与承诺方案：</w:t>
            </w:r>
            <w:r w:rsidRPr="002D6BA0">
              <w:rPr>
                <w:rFonts w:eastAsia="宋体" w:hint="eastAsia"/>
                <w:b/>
                <w:color w:val="C00000"/>
                <w:sz w:val="21"/>
                <w:szCs w:val="21"/>
              </w:rPr>
              <w:t xml:space="preserve">  </w:t>
            </w:r>
          </w:p>
          <w:p w14:paraId="18662965" w14:textId="277E4444" w:rsidR="00D76ED5" w:rsidRPr="006232BF" w:rsidRDefault="00D76ED5" w:rsidP="005D17C9">
            <w:pPr>
              <w:autoSpaceDE w:val="0"/>
              <w:autoSpaceDN w:val="0"/>
              <w:adjustRightInd w:val="0"/>
              <w:spacing w:line="320" w:lineRule="exact"/>
              <w:ind w:firstLineChars="200" w:firstLine="422"/>
              <w:rPr>
                <w:rFonts w:eastAsia="宋体"/>
                <w:b/>
                <w:sz w:val="21"/>
                <w:szCs w:val="21"/>
              </w:rPr>
            </w:pPr>
            <w:r w:rsidRPr="00A7529A">
              <w:rPr>
                <w:rFonts w:eastAsia="宋体" w:hint="eastAsia"/>
                <w:b/>
                <w:sz w:val="21"/>
                <w:szCs w:val="21"/>
              </w:rPr>
              <w:t>一、评审内容</w:t>
            </w:r>
          </w:p>
          <w:p w14:paraId="224ECD27" w14:textId="77777777" w:rsidR="00D76ED5" w:rsidRDefault="00D76ED5" w:rsidP="005D17C9">
            <w:pPr>
              <w:spacing w:line="320" w:lineRule="exact"/>
              <w:ind w:firstLine="420"/>
              <w:rPr>
                <w:rFonts w:eastAsia="宋体"/>
                <w:sz w:val="21"/>
                <w:szCs w:val="21"/>
              </w:rPr>
            </w:pPr>
            <w:r>
              <w:rPr>
                <w:rFonts w:eastAsia="宋体" w:hint="eastAsia"/>
                <w:sz w:val="21"/>
                <w:szCs w:val="21"/>
              </w:rPr>
              <w:t>供应商应组建相应售后服务及</w:t>
            </w:r>
            <w:r>
              <w:rPr>
                <w:rFonts w:eastAsia="宋体"/>
                <w:sz w:val="21"/>
                <w:szCs w:val="21"/>
              </w:rPr>
              <w:t>运维技术服务团队</w:t>
            </w:r>
            <w:r w:rsidRPr="006232BF">
              <w:rPr>
                <w:rFonts w:eastAsia="宋体" w:hint="eastAsia"/>
                <w:sz w:val="21"/>
                <w:szCs w:val="21"/>
              </w:rPr>
              <w:t>，提供与本项目匹配的完善售后与运维服务。</w:t>
            </w:r>
            <w:r>
              <w:rPr>
                <w:rFonts w:eastAsia="宋体" w:hint="eastAsia"/>
                <w:sz w:val="21"/>
                <w:szCs w:val="21"/>
              </w:rPr>
              <w:t>内容包括：</w:t>
            </w:r>
          </w:p>
          <w:p w14:paraId="44211341" w14:textId="77777777" w:rsidR="00D76ED5" w:rsidRDefault="00D76ED5" w:rsidP="005D17C9">
            <w:pPr>
              <w:spacing w:line="320" w:lineRule="exact"/>
              <w:ind w:firstLine="420"/>
              <w:rPr>
                <w:rFonts w:eastAsia="宋体"/>
                <w:sz w:val="21"/>
                <w:szCs w:val="21"/>
              </w:rPr>
            </w:pPr>
            <w:r>
              <w:rPr>
                <w:rFonts w:eastAsia="宋体"/>
                <w:sz w:val="21"/>
                <w:szCs w:val="21"/>
              </w:rPr>
              <w:t>①</w:t>
            </w:r>
            <w:r>
              <w:rPr>
                <w:rFonts w:eastAsia="宋体" w:hint="eastAsia"/>
                <w:sz w:val="21"/>
                <w:szCs w:val="21"/>
              </w:rPr>
              <w:t>服务期内的日常运行管理流程；日常巡检体系及维护方案；培训计划；</w:t>
            </w:r>
          </w:p>
          <w:p w14:paraId="43EC8665" w14:textId="563434F4" w:rsidR="00D76ED5" w:rsidRDefault="00D76ED5" w:rsidP="005D17C9">
            <w:pPr>
              <w:spacing w:line="320" w:lineRule="exact"/>
              <w:ind w:firstLine="420"/>
              <w:rPr>
                <w:rFonts w:eastAsia="宋体"/>
                <w:sz w:val="21"/>
                <w:szCs w:val="21"/>
              </w:rPr>
            </w:pPr>
            <w:r>
              <w:rPr>
                <w:rFonts w:eastAsia="宋体" w:hint="eastAsia"/>
                <w:sz w:val="21"/>
                <w:szCs w:val="21"/>
              </w:rPr>
              <w:t>②</w:t>
            </w:r>
            <w:r w:rsidRPr="006232BF">
              <w:rPr>
                <w:rFonts w:eastAsia="宋体" w:hint="eastAsia"/>
                <w:sz w:val="21"/>
                <w:szCs w:val="21"/>
              </w:rPr>
              <w:t>运维技术服务团队</w:t>
            </w:r>
            <w:r>
              <w:rPr>
                <w:rFonts w:eastAsia="宋体" w:hint="eastAsia"/>
                <w:sz w:val="21"/>
                <w:szCs w:val="21"/>
              </w:rPr>
              <w:t>配置</w:t>
            </w:r>
            <w:r w:rsidR="00414181">
              <w:rPr>
                <w:rFonts w:eastAsia="宋体" w:hint="eastAsia"/>
                <w:sz w:val="21"/>
                <w:szCs w:val="21"/>
              </w:rPr>
              <w:t>，</w:t>
            </w:r>
            <w:r w:rsidR="00414181">
              <w:rPr>
                <w:rFonts w:eastAsia="宋体"/>
                <w:sz w:val="21"/>
                <w:szCs w:val="21"/>
              </w:rPr>
              <w:t>提供</w:t>
            </w:r>
            <w:r w:rsidR="00414181">
              <w:rPr>
                <w:rFonts w:eastAsia="宋体" w:hint="eastAsia"/>
                <w:sz w:val="21"/>
                <w:szCs w:val="21"/>
              </w:rPr>
              <w:t>团队</w:t>
            </w:r>
            <w:r w:rsidR="00414181" w:rsidRPr="00414181">
              <w:rPr>
                <w:rFonts w:eastAsia="宋体" w:hint="eastAsia"/>
                <w:sz w:val="21"/>
                <w:szCs w:val="21"/>
              </w:rPr>
              <w:t>组织架构，</w:t>
            </w:r>
            <w:r>
              <w:rPr>
                <w:rFonts w:eastAsia="宋体"/>
                <w:sz w:val="21"/>
                <w:szCs w:val="21"/>
              </w:rPr>
              <w:t>及</w:t>
            </w:r>
            <w:r>
              <w:rPr>
                <w:rFonts w:eastAsia="宋体" w:hint="eastAsia"/>
                <w:sz w:val="21"/>
                <w:szCs w:val="21"/>
              </w:rPr>
              <w:t>各岗位工作责任分工；</w:t>
            </w:r>
          </w:p>
          <w:p w14:paraId="0993525E" w14:textId="77777777" w:rsidR="00D76ED5" w:rsidRDefault="00D76ED5" w:rsidP="005D17C9">
            <w:pPr>
              <w:autoSpaceDE w:val="0"/>
              <w:autoSpaceDN w:val="0"/>
              <w:adjustRightInd w:val="0"/>
              <w:spacing w:line="320" w:lineRule="exact"/>
              <w:ind w:firstLineChars="200" w:firstLine="422"/>
              <w:rPr>
                <w:rFonts w:eastAsia="宋体"/>
                <w:b/>
                <w:sz w:val="21"/>
                <w:szCs w:val="21"/>
              </w:rPr>
            </w:pPr>
            <w:r w:rsidRPr="00A7529A">
              <w:rPr>
                <w:rFonts w:eastAsia="宋体" w:hint="eastAsia"/>
                <w:b/>
                <w:sz w:val="21"/>
                <w:szCs w:val="21"/>
              </w:rPr>
              <w:t>二、评审标准</w:t>
            </w:r>
          </w:p>
          <w:p w14:paraId="73CB895B" w14:textId="10CD150E" w:rsidR="00D76ED5" w:rsidRPr="00F20785" w:rsidRDefault="00D76ED5" w:rsidP="005D17C9">
            <w:pPr>
              <w:autoSpaceDE w:val="0"/>
              <w:autoSpaceDN w:val="0"/>
              <w:adjustRightInd w:val="0"/>
              <w:spacing w:line="320" w:lineRule="exact"/>
              <w:ind w:firstLineChars="200" w:firstLine="422"/>
              <w:rPr>
                <w:rFonts w:eastAsia="宋体"/>
                <w:b/>
                <w:sz w:val="21"/>
                <w:szCs w:val="21"/>
              </w:rPr>
            </w:pPr>
            <w:r w:rsidRPr="00F20785">
              <w:rPr>
                <w:rFonts w:eastAsia="宋体" w:hint="eastAsia"/>
                <w:b/>
                <w:sz w:val="21"/>
                <w:szCs w:val="21"/>
              </w:rPr>
              <w:t>①服务期内的日常运行管理流程，日常巡检体系及维护方案</w:t>
            </w:r>
            <w:r w:rsidR="002639B1">
              <w:rPr>
                <w:rFonts w:eastAsia="宋体" w:hint="eastAsia"/>
                <w:b/>
                <w:sz w:val="21"/>
                <w:szCs w:val="21"/>
              </w:rPr>
              <w:t>：</w:t>
            </w:r>
          </w:p>
          <w:p w14:paraId="62616483" w14:textId="77777777" w:rsidR="00D76ED5" w:rsidRPr="00A7529A" w:rsidRDefault="00D76ED5" w:rsidP="005D17C9">
            <w:pPr>
              <w:autoSpaceDE w:val="0"/>
              <w:autoSpaceDN w:val="0"/>
              <w:adjustRightInd w:val="0"/>
              <w:spacing w:line="320" w:lineRule="exact"/>
              <w:ind w:firstLineChars="200" w:firstLine="420"/>
              <w:rPr>
                <w:rFonts w:eastAsia="宋体"/>
                <w:sz w:val="21"/>
                <w:szCs w:val="21"/>
              </w:rPr>
            </w:pPr>
            <w:r w:rsidRPr="00A7529A">
              <w:rPr>
                <w:rFonts w:eastAsia="宋体" w:hint="eastAsia"/>
                <w:sz w:val="21"/>
                <w:szCs w:val="21"/>
              </w:rPr>
              <w:t>1</w:t>
            </w:r>
            <w:r w:rsidRPr="00A7529A">
              <w:rPr>
                <w:rFonts w:eastAsia="宋体" w:hint="eastAsia"/>
                <w:sz w:val="21"/>
                <w:szCs w:val="21"/>
              </w:rPr>
              <w:t>、完整性：方案须全面，对评审内容中的各项要求有详细描述；</w:t>
            </w:r>
          </w:p>
          <w:p w14:paraId="4D59EA8D" w14:textId="77777777" w:rsidR="00D76ED5" w:rsidRPr="00A7529A" w:rsidRDefault="00D76ED5" w:rsidP="005D17C9">
            <w:pPr>
              <w:autoSpaceDE w:val="0"/>
              <w:autoSpaceDN w:val="0"/>
              <w:adjustRightInd w:val="0"/>
              <w:spacing w:line="320" w:lineRule="exact"/>
              <w:ind w:firstLineChars="200" w:firstLine="420"/>
              <w:rPr>
                <w:rFonts w:eastAsia="宋体"/>
                <w:sz w:val="21"/>
                <w:szCs w:val="21"/>
              </w:rPr>
            </w:pPr>
            <w:r w:rsidRPr="00A7529A">
              <w:rPr>
                <w:rFonts w:eastAsia="宋体" w:hint="eastAsia"/>
                <w:sz w:val="21"/>
                <w:szCs w:val="21"/>
              </w:rPr>
              <w:t>2</w:t>
            </w:r>
            <w:r w:rsidRPr="00A7529A">
              <w:rPr>
                <w:rFonts w:eastAsia="宋体" w:hint="eastAsia"/>
                <w:sz w:val="21"/>
                <w:szCs w:val="21"/>
              </w:rPr>
              <w:t>、合理性：切合项目具体情况，责任明确、要求具体；</w:t>
            </w:r>
          </w:p>
          <w:p w14:paraId="0D8811D2" w14:textId="77777777" w:rsidR="00D76ED5" w:rsidRDefault="00D76ED5" w:rsidP="005D17C9">
            <w:pPr>
              <w:autoSpaceDE w:val="0"/>
              <w:autoSpaceDN w:val="0"/>
              <w:adjustRightInd w:val="0"/>
              <w:spacing w:line="320" w:lineRule="exact"/>
              <w:ind w:firstLineChars="200" w:firstLine="420"/>
              <w:rPr>
                <w:rFonts w:eastAsia="宋体"/>
                <w:sz w:val="21"/>
                <w:szCs w:val="21"/>
              </w:rPr>
            </w:pPr>
            <w:r w:rsidRPr="00A7529A">
              <w:rPr>
                <w:rFonts w:eastAsia="宋体" w:hint="eastAsia"/>
                <w:sz w:val="21"/>
                <w:szCs w:val="21"/>
              </w:rPr>
              <w:t>3</w:t>
            </w:r>
            <w:r w:rsidRPr="00A7529A">
              <w:rPr>
                <w:rFonts w:eastAsia="宋体" w:hint="eastAsia"/>
                <w:sz w:val="21"/>
                <w:szCs w:val="21"/>
              </w:rPr>
              <w:t>、针对性：方案能够紧扣项目实际情况，内容科学合理。</w:t>
            </w:r>
          </w:p>
          <w:p w14:paraId="38205CA9" w14:textId="77777777" w:rsidR="00D76ED5" w:rsidRPr="00F20785" w:rsidRDefault="00D76ED5" w:rsidP="005D17C9">
            <w:pPr>
              <w:autoSpaceDE w:val="0"/>
              <w:autoSpaceDN w:val="0"/>
              <w:adjustRightInd w:val="0"/>
              <w:spacing w:line="320" w:lineRule="exact"/>
              <w:ind w:firstLineChars="200" w:firstLine="422"/>
              <w:rPr>
                <w:rFonts w:eastAsia="宋体"/>
                <w:b/>
                <w:sz w:val="21"/>
                <w:szCs w:val="21"/>
              </w:rPr>
            </w:pPr>
            <w:r w:rsidRPr="00F20785">
              <w:rPr>
                <w:rFonts w:eastAsia="宋体" w:hint="eastAsia"/>
                <w:b/>
                <w:sz w:val="21"/>
                <w:szCs w:val="21"/>
              </w:rPr>
              <w:t>②运维技术服务团队配置</w:t>
            </w:r>
            <w:r w:rsidRPr="00F20785">
              <w:rPr>
                <w:rFonts w:eastAsia="宋体"/>
                <w:b/>
                <w:sz w:val="21"/>
                <w:szCs w:val="21"/>
              </w:rPr>
              <w:t>，及</w:t>
            </w:r>
            <w:r w:rsidRPr="00F20785">
              <w:rPr>
                <w:rFonts w:eastAsia="宋体" w:hint="eastAsia"/>
                <w:b/>
                <w:sz w:val="21"/>
                <w:szCs w:val="21"/>
              </w:rPr>
              <w:t>各岗位工作责任分工：</w:t>
            </w:r>
          </w:p>
          <w:p w14:paraId="4C8FA226" w14:textId="40806196" w:rsidR="00D76ED5" w:rsidRPr="00DB7254" w:rsidRDefault="00D76ED5" w:rsidP="005D17C9">
            <w:pPr>
              <w:spacing w:line="320" w:lineRule="exact"/>
              <w:ind w:firstLineChars="200" w:firstLine="420"/>
              <w:rPr>
                <w:rFonts w:ascii="Calibri" w:hAnsi="Calibri" w:cs="华文仿宋"/>
                <w:sz w:val="21"/>
                <w:szCs w:val="21"/>
              </w:rPr>
            </w:pPr>
            <w:r>
              <w:rPr>
                <w:rFonts w:ascii="Calibri" w:hAnsi="Calibri" w:cs="华文仿宋"/>
                <w:sz w:val="21"/>
                <w:szCs w:val="21"/>
              </w:rPr>
              <w:t>1</w:t>
            </w:r>
            <w:r>
              <w:rPr>
                <w:rFonts w:ascii="Calibri" w:hAnsi="Calibri" w:cs="华文仿宋" w:hint="eastAsia"/>
                <w:sz w:val="21"/>
                <w:szCs w:val="21"/>
              </w:rPr>
              <w:t>、专业性：人员相关岗位经验丰富，</w:t>
            </w:r>
            <w:r w:rsidR="00414181" w:rsidRPr="00414181">
              <w:rPr>
                <w:rFonts w:eastAsia="宋体" w:hint="eastAsia"/>
                <w:sz w:val="21"/>
                <w:szCs w:val="21"/>
              </w:rPr>
              <w:t>专业搭配合理</w:t>
            </w:r>
            <w:r w:rsidR="00414181">
              <w:rPr>
                <w:rFonts w:eastAsia="宋体"/>
                <w:sz w:val="21"/>
                <w:szCs w:val="21"/>
              </w:rPr>
              <w:t>，</w:t>
            </w:r>
            <w:r>
              <w:rPr>
                <w:rFonts w:ascii="Calibri" w:hAnsi="Calibri" w:cs="华文仿宋" w:hint="eastAsia"/>
                <w:sz w:val="21"/>
                <w:szCs w:val="21"/>
              </w:rPr>
              <w:t>切合本项目实际情况</w:t>
            </w:r>
            <w:r w:rsidRPr="0056062C">
              <w:rPr>
                <w:rFonts w:ascii="Calibri" w:hAnsi="Calibri" w:cs="华文仿宋" w:hint="eastAsia"/>
                <w:sz w:val="21"/>
                <w:szCs w:val="21"/>
              </w:rPr>
              <w:t>。</w:t>
            </w:r>
          </w:p>
          <w:p w14:paraId="3D4C7514" w14:textId="0D852094" w:rsidR="00D76ED5" w:rsidRDefault="00D76ED5" w:rsidP="005D17C9">
            <w:pPr>
              <w:spacing w:line="320" w:lineRule="exact"/>
              <w:ind w:firstLineChars="200" w:firstLine="420"/>
              <w:rPr>
                <w:rFonts w:ascii="Calibri" w:hAnsi="Calibri" w:cs="华文仿宋"/>
                <w:sz w:val="21"/>
                <w:szCs w:val="21"/>
              </w:rPr>
            </w:pPr>
            <w:r>
              <w:rPr>
                <w:rFonts w:ascii="Calibri" w:hAnsi="Calibri" w:cs="华文仿宋"/>
                <w:sz w:val="21"/>
                <w:szCs w:val="21"/>
              </w:rPr>
              <w:t>2</w:t>
            </w:r>
            <w:r w:rsidRPr="00DB7254">
              <w:rPr>
                <w:rFonts w:ascii="Calibri" w:hAnsi="Calibri" w:cs="华文仿宋" w:hint="eastAsia"/>
                <w:sz w:val="21"/>
                <w:szCs w:val="21"/>
              </w:rPr>
              <w:t>、针对性：人员数量</w:t>
            </w:r>
            <w:r w:rsidR="00414181">
              <w:rPr>
                <w:rFonts w:ascii="Calibri" w:hAnsi="Calibri" w:cs="华文仿宋" w:hint="eastAsia"/>
                <w:sz w:val="21"/>
                <w:szCs w:val="21"/>
              </w:rPr>
              <w:t>符合采购</w:t>
            </w:r>
            <w:r w:rsidR="00414181">
              <w:rPr>
                <w:rFonts w:ascii="Calibri" w:hAnsi="Calibri" w:cs="华文仿宋"/>
                <w:sz w:val="21"/>
                <w:szCs w:val="21"/>
              </w:rPr>
              <w:t>文件要求</w:t>
            </w:r>
            <w:r w:rsidRPr="00DB7254">
              <w:rPr>
                <w:rFonts w:ascii="Calibri" w:hAnsi="Calibri" w:cs="华文仿宋" w:hint="eastAsia"/>
                <w:sz w:val="21"/>
                <w:szCs w:val="21"/>
              </w:rPr>
              <w:t>、</w:t>
            </w:r>
            <w:r w:rsidR="00414181" w:rsidRPr="00414181">
              <w:rPr>
                <w:rFonts w:eastAsia="宋体" w:hint="eastAsia"/>
                <w:sz w:val="21"/>
                <w:szCs w:val="21"/>
              </w:rPr>
              <w:t>组织架构</w:t>
            </w:r>
            <w:r w:rsidR="00414181">
              <w:rPr>
                <w:rFonts w:eastAsia="宋体" w:hint="eastAsia"/>
                <w:sz w:val="21"/>
                <w:szCs w:val="21"/>
              </w:rPr>
              <w:t>明确</w:t>
            </w:r>
            <w:r w:rsidR="00414181">
              <w:rPr>
                <w:rFonts w:eastAsia="宋体"/>
                <w:sz w:val="21"/>
                <w:szCs w:val="21"/>
              </w:rPr>
              <w:t>，</w:t>
            </w:r>
            <w:r>
              <w:rPr>
                <w:rFonts w:ascii="Calibri" w:hAnsi="Calibri" w:cs="华文仿宋" w:hint="eastAsia"/>
                <w:sz w:val="21"/>
                <w:szCs w:val="21"/>
              </w:rPr>
              <w:t>各</w:t>
            </w:r>
            <w:r>
              <w:rPr>
                <w:rFonts w:ascii="Calibri" w:hAnsi="Calibri" w:cs="华文仿宋"/>
                <w:sz w:val="21"/>
                <w:szCs w:val="21"/>
              </w:rPr>
              <w:t>岗位</w:t>
            </w:r>
            <w:r w:rsidRPr="00DB7254">
              <w:rPr>
                <w:rFonts w:ascii="Calibri" w:hAnsi="Calibri" w:cs="华文仿宋" w:hint="eastAsia"/>
                <w:sz w:val="21"/>
                <w:szCs w:val="21"/>
              </w:rPr>
              <w:t>分工合理</w:t>
            </w:r>
            <w:r w:rsidR="00414181">
              <w:rPr>
                <w:rFonts w:ascii="Calibri" w:hAnsi="Calibri" w:cs="华文仿宋" w:hint="eastAsia"/>
                <w:sz w:val="21"/>
                <w:szCs w:val="21"/>
              </w:rPr>
              <w:t>，</w:t>
            </w:r>
            <w:r w:rsidR="00414181">
              <w:rPr>
                <w:rFonts w:ascii="Calibri" w:hAnsi="Calibri" w:cs="华文仿宋"/>
                <w:sz w:val="21"/>
                <w:szCs w:val="21"/>
              </w:rPr>
              <w:t>岗位职责明确</w:t>
            </w:r>
            <w:r w:rsidRPr="00DB7254">
              <w:rPr>
                <w:rFonts w:ascii="Calibri" w:hAnsi="Calibri" w:cs="华文仿宋" w:hint="eastAsia"/>
                <w:sz w:val="21"/>
                <w:szCs w:val="21"/>
              </w:rPr>
              <w:t>，切合本项目实际情况</w:t>
            </w:r>
            <w:r>
              <w:rPr>
                <w:rFonts w:ascii="Calibri" w:hAnsi="Calibri" w:cs="华文仿宋" w:hint="eastAsia"/>
                <w:sz w:val="21"/>
                <w:szCs w:val="21"/>
              </w:rPr>
              <w:t>。</w:t>
            </w:r>
          </w:p>
          <w:p w14:paraId="393461F9" w14:textId="77777777" w:rsidR="00D76ED5" w:rsidRDefault="00D76ED5" w:rsidP="005D17C9">
            <w:pPr>
              <w:autoSpaceDE w:val="0"/>
              <w:autoSpaceDN w:val="0"/>
              <w:adjustRightInd w:val="0"/>
              <w:spacing w:line="320" w:lineRule="exact"/>
              <w:ind w:firstLineChars="200" w:firstLine="422"/>
              <w:rPr>
                <w:rFonts w:eastAsia="宋体"/>
                <w:b/>
                <w:sz w:val="21"/>
                <w:szCs w:val="21"/>
              </w:rPr>
            </w:pPr>
            <w:r w:rsidRPr="00A7529A">
              <w:rPr>
                <w:rFonts w:eastAsia="宋体" w:hint="eastAsia"/>
                <w:b/>
                <w:sz w:val="21"/>
                <w:szCs w:val="21"/>
              </w:rPr>
              <w:t>三、</w:t>
            </w:r>
            <w:proofErr w:type="gramStart"/>
            <w:r w:rsidRPr="00A7529A">
              <w:rPr>
                <w:rFonts w:eastAsia="宋体" w:hint="eastAsia"/>
                <w:b/>
                <w:sz w:val="21"/>
                <w:szCs w:val="21"/>
              </w:rPr>
              <w:t>赋分标准</w:t>
            </w:r>
            <w:proofErr w:type="gramEnd"/>
          </w:p>
          <w:p w14:paraId="299F61E7" w14:textId="65C9E510" w:rsidR="00D76ED5" w:rsidRDefault="00D76ED5" w:rsidP="005D17C9">
            <w:pPr>
              <w:spacing w:line="320" w:lineRule="exact"/>
              <w:ind w:firstLine="420"/>
              <w:rPr>
                <w:rFonts w:eastAsia="宋体"/>
                <w:sz w:val="21"/>
                <w:szCs w:val="21"/>
              </w:rPr>
            </w:pPr>
            <w:r>
              <w:rPr>
                <w:rFonts w:eastAsia="宋体"/>
                <w:sz w:val="21"/>
                <w:szCs w:val="21"/>
              </w:rPr>
              <w:t>①</w:t>
            </w:r>
            <w:r>
              <w:rPr>
                <w:rFonts w:eastAsia="宋体" w:hint="eastAsia"/>
                <w:sz w:val="21"/>
                <w:szCs w:val="21"/>
              </w:rPr>
              <w:t>服务期内的日常运行管理流程，日常巡检体系及维护方案：</w:t>
            </w:r>
            <w:proofErr w:type="gramStart"/>
            <w:r w:rsidRPr="00A7529A">
              <w:rPr>
                <w:rFonts w:eastAsia="宋体" w:hint="eastAsia"/>
                <w:sz w:val="21"/>
                <w:szCs w:val="21"/>
              </w:rPr>
              <w:t>每完全</w:t>
            </w:r>
            <w:proofErr w:type="gramEnd"/>
            <w:r w:rsidRPr="00A7529A">
              <w:rPr>
                <w:rFonts w:eastAsia="宋体" w:hint="eastAsia"/>
                <w:sz w:val="21"/>
                <w:szCs w:val="21"/>
              </w:rPr>
              <w:t>满足一个评审标准</w:t>
            </w:r>
            <w:r>
              <w:rPr>
                <w:rFonts w:eastAsia="宋体"/>
                <w:sz w:val="21"/>
                <w:szCs w:val="21"/>
              </w:rPr>
              <w:t>1</w:t>
            </w:r>
            <w:r w:rsidRPr="00A7529A">
              <w:rPr>
                <w:rFonts w:eastAsia="宋体" w:hint="eastAsia"/>
                <w:sz w:val="21"/>
                <w:szCs w:val="21"/>
              </w:rPr>
              <w:t>分，满分</w:t>
            </w:r>
            <w:r>
              <w:rPr>
                <w:rFonts w:eastAsia="宋体"/>
                <w:sz w:val="21"/>
                <w:szCs w:val="21"/>
              </w:rPr>
              <w:t>3</w:t>
            </w:r>
            <w:r w:rsidRPr="00A7529A">
              <w:rPr>
                <w:rFonts w:eastAsia="宋体" w:hint="eastAsia"/>
                <w:sz w:val="21"/>
                <w:szCs w:val="21"/>
              </w:rPr>
              <w:t>分；</w:t>
            </w:r>
          </w:p>
          <w:p w14:paraId="09E46E0D" w14:textId="55864EAC" w:rsidR="00D76ED5" w:rsidRPr="002E390C" w:rsidRDefault="00D76ED5" w:rsidP="002E390C">
            <w:pPr>
              <w:spacing w:line="320" w:lineRule="exact"/>
              <w:ind w:firstLine="420"/>
              <w:rPr>
                <w:rFonts w:eastAsia="宋体"/>
                <w:sz w:val="21"/>
                <w:szCs w:val="21"/>
              </w:rPr>
            </w:pPr>
            <w:r>
              <w:rPr>
                <w:rFonts w:eastAsia="宋体" w:hint="eastAsia"/>
                <w:sz w:val="21"/>
                <w:szCs w:val="21"/>
              </w:rPr>
              <w:t>②</w:t>
            </w:r>
            <w:r w:rsidRPr="006232BF">
              <w:rPr>
                <w:rFonts w:eastAsia="宋体" w:hint="eastAsia"/>
                <w:sz w:val="21"/>
                <w:szCs w:val="21"/>
              </w:rPr>
              <w:t>运维技术服务团队</w:t>
            </w:r>
            <w:r>
              <w:rPr>
                <w:rFonts w:eastAsia="宋体" w:hint="eastAsia"/>
                <w:sz w:val="21"/>
                <w:szCs w:val="21"/>
              </w:rPr>
              <w:t>配置</w:t>
            </w:r>
            <w:r>
              <w:rPr>
                <w:rFonts w:eastAsia="宋体"/>
                <w:sz w:val="21"/>
                <w:szCs w:val="21"/>
              </w:rPr>
              <w:t>，及</w:t>
            </w:r>
            <w:r>
              <w:rPr>
                <w:rFonts w:eastAsia="宋体" w:hint="eastAsia"/>
                <w:sz w:val="21"/>
                <w:szCs w:val="21"/>
              </w:rPr>
              <w:t>各岗位工作责任分工：</w:t>
            </w:r>
            <w:proofErr w:type="gramStart"/>
            <w:r w:rsidRPr="00A7529A">
              <w:rPr>
                <w:rFonts w:eastAsia="宋体" w:hint="eastAsia"/>
                <w:sz w:val="21"/>
                <w:szCs w:val="21"/>
              </w:rPr>
              <w:t>每完全</w:t>
            </w:r>
            <w:proofErr w:type="gramEnd"/>
            <w:r w:rsidRPr="00A7529A">
              <w:rPr>
                <w:rFonts w:eastAsia="宋体" w:hint="eastAsia"/>
                <w:sz w:val="21"/>
                <w:szCs w:val="21"/>
              </w:rPr>
              <w:t>满足一个评审标准</w:t>
            </w:r>
            <w:r w:rsidR="002E390C">
              <w:rPr>
                <w:rFonts w:eastAsia="宋体"/>
                <w:sz w:val="21"/>
                <w:szCs w:val="21"/>
              </w:rPr>
              <w:t>1</w:t>
            </w:r>
            <w:r w:rsidRPr="00A7529A">
              <w:rPr>
                <w:rFonts w:eastAsia="宋体" w:hint="eastAsia"/>
                <w:sz w:val="21"/>
                <w:szCs w:val="21"/>
              </w:rPr>
              <w:t>分，满分</w:t>
            </w:r>
            <w:r w:rsidR="002E390C">
              <w:rPr>
                <w:rFonts w:eastAsia="宋体"/>
                <w:sz w:val="21"/>
                <w:szCs w:val="21"/>
              </w:rPr>
              <w:t>2</w:t>
            </w:r>
            <w:r w:rsidRPr="00A7529A">
              <w:rPr>
                <w:rFonts w:eastAsia="宋体" w:hint="eastAsia"/>
                <w:sz w:val="21"/>
                <w:szCs w:val="21"/>
              </w:rPr>
              <w:t>分；</w:t>
            </w:r>
          </w:p>
        </w:tc>
        <w:tc>
          <w:tcPr>
            <w:tcW w:w="1105" w:type="dxa"/>
            <w:vMerge/>
            <w:shd w:val="clear" w:color="auto" w:fill="auto"/>
            <w:vAlign w:val="center"/>
          </w:tcPr>
          <w:p w14:paraId="1B5EAD36" w14:textId="77777777" w:rsidR="00D76ED5" w:rsidRPr="003D0A3E" w:rsidRDefault="00D76ED5" w:rsidP="005D17C9">
            <w:pPr>
              <w:spacing w:line="320" w:lineRule="exact"/>
              <w:ind w:firstLineChars="200" w:firstLine="420"/>
              <w:rPr>
                <w:rFonts w:eastAsia="宋体"/>
                <w:bCs/>
                <w:color w:val="000000" w:themeColor="text1"/>
                <w:sz w:val="21"/>
                <w:szCs w:val="21"/>
              </w:rPr>
            </w:pPr>
          </w:p>
        </w:tc>
      </w:tr>
      <w:tr w:rsidR="00D76ED5" w:rsidRPr="003D0A3E" w14:paraId="3EE5FDFE" w14:textId="77777777" w:rsidTr="005D17C9">
        <w:trPr>
          <w:trHeight w:val="2541"/>
          <w:jc w:val="center"/>
        </w:trPr>
        <w:tc>
          <w:tcPr>
            <w:tcW w:w="735" w:type="dxa"/>
            <w:vMerge/>
            <w:shd w:val="clear" w:color="auto" w:fill="auto"/>
            <w:vAlign w:val="center"/>
          </w:tcPr>
          <w:p w14:paraId="6E469122" w14:textId="23D47791" w:rsidR="00D76ED5" w:rsidRPr="003D0A3E" w:rsidRDefault="00D76ED5" w:rsidP="005D17C9">
            <w:pPr>
              <w:spacing w:line="320" w:lineRule="exact"/>
              <w:jc w:val="center"/>
              <w:rPr>
                <w:rFonts w:eastAsia="宋体"/>
                <w:bCs/>
                <w:color w:val="000000" w:themeColor="text1"/>
                <w:sz w:val="21"/>
                <w:szCs w:val="21"/>
              </w:rPr>
            </w:pPr>
          </w:p>
        </w:tc>
        <w:tc>
          <w:tcPr>
            <w:tcW w:w="630" w:type="dxa"/>
            <w:vMerge/>
            <w:shd w:val="clear" w:color="auto" w:fill="auto"/>
            <w:vAlign w:val="center"/>
          </w:tcPr>
          <w:p w14:paraId="243AB84B" w14:textId="17A57497" w:rsidR="00D76ED5" w:rsidRPr="003D0A3E" w:rsidRDefault="00D76ED5" w:rsidP="005D17C9">
            <w:pPr>
              <w:spacing w:line="320" w:lineRule="exact"/>
              <w:jc w:val="center"/>
              <w:rPr>
                <w:rFonts w:eastAsia="宋体"/>
                <w:bCs/>
                <w:color w:val="000000" w:themeColor="text1"/>
                <w:sz w:val="21"/>
                <w:szCs w:val="21"/>
              </w:rPr>
            </w:pPr>
          </w:p>
        </w:tc>
        <w:tc>
          <w:tcPr>
            <w:tcW w:w="945" w:type="dxa"/>
            <w:shd w:val="clear" w:color="auto" w:fill="auto"/>
            <w:vAlign w:val="center"/>
          </w:tcPr>
          <w:p w14:paraId="7BBCE14C" w14:textId="7E90C00B" w:rsidR="00D76ED5" w:rsidRPr="003D0A3E" w:rsidRDefault="00D76ED5" w:rsidP="005D17C9">
            <w:pPr>
              <w:spacing w:line="320" w:lineRule="exact"/>
              <w:jc w:val="center"/>
              <w:rPr>
                <w:rFonts w:eastAsia="宋体"/>
                <w:bCs/>
                <w:color w:val="000000" w:themeColor="text1"/>
                <w:sz w:val="21"/>
                <w:szCs w:val="21"/>
              </w:rPr>
            </w:pPr>
            <w:r>
              <w:rPr>
                <w:rFonts w:eastAsia="宋体" w:cs="Calibri Light"/>
                <w:bCs/>
                <w:sz w:val="21"/>
                <w:szCs w:val="21"/>
              </w:rPr>
              <w:t>15</w:t>
            </w:r>
          </w:p>
        </w:tc>
        <w:tc>
          <w:tcPr>
            <w:tcW w:w="5652" w:type="dxa"/>
            <w:shd w:val="clear" w:color="auto" w:fill="auto"/>
            <w:vAlign w:val="center"/>
          </w:tcPr>
          <w:p w14:paraId="1899EDE7" w14:textId="63B99231" w:rsidR="00D76ED5" w:rsidRDefault="00D76ED5" w:rsidP="005D17C9">
            <w:pPr>
              <w:spacing w:line="320" w:lineRule="exact"/>
              <w:ind w:firstLine="420"/>
              <w:rPr>
                <w:rFonts w:eastAsia="宋体"/>
                <w:b/>
                <w:color w:val="C00000"/>
                <w:sz w:val="21"/>
                <w:szCs w:val="21"/>
              </w:rPr>
            </w:pPr>
            <w:r w:rsidRPr="00BC73A3">
              <w:rPr>
                <w:rFonts w:eastAsia="宋体" w:hint="eastAsia"/>
                <w:b/>
                <w:color w:val="C00000"/>
                <w:sz w:val="21"/>
                <w:szCs w:val="21"/>
              </w:rPr>
              <w:t>实施及</w:t>
            </w:r>
            <w:proofErr w:type="gramStart"/>
            <w:r>
              <w:rPr>
                <w:rFonts w:eastAsia="宋体" w:hint="eastAsia"/>
                <w:b/>
                <w:color w:val="C00000"/>
                <w:sz w:val="21"/>
                <w:szCs w:val="21"/>
              </w:rPr>
              <w:t>服务</w:t>
            </w:r>
            <w:r>
              <w:rPr>
                <w:rFonts w:eastAsia="宋体"/>
                <w:b/>
                <w:color w:val="C00000"/>
                <w:sz w:val="21"/>
                <w:szCs w:val="21"/>
              </w:rPr>
              <w:t>期</w:t>
            </w:r>
            <w:r w:rsidRPr="00BC73A3">
              <w:rPr>
                <w:rFonts w:eastAsia="宋体" w:hint="eastAsia"/>
                <w:b/>
                <w:color w:val="C00000"/>
                <w:sz w:val="21"/>
                <w:szCs w:val="21"/>
              </w:rPr>
              <w:t>运维</w:t>
            </w:r>
            <w:proofErr w:type="gramEnd"/>
            <w:r w:rsidRPr="00BC73A3">
              <w:rPr>
                <w:rFonts w:eastAsia="宋体" w:hint="eastAsia"/>
                <w:b/>
                <w:color w:val="C00000"/>
                <w:sz w:val="21"/>
                <w:szCs w:val="21"/>
              </w:rPr>
              <w:t>团队</w:t>
            </w:r>
            <w:r>
              <w:rPr>
                <w:rFonts w:eastAsia="宋体"/>
                <w:b/>
                <w:color w:val="C00000"/>
                <w:sz w:val="21"/>
                <w:szCs w:val="21"/>
              </w:rPr>
              <w:t>：</w:t>
            </w:r>
          </w:p>
          <w:p w14:paraId="2CBF0B71" w14:textId="414C6478" w:rsidR="00414181" w:rsidRPr="00414181" w:rsidRDefault="00414181" w:rsidP="00414181">
            <w:pPr>
              <w:spacing w:line="320" w:lineRule="exact"/>
              <w:ind w:firstLine="420"/>
              <w:rPr>
                <w:rFonts w:eastAsia="宋体"/>
                <w:sz w:val="21"/>
                <w:szCs w:val="21"/>
              </w:rPr>
            </w:pPr>
            <w:r w:rsidRPr="00414181">
              <w:rPr>
                <w:rFonts w:eastAsia="宋体" w:hint="eastAsia"/>
                <w:sz w:val="21"/>
                <w:szCs w:val="21"/>
              </w:rPr>
              <w:t>实施、培训及运维团队成员人数齐备，为保证项目进度质量，供应</w:t>
            </w:r>
            <w:proofErr w:type="gramStart"/>
            <w:r w:rsidRPr="00414181">
              <w:rPr>
                <w:rFonts w:eastAsia="宋体" w:hint="eastAsia"/>
                <w:sz w:val="21"/>
                <w:szCs w:val="21"/>
              </w:rPr>
              <w:t>商服务</w:t>
            </w:r>
            <w:proofErr w:type="gramEnd"/>
            <w:r w:rsidRPr="00414181">
              <w:rPr>
                <w:rFonts w:eastAsia="宋体" w:hint="eastAsia"/>
                <w:sz w:val="21"/>
                <w:szCs w:val="21"/>
              </w:rPr>
              <w:t>交付团队中，实施人员不少于</w:t>
            </w:r>
            <w:r w:rsidRPr="00414181">
              <w:rPr>
                <w:rFonts w:eastAsia="宋体" w:hint="eastAsia"/>
                <w:sz w:val="21"/>
                <w:szCs w:val="21"/>
              </w:rPr>
              <w:t>20</w:t>
            </w:r>
            <w:r w:rsidRPr="00414181">
              <w:rPr>
                <w:rFonts w:eastAsia="宋体" w:hint="eastAsia"/>
                <w:sz w:val="21"/>
                <w:szCs w:val="21"/>
              </w:rPr>
              <w:t>人，培训人员不少于</w:t>
            </w:r>
            <w:r w:rsidRPr="00414181">
              <w:rPr>
                <w:rFonts w:eastAsia="宋体" w:hint="eastAsia"/>
                <w:sz w:val="21"/>
                <w:szCs w:val="21"/>
              </w:rPr>
              <w:t>4</w:t>
            </w:r>
            <w:r w:rsidRPr="00414181">
              <w:rPr>
                <w:rFonts w:eastAsia="宋体" w:hint="eastAsia"/>
                <w:sz w:val="21"/>
                <w:szCs w:val="21"/>
              </w:rPr>
              <w:t>人，运</w:t>
            </w:r>
            <w:proofErr w:type="gramStart"/>
            <w:r w:rsidRPr="00414181">
              <w:rPr>
                <w:rFonts w:eastAsia="宋体" w:hint="eastAsia"/>
                <w:sz w:val="21"/>
                <w:szCs w:val="21"/>
              </w:rPr>
              <w:t>维人员</w:t>
            </w:r>
            <w:proofErr w:type="gramEnd"/>
            <w:r w:rsidRPr="00414181">
              <w:rPr>
                <w:rFonts w:eastAsia="宋体" w:hint="eastAsia"/>
                <w:sz w:val="21"/>
                <w:szCs w:val="21"/>
              </w:rPr>
              <w:t>不少于</w:t>
            </w:r>
            <w:r w:rsidRPr="00414181">
              <w:rPr>
                <w:rFonts w:eastAsia="宋体" w:hint="eastAsia"/>
                <w:sz w:val="21"/>
                <w:szCs w:val="21"/>
              </w:rPr>
              <w:t>6</w:t>
            </w:r>
            <w:r>
              <w:rPr>
                <w:rFonts w:eastAsia="宋体" w:hint="eastAsia"/>
                <w:sz w:val="21"/>
                <w:szCs w:val="21"/>
              </w:rPr>
              <w:t>人</w:t>
            </w:r>
            <w:r w:rsidRPr="00414181">
              <w:rPr>
                <w:rFonts w:eastAsia="宋体" w:hint="eastAsia"/>
                <w:sz w:val="21"/>
                <w:szCs w:val="21"/>
              </w:rPr>
              <w:t>，具备良好的管理或技术能力认证</w:t>
            </w:r>
            <w:r w:rsidR="00EB043D" w:rsidRPr="00EB043D">
              <w:rPr>
                <w:rFonts w:eastAsia="宋体" w:hint="eastAsia"/>
                <w:sz w:val="21"/>
                <w:szCs w:val="21"/>
              </w:rPr>
              <w:t>，团队满足以上岗位及人数要求，以下方可得分：</w:t>
            </w:r>
          </w:p>
          <w:p w14:paraId="13F53177" w14:textId="3636656A" w:rsidR="00D76ED5" w:rsidRPr="00F20785" w:rsidRDefault="00414181" w:rsidP="0005104A">
            <w:pPr>
              <w:spacing w:line="320" w:lineRule="exact"/>
              <w:ind w:firstLine="420"/>
              <w:rPr>
                <w:rFonts w:eastAsia="宋体"/>
                <w:sz w:val="21"/>
                <w:szCs w:val="21"/>
              </w:rPr>
            </w:pPr>
            <w:r w:rsidRPr="00414181">
              <w:rPr>
                <w:rFonts w:eastAsia="宋体" w:hint="eastAsia"/>
                <w:sz w:val="21"/>
                <w:szCs w:val="21"/>
              </w:rPr>
              <w:t>成员具备①信息系统项目管理师、②系统集成项目管理工程师、③网络安全工程师、④注册信息安全工程师、⑤</w:t>
            </w:r>
            <w:r w:rsidRPr="00414181">
              <w:rPr>
                <w:rFonts w:eastAsia="宋体" w:hint="eastAsia"/>
                <w:sz w:val="21"/>
                <w:szCs w:val="21"/>
              </w:rPr>
              <w:t>PMP</w:t>
            </w:r>
            <w:r w:rsidRPr="00414181">
              <w:rPr>
                <w:rFonts w:eastAsia="宋体" w:hint="eastAsia"/>
                <w:sz w:val="21"/>
                <w:szCs w:val="21"/>
              </w:rPr>
              <w:t>、⑥网络厂商技术认证工程师，以上任</w:t>
            </w:r>
            <w:proofErr w:type="gramStart"/>
            <w:r w:rsidRPr="00414181">
              <w:rPr>
                <w:rFonts w:eastAsia="宋体" w:hint="eastAsia"/>
                <w:sz w:val="21"/>
                <w:szCs w:val="21"/>
              </w:rPr>
              <w:t>一</w:t>
            </w:r>
            <w:proofErr w:type="gramEnd"/>
            <w:r w:rsidRPr="00414181">
              <w:rPr>
                <w:rFonts w:eastAsia="宋体" w:hint="eastAsia"/>
                <w:sz w:val="21"/>
                <w:szCs w:val="21"/>
              </w:rPr>
              <w:t>证书。每提供</w:t>
            </w:r>
            <w:r w:rsidRPr="00414181">
              <w:rPr>
                <w:rFonts w:eastAsia="宋体" w:hint="eastAsia"/>
                <w:sz w:val="21"/>
                <w:szCs w:val="21"/>
              </w:rPr>
              <w:t>1</w:t>
            </w:r>
            <w:r w:rsidRPr="00414181">
              <w:rPr>
                <w:rFonts w:eastAsia="宋体" w:hint="eastAsia"/>
                <w:sz w:val="21"/>
                <w:szCs w:val="21"/>
              </w:rPr>
              <w:t>人得</w:t>
            </w:r>
            <w:r w:rsidRPr="00414181">
              <w:rPr>
                <w:rFonts w:eastAsia="宋体" w:hint="eastAsia"/>
                <w:sz w:val="21"/>
                <w:szCs w:val="21"/>
              </w:rPr>
              <w:t>1</w:t>
            </w:r>
            <w:r w:rsidRPr="00414181">
              <w:rPr>
                <w:rFonts w:eastAsia="宋体" w:hint="eastAsia"/>
                <w:sz w:val="21"/>
                <w:szCs w:val="21"/>
              </w:rPr>
              <w:t>分，满分</w:t>
            </w:r>
            <w:r w:rsidRPr="00414181">
              <w:rPr>
                <w:rFonts w:eastAsia="宋体" w:hint="eastAsia"/>
                <w:sz w:val="21"/>
                <w:szCs w:val="21"/>
              </w:rPr>
              <w:t>15</w:t>
            </w:r>
            <w:r w:rsidRPr="00414181">
              <w:rPr>
                <w:rFonts w:eastAsia="宋体" w:hint="eastAsia"/>
                <w:sz w:val="21"/>
                <w:szCs w:val="21"/>
              </w:rPr>
              <w:t>分</w:t>
            </w:r>
            <w:r w:rsidR="006B238C">
              <w:rPr>
                <w:rFonts w:eastAsia="宋体" w:hint="eastAsia"/>
                <w:sz w:val="21"/>
                <w:szCs w:val="21"/>
              </w:rPr>
              <w:t>（</w:t>
            </w:r>
            <w:r w:rsidR="006B238C">
              <w:rPr>
                <w:rFonts w:eastAsia="宋体" w:hint="eastAsia"/>
                <w:sz w:val="21"/>
                <w:szCs w:val="21"/>
              </w:rPr>
              <w:t>1</w:t>
            </w:r>
            <w:r w:rsidR="006B238C">
              <w:rPr>
                <w:rFonts w:eastAsia="宋体" w:hint="eastAsia"/>
                <w:sz w:val="21"/>
                <w:szCs w:val="21"/>
              </w:rPr>
              <w:t>人</w:t>
            </w:r>
            <w:r w:rsidR="006B238C">
              <w:rPr>
                <w:rFonts w:eastAsia="宋体"/>
                <w:sz w:val="21"/>
                <w:szCs w:val="21"/>
              </w:rPr>
              <w:t>持</w:t>
            </w:r>
            <w:proofErr w:type="gramStart"/>
            <w:r w:rsidR="006B238C">
              <w:rPr>
                <w:rFonts w:eastAsia="宋体"/>
                <w:sz w:val="21"/>
                <w:szCs w:val="21"/>
              </w:rPr>
              <w:t>多</w:t>
            </w:r>
            <w:r w:rsidR="006B238C">
              <w:rPr>
                <w:rFonts w:eastAsia="宋体" w:hint="eastAsia"/>
                <w:sz w:val="21"/>
                <w:szCs w:val="21"/>
              </w:rPr>
              <w:t>证</w:t>
            </w:r>
            <w:r w:rsidR="006B238C">
              <w:rPr>
                <w:rFonts w:eastAsia="宋体"/>
                <w:sz w:val="21"/>
                <w:szCs w:val="21"/>
              </w:rPr>
              <w:t>仅计分</w:t>
            </w:r>
            <w:proofErr w:type="gramEnd"/>
            <w:r w:rsidR="006B238C">
              <w:rPr>
                <w:rFonts w:eastAsia="宋体"/>
                <w:sz w:val="21"/>
                <w:szCs w:val="21"/>
              </w:rPr>
              <w:t>一次</w:t>
            </w:r>
            <w:r w:rsidR="006B238C">
              <w:rPr>
                <w:rFonts w:eastAsia="宋体" w:hint="eastAsia"/>
                <w:sz w:val="21"/>
                <w:szCs w:val="21"/>
              </w:rPr>
              <w:t>）</w:t>
            </w:r>
            <w:r w:rsidR="0005104A">
              <w:rPr>
                <w:rFonts w:eastAsia="宋体" w:hint="eastAsia"/>
                <w:sz w:val="21"/>
                <w:szCs w:val="21"/>
              </w:rPr>
              <w:t>，</w:t>
            </w:r>
            <w:r w:rsidRPr="00414181">
              <w:rPr>
                <w:rFonts w:eastAsia="宋体" w:hint="eastAsia"/>
                <w:sz w:val="21"/>
                <w:szCs w:val="21"/>
              </w:rPr>
              <w:t>提供以上技术能力证书复印件</w:t>
            </w:r>
            <w:r w:rsidR="002639B1">
              <w:rPr>
                <w:rFonts w:eastAsia="宋体" w:hint="eastAsia"/>
                <w:sz w:val="21"/>
                <w:szCs w:val="21"/>
              </w:rPr>
              <w:t>。</w:t>
            </w:r>
          </w:p>
        </w:tc>
        <w:tc>
          <w:tcPr>
            <w:tcW w:w="1105" w:type="dxa"/>
            <w:vMerge/>
            <w:shd w:val="clear" w:color="auto" w:fill="auto"/>
            <w:vAlign w:val="center"/>
          </w:tcPr>
          <w:p w14:paraId="4077618C" w14:textId="77777777" w:rsidR="00D76ED5" w:rsidRPr="003D0A3E" w:rsidRDefault="00D76ED5" w:rsidP="005D17C9">
            <w:pPr>
              <w:spacing w:line="320" w:lineRule="exact"/>
              <w:ind w:firstLineChars="200" w:firstLine="420"/>
              <w:rPr>
                <w:rFonts w:eastAsia="宋体"/>
                <w:bCs/>
                <w:color w:val="000000" w:themeColor="text1"/>
                <w:sz w:val="21"/>
                <w:szCs w:val="21"/>
              </w:rPr>
            </w:pPr>
          </w:p>
        </w:tc>
      </w:tr>
      <w:tr w:rsidR="00D76ED5" w:rsidRPr="003D0A3E" w14:paraId="10A9A800" w14:textId="77777777" w:rsidTr="009C717C">
        <w:trPr>
          <w:trHeight w:val="131"/>
          <w:jc w:val="center"/>
        </w:trPr>
        <w:tc>
          <w:tcPr>
            <w:tcW w:w="735" w:type="dxa"/>
            <w:vMerge/>
            <w:shd w:val="clear" w:color="auto" w:fill="auto"/>
            <w:vAlign w:val="center"/>
          </w:tcPr>
          <w:p w14:paraId="7AF396BE" w14:textId="77777777" w:rsidR="00D76ED5" w:rsidRPr="003D0A3E" w:rsidRDefault="00D76ED5" w:rsidP="0056062C">
            <w:pPr>
              <w:spacing w:line="320" w:lineRule="exact"/>
              <w:rPr>
                <w:rFonts w:eastAsia="宋体"/>
                <w:bCs/>
                <w:color w:val="000000" w:themeColor="text1"/>
                <w:sz w:val="21"/>
                <w:szCs w:val="21"/>
              </w:rPr>
            </w:pPr>
          </w:p>
        </w:tc>
        <w:tc>
          <w:tcPr>
            <w:tcW w:w="630" w:type="dxa"/>
            <w:vMerge/>
            <w:shd w:val="clear" w:color="auto" w:fill="auto"/>
            <w:vAlign w:val="center"/>
          </w:tcPr>
          <w:p w14:paraId="6DEAF31A" w14:textId="77777777" w:rsidR="00D76ED5" w:rsidRPr="003D0A3E" w:rsidRDefault="00D76ED5" w:rsidP="0056062C">
            <w:pPr>
              <w:spacing w:line="320" w:lineRule="exact"/>
              <w:jc w:val="center"/>
              <w:rPr>
                <w:rFonts w:eastAsia="宋体"/>
                <w:bCs/>
                <w:color w:val="000000" w:themeColor="text1"/>
                <w:sz w:val="21"/>
                <w:szCs w:val="21"/>
              </w:rPr>
            </w:pPr>
          </w:p>
        </w:tc>
        <w:tc>
          <w:tcPr>
            <w:tcW w:w="945" w:type="dxa"/>
            <w:shd w:val="clear" w:color="auto" w:fill="auto"/>
            <w:vAlign w:val="center"/>
          </w:tcPr>
          <w:p w14:paraId="697D24DA" w14:textId="1BB195E5" w:rsidR="00D76ED5" w:rsidRPr="003D0A3E" w:rsidRDefault="00D76ED5" w:rsidP="0056062C">
            <w:pPr>
              <w:spacing w:line="320" w:lineRule="exact"/>
              <w:jc w:val="center"/>
              <w:rPr>
                <w:rFonts w:eastAsia="宋体"/>
                <w:bCs/>
                <w:color w:val="000000" w:themeColor="text1"/>
                <w:sz w:val="21"/>
                <w:szCs w:val="21"/>
              </w:rPr>
            </w:pPr>
            <w:r>
              <w:rPr>
                <w:rFonts w:eastAsia="宋体"/>
                <w:bCs/>
                <w:color w:val="000000" w:themeColor="text1"/>
                <w:sz w:val="21"/>
                <w:szCs w:val="21"/>
              </w:rPr>
              <w:t>5</w:t>
            </w:r>
          </w:p>
        </w:tc>
        <w:tc>
          <w:tcPr>
            <w:tcW w:w="5652" w:type="dxa"/>
            <w:shd w:val="clear" w:color="auto" w:fill="auto"/>
          </w:tcPr>
          <w:p w14:paraId="00FBBB81" w14:textId="77777777" w:rsidR="00D76ED5" w:rsidRPr="005F4AB7" w:rsidRDefault="00D76ED5" w:rsidP="0056062C">
            <w:pPr>
              <w:spacing w:line="320" w:lineRule="exact"/>
              <w:ind w:firstLineChars="200" w:firstLine="422"/>
              <w:rPr>
                <w:rFonts w:eastAsia="宋体" w:cs="Calibri Light"/>
                <w:b/>
                <w:bCs/>
                <w:color w:val="C00000"/>
                <w:sz w:val="21"/>
                <w:szCs w:val="21"/>
              </w:rPr>
            </w:pPr>
            <w:r w:rsidRPr="005F4AB7">
              <w:rPr>
                <w:rFonts w:eastAsia="宋体" w:cs="Calibri Light"/>
                <w:b/>
                <w:bCs/>
                <w:color w:val="C00000"/>
                <w:sz w:val="21"/>
                <w:szCs w:val="21"/>
              </w:rPr>
              <w:t>业绩：</w:t>
            </w:r>
          </w:p>
          <w:p w14:paraId="1931E9A2" w14:textId="5C7EF261" w:rsidR="00D76ED5" w:rsidRDefault="00D76ED5" w:rsidP="0056062C">
            <w:pPr>
              <w:spacing w:line="320" w:lineRule="exact"/>
              <w:ind w:firstLineChars="200" w:firstLine="420"/>
              <w:rPr>
                <w:rFonts w:ascii="Calibri" w:hAnsi="Calibri" w:cs="华文仿宋"/>
                <w:sz w:val="21"/>
                <w:szCs w:val="21"/>
              </w:rPr>
            </w:pPr>
            <w:r w:rsidRPr="00BB6A95">
              <w:rPr>
                <w:rFonts w:ascii="Calibri" w:hAnsi="Calibri" w:cs="华文仿宋" w:hint="eastAsia"/>
                <w:sz w:val="21"/>
                <w:szCs w:val="21"/>
              </w:rPr>
              <w:t>202</w:t>
            </w:r>
            <w:r>
              <w:rPr>
                <w:rFonts w:ascii="Calibri" w:hAnsi="Calibri" w:cs="华文仿宋"/>
                <w:sz w:val="21"/>
                <w:szCs w:val="21"/>
              </w:rPr>
              <w:t>1</w:t>
            </w:r>
            <w:r w:rsidRPr="00BB6A95">
              <w:rPr>
                <w:rFonts w:ascii="Calibri" w:hAnsi="Calibri" w:cs="华文仿宋" w:hint="eastAsia"/>
                <w:sz w:val="21"/>
                <w:szCs w:val="21"/>
              </w:rPr>
              <w:t>年</w:t>
            </w:r>
            <w:r>
              <w:rPr>
                <w:rFonts w:ascii="Calibri" w:hAnsi="Calibri" w:cs="华文仿宋"/>
                <w:sz w:val="21"/>
                <w:szCs w:val="21"/>
              </w:rPr>
              <w:t>8</w:t>
            </w:r>
            <w:r w:rsidRPr="00BB6A95">
              <w:rPr>
                <w:rFonts w:ascii="Calibri" w:hAnsi="Calibri" w:cs="华文仿宋" w:hint="eastAsia"/>
                <w:sz w:val="21"/>
                <w:szCs w:val="21"/>
              </w:rPr>
              <w:t>月</w:t>
            </w:r>
            <w:r w:rsidRPr="00BB6A95">
              <w:rPr>
                <w:rFonts w:ascii="Calibri" w:hAnsi="Calibri" w:cs="华文仿宋" w:hint="eastAsia"/>
                <w:sz w:val="21"/>
                <w:szCs w:val="21"/>
              </w:rPr>
              <w:t>1</w:t>
            </w:r>
            <w:r w:rsidRPr="00BB6A95">
              <w:rPr>
                <w:rFonts w:ascii="Calibri" w:hAnsi="Calibri" w:cs="华文仿宋" w:hint="eastAsia"/>
                <w:sz w:val="21"/>
                <w:szCs w:val="21"/>
              </w:rPr>
              <w:t>日（以合同签订之日为准）以来类似项目的业绩证明文件（</w:t>
            </w:r>
            <w:r>
              <w:rPr>
                <w:rFonts w:ascii="Calibri" w:hAnsi="Calibri" w:cs="华文仿宋" w:hint="eastAsia"/>
                <w:sz w:val="21"/>
                <w:szCs w:val="21"/>
              </w:rPr>
              <w:t>即合同），以</w:t>
            </w:r>
            <w:r w:rsidRPr="00BB6A95">
              <w:rPr>
                <w:rFonts w:ascii="Calibri" w:hAnsi="Calibri" w:cs="华文仿宋" w:hint="eastAsia"/>
                <w:sz w:val="21"/>
                <w:szCs w:val="21"/>
              </w:rPr>
              <w:t>投标文件中</w:t>
            </w:r>
            <w:r>
              <w:rPr>
                <w:rFonts w:ascii="Calibri" w:hAnsi="Calibri" w:cs="华文仿宋" w:hint="eastAsia"/>
                <w:sz w:val="21"/>
                <w:szCs w:val="21"/>
              </w:rPr>
              <w:t>业绩</w:t>
            </w:r>
            <w:r w:rsidRPr="00BB6A95">
              <w:rPr>
                <w:rFonts w:ascii="Calibri" w:hAnsi="Calibri" w:cs="华文仿宋" w:hint="eastAsia"/>
                <w:sz w:val="21"/>
                <w:szCs w:val="21"/>
              </w:rPr>
              <w:t>复印件</w:t>
            </w:r>
            <w:r>
              <w:rPr>
                <w:rFonts w:ascii="Calibri" w:hAnsi="Calibri" w:cs="华文仿宋" w:hint="eastAsia"/>
                <w:sz w:val="21"/>
                <w:szCs w:val="21"/>
              </w:rPr>
              <w:t>加盖</w:t>
            </w:r>
            <w:r>
              <w:rPr>
                <w:rFonts w:ascii="Calibri" w:hAnsi="Calibri" w:cs="华文仿宋"/>
                <w:sz w:val="21"/>
                <w:szCs w:val="21"/>
              </w:rPr>
              <w:t>供应商公章</w:t>
            </w:r>
            <w:proofErr w:type="gramStart"/>
            <w:r>
              <w:rPr>
                <w:rFonts w:ascii="Calibri" w:hAnsi="Calibri" w:cs="华文仿宋" w:hint="eastAsia"/>
                <w:sz w:val="21"/>
                <w:szCs w:val="21"/>
              </w:rPr>
              <w:t>做</w:t>
            </w:r>
            <w:r w:rsidRPr="00BB6A95">
              <w:rPr>
                <w:rFonts w:ascii="Calibri" w:hAnsi="Calibri" w:cs="华文仿宋" w:hint="eastAsia"/>
                <w:sz w:val="21"/>
                <w:szCs w:val="21"/>
              </w:rPr>
              <w:t>为</w:t>
            </w:r>
            <w:proofErr w:type="gramEnd"/>
            <w:r w:rsidRPr="00BB6A95">
              <w:rPr>
                <w:rFonts w:ascii="Calibri" w:hAnsi="Calibri" w:cs="华文仿宋" w:hint="eastAsia"/>
                <w:sz w:val="21"/>
                <w:szCs w:val="21"/>
              </w:rPr>
              <w:t>计分依据，出具一个得</w:t>
            </w:r>
            <w:r>
              <w:rPr>
                <w:rFonts w:ascii="Calibri" w:hAnsi="Calibri" w:cs="华文仿宋"/>
                <w:sz w:val="21"/>
                <w:szCs w:val="21"/>
              </w:rPr>
              <w:t>1</w:t>
            </w:r>
            <w:r w:rsidRPr="00BB6A95">
              <w:rPr>
                <w:rFonts w:ascii="Calibri" w:hAnsi="Calibri" w:cs="华文仿宋" w:hint="eastAsia"/>
                <w:sz w:val="21"/>
                <w:szCs w:val="21"/>
              </w:rPr>
              <w:t>分，满分</w:t>
            </w:r>
            <w:r>
              <w:rPr>
                <w:rFonts w:ascii="Calibri" w:hAnsi="Calibri" w:cs="华文仿宋"/>
                <w:sz w:val="21"/>
                <w:szCs w:val="21"/>
              </w:rPr>
              <w:t>5</w:t>
            </w:r>
            <w:r w:rsidRPr="00BB6A95">
              <w:rPr>
                <w:rFonts w:ascii="Calibri" w:hAnsi="Calibri" w:cs="华文仿宋" w:hint="eastAsia"/>
                <w:sz w:val="21"/>
                <w:szCs w:val="21"/>
              </w:rPr>
              <w:t>分。</w:t>
            </w:r>
          </w:p>
          <w:p w14:paraId="5C989FA5" w14:textId="7BFC3966" w:rsidR="00D76ED5" w:rsidRPr="002D6BA0" w:rsidRDefault="00D76ED5" w:rsidP="0012706E">
            <w:pPr>
              <w:spacing w:line="320" w:lineRule="exact"/>
              <w:ind w:firstLineChars="200" w:firstLine="420"/>
              <w:rPr>
                <w:rFonts w:ascii="Calibri" w:hAnsi="Calibri" w:cs="华文仿宋"/>
                <w:sz w:val="21"/>
                <w:szCs w:val="21"/>
              </w:rPr>
            </w:pPr>
            <w:r w:rsidRPr="002D6BA0">
              <w:rPr>
                <w:rFonts w:ascii="Calibri" w:hAnsi="Calibri" w:cs="华文仿宋"/>
                <w:sz w:val="21"/>
                <w:szCs w:val="21"/>
              </w:rPr>
              <w:t>注：多</w:t>
            </w:r>
            <w:r w:rsidRPr="002D6BA0">
              <w:rPr>
                <w:rFonts w:ascii="Calibri" w:hAnsi="Calibri" w:cs="华文仿宋" w:hint="eastAsia"/>
                <w:sz w:val="21"/>
                <w:szCs w:val="21"/>
              </w:rPr>
              <w:t>份</w:t>
            </w:r>
            <w:r w:rsidRPr="002D6BA0">
              <w:rPr>
                <w:rFonts w:ascii="Calibri" w:hAnsi="Calibri" w:cs="华文仿宋"/>
                <w:sz w:val="21"/>
                <w:szCs w:val="21"/>
              </w:rPr>
              <w:t>业绩</w:t>
            </w:r>
            <w:r w:rsidRPr="002D6BA0">
              <w:rPr>
                <w:rFonts w:ascii="Calibri" w:hAnsi="Calibri" w:cs="华文仿宋" w:hint="eastAsia"/>
                <w:sz w:val="21"/>
                <w:szCs w:val="21"/>
              </w:rPr>
              <w:t>为</w:t>
            </w:r>
            <w:r w:rsidRPr="002D6BA0">
              <w:rPr>
                <w:rFonts w:ascii="Calibri" w:hAnsi="Calibri" w:cs="华文仿宋"/>
                <w:sz w:val="21"/>
                <w:szCs w:val="21"/>
              </w:rPr>
              <w:t>同一</w:t>
            </w:r>
            <w:r w:rsidRPr="002D6BA0">
              <w:rPr>
                <w:rFonts w:ascii="Calibri" w:hAnsi="Calibri" w:cs="华文仿宋" w:hint="eastAsia"/>
                <w:sz w:val="21"/>
                <w:szCs w:val="21"/>
              </w:rPr>
              <w:t>甲方的</w:t>
            </w:r>
            <w:r w:rsidRPr="002D6BA0">
              <w:rPr>
                <w:rFonts w:ascii="Calibri" w:hAnsi="Calibri" w:cs="华文仿宋"/>
                <w:sz w:val="21"/>
                <w:szCs w:val="21"/>
              </w:rPr>
              <w:t>分值</w:t>
            </w:r>
            <w:proofErr w:type="gramStart"/>
            <w:r w:rsidRPr="002D6BA0">
              <w:rPr>
                <w:rFonts w:ascii="Calibri" w:hAnsi="Calibri" w:cs="华文仿宋" w:hint="eastAsia"/>
                <w:sz w:val="21"/>
                <w:szCs w:val="21"/>
              </w:rPr>
              <w:t>不</w:t>
            </w:r>
            <w:proofErr w:type="gramEnd"/>
            <w:r w:rsidRPr="002D6BA0">
              <w:rPr>
                <w:rFonts w:ascii="Calibri" w:hAnsi="Calibri" w:cs="华文仿宋" w:hint="eastAsia"/>
                <w:sz w:val="21"/>
                <w:szCs w:val="21"/>
              </w:rPr>
              <w:t>累计</w:t>
            </w:r>
            <w:r w:rsidRPr="002D6BA0">
              <w:rPr>
                <w:rFonts w:ascii="Calibri" w:hAnsi="Calibri" w:cs="华文仿宋"/>
                <w:sz w:val="21"/>
                <w:szCs w:val="21"/>
              </w:rPr>
              <w:t>，仅按一份计分。</w:t>
            </w:r>
          </w:p>
        </w:tc>
        <w:tc>
          <w:tcPr>
            <w:tcW w:w="1105" w:type="dxa"/>
            <w:vMerge/>
            <w:shd w:val="clear" w:color="auto" w:fill="auto"/>
            <w:vAlign w:val="center"/>
          </w:tcPr>
          <w:p w14:paraId="66316983" w14:textId="77777777" w:rsidR="00D76ED5" w:rsidRPr="003D0A3E" w:rsidRDefault="00D76ED5" w:rsidP="0056062C">
            <w:pPr>
              <w:spacing w:line="320" w:lineRule="exact"/>
              <w:ind w:firstLineChars="200" w:firstLine="420"/>
              <w:rPr>
                <w:rFonts w:eastAsia="宋体"/>
                <w:bCs/>
                <w:color w:val="000000" w:themeColor="text1"/>
                <w:sz w:val="21"/>
                <w:szCs w:val="21"/>
              </w:rPr>
            </w:pPr>
          </w:p>
        </w:tc>
      </w:tr>
      <w:tr w:rsidR="0056062C" w:rsidRPr="003D0A3E" w14:paraId="5E98F23A" w14:textId="77777777" w:rsidTr="009C717C">
        <w:trPr>
          <w:trHeight w:val="397"/>
          <w:jc w:val="center"/>
        </w:trPr>
        <w:tc>
          <w:tcPr>
            <w:tcW w:w="735" w:type="dxa"/>
            <w:shd w:val="clear" w:color="auto" w:fill="auto"/>
            <w:vAlign w:val="center"/>
          </w:tcPr>
          <w:p w14:paraId="579EC092" w14:textId="77777777" w:rsidR="0056062C" w:rsidRPr="003D0A3E" w:rsidRDefault="0056062C" w:rsidP="0056062C">
            <w:pPr>
              <w:spacing w:line="320" w:lineRule="exact"/>
              <w:rPr>
                <w:rFonts w:eastAsia="宋体"/>
                <w:color w:val="000000" w:themeColor="text1"/>
                <w:sz w:val="21"/>
                <w:szCs w:val="21"/>
              </w:rPr>
            </w:pPr>
            <w:r w:rsidRPr="003D0A3E">
              <w:rPr>
                <w:rFonts w:eastAsia="宋体"/>
                <w:color w:val="000000" w:themeColor="text1"/>
                <w:sz w:val="21"/>
                <w:szCs w:val="21"/>
              </w:rPr>
              <w:t>说明</w:t>
            </w:r>
          </w:p>
        </w:tc>
        <w:tc>
          <w:tcPr>
            <w:tcW w:w="8332" w:type="dxa"/>
            <w:gridSpan w:val="4"/>
            <w:shd w:val="clear" w:color="auto" w:fill="auto"/>
            <w:vAlign w:val="center"/>
          </w:tcPr>
          <w:p w14:paraId="36D84E16" w14:textId="77777777" w:rsidR="0056062C" w:rsidRDefault="00200A0C" w:rsidP="0056062C">
            <w:pPr>
              <w:spacing w:line="320" w:lineRule="exact"/>
              <w:ind w:firstLineChars="200" w:firstLine="420"/>
              <w:rPr>
                <w:rFonts w:eastAsia="宋体"/>
                <w:color w:val="000000" w:themeColor="text1"/>
                <w:sz w:val="21"/>
                <w:szCs w:val="21"/>
              </w:rPr>
            </w:pPr>
            <w:r>
              <w:rPr>
                <w:rFonts w:eastAsia="宋体" w:hint="eastAsia"/>
                <w:color w:val="000000" w:themeColor="text1"/>
                <w:sz w:val="21"/>
                <w:szCs w:val="21"/>
              </w:rPr>
              <w:t>1</w:t>
            </w:r>
            <w:r>
              <w:rPr>
                <w:rFonts w:eastAsia="宋体" w:hint="eastAsia"/>
                <w:color w:val="000000" w:themeColor="text1"/>
                <w:sz w:val="21"/>
                <w:szCs w:val="21"/>
              </w:rPr>
              <w:t>、</w:t>
            </w:r>
            <w:r w:rsidR="0056062C" w:rsidRPr="003D0A3E">
              <w:rPr>
                <w:rFonts w:eastAsia="宋体"/>
                <w:color w:val="000000" w:themeColor="text1"/>
                <w:sz w:val="21"/>
                <w:szCs w:val="21"/>
              </w:rPr>
              <w:t>评标委员会成员必须按照本评审要素据实打分，各类数字计算均按</w:t>
            </w:r>
            <w:r w:rsidR="0056062C" w:rsidRPr="003D0A3E">
              <w:rPr>
                <w:rFonts w:eastAsia="宋体"/>
                <w:color w:val="000000" w:themeColor="text1"/>
                <w:sz w:val="21"/>
                <w:szCs w:val="21"/>
              </w:rPr>
              <w:t>“</w:t>
            </w:r>
            <w:r w:rsidR="0056062C" w:rsidRPr="003D0A3E">
              <w:rPr>
                <w:rFonts w:eastAsia="宋体"/>
                <w:color w:val="000000" w:themeColor="text1"/>
                <w:sz w:val="21"/>
                <w:szCs w:val="21"/>
              </w:rPr>
              <w:t>四舍五入</w:t>
            </w:r>
            <w:r w:rsidR="0056062C" w:rsidRPr="003D0A3E">
              <w:rPr>
                <w:rFonts w:eastAsia="宋体"/>
                <w:color w:val="000000" w:themeColor="text1"/>
                <w:sz w:val="21"/>
                <w:szCs w:val="21"/>
              </w:rPr>
              <w:t>”</w:t>
            </w:r>
            <w:r w:rsidR="0056062C" w:rsidRPr="003D0A3E">
              <w:rPr>
                <w:rFonts w:eastAsia="宋体"/>
                <w:color w:val="000000" w:themeColor="text1"/>
                <w:sz w:val="21"/>
                <w:szCs w:val="21"/>
              </w:rPr>
              <w:t>保留小数点后两位；</w:t>
            </w:r>
          </w:p>
          <w:p w14:paraId="004E8034" w14:textId="5030BAF6" w:rsidR="00805A27" w:rsidRPr="007446C2" w:rsidRDefault="00200A0C" w:rsidP="007446C2">
            <w:pPr>
              <w:spacing w:line="320" w:lineRule="exact"/>
              <w:ind w:firstLineChars="200" w:firstLine="420"/>
              <w:rPr>
                <w:rFonts w:ascii="宋体" w:hAnsi="宋体" w:cs="宋体"/>
                <w:bCs/>
                <w:sz w:val="21"/>
                <w:szCs w:val="21"/>
              </w:rPr>
            </w:pPr>
            <w:r>
              <w:rPr>
                <w:rFonts w:eastAsia="宋体" w:hint="eastAsia"/>
                <w:color w:val="000000" w:themeColor="text1"/>
                <w:sz w:val="21"/>
                <w:szCs w:val="21"/>
              </w:rPr>
              <w:t>2</w:t>
            </w:r>
            <w:r>
              <w:rPr>
                <w:rFonts w:eastAsia="宋体" w:hint="eastAsia"/>
                <w:color w:val="000000" w:themeColor="text1"/>
                <w:sz w:val="21"/>
                <w:szCs w:val="21"/>
              </w:rPr>
              <w:t>、</w:t>
            </w:r>
            <w:r>
              <w:rPr>
                <w:rFonts w:ascii="宋体" w:hAnsi="宋体" w:cs="宋体" w:hint="eastAsia"/>
                <w:bCs/>
                <w:sz w:val="21"/>
                <w:szCs w:val="21"/>
              </w:rPr>
              <w:t>对小型和微型企业提供的</w:t>
            </w:r>
            <w:r>
              <w:rPr>
                <w:rFonts w:ascii="宋体" w:hAnsi="宋体" w:cs="宋体"/>
                <w:bCs/>
                <w:sz w:val="21"/>
                <w:szCs w:val="21"/>
              </w:rPr>
              <w:t>服务</w:t>
            </w:r>
            <w:r>
              <w:rPr>
                <w:rFonts w:ascii="宋体" w:hAnsi="宋体" w:cs="宋体" w:hint="eastAsia"/>
                <w:bCs/>
                <w:sz w:val="21"/>
                <w:szCs w:val="21"/>
              </w:rPr>
              <w:t>的报价给予10%的扣除，用扣除后的价格参加评审；未提供中小企业声明函的不享受价格折扣。</w:t>
            </w:r>
            <w:r w:rsidR="007446C2" w:rsidRPr="00805A27">
              <w:rPr>
                <w:rFonts w:eastAsia="宋体"/>
                <w:color w:val="000000" w:themeColor="text1"/>
                <w:sz w:val="21"/>
                <w:szCs w:val="21"/>
              </w:rPr>
              <w:t>供应商所</w:t>
            </w:r>
            <w:r w:rsidR="007446C2">
              <w:rPr>
                <w:rFonts w:eastAsia="宋体" w:hint="eastAsia"/>
                <w:color w:val="000000" w:themeColor="text1"/>
                <w:sz w:val="21"/>
                <w:szCs w:val="21"/>
              </w:rPr>
              <w:t>提供服务</w:t>
            </w:r>
            <w:r w:rsidR="007446C2" w:rsidRPr="00805A27">
              <w:rPr>
                <w:rFonts w:eastAsia="宋体"/>
                <w:color w:val="000000" w:themeColor="text1"/>
                <w:sz w:val="21"/>
                <w:szCs w:val="21"/>
              </w:rPr>
              <w:t>并非全部由小型或微型企业</w:t>
            </w:r>
            <w:r w:rsidR="007446C2">
              <w:rPr>
                <w:rFonts w:eastAsia="宋体" w:hint="eastAsia"/>
                <w:color w:val="000000" w:themeColor="text1"/>
                <w:sz w:val="21"/>
                <w:szCs w:val="21"/>
              </w:rPr>
              <w:t>提供</w:t>
            </w:r>
            <w:r w:rsidR="007446C2" w:rsidRPr="00805A27">
              <w:rPr>
                <w:rFonts w:eastAsia="宋体"/>
                <w:color w:val="000000" w:themeColor="text1"/>
                <w:sz w:val="21"/>
                <w:szCs w:val="21"/>
              </w:rPr>
              <w:t>的，不享受价格扣除优惠政策。</w:t>
            </w:r>
          </w:p>
        </w:tc>
      </w:tr>
    </w:tbl>
    <w:p w14:paraId="049AD538" w14:textId="785847F6" w:rsidR="002560D1" w:rsidRPr="0060005D" w:rsidRDefault="002560D1" w:rsidP="002560D1">
      <w:pPr>
        <w:pStyle w:val="af4"/>
        <w:ind w:firstLine="482"/>
        <w:rPr>
          <w:b/>
        </w:rPr>
      </w:pPr>
      <w:r w:rsidRPr="0060005D">
        <w:rPr>
          <w:b/>
        </w:rPr>
        <w:t>4</w:t>
      </w:r>
      <w:r w:rsidRPr="0060005D">
        <w:rPr>
          <w:rFonts w:hint="eastAsia"/>
          <w:b/>
          <w:color w:val="auto"/>
        </w:rPr>
        <w:t>．</w:t>
      </w:r>
      <w:r w:rsidRPr="0060005D">
        <w:rPr>
          <w:b/>
        </w:rPr>
        <w:t>推荐中标候选人</w:t>
      </w:r>
    </w:p>
    <w:p w14:paraId="42F28123" w14:textId="77777777" w:rsidR="002560D1" w:rsidRPr="00211429" w:rsidRDefault="002560D1" w:rsidP="002560D1">
      <w:pPr>
        <w:pStyle w:val="af4"/>
        <w:ind w:firstLine="480"/>
        <w:rPr>
          <w:rFonts w:hAnsi="华文仿宋"/>
        </w:rPr>
      </w:pPr>
      <w:r w:rsidRPr="00211429">
        <w:rPr>
          <w:rFonts w:hAnsi="华文仿宋" w:hint="eastAsia"/>
        </w:rPr>
        <w:t>（</w:t>
      </w:r>
      <w:r w:rsidRPr="00211429">
        <w:rPr>
          <w:rFonts w:hAnsi="华文仿宋" w:hint="eastAsia"/>
        </w:rPr>
        <w:t>1</w:t>
      </w:r>
      <w:r w:rsidRPr="00211429">
        <w:rPr>
          <w:rFonts w:hAnsi="华文仿宋" w:hint="eastAsia"/>
        </w:rPr>
        <w:t>）采用最低评标价法的，评标结果按投标报价由低到高顺序排列。投标报价相同的并列。投标文件满足招标文件全部实质性要求且投标报价最低的投标人为排名第一的中标候选人。</w:t>
      </w:r>
    </w:p>
    <w:p w14:paraId="6C50F39A" w14:textId="77777777" w:rsidR="002560D1" w:rsidRPr="00211429" w:rsidRDefault="002560D1" w:rsidP="002560D1">
      <w:pPr>
        <w:pStyle w:val="af4"/>
        <w:ind w:firstLine="480"/>
        <w:rPr>
          <w:rFonts w:hAnsi="华文仿宋"/>
        </w:rPr>
      </w:pPr>
      <w:r w:rsidRPr="00211429">
        <w:rPr>
          <w:rFonts w:hAnsi="华文仿宋" w:hint="eastAsia"/>
        </w:rPr>
        <w:t>（</w:t>
      </w:r>
      <w:r w:rsidRPr="00211429">
        <w:rPr>
          <w:rFonts w:hAnsi="华文仿宋" w:hint="eastAsia"/>
        </w:rPr>
        <w:t>2</w:t>
      </w:r>
      <w:r w:rsidRPr="00211429">
        <w:rPr>
          <w:rFonts w:hAnsi="华文仿宋" w:hint="eastAsia"/>
        </w:rPr>
        <w:t>）采用综合评分法的，评标结果按评审后得分由高到低顺序排列。得分相同的，按投标报价由低到高顺序排列。得分且投标报价相同的并列。投标文件满足招标文件全部实质性要求，</w:t>
      </w:r>
      <w:proofErr w:type="gramStart"/>
      <w:r w:rsidRPr="00211429">
        <w:rPr>
          <w:rFonts w:hAnsi="华文仿宋" w:hint="eastAsia"/>
        </w:rPr>
        <w:t>且按照</w:t>
      </w:r>
      <w:proofErr w:type="gramEnd"/>
      <w:r w:rsidRPr="00211429">
        <w:rPr>
          <w:rFonts w:hAnsi="华文仿宋" w:hint="eastAsia"/>
        </w:rPr>
        <w:t>评审因素的量化指标评审得分最高的</w:t>
      </w:r>
      <w:r>
        <w:rPr>
          <w:rFonts w:hAnsi="华文仿宋" w:hint="eastAsia"/>
        </w:rPr>
        <w:t>供应商</w:t>
      </w:r>
      <w:r w:rsidRPr="00211429">
        <w:rPr>
          <w:rFonts w:hAnsi="华文仿宋" w:hint="eastAsia"/>
        </w:rPr>
        <w:t>为排名第一的中标候选人。</w:t>
      </w:r>
    </w:p>
    <w:p w14:paraId="789E5D9E" w14:textId="77777777" w:rsidR="002560D1" w:rsidRPr="0060005D" w:rsidRDefault="002560D1" w:rsidP="002560D1">
      <w:pPr>
        <w:pStyle w:val="af4"/>
        <w:ind w:firstLine="482"/>
        <w:rPr>
          <w:b/>
        </w:rPr>
      </w:pPr>
      <w:r w:rsidRPr="0060005D">
        <w:rPr>
          <w:b/>
        </w:rPr>
        <w:t>5</w:t>
      </w:r>
      <w:r w:rsidRPr="0060005D">
        <w:rPr>
          <w:rFonts w:hint="eastAsia"/>
          <w:b/>
          <w:color w:val="auto"/>
        </w:rPr>
        <w:t>．</w:t>
      </w:r>
      <w:r w:rsidRPr="0060005D">
        <w:rPr>
          <w:b/>
        </w:rPr>
        <w:t>编写评审报告</w:t>
      </w:r>
    </w:p>
    <w:p w14:paraId="6E7A6E35" w14:textId="77777777" w:rsidR="002560D1" w:rsidRPr="00211429" w:rsidRDefault="002560D1" w:rsidP="002560D1">
      <w:pPr>
        <w:pStyle w:val="af4"/>
        <w:ind w:firstLine="480"/>
        <w:rPr>
          <w:rFonts w:hAnsi="华文仿宋"/>
        </w:rPr>
      </w:pPr>
      <w:r w:rsidRPr="00211429">
        <w:rPr>
          <w:rFonts w:hAnsi="华文仿宋" w:hint="eastAsia"/>
        </w:rPr>
        <w:t>评审报告是评标委员会根据全体评标成员签字的原始评标记录和评标结果编写的报告，其主要内容包括：</w:t>
      </w:r>
    </w:p>
    <w:p w14:paraId="69E2D22D" w14:textId="77777777" w:rsidR="002560D1" w:rsidRPr="00211429" w:rsidRDefault="002560D1" w:rsidP="002560D1">
      <w:pPr>
        <w:pStyle w:val="af4"/>
        <w:ind w:firstLine="480"/>
        <w:rPr>
          <w:rFonts w:hAnsi="华文仿宋"/>
        </w:rPr>
      </w:pPr>
      <w:r w:rsidRPr="00211429">
        <w:rPr>
          <w:rFonts w:hAnsi="华文仿宋" w:hint="eastAsia"/>
        </w:rPr>
        <w:t>（</w:t>
      </w:r>
      <w:r w:rsidRPr="00211429">
        <w:rPr>
          <w:rFonts w:hAnsi="华文仿宋" w:hint="eastAsia"/>
        </w:rPr>
        <w:t>1</w:t>
      </w:r>
      <w:r w:rsidRPr="00211429">
        <w:rPr>
          <w:rFonts w:hAnsi="华文仿宋" w:hint="eastAsia"/>
        </w:rPr>
        <w:t>）招标公告刊登的媒体名称、开标日期和地点；</w:t>
      </w:r>
    </w:p>
    <w:p w14:paraId="3DA5E9FB" w14:textId="77777777" w:rsidR="002560D1" w:rsidRPr="00211429" w:rsidRDefault="002560D1" w:rsidP="002560D1">
      <w:pPr>
        <w:pStyle w:val="af4"/>
        <w:ind w:firstLine="480"/>
        <w:rPr>
          <w:rFonts w:hAnsi="华文仿宋"/>
        </w:rPr>
      </w:pPr>
      <w:r w:rsidRPr="00211429">
        <w:rPr>
          <w:rFonts w:hAnsi="华文仿宋" w:hint="eastAsia"/>
        </w:rPr>
        <w:t>（</w:t>
      </w:r>
      <w:r w:rsidRPr="00211429">
        <w:rPr>
          <w:rFonts w:hAnsi="华文仿宋" w:hint="eastAsia"/>
        </w:rPr>
        <w:t>2</w:t>
      </w:r>
      <w:r w:rsidRPr="00211429">
        <w:rPr>
          <w:rFonts w:hAnsi="华文仿宋" w:hint="eastAsia"/>
        </w:rPr>
        <w:t>）投标</w:t>
      </w:r>
      <w:r>
        <w:rPr>
          <w:rFonts w:hAnsi="华文仿宋" w:hint="eastAsia"/>
        </w:rPr>
        <w:t>供应商</w:t>
      </w:r>
      <w:r w:rsidRPr="00211429">
        <w:rPr>
          <w:rFonts w:hAnsi="华文仿宋" w:hint="eastAsia"/>
        </w:rPr>
        <w:t>名单和评标委员会成员名单；</w:t>
      </w:r>
    </w:p>
    <w:p w14:paraId="210E0FA9" w14:textId="77777777" w:rsidR="002560D1" w:rsidRPr="00211429" w:rsidRDefault="002560D1" w:rsidP="002560D1">
      <w:pPr>
        <w:pStyle w:val="af4"/>
        <w:ind w:firstLine="480"/>
        <w:rPr>
          <w:rFonts w:hAnsi="华文仿宋"/>
        </w:rPr>
      </w:pPr>
      <w:r w:rsidRPr="00211429">
        <w:rPr>
          <w:rFonts w:hAnsi="华文仿宋" w:hint="eastAsia"/>
        </w:rPr>
        <w:t>（</w:t>
      </w:r>
      <w:r w:rsidRPr="00211429">
        <w:rPr>
          <w:rFonts w:hAnsi="华文仿宋" w:hint="eastAsia"/>
        </w:rPr>
        <w:t>3</w:t>
      </w:r>
      <w:r w:rsidRPr="00211429">
        <w:rPr>
          <w:rFonts w:hAnsi="华文仿宋" w:hint="eastAsia"/>
        </w:rPr>
        <w:t>）评标方法；</w:t>
      </w:r>
    </w:p>
    <w:p w14:paraId="337B9931" w14:textId="77777777" w:rsidR="002560D1" w:rsidRPr="00211429" w:rsidRDefault="002560D1" w:rsidP="002560D1">
      <w:pPr>
        <w:pStyle w:val="af4"/>
        <w:ind w:firstLine="480"/>
        <w:rPr>
          <w:rFonts w:hAnsi="华文仿宋"/>
        </w:rPr>
      </w:pPr>
      <w:r w:rsidRPr="00211429">
        <w:rPr>
          <w:rFonts w:hAnsi="华文仿宋" w:hint="eastAsia"/>
        </w:rPr>
        <w:t>（</w:t>
      </w:r>
      <w:r w:rsidRPr="00211429">
        <w:rPr>
          <w:rFonts w:hAnsi="华文仿宋" w:hint="eastAsia"/>
        </w:rPr>
        <w:t>4</w:t>
      </w:r>
      <w:r w:rsidRPr="00211429">
        <w:rPr>
          <w:rFonts w:hAnsi="华文仿宋" w:hint="eastAsia"/>
        </w:rPr>
        <w:t>）开标记录和评标情况及说明，包括投标无效</w:t>
      </w:r>
      <w:r>
        <w:rPr>
          <w:rFonts w:hAnsi="华文仿宋" w:hint="eastAsia"/>
        </w:rPr>
        <w:t>供应商</w:t>
      </w:r>
      <w:r w:rsidRPr="00211429">
        <w:rPr>
          <w:rFonts w:hAnsi="华文仿宋" w:hint="eastAsia"/>
        </w:rPr>
        <w:t>名单及原因；</w:t>
      </w:r>
    </w:p>
    <w:p w14:paraId="27B0BBA1" w14:textId="77777777" w:rsidR="002560D1" w:rsidRPr="00211429" w:rsidRDefault="002560D1" w:rsidP="002560D1">
      <w:pPr>
        <w:pStyle w:val="af4"/>
        <w:ind w:firstLine="480"/>
        <w:rPr>
          <w:rFonts w:hAnsi="华文仿宋"/>
        </w:rPr>
      </w:pPr>
      <w:r w:rsidRPr="00211429">
        <w:rPr>
          <w:rFonts w:hAnsi="华文仿宋" w:hint="eastAsia"/>
        </w:rPr>
        <w:t>（</w:t>
      </w:r>
      <w:r w:rsidRPr="00211429">
        <w:rPr>
          <w:rFonts w:hAnsi="华文仿宋" w:hint="eastAsia"/>
        </w:rPr>
        <w:t>5</w:t>
      </w:r>
      <w:r w:rsidRPr="00211429">
        <w:rPr>
          <w:rFonts w:hAnsi="华文仿宋" w:hint="eastAsia"/>
        </w:rPr>
        <w:t>）评标结果，确定的中标候选人名单或者经采购人委托直接确定的中标</w:t>
      </w:r>
      <w:r>
        <w:rPr>
          <w:rFonts w:hAnsi="华文仿宋" w:hint="eastAsia"/>
        </w:rPr>
        <w:t>供应商</w:t>
      </w:r>
      <w:r w:rsidRPr="00211429">
        <w:rPr>
          <w:rFonts w:hAnsi="华文仿宋" w:hint="eastAsia"/>
        </w:rPr>
        <w:t>；</w:t>
      </w:r>
    </w:p>
    <w:p w14:paraId="421AC643" w14:textId="77777777" w:rsidR="002560D1" w:rsidRPr="00211429" w:rsidRDefault="002560D1" w:rsidP="002560D1">
      <w:pPr>
        <w:pStyle w:val="af4"/>
        <w:ind w:firstLine="480"/>
        <w:rPr>
          <w:rFonts w:hAnsi="华文仿宋"/>
        </w:rPr>
      </w:pPr>
      <w:r w:rsidRPr="00211429">
        <w:rPr>
          <w:rFonts w:hAnsi="华文仿宋" w:hint="eastAsia"/>
        </w:rPr>
        <w:t>（</w:t>
      </w:r>
      <w:r w:rsidRPr="00211429">
        <w:rPr>
          <w:rFonts w:hAnsi="华文仿宋" w:hint="eastAsia"/>
        </w:rPr>
        <w:t>6</w:t>
      </w:r>
      <w:r w:rsidRPr="00211429">
        <w:rPr>
          <w:rFonts w:hAnsi="华文仿宋" w:hint="eastAsia"/>
        </w:rPr>
        <w:t>）其他需要说明的情况，包括评标过程中投标</w:t>
      </w:r>
      <w:r>
        <w:rPr>
          <w:rFonts w:hAnsi="华文仿宋" w:hint="eastAsia"/>
        </w:rPr>
        <w:t>供应商</w:t>
      </w:r>
      <w:r w:rsidRPr="00211429">
        <w:rPr>
          <w:rFonts w:hAnsi="华文仿宋" w:hint="eastAsia"/>
        </w:rPr>
        <w:t>根据评标委员会要求进行的澄清、说明或者补正，评标委员会成员的更换等。</w:t>
      </w:r>
    </w:p>
    <w:p w14:paraId="1834C9B7" w14:textId="77777777" w:rsidR="002560D1" w:rsidRPr="00211429" w:rsidRDefault="002560D1" w:rsidP="002560D1">
      <w:pPr>
        <w:pStyle w:val="af4"/>
        <w:ind w:firstLine="480"/>
        <w:rPr>
          <w:rFonts w:hAnsi="华文仿宋"/>
        </w:rPr>
      </w:pPr>
      <w:r w:rsidRPr="00211429">
        <w:rPr>
          <w:rFonts w:hAnsi="华文仿宋" w:hint="eastAsia"/>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3C2B2EFF" w14:textId="77777777" w:rsidR="002560D1" w:rsidRDefault="002560D1" w:rsidP="006D1D0C">
      <w:pPr>
        <w:pStyle w:val="3"/>
        <w:numPr>
          <w:ilvl w:val="2"/>
          <w:numId w:val="1"/>
        </w:numPr>
        <w:ind w:firstLine="482"/>
      </w:pPr>
      <w:r>
        <w:t>（四）</w:t>
      </w:r>
      <w:r w:rsidRPr="00211429">
        <w:rPr>
          <w:rFonts w:hint="eastAsia"/>
        </w:rPr>
        <w:t>评标争议处理规则</w:t>
      </w:r>
    </w:p>
    <w:p w14:paraId="5FB6CB58" w14:textId="77777777" w:rsidR="002560D1" w:rsidRPr="00211429" w:rsidRDefault="002560D1" w:rsidP="002560D1">
      <w:pPr>
        <w:pStyle w:val="af4"/>
        <w:ind w:firstLine="480"/>
      </w:pPr>
      <w:r w:rsidRPr="00211429">
        <w:rPr>
          <w:rFonts w:hint="eastAsia"/>
        </w:rPr>
        <w:t>评标委员会在评审过程中，对于符合性审查、对投标文件做无效投标处理及其他需要共同认定的事项存在争议的，应当以少数服从多数的原则做出结论，但不得违背法律法规和招标文件规定。持不同意见的评标委员会成员应当在评标报告上签署不同意见及理由，否则视为同意评标报告。持不同意见的评标委员会成员认为认定过程</w:t>
      </w:r>
      <w:r>
        <w:rPr>
          <w:rFonts w:hint="eastAsia"/>
        </w:rPr>
        <w:t>和结果不符合法律法规或者招标文件规定的，应当及时向采购人或本采购代理</w:t>
      </w:r>
      <w:r w:rsidRPr="00211429">
        <w:rPr>
          <w:rFonts w:hint="eastAsia"/>
        </w:rPr>
        <w:t>机构书面反映。采购人或</w:t>
      </w:r>
      <w:r>
        <w:rPr>
          <w:rFonts w:hint="eastAsia"/>
        </w:rPr>
        <w:t>采购代理</w:t>
      </w:r>
      <w:r w:rsidRPr="00211429">
        <w:rPr>
          <w:rFonts w:hint="eastAsia"/>
        </w:rPr>
        <w:t>机构收到书面反映后，应当书面报告同级政府采购监管部门依法处理。</w:t>
      </w:r>
    </w:p>
    <w:p w14:paraId="02A3DF97" w14:textId="77777777" w:rsidR="002560D1" w:rsidRPr="0047751D" w:rsidRDefault="002560D1" w:rsidP="006D1D0C">
      <w:pPr>
        <w:pStyle w:val="3"/>
        <w:numPr>
          <w:ilvl w:val="2"/>
          <w:numId w:val="1"/>
        </w:numPr>
        <w:ind w:firstLine="482"/>
      </w:pPr>
      <w:r>
        <w:t>（五）</w:t>
      </w:r>
      <w:r w:rsidRPr="0047751D">
        <w:t>评审现场人员的保密责任</w:t>
      </w:r>
    </w:p>
    <w:p w14:paraId="63C5578E" w14:textId="77777777" w:rsidR="002560D1" w:rsidRPr="00211429" w:rsidRDefault="002560D1" w:rsidP="002560D1">
      <w:pPr>
        <w:pStyle w:val="af4"/>
        <w:ind w:firstLine="480"/>
      </w:pPr>
      <w:r>
        <w:t>在采购结果确定前，采购人、</w:t>
      </w:r>
      <w:r w:rsidRPr="00211429">
        <w:t>采购</w:t>
      </w:r>
      <w:r>
        <w:t>代理</w:t>
      </w:r>
      <w:r w:rsidRPr="00211429">
        <w:t>机构对评审委员会名单负有保密责任。评审委员会成员、采购人和集中采购代理机构工作人员、相关监督人员等与评审工作有关的人员，对评审情况以及在评审过程中获悉的国家秘密、商业秘密负有保密责任。</w:t>
      </w:r>
    </w:p>
    <w:p w14:paraId="24BCC92B" w14:textId="77777777" w:rsidR="002560D1" w:rsidRPr="0047751D" w:rsidRDefault="002560D1" w:rsidP="006D1D0C">
      <w:pPr>
        <w:pStyle w:val="3"/>
        <w:numPr>
          <w:ilvl w:val="2"/>
          <w:numId w:val="1"/>
        </w:numPr>
        <w:ind w:firstLine="482"/>
      </w:pPr>
      <w:r w:rsidRPr="0047751D">
        <w:t>（</w:t>
      </w:r>
      <w:r>
        <w:t>六</w:t>
      </w:r>
      <w:r w:rsidRPr="0047751D">
        <w:t>）视</w:t>
      </w:r>
      <w:r>
        <w:t>同供应商</w:t>
      </w:r>
      <w:r w:rsidRPr="0047751D">
        <w:t>串通投标</w:t>
      </w:r>
      <w:r>
        <w:t>的情形</w:t>
      </w:r>
      <w:r w:rsidRPr="0047751D">
        <w:t>，其投标无效：</w:t>
      </w:r>
    </w:p>
    <w:p w14:paraId="797E3449" w14:textId="77777777" w:rsidR="002560D1" w:rsidRPr="00211429" w:rsidRDefault="002560D1" w:rsidP="002560D1">
      <w:pPr>
        <w:pStyle w:val="af4"/>
        <w:ind w:firstLine="480"/>
      </w:pPr>
      <w:r w:rsidRPr="00211429">
        <w:t>1</w:t>
      </w:r>
      <w:r w:rsidRPr="000162A2">
        <w:rPr>
          <w:rFonts w:hint="eastAsia"/>
          <w:color w:val="auto"/>
        </w:rPr>
        <w:t>．</w:t>
      </w:r>
      <w:r w:rsidRPr="00211429">
        <w:t>不同</w:t>
      </w:r>
      <w:r>
        <w:t>供应商</w:t>
      </w:r>
      <w:r w:rsidRPr="00211429">
        <w:t>的投标文件由同一单位或者个人编制；</w:t>
      </w:r>
    </w:p>
    <w:p w14:paraId="79A8C12A" w14:textId="77777777" w:rsidR="002560D1" w:rsidRPr="00211429" w:rsidRDefault="002560D1" w:rsidP="002560D1">
      <w:pPr>
        <w:pStyle w:val="af4"/>
        <w:ind w:firstLine="480"/>
      </w:pPr>
      <w:r w:rsidRPr="00211429">
        <w:t>2</w:t>
      </w:r>
      <w:r w:rsidRPr="000162A2">
        <w:rPr>
          <w:rFonts w:hint="eastAsia"/>
          <w:color w:val="auto"/>
        </w:rPr>
        <w:t>．</w:t>
      </w:r>
      <w:r w:rsidRPr="00211429">
        <w:t>不同</w:t>
      </w:r>
      <w:r>
        <w:t>供应商</w:t>
      </w:r>
      <w:r w:rsidRPr="00211429">
        <w:t>委托同一单位或者个人办理投标事宜；</w:t>
      </w:r>
    </w:p>
    <w:p w14:paraId="5A0750C8" w14:textId="77777777" w:rsidR="002560D1" w:rsidRPr="00211429" w:rsidRDefault="002560D1" w:rsidP="002560D1">
      <w:pPr>
        <w:pStyle w:val="af4"/>
        <w:ind w:firstLine="480"/>
      </w:pPr>
      <w:r w:rsidRPr="00211429">
        <w:t>3</w:t>
      </w:r>
      <w:r w:rsidRPr="000162A2">
        <w:rPr>
          <w:rFonts w:hint="eastAsia"/>
          <w:color w:val="auto"/>
        </w:rPr>
        <w:t>．</w:t>
      </w:r>
      <w:r w:rsidRPr="00211429">
        <w:t>不同</w:t>
      </w:r>
      <w:r>
        <w:t>供应商</w:t>
      </w:r>
      <w:r w:rsidRPr="00211429">
        <w:t>的投标文件载明的项目管理成员或者联系人员为同一人；</w:t>
      </w:r>
    </w:p>
    <w:p w14:paraId="65B2F17B" w14:textId="77777777" w:rsidR="002560D1" w:rsidRPr="00211429" w:rsidRDefault="002560D1" w:rsidP="002560D1">
      <w:pPr>
        <w:pStyle w:val="af4"/>
        <w:ind w:firstLine="480"/>
        <w:rPr>
          <w:strike/>
        </w:rPr>
      </w:pPr>
      <w:r w:rsidRPr="00211429">
        <w:t>4</w:t>
      </w:r>
      <w:r w:rsidRPr="000162A2">
        <w:rPr>
          <w:rFonts w:hint="eastAsia"/>
          <w:color w:val="auto"/>
        </w:rPr>
        <w:t>．</w:t>
      </w:r>
      <w:r w:rsidRPr="00211429">
        <w:t>不同</w:t>
      </w:r>
      <w:r>
        <w:t>供应商</w:t>
      </w:r>
      <w:r w:rsidRPr="00211429">
        <w:t>的投标文件异常一致或者投标报价呈规律性差异。</w:t>
      </w:r>
    </w:p>
    <w:p w14:paraId="1CE6D9F2" w14:textId="77777777" w:rsidR="002560D1" w:rsidRPr="0060005D" w:rsidRDefault="002560D1" w:rsidP="006D1D0C">
      <w:pPr>
        <w:pStyle w:val="2"/>
        <w:numPr>
          <w:ilvl w:val="1"/>
          <w:numId w:val="1"/>
        </w:numPr>
      </w:pPr>
      <w:r w:rsidRPr="0060005D">
        <w:t>八、中标</w:t>
      </w:r>
    </w:p>
    <w:p w14:paraId="5F43DFB8" w14:textId="77777777" w:rsidR="002560D1" w:rsidRPr="0047751D" w:rsidRDefault="002560D1" w:rsidP="002560D1">
      <w:pPr>
        <w:pStyle w:val="af4"/>
        <w:ind w:firstLine="480"/>
      </w:pPr>
      <w:r>
        <w:rPr>
          <w:rFonts w:hint="eastAsia"/>
        </w:rPr>
        <w:t>1</w:t>
      </w:r>
      <w:r w:rsidRPr="000162A2">
        <w:rPr>
          <w:rFonts w:hint="eastAsia"/>
          <w:color w:val="auto"/>
        </w:rPr>
        <w:t>．</w:t>
      </w:r>
      <w:r w:rsidRPr="0047751D">
        <w:t>采购</w:t>
      </w:r>
      <w:r>
        <w:t>代理</w:t>
      </w:r>
      <w:r w:rsidRPr="0047751D">
        <w:t>机构在评标工作结束后</w:t>
      </w:r>
      <w:r w:rsidRPr="0047751D">
        <w:t>2</w:t>
      </w:r>
      <w:r w:rsidRPr="0047751D">
        <w:t>个工作日内将评审报告送采购人。</w:t>
      </w:r>
    </w:p>
    <w:p w14:paraId="49EA88A2" w14:textId="77777777" w:rsidR="002560D1" w:rsidRPr="0047751D" w:rsidRDefault="002560D1" w:rsidP="002560D1">
      <w:pPr>
        <w:pStyle w:val="af4"/>
        <w:ind w:firstLine="480"/>
      </w:pPr>
      <w:r>
        <w:rPr>
          <w:rFonts w:hint="eastAsia"/>
        </w:rPr>
        <w:t>2</w:t>
      </w:r>
      <w:r w:rsidRPr="000162A2">
        <w:rPr>
          <w:rFonts w:hint="eastAsia"/>
          <w:color w:val="auto"/>
        </w:rPr>
        <w:t>．</w:t>
      </w:r>
      <w:r w:rsidRPr="00C6568A">
        <w:rPr>
          <w:rFonts w:hint="eastAsia"/>
        </w:rPr>
        <w:t>采购人应当自收到评标报告之日起５个工作日内，在评标报告确定的中标候选人名单中按顺序确定中标人。中标候选人并列的，由采购人或者采购人委托评标委员会按照招标文件规定的方式确定中标人；招标文件未规定的，采取随机抽取的方式确定。采购人在收到评标报告</w:t>
      </w:r>
      <w:r w:rsidRPr="00C6568A">
        <w:rPr>
          <w:rFonts w:hint="eastAsia"/>
        </w:rPr>
        <w:t>5</w:t>
      </w:r>
      <w:r w:rsidRPr="00C6568A">
        <w:rPr>
          <w:rFonts w:hint="eastAsia"/>
        </w:rPr>
        <w:t>个工作日内未按评标报告推荐的中标候选人顺序确定中标人，又不能说明合法理由的，视同按评标报告推荐的顺序确定排名第一的中标候选人为中标人。</w:t>
      </w:r>
    </w:p>
    <w:p w14:paraId="4588932E" w14:textId="77777777" w:rsidR="002560D1" w:rsidRPr="0047751D" w:rsidRDefault="002560D1" w:rsidP="002560D1">
      <w:pPr>
        <w:pStyle w:val="af4"/>
        <w:ind w:firstLine="480"/>
      </w:pPr>
      <w:r>
        <w:rPr>
          <w:rFonts w:hint="eastAsia"/>
        </w:rPr>
        <w:t>3</w:t>
      </w:r>
      <w:r w:rsidRPr="000162A2">
        <w:rPr>
          <w:rFonts w:hint="eastAsia"/>
          <w:color w:val="auto"/>
        </w:rPr>
        <w:t>．</w:t>
      </w:r>
      <w:r w:rsidRPr="0047751D">
        <w:t>采购</w:t>
      </w:r>
      <w:r>
        <w:t>代理</w:t>
      </w:r>
      <w:r w:rsidRPr="0047751D">
        <w:t>机构将在中标</w:t>
      </w:r>
      <w:r>
        <w:t>供应商</w:t>
      </w:r>
      <w:r w:rsidRPr="0047751D">
        <w:t>确定之日起</w:t>
      </w:r>
      <w:r w:rsidRPr="0047751D">
        <w:t>2</w:t>
      </w:r>
      <w:r w:rsidRPr="0047751D">
        <w:t>个工作日内，在</w:t>
      </w:r>
      <w:r w:rsidRPr="0060005D">
        <w:t>【</w:t>
      </w:r>
      <w:r w:rsidRPr="00E138AE">
        <w:rPr>
          <w:color w:val="7030A0"/>
        </w:rPr>
        <w:t>陕西省政府采购网</w:t>
      </w:r>
      <w:r w:rsidRPr="00E138AE">
        <w:rPr>
          <w:rStyle w:val="aff9"/>
          <w:color w:val="auto"/>
        </w:rPr>
        <w:t>】</w:t>
      </w:r>
      <w:r w:rsidRPr="0060005D">
        <w:t>（</w:t>
      </w:r>
      <w:hyperlink r:id="rId29" w:history="1">
        <w:r w:rsidRPr="0060005D">
          <w:rPr>
            <w:rStyle w:val="aff9"/>
            <w:color w:val="0070C0"/>
          </w:rPr>
          <w:t>http://www.ccgp-shaanxi.gov.cn</w:t>
        </w:r>
        <w:r w:rsidRPr="0060005D">
          <w:rPr>
            <w:rStyle w:val="aff9"/>
            <w:rFonts w:hint="eastAsia"/>
            <w:color w:val="0070C0"/>
          </w:rPr>
          <w:t>/</w:t>
        </w:r>
      </w:hyperlink>
      <w:r w:rsidRPr="0060005D">
        <w:t>）</w:t>
      </w:r>
      <w:r w:rsidRPr="0047751D">
        <w:t>上公布中标结果。中标公告期限为</w:t>
      </w:r>
      <w:r w:rsidRPr="0047751D">
        <w:t>1</w:t>
      </w:r>
      <w:r w:rsidRPr="0047751D">
        <w:t>个工作日。</w:t>
      </w:r>
    </w:p>
    <w:p w14:paraId="23832DDE" w14:textId="77777777" w:rsidR="002560D1" w:rsidRPr="00116936" w:rsidRDefault="002560D1" w:rsidP="002560D1">
      <w:pPr>
        <w:pStyle w:val="af4"/>
        <w:ind w:firstLine="480"/>
      </w:pPr>
      <w:r>
        <w:rPr>
          <w:rFonts w:hint="eastAsia"/>
        </w:rPr>
        <w:t>4</w:t>
      </w:r>
      <w:r w:rsidRPr="000162A2">
        <w:rPr>
          <w:rFonts w:hint="eastAsia"/>
          <w:color w:val="auto"/>
        </w:rPr>
        <w:t>．</w:t>
      </w:r>
      <w:r>
        <w:rPr>
          <w:rFonts w:hint="eastAsia"/>
        </w:rPr>
        <w:t>在公告中标结果的同时，采购代理</w:t>
      </w:r>
      <w:r w:rsidRPr="00116936">
        <w:rPr>
          <w:rFonts w:hint="eastAsia"/>
        </w:rPr>
        <w:t>机构</w:t>
      </w:r>
      <w:r>
        <w:rPr>
          <w:rFonts w:hint="eastAsia"/>
        </w:rPr>
        <w:t>将</w:t>
      </w:r>
      <w:r w:rsidRPr="00116936">
        <w:rPr>
          <w:rFonts w:hint="eastAsia"/>
        </w:rPr>
        <w:t>向中标</w:t>
      </w:r>
      <w:r>
        <w:rPr>
          <w:rFonts w:hint="eastAsia"/>
        </w:rPr>
        <w:t>供应商</w:t>
      </w:r>
      <w:r w:rsidRPr="00116936">
        <w:rPr>
          <w:rFonts w:hint="eastAsia"/>
        </w:rPr>
        <w:t>发出中标通知书，中标</w:t>
      </w:r>
      <w:r>
        <w:rPr>
          <w:rFonts w:hint="eastAsia"/>
        </w:rPr>
        <w:t>供应商</w:t>
      </w:r>
      <w:r w:rsidRPr="00116936">
        <w:rPr>
          <w:rFonts w:hint="eastAsia"/>
        </w:rPr>
        <w:t>在领取中标通知书时</w:t>
      </w:r>
      <w:r w:rsidRPr="005F3F96">
        <w:rPr>
          <w:rFonts w:hint="eastAsia"/>
          <w:color w:val="C00000"/>
        </w:rPr>
        <w:t>提供一正两副纸质投标文件用于备案</w:t>
      </w:r>
      <w:r w:rsidRPr="00116936">
        <w:rPr>
          <w:rFonts w:hint="eastAsia"/>
        </w:rPr>
        <w:t>。</w:t>
      </w:r>
    </w:p>
    <w:p w14:paraId="7A837589" w14:textId="77777777" w:rsidR="002560D1" w:rsidRPr="00116936" w:rsidRDefault="002560D1" w:rsidP="002560D1">
      <w:pPr>
        <w:pStyle w:val="af4"/>
        <w:ind w:firstLine="480"/>
      </w:pPr>
      <w:r>
        <w:rPr>
          <w:rFonts w:hint="eastAsia"/>
        </w:rPr>
        <w:t>5</w:t>
      </w:r>
      <w:r w:rsidRPr="000162A2">
        <w:rPr>
          <w:rFonts w:hint="eastAsia"/>
          <w:color w:val="auto"/>
        </w:rPr>
        <w:t>．</w:t>
      </w:r>
      <w:r w:rsidRPr="00116936">
        <w:rPr>
          <w:rFonts w:hint="eastAsia"/>
        </w:rPr>
        <w:t>采用综合评分法评审的，</w:t>
      </w:r>
      <w:r>
        <w:rPr>
          <w:rFonts w:hint="eastAsia"/>
        </w:rPr>
        <w:t>供应商</w:t>
      </w:r>
      <w:r w:rsidRPr="00116936">
        <w:rPr>
          <w:rFonts w:hint="eastAsia"/>
        </w:rPr>
        <w:t>可登录</w:t>
      </w:r>
      <w:r>
        <w:rPr>
          <w:rFonts w:hint="eastAsia"/>
        </w:rPr>
        <w:t>【</w:t>
      </w:r>
      <w:r w:rsidRPr="00BB08FA">
        <w:rPr>
          <w:rFonts w:hint="eastAsia"/>
          <w:color w:val="7030A0"/>
        </w:rPr>
        <w:t>全国公共资源交易中心（陕西省</w:t>
      </w:r>
      <w:r w:rsidRPr="00BB08FA">
        <w:rPr>
          <w:color w:val="7030A0"/>
        </w:rPr>
        <w:t>·</w:t>
      </w:r>
      <w:r w:rsidRPr="00BB08FA">
        <w:rPr>
          <w:rFonts w:hint="eastAsia"/>
          <w:color w:val="7030A0"/>
        </w:rPr>
        <w:t>西安市）</w:t>
      </w:r>
      <w:r>
        <w:rPr>
          <w:rFonts w:hint="eastAsia"/>
        </w:rPr>
        <w:t>】网站〖</w:t>
      </w:r>
      <w:r w:rsidRPr="00116936">
        <w:rPr>
          <w:rFonts w:hint="eastAsia"/>
        </w:rPr>
        <w:t>首页</w:t>
      </w:r>
      <w:r>
        <w:t>·</w:t>
      </w:r>
      <w:r>
        <w:rPr>
          <w:rFonts w:hint="eastAsia"/>
        </w:rPr>
        <w:t>〉</w:t>
      </w:r>
      <w:r w:rsidRPr="00116936">
        <w:rPr>
          <w:rFonts w:hint="eastAsia"/>
        </w:rPr>
        <w:t>电子交易平台</w:t>
      </w:r>
      <w:r>
        <w:t>·</w:t>
      </w:r>
      <w:r w:rsidRPr="00991309">
        <w:rPr>
          <w:rFonts w:eastAsiaTheme="majorEastAsia"/>
        </w:rPr>
        <w:t>〉</w:t>
      </w:r>
      <w:r w:rsidRPr="00116936">
        <w:rPr>
          <w:rFonts w:hint="eastAsia"/>
        </w:rPr>
        <w:t>企业端</w:t>
      </w:r>
      <w:r>
        <w:rPr>
          <w:rFonts w:hint="eastAsia"/>
        </w:rPr>
        <w:t>〗，登录后切换到〖</w:t>
      </w:r>
      <w:r w:rsidRPr="00116936">
        <w:rPr>
          <w:rFonts w:hint="eastAsia"/>
        </w:rPr>
        <w:t>我的项目</w:t>
      </w:r>
      <w:r>
        <w:rPr>
          <w:rFonts w:hint="eastAsia"/>
        </w:rPr>
        <w:t>〗模块</w:t>
      </w:r>
      <w:r w:rsidRPr="00116936">
        <w:rPr>
          <w:rFonts w:hint="eastAsia"/>
        </w:rPr>
        <w:t>，</w:t>
      </w:r>
      <w:r>
        <w:rPr>
          <w:rFonts w:hint="eastAsia"/>
        </w:rPr>
        <w:t>依次点选〖</w:t>
      </w:r>
      <w:r w:rsidRPr="00116936">
        <w:rPr>
          <w:rFonts w:hint="eastAsia"/>
        </w:rPr>
        <w:t>项目流程</w:t>
      </w:r>
      <w:r>
        <w:t>·</w:t>
      </w:r>
      <w:r w:rsidRPr="00991309">
        <w:rPr>
          <w:rFonts w:eastAsiaTheme="majorEastAsia"/>
        </w:rPr>
        <w:t>〉</w:t>
      </w:r>
      <w:r w:rsidRPr="00116936">
        <w:rPr>
          <w:rFonts w:hint="eastAsia"/>
        </w:rPr>
        <w:t>项目管理</w:t>
      </w:r>
      <w:r>
        <w:t>·</w:t>
      </w:r>
      <w:r>
        <w:rPr>
          <w:rFonts w:hint="eastAsia"/>
        </w:rPr>
        <w:t>〉</w:t>
      </w:r>
      <w:r w:rsidRPr="00116936">
        <w:rPr>
          <w:rFonts w:hint="eastAsia"/>
        </w:rPr>
        <w:t>评标结果查看</w:t>
      </w:r>
      <w:r>
        <w:rPr>
          <w:rFonts w:hint="eastAsia"/>
        </w:rPr>
        <w:t>〗</w:t>
      </w:r>
      <w:r w:rsidRPr="00116936">
        <w:rPr>
          <w:rFonts w:hint="eastAsia"/>
        </w:rPr>
        <w:t>，查看本单位的最终得分与排序。</w:t>
      </w:r>
    </w:p>
    <w:p w14:paraId="20410B72" w14:textId="77777777" w:rsidR="002560D1" w:rsidRPr="0047751D" w:rsidRDefault="002560D1" w:rsidP="002560D1">
      <w:pPr>
        <w:pStyle w:val="af4"/>
        <w:ind w:firstLine="480"/>
      </w:pPr>
      <w:r>
        <w:rPr>
          <w:rFonts w:hint="eastAsia"/>
        </w:rPr>
        <w:t>6</w:t>
      </w:r>
      <w:r w:rsidRPr="000162A2">
        <w:rPr>
          <w:rFonts w:hint="eastAsia"/>
          <w:color w:val="auto"/>
        </w:rPr>
        <w:t>．</w:t>
      </w:r>
      <w:r w:rsidRPr="00116936">
        <w:rPr>
          <w:rFonts w:hint="eastAsia"/>
        </w:rPr>
        <w:t>采购</w:t>
      </w:r>
      <w:r>
        <w:rPr>
          <w:rFonts w:hint="eastAsia"/>
        </w:rPr>
        <w:t>代理</w:t>
      </w:r>
      <w:r w:rsidRPr="00116936">
        <w:rPr>
          <w:rFonts w:hint="eastAsia"/>
        </w:rPr>
        <w:t>机构按照相关规定将评审报告送监管机构备案。</w:t>
      </w:r>
    </w:p>
    <w:p w14:paraId="7A60E5DC" w14:textId="77777777" w:rsidR="002560D1" w:rsidRPr="0060005D" w:rsidRDefault="002560D1" w:rsidP="006D1D0C">
      <w:pPr>
        <w:pStyle w:val="2"/>
        <w:numPr>
          <w:ilvl w:val="1"/>
          <w:numId w:val="1"/>
        </w:numPr>
      </w:pPr>
      <w:r w:rsidRPr="0060005D">
        <w:t>九、合同签订、履行及验收</w:t>
      </w:r>
    </w:p>
    <w:p w14:paraId="725F13C4" w14:textId="77777777" w:rsidR="002560D1" w:rsidRDefault="002560D1" w:rsidP="002560D1">
      <w:pPr>
        <w:pStyle w:val="af4"/>
        <w:ind w:firstLine="480"/>
      </w:pPr>
      <w:r w:rsidRPr="0047751D">
        <w:t>招标文件、投标文件、澄清、补充合同等为政府采购合同的组成部分，具有同等法律效力。</w:t>
      </w:r>
    </w:p>
    <w:p w14:paraId="4486474E" w14:textId="77777777" w:rsidR="002560D1" w:rsidRPr="00211429" w:rsidRDefault="002560D1" w:rsidP="006D1D0C">
      <w:pPr>
        <w:pStyle w:val="3"/>
        <w:numPr>
          <w:ilvl w:val="2"/>
          <w:numId w:val="1"/>
        </w:numPr>
        <w:ind w:firstLine="482"/>
      </w:pPr>
      <w:r w:rsidRPr="00211429">
        <w:t>（一）签订政府采购合同</w:t>
      </w:r>
    </w:p>
    <w:p w14:paraId="6E6A53F9" w14:textId="77777777" w:rsidR="002560D1" w:rsidRPr="0047751D" w:rsidRDefault="002560D1" w:rsidP="002560D1">
      <w:pPr>
        <w:pStyle w:val="af4"/>
        <w:ind w:firstLine="480"/>
      </w:pPr>
      <w:r>
        <w:rPr>
          <w:rFonts w:hint="eastAsia"/>
        </w:rPr>
        <w:t>1</w:t>
      </w:r>
      <w:r w:rsidRPr="000162A2">
        <w:rPr>
          <w:rFonts w:hint="eastAsia"/>
          <w:color w:val="auto"/>
        </w:rPr>
        <w:t>．</w:t>
      </w:r>
      <w:r w:rsidRPr="0047751D">
        <w:t>自中标通知书发出之日起</w:t>
      </w:r>
      <w:r w:rsidRPr="0047751D">
        <w:t>30</w:t>
      </w:r>
      <w:r w:rsidRPr="0047751D">
        <w:t>日内，采购人与中标</w:t>
      </w:r>
      <w:r>
        <w:t>供应商</w:t>
      </w:r>
      <w:r w:rsidRPr="0047751D">
        <w:t>应按招标文件和中标</w:t>
      </w:r>
      <w:r>
        <w:t>供应商</w:t>
      </w:r>
      <w:r w:rsidRPr="0047751D">
        <w:t>投标文件的约定，签订书面合同。</w:t>
      </w:r>
    </w:p>
    <w:p w14:paraId="00247318" w14:textId="77777777" w:rsidR="002560D1" w:rsidRDefault="002560D1" w:rsidP="002560D1">
      <w:pPr>
        <w:pStyle w:val="af4"/>
        <w:ind w:firstLine="480"/>
      </w:pPr>
      <w:r>
        <w:rPr>
          <w:rFonts w:hint="eastAsia"/>
        </w:rPr>
        <w:t>2</w:t>
      </w:r>
      <w:r w:rsidRPr="000162A2">
        <w:rPr>
          <w:rFonts w:hint="eastAsia"/>
          <w:color w:val="auto"/>
        </w:rPr>
        <w:t>．</w:t>
      </w:r>
      <w:r w:rsidRPr="0047751D">
        <w:t>中标</w:t>
      </w:r>
      <w:r>
        <w:t>供应</w:t>
      </w:r>
      <w:proofErr w:type="gramStart"/>
      <w:r>
        <w:t>商</w:t>
      </w:r>
      <w:r w:rsidRPr="0047751D">
        <w:t>拒绝</w:t>
      </w:r>
      <w:proofErr w:type="gramEnd"/>
      <w:r w:rsidRPr="0047751D">
        <w:t>与采购人签订合同的，</w:t>
      </w:r>
      <w:r w:rsidRPr="00B03CED">
        <w:t>采购人可以按照</w:t>
      </w:r>
      <w:r>
        <w:t>《政府采购法实施条例》第四十九条规定</w:t>
      </w:r>
      <w:r w:rsidRPr="00B03CED">
        <w:t>，</w:t>
      </w:r>
      <w:r w:rsidRPr="0047751D">
        <w:t>确定下一候选人为中标</w:t>
      </w:r>
      <w:r>
        <w:t>供应商</w:t>
      </w:r>
      <w:r w:rsidRPr="0047751D">
        <w:t>，也可以重新开展政府采购活动。</w:t>
      </w:r>
    </w:p>
    <w:p w14:paraId="1160081C" w14:textId="77777777" w:rsidR="002560D1" w:rsidRDefault="002560D1" w:rsidP="002560D1">
      <w:pPr>
        <w:pStyle w:val="af4"/>
        <w:ind w:firstLine="480"/>
      </w:pPr>
      <w:r>
        <w:rPr>
          <w:rFonts w:hint="eastAsia"/>
        </w:rPr>
        <w:t>3</w:t>
      </w:r>
      <w:r w:rsidRPr="000162A2">
        <w:rPr>
          <w:rFonts w:hint="eastAsia"/>
          <w:color w:val="auto"/>
        </w:rPr>
        <w:t>．</w:t>
      </w:r>
      <w:r w:rsidRPr="005F3F96">
        <w:rPr>
          <w:rFonts w:hint="eastAsia"/>
        </w:rPr>
        <w:t>采购人不得向中标</w:t>
      </w:r>
      <w:r>
        <w:rPr>
          <w:rFonts w:hint="eastAsia"/>
        </w:rPr>
        <w:t>供应商</w:t>
      </w:r>
      <w:r w:rsidRPr="005F3F96">
        <w:rPr>
          <w:rFonts w:hint="eastAsia"/>
        </w:rPr>
        <w:t>提出任何不合理的要求，作为签订合同的条件，不得与中标</w:t>
      </w:r>
      <w:r>
        <w:rPr>
          <w:rFonts w:hint="eastAsia"/>
        </w:rPr>
        <w:t>供应商</w:t>
      </w:r>
      <w:r w:rsidRPr="005F3F96">
        <w:rPr>
          <w:rFonts w:hint="eastAsia"/>
        </w:rPr>
        <w:t>私下订立背离合同实质性内容的任何协议，所签订的合同不得对招标文件和中标</w:t>
      </w:r>
      <w:r>
        <w:rPr>
          <w:rFonts w:hint="eastAsia"/>
        </w:rPr>
        <w:t>供应商</w:t>
      </w:r>
      <w:r w:rsidRPr="005F3F96">
        <w:rPr>
          <w:rFonts w:hint="eastAsia"/>
        </w:rPr>
        <w:t>投标文件作实质性修改。</w:t>
      </w:r>
    </w:p>
    <w:p w14:paraId="2C23C9FB" w14:textId="77777777" w:rsidR="002560D1" w:rsidRDefault="002560D1" w:rsidP="002560D1">
      <w:pPr>
        <w:pStyle w:val="af4"/>
        <w:ind w:firstLine="480"/>
      </w:pPr>
      <w:r>
        <w:rPr>
          <w:rFonts w:hint="eastAsia"/>
        </w:rPr>
        <w:t>4</w:t>
      </w:r>
      <w:r w:rsidRPr="000162A2">
        <w:rPr>
          <w:rFonts w:hint="eastAsia"/>
          <w:color w:val="auto"/>
        </w:rPr>
        <w:t>．</w:t>
      </w:r>
      <w:r>
        <w:rPr>
          <w:rFonts w:hint="eastAsia"/>
        </w:rPr>
        <w:t>质疑</w:t>
      </w:r>
      <w:r w:rsidRPr="005F3F96">
        <w:rPr>
          <w:rFonts w:hint="eastAsia"/>
        </w:rPr>
        <w:t>或者</w:t>
      </w:r>
      <w:r>
        <w:rPr>
          <w:rFonts w:hint="eastAsia"/>
        </w:rPr>
        <w:t>投诉</w:t>
      </w:r>
      <w:r w:rsidRPr="005F3F96">
        <w:rPr>
          <w:rFonts w:hint="eastAsia"/>
        </w:rPr>
        <w:t>事项可能影响中标、成交结果的，采购人应当暂停签订合同，已经签订合同的，应当中止履行合同。</w:t>
      </w:r>
    </w:p>
    <w:p w14:paraId="74085FAE" w14:textId="77777777" w:rsidR="002560D1" w:rsidRPr="00211429" w:rsidRDefault="002560D1" w:rsidP="006D1D0C">
      <w:pPr>
        <w:pStyle w:val="3"/>
        <w:numPr>
          <w:ilvl w:val="2"/>
          <w:numId w:val="1"/>
        </w:numPr>
        <w:ind w:firstLine="482"/>
      </w:pPr>
      <w:r w:rsidRPr="00211429">
        <w:t>（二）合同公告及备案</w:t>
      </w:r>
    </w:p>
    <w:p w14:paraId="004B7CCB" w14:textId="77777777" w:rsidR="002560D1" w:rsidRDefault="002560D1" w:rsidP="002560D1">
      <w:pPr>
        <w:pStyle w:val="af4"/>
        <w:ind w:firstLine="480"/>
      </w:pPr>
      <w:r>
        <w:rPr>
          <w:rFonts w:hint="eastAsia"/>
        </w:rPr>
        <w:t>1</w:t>
      </w:r>
      <w:r w:rsidRPr="000162A2">
        <w:rPr>
          <w:rFonts w:hint="eastAsia"/>
          <w:color w:val="auto"/>
        </w:rPr>
        <w:t>．</w:t>
      </w:r>
      <w:r w:rsidRPr="00E329CB">
        <w:rPr>
          <w:rFonts w:hint="eastAsia"/>
        </w:rPr>
        <w:t>采购人应当自政府采购合同签订之日起</w:t>
      </w:r>
      <w:r w:rsidRPr="00E329CB">
        <w:rPr>
          <w:rFonts w:hint="eastAsia"/>
        </w:rPr>
        <w:t>2</w:t>
      </w:r>
      <w:r w:rsidRPr="00E329CB">
        <w:rPr>
          <w:rFonts w:hint="eastAsia"/>
        </w:rPr>
        <w:t>个工作日内，在</w:t>
      </w:r>
      <w:r>
        <w:rPr>
          <w:rFonts w:hint="eastAsia"/>
        </w:rPr>
        <w:t>陕西省</w:t>
      </w:r>
      <w:r w:rsidRPr="00E329CB">
        <w:rPr>
          <w:rFonts w:hint="eastAsia"/>
        </w:rPr>
        <w:t>政府采购网</w:t>
      </w:r>
      <w:r>
        <w:rPr>
          <w:rFonts w:hint="eastAsia"/>
        </w:rPr>
        <w:t>对合同进行公示</w:t>
      </w:r>
      <w:r w:rsidRPr="00E329CB">
        <w:rPr>
          <w:rFonts w:hint="eastAsia"/>
        </w:rPr>
        <w:t>，但政府采购合同中涉及国家秘密、商业秘密的内容除外。</w:t>
      </w:r>
    </w:p>
    <w:p w14:paraId="6AFF1E7B" w14:textId="77777777" w:rsidR="002560D1" w:rsidRPr="0047751D" w:rsidRDefault="002560D1" w:rsidP="002560D1">
      <w:pPr>
        <w:pStyle w:val="af4"/>
        <w:ind w:firstLine="480"/>
      </w:pPr>
      <w:r>
        <w:t>2</w:t>
      </w:r>
      <w:r w:rsidRPr="000162A2">
        <w:rPr>
          <w:rFonts w:hint="eastAsia"/>
          <w:color w:val="auto"/>
        </w:rPr>
        <w:t>．</w:t>
      </w:r>
      <w:r w:rsidRPr="00E329CB">
        <w:rPr>
          <w:rFonts w:hint="eastAsia"/>
        </w:rPr>
        <w:t>采购人应自合同签订之日起</w:t>
      </w:r>
      <w:r w:rsidRPr="00E329CB">
        <w:rPr>
          <w:rFonts w:hint="eastAsia"/>
        </w:rPr>
        <w:t>7</w:t>
      </w:r>
      <w:r w:rsidRPr="00E329CB">
        <w:rPr>
          <w:rFonts w:hint="eastAsia"/>
        </w:rPr>
        <w:t>个工作日内</w:t>
      </w:r>
      <w:r w:rsidRPr="0047751D">
        <w:t>将政府采购合同报送监管机构备案</w:t>
      </w:r>
      <w:r w:rsidRPr="00E329CB">
        <w:rPr>
          <w:rFonts w:hint="eastAsia"/>
        </w:rPr>
        <w:t>。</w:t>
      </w:r>
    </w:p>
    <w:p w14:paraId="5841515D" w14:textId="77777777" w:rsidR="002560D1" w:rsidRPr="00211429" w:rsidRDefault="002560D1" w:rsidP="006D1D0C">
      <w:pPr>
        <w:pStyle w:val="3"/>
        <w:numPr>
          <w:ilvl w:val="2"/>
          <w:numId w:val="1"/>
        </w:numPr>
        <w:ind w:firstLine="482"/>
      </w:pPr>
      <w:r w:rsidRPr="00211429">
        <w:t>（三）履行合同</w:t>
      </w:r>
    </w:p>
    <w:p w14:paraId="5CDB4E9A" w14:textId="77777777" w:rsidR="002560D1" w:rsidRPr="005F3F96" w:rsidRDefault="002560D1" w:rsidP="002560D1">
      <w:pPr>
        <w:pStyle w:val="af4"/>
        <w:ind w:firstLine="480"/>
      </w:pPr>
      <w:r>
        <w:rPr>
          <w:rFonts w:hint="eastAsia"/>
        </w:rPr>
        <w:t>1</w:t>
      </w:r>
      <w:r w:rsidRPr="000162A2">
        <w:rPr>
          <w:rFonts w:hint="eastAsia"/>
          <w:color w:val="auto"/>
        </w:rPr>
        <w:t>．</w:t>
      </w:r>
      <w:r w:rsidRPr="005F3F96">
        <w:rPr>
          <w:rFonts w:hint="eastAsia"/>
        </w:rPr>
        <w:t>合同一经签订，双方应严格履行合同规定的义务。</w:t>
      </w:r>
    </w:p>
    <w:p w14:paraId="64634069" w14:textId="77777777" w:rsidR="002560D1" w:rsidRDefault="002560D1" w:rsidP="002560D1">
      <w:pPr>
        <w:pStyle w:val="af4"/>
        <w:ind w:firstLine="480"/>
      </w:pPr>
      <w:r>
        <w:rPr>
          <w:rFonts w:hint="eastAsia"/>
        </w:rPr>
        <w:t>2</w:t>
      </w:r>
      <w:r w:rsidRPr="000162A2">
        <w:rPr>
          <w:rFonts w:hint="eastAsia"/>
          <w:color w:val="auto"/>
        </w:rPr>
        <w:t>．</w:t>
      </w:r>
      <w:r w:rsidRPr="005F3F96">
        <w:rPr>
          <w:rFonts w:hint="eastAsia"/>
        </w:rPr>
        <w:t>在合同履行过程中，如发生合同纠纷，合同双方应按照《中华人民共和国民法典》及合同条款的有关规定进行处理。</w:t>
      </w:r>
    </w:p>
    <w:p w14:paraId="4EAAED83" w14:textId="77777777" w:rsidR="002560D1" w:rsidRPr="00211429" w:rsidRDefault="002560D1" w:rsidP="006D1D0C">
      <w:pPr>
        <w:pStyle w:val="3"/>
        <w:numPr>
          <w:ilvl w:val="2"/>
          <w:numId w:val="1"/>
        </w:numPr>
        <w:ind w:firstLine="482"/>
      </w:pPr>
      <w:r w:rsidRPr="00211429">
        <w:t>（四）验收或考核</w:t>
      </w:r>
    </w:p>
    <w:p w14:paraId="0E668D9D" w14:textId="77777777" w:rsidR="002560D1" w:rsidRDefault="002560D1" w:rsidP="002560D1">
      <w:pPr>
        <w:pStyle w:val="af4"/>
        <w:ind w:firstLine="480"/>
      </w:pPr>
      <w:r>
        <w:rPr>
          <w:rFonts w:hint="eastAsia"/>
        </w:rPr>
        <w:t>1</w:t>
      </w:r>
      <w:r w:rsidRPr="000162A2">
        <w:rPr>
          <w:rFonts w:hint="eastAsia"/>
          <w:color w:val="auto"/>
        </w:rPr>
        <w:t>．</w:t>
      </w:r>
      <w:r w:rsidRPr="00E329CB">
        <w:rPr>
          <w:rFonts w:hint="eastAsia"/>
        </w:rPr>
        <w:t>采购人严格按照国家相关法律法规的要求</w:t>
      </w:r>
      <w:r>
        <w:rPr>
          <w:rFonts w:hint="eastAsia"/>
        </w:rPr>
        <w:t>及招标文件的要求</w:t>
      </w:r>
      <w:r w:rsidRPr="00E329CB">
        <w:rPr>
          <w:rFonts w:hint="eastAsia"/>
        </w:rPr>
        <w:t>组织验收或考核。</w:t>
      </w:r>
    </w:p>
    <w:p w14:paraId="0F537D68" w14:textId="77777777" w:rsidR="002560D1" w:rsidRPr="005F3F96" w:rsidRDefault="002560D1" w:rsidP="002560D1">
      <w:pPr>
        <w:pStyle w:val="af4"/>
        <w:ind w:firstLine="480"/>
      </w:pPr>
      <w:r>
        <w:rPr>
          <w:rFonts w:hint="eastAsia"/>
        </w:rPr>
        <w:t>2</w:t>
      </w:r>
      <w:r w:rsidRPr="000162A2">
        <w:rPr>
          <w:rFonts w:hint="eastAsia"/>
          <w:color w:val="auto"/>
        </w:rPr>
        <w:t>．</w:t>
      </w:r>
      <w:r w:rsidRPr="00E329CB">
        <w:rPr>
          <w:rFonts w:hint="eastAsia"/>
        </w:rPr>
        <w:t>采购人按《关于促进政府采购公平竞争优化营商环境的通知》</w:t>
      </w:r>
      <w:r>
        <w:rPr>
          <w:rFonts w:hint="eastAsia"/>
        </w:rPr>
        <w:t>（</w:t>
      </w:r>
      <w:r w:rsidRPr="00E329CB">
        <w:rPr>
          <w:rFonts w:hint="eastAsia"/>
        </w:rPr>
        <w:t>财库〔</w:t>
      </w:r>
      <w:r w:rsidRPr="00E329CB">
        <w:rPr>
          <w:rFonts w:hint="eastAsia"/>
        </w:rPr>
        <w:t>2019</w:t>
      </w:r>
      <w:r w:rsidRPr="00E329CB">
        <w:rPr>
          <w:rFonts w:hint="eastAsia"/>
        </w:rPr>
        <w:t>〕</w:t>
      </w:r>
      <w:r w:rsidRPr="00E329CB">
        <w:rPr>
          <w:rFonts w:hint="eastAsia"/>
        </w:rPr>
        <w:t>38</w:t>
      </w:r>
      <w:r w:rsidRPr="00E329CB">
        <w:rPr>
          <w:rFonts w:hint="eastAsia"/>
        </w:rPr>
        <w:t>号</w:t>
      </w:r>
      <w:r>
        <w:rPr>
          <w:rFonts w:hint="eastAsia"/>
        </w:rPr>
        <w:t>）、</w:t>
      </w:r>
      <w:r w:rsidRPr="00E329CB">
        <w:rPr>
          <w:rFonts w:hint="eastAsia"/>
        </w:rPr>
        <w:t>《保障中小企业款项支付条例》</w:t>
      </w:r>
      <w:r>
        <w:rPr>
          <w:rFonts w:hint="eastAsia"/>
        </w:rPr>
        <w:t>（</w:t>
      </w:r>
      <w:r w:rsidRPr="00E329CB">
        <w:rPr>
          <w:rFonts w:hint="eastAsia"/>
        </w:rPr>
        <w:t>国务院令第</w:t>
      </w:r>
      <w:r w:rsidRPr="00E329CB">
        <w:rPr>
          <w:rFonts w:hint="eastAsia"/>
        </w:rPr>
        <w:t>728</w:t>
      </w:r>
      <w:r w:rsidRPr="00E329CB">
        <w:rPr>
          <w:rFonts w:hint="eastAsia"/>
        </w:rPr>
        <w:t>号</w:t>
      </w:r>
      <w:r>
        <w:rPr>
          <w:rFonts w:hint="eastAsia"/>
        </w:rPr>
        <w:t>）等</w:t>
      </w:r>
      <w:r w:rsidRPr="00E329CB">
        <w:rPr>
          <w:rFonts w:hint="eastAsia"/>
        </w:rPr>
        <w:t>规定及采购合同的约定进行支付</w:t>
      </w:r>
      <w:r>
        <w:rPr>
          <w:rFonts w:hint="eastAsia"/>
        </w:rPr>
        <w:t>合同款项</w:t>
      </w:r>
      <w:r w:rsidRPr="00E329CB">
        <w:rPr>
          <w:rFonts w:hint="eastAsia"/>
        </w:rPr>
        <w:t>。</w:t>
      </w:r>
    </w:p>
    <w:p w14:paraId="10FEA932" w14:textId="77777777" w:rsidR="002560D1" w:rsidRPr="0060005D" w:rsidRDefault="002560D1" w:rsidP="006D1D0C">
      <w:pPr>
        <w:pStyle w:val="2"/>
        <w:numPr>
          <w:ilvl w:val="1"/>
          <w:numId w:val="1"/>
        </w:numPr>
      </w:pPr>
      <w:r w:rsidRPr="0060005D">
        <w:t>十、</w:t>
      </w:r>
      <w:proofErr w:type="gramStart"/>
      <w:r w:rsidRPr="0060005D">
        <w:t>废标及</w:t>
      </w:r>
      <w:proofErr w:type="gramEnd"/>
      <w:r w:rsidRPr="0060005D">
        <w:t>重新招标</w:t>
      </w:r>
    </w:p>
    <w:p w14:paraId="14AD8F4D" w14:textId="77777777" w:rsidR="002560D1" w:rsidRPr="0047751D" w:rsidRDefault="002560D1" w:rsidP="002560D1">
      <w:pPr>
        <w:pStyle w:val="af4"/>
        <w:ind w:firstLine="480"/>
      </w:pPr>
      <w:r>
        <w:rPr>
          <w:rFonts w:hint="eastAsia"/>
        </w:rPr>
        <w:t>1</w:t>
      </w:r>
      <w:r w:rsidRPr="000162A2">
        <w:rPr>
          <w:rFonts w:hint="eastAsia"/>
          <w:color w:val="auto"/>
        </w:rPr>
        <w:t>．</w:t>
      </w:r>
      <w:r w:rsidRPr="0047751D">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15F2FEC" w14:textId="77777777" w:rsidR="002560D1" w:rsidRPr="0047751D" w:rsidRDefault="002560D1" w:rsidP="002560D1">
      <w:pPr>
        <w:pStyle w:val="af4"/>
        <w:ind w:firstLine="480"/>
      </w:pPr>
      <w:r>
        <w:rPr>
          <w:rFonts w:hint="eastAsia"/>
        </w:rPr>
        <w:t>2</w:t>
      </w:r>
      <w:r w:rsidRPr="000162A2">
        <w:rPr>
          <w:rFonts w:hint="eastAsia"/>
          <w:color w:val="auto"/>
        </w:rPr>
        <w:t>．</w:t>
      </w:r>
      <w:r w:rsidRPr="0047751D">
        <w:t>根据《政府采购法》第三十六条规定，在招标采购中，出现下列情形之一的，本项目</w:t>
      </w:r>
      <w:proofErr w:type="gramStart"/>
      <w:r w:rsidRPr="0047751D">
        <w:t>按废标处理</w:t>
      </w:r>
      <w:proofErr w:type="gramEnd"/>
      <w:r w:rsidRPr="0047751D">
        <w:t>：</w:t>
      </w:r>
    </w:p>
    <w:p w14:paraId="1BBE5E5B" w14:textId="77777777" w:rsidR="002560D1" w:rsidRPr="0047751D" w:rsidRDefault="002560D1" w:rsidP="002560D1">
      <w:pPr>
        <w:pStyle w:val="af4"/>
        <w:ind w:firstLine="480"/>
      </w:pPr>
      <w:r>
        <w:t>（</w:t>
      </w:r>
      <w:r>
        <w:rPr>
          <w:rFonts w:hint="eastAsia"/>
        </w:rPr>
        <w:t>1</w:t>
      </w:r>
      <w:r>
        <w:t>）</w:t>
      </w:r>
      <w:r w:rsidRPr="0047751D">
        <w:t>出现影响采购公正的违法、违规行为的；</w:t>
      </w:r>
    </w:p>
    <w:p w14:paraId="713698EE" w14:textId="77777777" w:rsidR="002560D1" w:rsidRPr="0047751D" w:rsidRDefault="002560D1" w:rsidP="002560D1">
      <w:pPr>
        <w:pStyle w:val="af4"/>
        <w:ind w:firstLine="480"/>
      </w:pPr>
      <w:r>
        <w:t>（</w:t>
      </w:r>
      <w:r>
        <w:rPr>
          <w:rFonts w:hint="eastAsia"/>
        </w:rPr>
        <w:t>2</w:t>
      </w:r>
      <w:r>
        <w:t>）供应商</w:t>
      </w:r>
      <w:r w:rsidRPr="0047751D">
        <w:t>的报价均超过了采购预算，采购人不能支付的；</w:t>
      </w:r>
    </w:p>
    <w:p w14:paraId="5695D46D" w14:textId="77777777" w:rsidR="002560D1" w:rsidRPr="0047751D" w:rsidRDefault="002560D1" w:rsidP="002560D1">
      <w:pPr>
        <w:pStyle w:val="af4"/>
        <w:ind w:firstLine="480"/>
      </w:pPr>
      <w:r>
        <w:t>（</w:t>
      </w:r>
      <w:r>
        <w:rPr>
          <w:rFonts w:hint="eastAsia"/>
        </w:rPr>
        <w:t>3</w:t>
      </w:r>
      <w:r>
        <w:t>）</w:t>
      </w:r>
      <w:r w:rsidRPr="0047751D">
        <w:t>因重大变故，采购任务取消的。</w:t>
      </w:r>
    </w:p>
    <w:p w14:paraId="4D033E13" w14:textId="77777777" w:rsidR="002560D1" w:rsidRPr="0047751D" w:rsidRDefault="002560D1" w:rsidP="002560D1">
      <w:pPr>
        <w:pStyle w:val="af4"/>
        <w:ind w:firstLine="480"/>
      </w:pPr>
      <w:proofErr w:type="gramStart"/>
      <w:r w:rsidRPr="0047751D">
        <w:t>废标后</w:t>
      </w:r>
      <w:proofErr w:type="gramEnd"/>
      <w:r w:rsidRPr="0047751D">
        <w:t>，除采购任务取消外，本项目将重新组织招标。</w:t>
      </w:r>
    </w:p>
    <w:p w14:paraId="10714F00" w14:textId="77777777" w:rsidR="002560D1" w:rsidRPr="0047751D" w:rsidRDefault="002560D1" w:rsidP="002560D1">
      <w:pPr>
        <w:pStyle w:val="af4"/>
        <w:ind w:firstLine="480"/>
      </w:pPr>
      <w:r>
        <w:rPr>
          <w:rFonts w:hint="eastAsia"/>
        </w:rPr>
        <w:t>3</w:t>
      </w:r>
      <w:r w:rsidRPr="000162A2">
        <w:rPr>
          <w:rFonts w:hint="eastAsia"/>
          <w:color w:val="auto"/>
        </w:rPr>
        <w:t>．</w:t>
      </w:r>
      <w:r w:rsidRPr="0047751D">
        <w:t>在递交投标文件阶段、密封性等形式检查阶段、资格审查阶段或评标委员会评标阶段，当出现有效投标</w:t>
      </w:r>
      <w:r>
        <w:t>供应商</w:t>
      </w:r>
      <w:r w:rsidRPr="0047751D">
        <w:t>不足</w:t>
      </w:r>
      <w:r w:rsidRPr="0047751D">
        <w:t>3</w:t>
      </w:r>
      <w:r w:rsidRPr="0047751D">
        <w:t>家时，本项目将依据西安市财政局《关于进一步规范市级预算单位变更政府采购方式审批管理的通知》（市财发〔</w:t>
      </w:r>
      <w:r w:rsidRPr="0047751D">
        <w:t>2017</w:t>
      </w:r>
      <w:r w:rsidRPr="0047751D">
        <w:t>〕</w:t>
      </w:r>
      <w:r w:rsidRPr="0047751D">
        <w:t>186</w:t>
      </w:r>
      <w:r w:rsidRPr="0047751D">
        <w:t>号）的有关规定，按政府采购监管部门事前批准的采购方式继续进行。</w:t>
      </w:r>
    </w:p>
    <w:p w14:paraId="65F05C49" w14:textId="77777777" w:rsidR="002560D1" w:rsidRDefault="002560D1" w:rsidP="002560D1">
      <w:pPr>
        <w:pStyle w:val="af4"/>
        <w:ind w:firstLine="480"/>
      </w:pPr>
      <w:r>
        <w:rPr>
          <w:rFonts w:hint="eastAsia"/>
        </w:rPr>
        <w:t>4</w:t>
      </w:r>
      <w:r w:rsidRPr="000162A2">
        <w:rPr>
          <w:rFonts w:hint="eastAsia"/>
          <w:color w:val="auto"/>
        </w:rPr>
        <w:t>．</w:t>
      </w:r>
      <w:r w:rsidRPr="0047751D">
        <w:t>招标文件未明确的其他事项，按《政府采购法》及其相关法律法规执行。</w:t>
      </w:r>
    </w:p>
    <w:p w14:paraId="51113994" w14:textId="77777777" w:rsidR="002560D1" w:rsidRPr="00534E48" w:rsidRDefault="002560D1" w:rsidP="002560D1">
      <w:pPr>
        <w:pStyle w:val="af4"/>
        <w:ind w:firstLineChars="0" w:firstLine="0"/>
      </w:pPr>
    </w:p>
    <w:p w14:paraId="1CDAD389" w14:textId="77777777" w:rsidR="002560D1" w:rsidRDefault="002560D1" w:rsidP="002560D1">
      <w:pPr>
        <w:widowControl w:val="0"/>
        <w:topLinePunct/>
        <w:jc w:val="both"/>
        <w:sectPr w:rsidR="002560D1" w:rsidSect="00BE1881">
          <w:headerReference w:type="even" r:id="rId30"/>
          <w:headerReference w:type="default" r:id="rId31"/>
          <w:footerReference w:type="even" r:id="rId32"/>
          <w:footerReference w:type="default" r:id="rId33"/>
          <w:pgSz w:w="11906" w:h="16838" w:code="9"/>
          <w:pgMar w:top="1418" w:right="1304" w:bottom="1418" w:left="1701" w:header="851" w:footer="992" w:gutter="0"/>
          <w:pgNumType w:start="1"/>
          <w:cols w:space="425"/>
          <w:docGrid w:type="lines" w:linePitch="420"/>
        </w:sectPr>
      </w:pPr>
    </w:p>
    <w:p w14:paraId="11F1F069" w14:textId="77777777" w:rsidR="002560D1" w:rsidRDefault="002560D1" w:rsidP="006D1D0C">
      <w:pPr>
        <w:pStyle w:val="1"/>
        <w:numPr>
          <w:ilvl w:val="0"/>
          <w:numId w:val="1"/>
        </w:numPr>
        <w:spacing w:before="190" w:after="190"/>
      </w:pPr>
      <w:bookmarkStart w:id="14" w:name="_Toc100219614"/>
      <w:bookmarkStart w:id="15" w:name="_Toc135142970"/>
      <w:r w:rsidRPr="00405285">
        <w:rPr>
          <w:rFonts w:hint="eastAsia"/>
        </w:rPr>
        <w:t>第三章</w:t>
      </w:r>
      <w:r>
        <w:rPr>
          <w:rFonts w:hint="eastAsia"/>
        </w:rPr>
        <w:t xml:space="preserve">　招标</w:t>
      </w:r>
      <w:r w:rsidRPr="00405285">
        <w:rPr>
          <w:rFonts w:hint="eastAsia"/>
        </w:rPr>
        <w:t>内容及要求</w:t>
      </w:r>
      <w:bookmarkEnd w:id="14"/>
      <w:bookmarkEnd w:id="15"/>
    </w:p>
    <w:p w14:paraId="491F9DE4" w14:textId="1EE217DE" w:rsidR="0064272D" w:rsidRPr="0064272D" w:rsidRDefault="00CF1A77" w:rsidP="0064272D">
      <w:pPr>
        <w:pStyle w:val="2"/>
        <w:numPr>
          <w:ilvl w:val="1"/>
          <w:numId w:val="1"/>
        </w:numPr>
        <w:spacing w:line="400" w:lineRule="exact"/>
        <w:jc w:val="both"/>
      </w:pPr>
      <w:r>
        <w:rPr>
          <w:rFonts w:hint="eastAsia"/>
        </w:rPr>
        <w:t>一、招标内容</w:t>
      </w:r>
      <w:r w:rsidR="00D434FD">
        <w:rPr>
          <w:rFonts w:hint="eastAsia"/>
        </w:rPr>
        <w:t>与服务要求</w:t>
      </w:r>
    </w:p>
    <w:p w14:paraId="6B251246" w14:textId="083AE8B1" w:rsidR="005C4A1C" w:rsidRDefault="00D434FD" w:rsidP="005C4A1C">
      <w:pPr>
        <w:adjustRightInd w:val="0"/>
        <w:snapToGrid w:val="0"/>
        <w:spacing w:line="360" w:lineRule="auto"/>
        <w:ind w:firstLineChars="200" w:firstLine="480"/>
        <w:rPr>
          <w:lang w:bidi="ar"/>
        </w:rPr>
      </w:pPr>
      <w:r>
        <w:rPr>
          <w:rFonts w:hint="eastAsia"/>
          <w:lang w:bidi="ar"/>
        </w:rPr>
        <w:t>本项目为采购人</w:t>
      </w:r>
      <w:r>
        <w:rPr>
          <w:lang w:bidi="ar"/>
        </w:rPr>
        <w:t>办公、教学和科研</w:t>
      </w:r>
      <w:r>
        <w:rPr>
          <w:rFonts w:hint="eastAsia"/>
          <w:lang w:bidi="ar"/>
        </w:rPr>
        <w:t>等工作提供</w:t>
      </w:r>
      <w:r>
        <w:rPr>
          <w:lang w:bidi="ar"/>
        </w:rPr>
        <w:t>信息化</w:t>
      </w:r>
      <w:r>
        <w:rPr>
          <w:rFonts w:hint="eastAsia"/>
          <w:lang w:bidi="ar"/>
        </w:rPr>
        <w:t>服务保障</w:t>
      </w:r>
      <w:r>
        <w:rPr>
          <w:lang w:bidi="ar"/>
        </w:rPr>
        <w:t>，</w:t>
      </w:r>
      <w:r>
        <w:rPr>
          <w:rFonts w:hint="eastAsia"/>
          <w:lang w:bidi="ar"/>
        </w:rPr>
        <w:t>主要服务需求包括以下几个方面：</w:t>
      </w:r>
    </w:p>
    <w:p w14:paraId="0B7859F2" w14:textId="6EB85120" w:rsidR="002D6BA0" w:rsidRDefault="0042494F" w:rsidP="002D6BA0">
      <w:pPr>
        <w:pStyle w:val="3"/>
        <w:numPr>
          <w:ilvl w:val="2"/>
          <w:numId w:val="1"/>
        </w:numPr>
        <w:ind w:firstLine="482"/>
        <w:rPr>
          <w:b w:val="0"/>
          <w:bCs w:val="0"/>
        </w:rPr>
      </w:pPr>
      <w:bookmarkStart w:id="16" w:name="OLE_LINK9"/>
      <w:r>
        <w:rPr>
          <w:rFonts w:hint="eastAsia"/>
        </w:rPr>
        <w:t>（一）</w:t>
      </w:r>
      <w:r w:rsidR="00D76ED5">
        <w:rPr>
          <w:rFonts w:hint="eastAsia"/>
        </w:rPr>
        <w:t>标的</w:t>
      </w:r>
      <w:r w:rsidR="002D6BA0" w:rsidRPr="0024794A">
        <w:rPr>
          <w:rFonts w:hint="eastAsia"/>
        </w:rPr>
        <w:t>1</w:t>
      </w:r>
      <w:r w:rsidR="002D6BA0" w:rsidRPr="0024794A">
        <w:rPr>
          <w:rFonts w:hint="eastAsia"/>
        </w:rPr>
        <w:t>：</w:t>
      </w:r>
      <w:r w:rsidR="0064272D">
        <w:rPr>
          <w:rFonts w:ascii="宋体" w:hAnsi="宋体" w:hint="eastAsia"/>
          <w:u w:val="single"/>
        </w:rPr>
        <w:t>网络</w:t>
      </w:r>
      <w:r w:rsidR="00A528B0" w:rsidRPr="00A528B0">
        <w:rPr>
          <w:rFonts w:ascii="宋体" w:hAnsi="宋体" w:hint="eastAsia"/>
          <w:u w:val="single"/>
        </w:rPr>
        <w:t>接入服务</w:t>
      </w:r>
    </w:p>
    <w:p w14:paraId="231F4E1E" w14:textId="77777777" w:rsidR="002D6BA0" w:rsidRPr="00B77752" w:rsidRDefault="002D6BA0" w:rsidP="002D6BA0">
      <w:pPr>
        <w:pStyle w:val="3"/>
        <w:numPr>
          <w:ilvl w:val="2"/>
          <w:numId w:val="1"/>
        </w:numPr>
        <w:ind w:firstLine="482"/>
        <w:rPr>
          <w:b w:val="0"/>
          <w:bCs w:val="0"/>
        </w:rPr>
      </w:pPr>
      <w:r w:rsidRPr="00B77752">
        <w:rPr>
          <w:rFonts w:hint="eastAsia"/>
          <w:b w:val="0"/>
          <w:bCs w:val="0"/>
        </w:rPr>
        <w:t>提供互联网接入、校园无线网络接入以及</w:t>
      </w:r>
      <w:r w:rsidRPr="00B77752">
        <w:rPr>
          <w:b w:val="0"/>
          <w:bCs w:val="0"/>
          <w:lang w:bidi="ar"/>
        </w:rPr>
        <w:t>5G</w:t>
      </w:r>
      <w:proofErr w:type="gramStart"/>
      <w:r w:rsidRPr="00B77752">
        <w:rPr>
          <w:b w:val="0"/>
          <w:bCs w:val="0"/>
          <w:lang w:bidi="ar"/>
        </w:rPr>
        <w:t>双域专网</w:t>
      </w:r>
      <w:proofErr w:type="gramEnd"/>
      <w:r w:rsidRPr="00B77752">
        <w:rPr>
          <w:rFonts w:hint="eastAsia"/>
          <w:b w:val="0"/>
          <w:bCs w:val="0"/>
          <w:lang w:bidi="ar"/>
        </w:rPr>
        <w:t>等网络通讯类服务。服务需求如下：</w:t>
      </w:r>
    </w:p>
    <w:bookmarkEnd w:id="16"/>
    <w:p w14:paraId="03048708" w14:textId="77777777" w:rsidR="002D6BA0" w:rsidRPr="001227A8" w:rsidRDefault="002D6BA0" w:rsidP="002D6BA0">
      <w:pPr>
        <w:pStyle w:val="3"/>
        <w:numPr>
          <w:ilvl w:val="2"/>
          <w:numId w:val="1"/>
        </w:numPr>
        <w:ind w:firstLine="482"/>
      </w:pPr>
      <w:r>
        <w:t>1</w:t>
      </w:r>
      <w:r w:rsidRPr="001227A8">
        <w:rPr>
          <w:rFonts w:hint="eastAsia"/>
        </w:rPr>
        <w:t>、</w:t>
      </w:r>
      <w:r>
        <w:rPr>
          <w:rFonts w:hint="eastAsia"/>
        </w:rPr>
        <w:t>网络互联与</w:t>
      </w:r>
      <w:r w:rsidRPr="001227A8">
        <w:rPr>
          <w:rFonts w:hint="eastAsia"/>
        </w:rPr>
        <w:t>公共互联网接入服务</w:t>
      </w:r>
    </w:p>
    <w:p w14:paraId="5FBCDEE0" w14:textId="77777777" w:rsidR="002D6BA0" w:rsidRDefault="002D6BA0" w:rsidP="002D6BA0">
      <w:pPr>
        <w:adjustRightInd w:val="0"/>
        <w:snapToGrid w:val="0"/>
        <w:spacing w:line="360" w:lineRule="auto"/>
        <w:ind w:firstLineChars="200" w:firstLine="480"/>
        <w:rPr>
          <w:lang w:bidi="ar"/>
        </w:rPr>
      </w:pPr>
      <w:r>
        <w:rPr>
          <w:rFonts w:hint="eastAsia"/>
          <w:lang w:bidi="ar"/>
        </w:rPr>
        <w:t>提供稳定可靠的有线网络互联链路和互联网接入线路，</w:t>
      </w:r>
      <w:r>
        <w:rPr>
          <w:lang w:bidi="ar"/>
        </w:rPr>
        <w:t>提供不低于</w:t>
      </w:r>
      <w:r w:rsidRPr="00D7562A">
        <w:rPr>
          <w:lang w:bidi="ar"/>
        </w:rPr>
        <w:t>10 Gbps</w:t>
      </w:r>
      <w:r>
        <w:rPr>
          <w:lang w:bidi="ar"/>
        </w:rPr>
        <w:t>传输带宽的互联网光纤接入，</w:t>
      </w:r>
      <w:r>
        <w:rPr>
          <w:lang w:bidi="ar"/>
        </w:rPr>
        <w:t>64</w:t>
      </w:r>
      <w:r>
        <w:rPr>
          <w:lang w:bidi="ar"/>
        </w:rPr>
        <w:t>个固定公网</w:t>
      </w:r>
      <w:r>
        <w:rPr>
          <w:lang w:bidi="ar"/>
        </w:rPr>
        <w:t>IP</w:t>
      </w:r>
      <w:r>
        <w:rPr>
          <w:lang w:bidi="ar"/>
        </w:rPr>
        <w:t>地址，如带宽使用率超过</w:t>
      </w:r>
      <w:r>
        <w:rPr>
          <w:lang w:bidi="ar"/>
        </w:rPr>
        <w:t>80%</w:t>
      </w:r>
      <w:r>
        <w:rPr>
          <w:lang w:bidi="ar"/>
        </w:rPr>
        <w:t>，</w:t>
      </w:r>
      <w:r>
        <w:rPr>
          <w:rFonts w:hint="eastAsia"/>
          <w:lang w:bidi="ar"/>
        </w:rPr>
        <w:t>可</w:t>
      </w:r>
      <w:r>
        <w:rPr>
          <w:lang w:bidi="ar"/>
        </w:rPr>
        <w:t>免费根据需求升速扩容</w:t>
      </w:r>
      <w:r>
        <w:rPr>
          <w:rFonts w:hint="eastAsia"/>
          <w:lang w:bidi="ar"/>
        </w:rPr>
        <w:t>。高新校区、太白校区、书院校区三个校区，以及</w:t>
      </w:r>
      <w:proofErr w:type="gramStart"/>
      <w:r>
        <w:rPr>
          <w:rFonts w:hint="eastAsia"/>
          <w:lang w:bidi="ar"/>
        </w:rPr>
        <w:t>太</w:t>
      </w:r>
      <w:proofErr w:type="gramEnd"/>
      <w:r>
        <w:rPr>
          <w:rFonts w:hint="eastAsia"/>
          <w:lang w:bidi="ar"/>
        </w:rPr>
        <w:t>白南路、翠华路、书院门三个家属区的网络互联，并提供互联网出口，确保办公教学正常上网。为保证服务质量，服务需求及规格如表</w:t>
      </w:r>
      <w:r>
        <w:rPr>
          <w:lang w:bidi="ar"/>
        </w:rPr>
        <w:t>1</w:t>
      </w:r>
      <w:r>
        <w:rPr>
          <w:rFonts w:hint="eastAsia"/>
          <w:lang w:bidi="ar"/>
        </w:rPr>
        <w:t>所示：</w:t>
      </w:r>
    </w:p>
    <w:p w14:paraId="6BBF0E38" w14:textId="77777777" w:rsidR="002D6BA0" w:rsidRPr="00E50943" w:rsidRDefault="002D6BA0" w:rsidP="002D6BA0">
      <w:pPr>
        <w:adjustRightInd w:val="0"/>
        <w:snapToGrid w:val="0"/>
        <w:spacing w:line="360" w:lineRule="auto"/>
        <w:ind w:firstLineChars="200" w:firstLine="482"/>
        <w:jc w:val="center"/>
        <w:rPr>
          <w:b/>
          <w:lang w:bidi="ar"/>
        </w:rPr>
      </w:pPr>
      <w:r w:rsidRPr="00E50943">
        <w:rPr>
          <w:rFonts w:hint="eastAsia"/>
          <w:b/>
          <w:lang w:bidi="ar"/>
        </w:rPr>
        <w:t>表</w:t>
      </w:r>
      <w:r w:rsidRPr="00E50943">
        <w:rPr>
          <w:b/>
          <w:lang w:bidi="ar"/>
        </w:rPr>
        <w:t xml:space="preserve">1 </w:t>
      </w:r>
      <w:r w:rsidRPr="00E50943">
        <w:rPr>
          <w:rFonts w:hint="eastAsia"/>
          <w:b/>
          <w:lang w:bidi="ar"/>
        </w:rPr>
        <w:t>网络互联与互联网接入服务需求清单</w:t>
      </w:r>
    </w:p>
    <w:tbl>
      <w:tblPr>
        <w:tblW w:w="5000" w:type="pct"/>
        <w:jc w:val="center"/>
        <w:tblLayout w:type="fixed"/>
        <w:tblLook w:val="04A0" w:firstRow="1" w:lastRow="0" w:firstColumn="1" w:lastColumn="0" w:noHBand="0" w:noVBand="1"/>
      </w:tblPr>
      <w:tblGrid>
        <w:gridCol w:w="587"/>
        <w:gridCol w:w="1513"/>
        <w:gridCol w:w="6101"/>
        <w:gridCol w:w="437"/>
        <w:gridCol w:w="424"/>
      </w:tblGrid>
      <w:tr w:rsidR="002D6BA0" w:rsidRPr="00E91749" w14:paraId="53107415" w14:textId="77777777" w:rsidTr="002D6BA0">
        <w:trPr>
          <w:trHeight w:val="699"/>
          <w:jc w:val="center"/>
        </w:trPr>
        <w:tc>
          <w:tcPr>
            <w:tcW w:w="3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9158D5"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序号</w:t>
            </w:r>
          </w:p>
        </w:tc>
        <w:tc>
          <w:tcPr>
            <w:tcW w:w="8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0998CE" w14:textId="77777777" w:rsidR="002D6BA0" w:rsidRPr="00E91749" w:rsidRDefault="002D6BA0" w:rsidP="002D6BA0">
            <w:pPr>
              <w:jc w:val="center"/>
              <w:textAlignment w:val="center"/>
              <w:rPr>
                <w:rFonts w:ascii="宋体" w:hAnsi="宋体" w:cs="宋体"/>
                <w:b/>
                <w:bCs/>
                <w:sz w:val="21"/>
                <w:szCs w:val="21"/>
              </w:rPr>
            </w:pPr>
            <w:r w:rsidRPr="00E91749">
              <w:rPr>
                <w:rFonts w:ascii="宋体" w:hAnsi="宋体" w:cs="宋体" w:hint="eastAsia"/>
                <w:b/>
                <w:bCs/>
                <w:sz w:val="21"/>
                <w:szCs w:val="21"/>
              </w:rPr>
              <w:t>服务名称</w:t>
            </w:r>
          </w:p>
        </w:tc>
        <w:tc>
          <w:tcPr>
            <w:tcW w:w="33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37DDDE" w14:textId="77777777" w:rsidR="002D6BA0" w:rsidRPr="00E91749" w:rsidRDefault="002D6BA0" w:rsidP="002D6BA0">
            <w:pPr>
              <w:spacing w:line="0" w:lineRule="atLeast"/>
              <w:jc w:val="center"/>
              <w:textAlignment w:val="center"/>
              <w:rPr>
                <w:rFonts w:ascii="宋体" w:hAnsi="宋体" w:cs="宋体"/>
                <w:b/>
                <w:bCs/>
                <w:sz w:val="21"/>
                <w:szCs w:val="21"/>
              </w:rPr>
            </w:pPr>
            <w:r>
              <w:rPr>
                <w:rFonts w:ascii="宋体" w:hAnsi="宋体" w:cs="宋体" w:hint="eastAsia"/>
                <w:b/>
                <w:bCs/>
                <w:sz w:val="21"/>
                <w:szCs w:val="21"/>
              </w:rPr>
              <w:t>服务要求</w:t>
            </w:r>
          </w:p>
        </w:tc>
        <w:tc>
          <w:tcPr>
            <w:tcW w:w="241" w:type="pct"/>
            <w:tcBorders>
              <w:top w:val="single" w:sz="4" w:space="0" w:color="000000"/>
              <w:left w:val="single" w:sz="4" w:space="0" w:color="000000"/>
              <w:bottom w:val="single" w:sz="4" w:space="0" w:color="000000"/>
              <w:right w:val="single" w:sz="4" w:space="0" w:color="000000"/>
            </w:tcBorders>
            <w:vAlign w:val="center"/>
          </w:tcPr>
          <w:p w14:paraId="3B476EFB" w14:textId="77777777" w:rsidR="002D6BA0" w:rsidRPr="00E91749" w:rsidRDefault="002D6BA0" w:rsidP="002D6BA0">
            <w:pPr>
              <w:spacing w:line="0" w:lineRule="atLeast"/>
              <w:jc w:val="center"/>
              <w:textAlignment w:val="center"/>
              <w:rPr>
                <w:rFonts w:ascii="宋体" w:hAnsi="宋体" w:cs="宋体"/>
                <w:b/>
                <w:bCs/>
                <w:sz w:val="21"/>
                <w:szCs w:val="21"/>
              </w:rPr>
            </w:pPr>
            <w:r w:rsidRPr="00E91749">
              <w:rPr>
                <w:rFonts w:ascii="宋体" w:hAnsi="宋体" w:cs="宋体" w:hint="eastAsia"/>
                <w:b/>
                <w:bCs/>
                <w:sz w:val="21"/>
                <w:szCs w:val="21"/>
              </w:rPr>
              <w:t>单位</w:t>
            </w:r>
          </w:p>
        </w:tc>
        <w:tc>
          <w:tcPr>
            <w:tcW w:w="234" w:type="pct"/>
            <w:tcBorders>
              <w:top w:val="single" w:sz="4" w:space="0" w:color="000000"/>
              <w:left w:val="single" w:sz="4" w:space="0" w:color="000000"/>
              <w:bottom w:val="single" w:sz="4" w:space="0" w:color="000000"/>
              <w:right w:val="single" w:sz="4" w:space="0" w:color="000000"/>
            </w:tcBorders>
            <w:vAlign w:val="center"/>
          </w:tcPr>
          <w:p w14:paraId="3E796B26" w14:textId="77777777" w:rsidR="002D6BA0" w:rsidRPr="00E91749" w:rsidRDefault="002D6BA0" w:rsidP="002D6BA0">
            <w:pPr>
              <w:spacing w:line="0" w:lineRule="atLeast"/>
              <w:jc w:val="center"/>
              <w:textAlignment w:val="center"/>
              <w:rPr>
                <w:rFonts w:ascii="宋体" w:hAnsi="宋体" w:cs="宋体"/>
                <w:b/>
                <w:bCs/>
                <w:sz w:val="21"/>
                <w:szCs w:val="21"/>
              </w:rPr>
            </w:pPr>
            <w:r w:rsidRPr="00E91749">
              <w:rPr>
                <w:rFonts w:ascii="宋体" w:hAnsi="宋体" w:cs="宋体" w:hint="eastAsia"/>
                <w:b/>
                <w:bCs/>
                <w:sz w:val="21"/>
                <w:szCs w:val="21"/>
              </w:rPr>
              <w:t>数量</w:t>
            </w:r>
          </w:p>
        </w:tc>
      </w:tr>
      <w:tr w:rsidR="002D6BA0" w:rsidRPr="00E91749" w14:paraId="6C68F440" w14:textId="77777777" w:rsidTr="002D6BA0">
        <w:trPr>
          <w:trHeight w:val="326"/>
          <w:jc w:val="center"/>
        </w:trPr>
        <w:tc>
          <w:tcPr>
            <w:tcW w:w="3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423D52" w14:textId="77777777" w:rsidR="002D6BA0" w:rsidRPr="00E91749" w:rsidRDefault="002D6BA0" w:rsidP="002D6BA0">
            <w:pPr>
              <w:textAlignment w:val="center"/>
              <w:rPr>
                <w:rFonts w:ascii="宋体" w:hAnsi="宋体" w:cs="宋体"/>
                <w:sz w:val="21"/>
                <w:szCs w:val="21"/>
                <w:lang w:bidi="ar"/>
              </w:rPr>
            </w:pPr>
            <w:r w:rsidRPr="00E91749">
              <w:rPr>
                <w:rFonts w:ascii="宋体" w:hAnsi="宋体" w:cs="宋体" w:hint="eastAsia"/>
                <w:sz w:val="21"/>
                <w:szCs w:val="21"/>
                <w:lang w:bidi="ar"/>
              </w:rPr>
              <w:t>1</w:t>
            </w:r>
          </w:p>
        </w:tc>
        <w:tc>
          <w:tcPr>
            <w:tcW w:w="8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3737A6" w14:textId="77777777" w:rsidR="002D6BA0" w:rsidRPr="00E91749" w:rsidRDefault="002D6BA0" w:rsidP="002D6BA0">
            <w:pPr>
              <w:textAlignment w:val="center"/>
              <w:rPr>
                <w:rFonts w:ascii="宋体" w:hAnsi="宋体" w:cs="宋体"/>
                <w:sz w:val="21"/>
                <w:szCs w:val="21"/>
                <w:lang w:bidi="ar"/>
              </w:rPr>
            </w:pPr>
            <w:r w:rsidRPr="00E91749">
              <w:rPr>
                <w:rFonts w:ascii="宋体" w:hAnsi="宋体" w:cs="宋体" w:hint="eastAsia"/>
                <w:sz w:val="21"/>
                <w:szCs w:val="21"/>
                <w:lang w:bidi="ar"/>
              </w:rPr>
              <w:t>骨干设备</w:t>
            </w:r>
          </w:p>
          <w:p w14:paraId="0A5EB260" w14:textId="77777777" w:rsidR="002D6BA0" w:rsidRPr="00E91749" w:rsidRDefault="002D6BA0" w:rsidP="002D6BA0">
            <w:pPr>
              <w:textAlignment w:val="center"/>
              <w:rPr>
                <w:rFonts w:ascii="宋体" w:hAnsi="宋体" w:cs="宋体"/>
                <w:sz w:val="21"/>
                <w:szCs w:val="21"/>
              </w:rPr>
            </w:pPr>
            <w:r w:rsidRPr="00E91749">
              <w:rPr>
                <w:rFonts w:ascii="宋体" w:hAnsi="宋体" w:cs="宋体" w:hint="eastAsia"/>
                <w:sz w:val="21"/>
                <w:szCs w:val="21"/>
                <w:lang w:bidi="ar"/>
              </w:rPr>
              <w:t>互联线路</w:t>
            </w:r>
          </w:p>
        </w:tc>
        <w:tc>
          <w:tcPr>
            <w:tcW w:w="33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EDC2E5" w14:textId="77777777" w:rsidR="002D6BA0" w:rsidRPr="00E91749" w:rsidRDefault="002D6BA0" w:rsidP="002D6BA0">
            <w:pPr>
              <w:spacing w:line="0" w:lineRule="atLeast"/>
              <w:textAlignment w:val="center"/>
              <w:rPr>
                <w:rFonts w:ascii="宋体" w:hAnsi="宋体" w:cs="宋体"/>
                <w:sz w:val="21"/>
                <w:szCs w:val="21"/>
              </w:rPr>
            </w:pPr>
            <w:r w:rsidRPr="00E91749">
              <w:rPr>
                <w:rFonts w:ascii="宋体" w:hAnsi="宋体" w:cs="宋体" w:hint="eastAsia"/>
                <w:sz w:val="21"/>
                <w:szCs w:val="21"/>
                <w:lang w:bidi="ar"/>
              </w:rPr>
              <w:t>（1）核心-BRAS： 10GE 互联；</w:t>
            </w:r>
            <w:r w:rsidRPr="00E91749">
              <w:rPr>
                <w:rFonts w:ascii="宋体" w:hAnsi="宋体" w:cs="宋体" w:hint="eastAsia"/>
                <w:sz w:val="21"/>
                <w:szCs w:val="21"/>
                <w:lang w:bidi="ar"/>
              </w:rPr>
              <w:br/>
              <w:t>（2）核心-防火墙：10GE 互联；</w:t>
            </w:r>
            <w:r w:rsidRPr="00E91749">
              <w:rPr>
                <w:rFonts w:ascii="宋体" w:hAnsi="宋体" w:cs="宋体" w:hint="eastAsia"/>
                <w:sz w:val="21"/>
                <w:szCs w:val="21"/>
                <w:lang w:bidi="ar"/>
              </w:rPr>
              <w:br/>
              <w:t>（3）核心-数据中心：10GE 互联；</w:t>
            </w:r>
            <w:r w:rsidRPr="00E91749">
              <w:rPr>
                <w:rFonts w:ascii="宋体" w:hAnsi="宋体" w:cs="宋体" w:hint="eastAsia"/>
                <w:sz w:val="21"/>
                <w:szCs w:val="21"/>
                <w:lang w:bidi="ar"/>
              </w:rPr>
              <w:br/>
              <w:t>（4）核心-核心： 10GE 互联；</w:t>
            </w:r>
            <w:r w:rsidRPr="00E91749">
              <w:rPr>
                <w:rFonts w:ascii="宋体" w:hAnsi="宋体" w:cs="宋体" w:hint="eastAsia"/>
                <w:sz w:val="21"/>
                <w:szCs w:val="21"/>
                <w:lang w:bidi="ar"/>
              </w:rPr>
              <w:br/>
              <w:t>（5）核心-汇聚： 10GE 互联；</w:t>
            </w:r>
            <w:r w:rsidRPr="00E91749">
              <w:rPr>
                <w:rFonts w:ascii="宋体" w:hAnsi="宋体" w:cs="宋体" w:hint="eastAsia"/>
                <w:sz w:val="21"/>
                <w:szCs w:val="21"/>
                <w:lang w:bidi="ar"/>
              </w:rPr>
              <w:br/>
              <w:t>（6）汇聚-接入： 1GE 互联；</w:t>
            </w:r>
            <w:r w:rsidRPr="00E91749">
              <w:rPr>
                <w:rFonts w:ascii="宋体" w:hAnsi="宋体" w:cs="宋体" w:hint="eastAsia"/>
                <w:sz w:val="21"/>
                <w:szCs w:val="21"/>
                <w:lang w:bidi="ar"/>
              </w:rPr>
              <w:br/>
              <w:t>（7）接入-桌面： 1GE 互联；</w:t>
            </w:r>
          </w:p>
        </w:tc>
        <w:tc>
          <w:tcPr>
            <w:tcW w:w="241" w:type="pct"/>
            <w:tcBorders>
              <w:top w:val="single" w:sz="4" w:space="0" w:color="000000"/>
              <w:left w:val="single" w:sz="4" w:space="0" w:color="000000"/>
              <w:bottom w:val="single" w:sz="4" w:space="0" w:color="000000"/>
              <w:right w:val="single" w:sz="4" w:space="0" w:color="000000"/>
            </w:tcBorders>
            <w:vAlign w:val="center"/>
          </w:tcPr>
          <w:p w14:paraId="555AC9F8" w14:textId="77777777" w:rsidR="002D6BA0" w:rsidRPr="00E91749" w:rsidRDefault="002D6BA0" w:rsidP="002D6BA0">
            <w:pPr>
              <w:spacing w:line="0" w:lineRule="atLeast"/>
              <w:jc w:val="center"/>
              <w:textAlignment w:val="center"/>
              <w:rPr>
                <w:rFonts w:ascii="宋体" w:hAnsi="宋体" w:cs="宋体"/>
                <w:sz w:val="21"/>
                <w:szCs w:val="21"/>
                <w:lang w:bidi="ar"/>
              </w:rPr>
            </w:pPr>
            <w:r w:rsidRPr="00E91749">
              <w:rPr>
                <w:rFonts w:ascii="宋体" w:hAnsi="宋体" w:cs="宋体" w:hint="eastAsia"/>
                <w:sz w:val="21"/>
                <w:szCs w:val="21"/>
                <w:lang w:bidi="ar"/>
              </w:rPr>
              <w:t>项</w:t>
            </w:r>
          </w:p>
        </w:tc>
        <w:tc>
          <w:tcPr>
            <w:tcW w:w="234" w:type="pct"/>
            <w:tcBorders>
              <w:top w:val="single" w:sz="4" w:space="0" w:color="000000"/>
              <w:left w:val="single" w:sz="4" w:space="0" w:color="000000"/>
              <w:bottom w:val="single" w:sz="4" w:space="0" w:color="000000"/>
              <w:right w:val="single" w:sz="4" w:space="0" w:color="000000"/>
            </w:tcBorders>
            <w:vAlign w:val="center"/>
          </w:tcPr>
          <w:p w14:paraId="170315D3" w14:textId="77777777" w:rsidR="002D6BA0" w:rsidRPr="00E91749" w:rsidRDefault="002D6BA0" w:rsidP="002D6BA0">
            <w:pPr>
              <w:spacing w:line="0" w:lineRule="atLeast"/>
              <w:jc w:val="center"/>
              <w:textAlignment w:val="center"/>
              <w:rPr>
                <w:rFonts w:ascii="宋体" w:hAnsi="宋体" w:cs="宋体"/>
                <w:sz w:val="21"/>
                <w:szCs w:val="21"/>
                <w:lang w:bidi="ar"/>
              </w:rPr>
            </w:pPr>
            <w:r w:rsidRPr="00E91749">
              <w:rPr>
                <w:rFonts w:ascii="宋体" w:hAnsi="宋体" w:cs="宋体" w:hint="eastAsia"/>
                <w:sz w:val="21"/>
                <w:szCs w:val="21"/>
                <w:lang w:bidi="ar"/>
              </w:rPr>
              <w:t>1</w:t>
            </w:r>
          </w:p>
        </w:tc>
      </w:tr>
      <w:tr w:rsidR="002D6BA0" w:rsidRPr="00E91749" w14:paraId="609AB027" w14:textId="77777777" w:rsidTr="002D6BA0">
        <w:trPr>
          <w:trHeight w:val="1681"/>
          <w:jc w:val="center"/>
        </w:trPr>
        <w:tc>
          <w:tcPr>
            <w:tcW w:w="3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6F28B9" w14:textId="77777777" w:rsidR="002D6BA0" w:rsidRPr="00E91749" w:rsidRDefault="002D6BA0" w:rsidP="002D6BA0">
            <w:pPr>
              <w:textAlignment w:val="center"/>
              <w:rPr>
                <w:rFonts w:ascii="宋体" w:hAnsi="宋体" w:cs="宋体"/>
                <w:sz w:val="21"/>
                <w:szCs w:val="21"/>
                <w:lang w:bidi="ar"/>
              </w:rPr>
            </w:pPr>
            <w:r w:rsidRPr="00E91749">
              <w:rPr>
                <w:rFonts w:ascii="宋体" w:hAnsi="宋体" w:cs="宋体" w:hint="eastAsia"/>
                <w:sz w:val="21"/>
                <w:szCs w:val="21"/>
                <w:lang w:bidi="ar"/>
              </w:rPr>
              <w:t>2</w:t>
            </w:r>
          </w:p>
        </w:tc>
        <w:tc>
          <w:tcPr>
            <w:tcW w:w="8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7A0337" w14:textId="77777777" w:rsidR="002D6BA0" w:rsidRPr="00E91749" w:rsidRDefault="002D6BA0" w:rsidP="002D6BA0">
            <w:pPr>
              <w:textAlignment w:val="center"/>
              <w:rPr>
                <w:rFonts w:ascii="宋体" w:hAnsi="宋体" w:cs="宋体"/>
                <w:sz w:val="21"/>
                <w:szCs w:val="21"/>
              </w:rPr>
            </w:pPr>
            <w:r w:rsidRPr="00E91749">
              <w:rPr>
                <w:rFonts w:ascii="宋体" w:hAnsi="宋体" w:cs="宋体" w:hint="eastAsia"/>
                <w:sz w:val="21"/>
                <w:szCs w:val="21"/>
                <w:lang w:bidi="ar"/>
              </w:rPr>
              <w:t>互联网带宽接入</w:t>
            </w:r>
          </w:p>
        </w:tc>
        <w:tc>
          <w:tcPr>
            <w:tcW w:w="33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D31446" w14:textId="77777777" w:rsidR="00414181" w:rsidRPr="00414181" w:rsidRDefault="00414181" w:rsidP="00414181">
            <w:pPr>
              <w:spacing w:line="0" w:lineRule="atLeast"/>
              <w:textAlignment w:val="center"/>
              <w:rPr>
                <w:rFonts w:ascii="宋体" w:hAnsi="宋体" w:cs="宋体"/>
                <w:sz w:val="21"/>
                <w:szCs w:val="21"/>
                <w:lang w:bidi="ar"/>
              </w:rPr>
            </w:pPr>
            <w:r w:rsidRPr="00414181">
              <w:rPr>
                <w:rFonts w:ascii="宋体" w:hAnsi="宋体" w:cs="宋体" w:hint="eastAsia"/>
                <w:sz w:val="21"/>
                <w:szCs w:val="21"/>
                <w:lang w:bidi="ar"/>
              </w:rPr>
              <w:t>（1）提供 10G bps 以上互联网出口带宽租用服务，根据实际动态上浮；</w:t>
            </w:r>
          </w:p>
          <w:p w14:paraId="37BD9114" w14:textId="77777777" w:rsidR="00414181" w:rsidRPr="00414181" w:rsidRDefault="00414181" w:rsidP="00414181">
            <w:pPr>
              <w:spacing w:line="0" w:lineRule="atLeast"/>
              <w:textAlignment w:val="center"/>
              <w:rPr>
                <w:rFonts w:ascii="宋体" w:hAnsi="宋体" w:cs="宋体"/>
                <w:sz w:val="21"/>
                <w:szCs w:val="21"/>
                <w:lang w:bidi="ar"/>
              </w:rPr>
            </w:pPr>
            <w:r w:rsidRPr="00414181">
              <w:rPr>
                <w:rFonts w:ascii="宋体" w:hAnsi="宋体" w:cs="宋体" w:hint="eastAsia"/>
                <w:sz w:val="21"/>
                <w:szCs w:val="21"/>
                <w:lang w:bidi="ar"/>
              </w:rPr>
              <w:t>（2）提供稳定可靠的双路由出口线路，线路故障率&lt;0.001%；</w:t>
            </w:r>
          </w:p>
          <w:p w14:paraId="7E738953" w14:textId="77777777" w:rsidR="00414181" w:rsidRPr="00414181" w:rsidRDefault="00414181" w:rsidP="00414181">
            <w:pPr>
              <w:spacing w:line="0" w:lineRule="atLeast"/>
              <w:textAlignment w:val="center"/>
              <w:rPr>
                <w:rFonts w:ascii="宋体" w:hAnsi="宋体" w:cs="宋体"/>
                <w:sz w:val="21"/>
                <w:szCs w:val="21"/>
                <w:lang w:bidi="ar"/>
              </w:rPr>
            </w:pPr>
            <w:r w:rsidRPr="00414181">
              <w:rPr>
                <w:rFonts w:ascii="宋体" w:hAnsi="宋体" w:cs="宋体" w:hint="eastAsia"/>
                <w:sz w:val="21"/>
                <w:szCs w:val="21"/>
                <w:lang w:bidi="ar"/>
              </w:rPr>
              <w:t>（3）提供网络拓扑图，包括学校出口到核心机房间的连接拓扑；</w:t>
            </w:r>
          </w:p>
          <w:p w14:paraId="316825EC" w14:textId="77777777" w:rsidR="00414181" w:rsidRPr="00414181" w:rsidRDefault="00414181" w:rsidP="00414181">
            <w:pPr>
              <w:spacing w:line="0" w:lineRule="atLeast"/>
              <w:textAlignment w:val="center"/>
              <w:rPr>
                <w:rFonts w:ascii="宋体" w:hAnsi="宋体" w:cs="宋体"/>
                <w:sz w:val="21"/>
                <w:szCs w:val="21"/>
                <w:lang w:bidi="ar"/>
              </w:rPr>
            </w:pPr>
            <w:r w:rsidRPr="00414181">
              <w:rPr>
                <w:rFonts w:ascii="宋体" w:hAnsi="宋体" w:cs="宋体" w:hint="eastAsia"/>
                <w:sz w:val="21"/>
                <w:szCs w:val="21"/>
                <w:lang w:bidi="ar"/>
              </w:rPr>
              <w:t xml:space="preserve">（4）提供至少尽可能连续的 64 </w:t>
            </w:r>
            <w:proofErr w:type="gramStart"/>
            <w:r w:rsidRPr="00414181">
              <w:rPr>
                <w:rFonts w:ascii="宋体" w:hAnsi="宋体" w:cs="宋体" w:hint="eastAsia"/>
                <w:sz w:val="21"/>
                <w:szCs w:val="21"/>
                <w:lang w:bidi="ar"/>
              </w:rPr>
              <w:t>个</w:t>
            </w:r>
            <w:proofErr w:type="gramEnd"/>
            <w:r w:rsidRPr="00414181">
              <w:rPr>
                <w:rFonts w:ascii="宋体" w:hAnsi="宋体" w:cs="宋体" w:hint="eastAsia"/>
                <w:sz w:val="21"/>
                <w:szCs w:val="21"/>
                <w:lang w:bidi="ar"/>
              </w:rPr>
              <w:t>公网 IP 地址；</w:t>
            </w:r>
          </w:p>
          <w:p w14:paraId="03839073" w14:textId="77777777" w:rsidR="00414181" w:rsidRPr="00414181" w:rsidRDefault="00414181" w:rsidP="00414181">
            <w:pPr>
              <w:spacing w:line="0" w:lineRule="atLeast"/>
              <w:textAlignment w:val="center"/>
              <w:rPr>
                <w:rFonts w:ascii="宋体" w:hAnsi="宋体" w:cs="宋体"/>
                <w:sz w:val="21"/>
                <w:szCs w:val="21"/>
                <w:lang w:bidi="ar"/>
              </w:rPr>
            </w:pPr>
            <w:r w:rsidRPr="00414181">
              <w:rPr>
                <w:rFonts w:ascii="宋体" w:hAnsi="宋体" w:cs="宋体" w:hint="eastAsia"/>
                <w:sz w:val="21"/>
                <w:szCs w:val="21"/>
                <w:lang w:bidi="ar"/>
              </w:rPr>
              <w:t>（5）提供本企业自治</w:t>
            </w:r>
            <w:proofErr w:type="gramStart"/>
            <w:r w:rsidRPr="00414181">
              <w:rPr>
                <w:rFonts w:ascii="宋体" w:hAnsi="宋体" w:cs="宋体" w:hint="eastAsia"/>
                <w:sz w:val="21"/>
                <w:szCs w:val="21"/>
                <w:lang w:bidi="ar"/>
              </w:rPr>
              <w:t>域号表</w:t>
            </w:r>
            <w:proofErr w:type="gramEnd"/>
            <w:r w:rsidRPr="00414181">
              <w:rPr>
                <w:rFonts w:ascii="宋体" w:hAnsi="宋体" w:cs="宋体" w:hint="eastAsia"/>
                <w:sz w:val="21"/>
                <w:szCs w:val="21"/>
                <w:lang w:bidi="ar"/>
              </w:rPr>
              <w:t>以及 IP 范围一览表；</w:t>
            </w:r>
          </w:p>
          <w:p w14:paraId="69494AB7" w14:textId="77777777" w:rsidR="00414181" w:rsidRPr="00414181" w:rsidRDefault="00414181" w:rsidP="00414181">
            <w:pPr>
              <w:spacing w:line="0" w:lineRule="atLeast"/>
              <w:textAlignment w:val="center"/>
              <w:rPr>
                <w:rFonts w:ascii="宋体" w:hAnsi="宋体" w:cs="宋体"/>
                <w:sz w:val="21"/>
                <w:szCs w:val="21"/>
                <w:lang w:bidi="ar"/>
              </w:rPr>
            </w:pPr>
            <w:r w:rsidRPr="00414181">
              <w:rPr>
                <w:rFonts w:ascii="宋体" w:hAnsi="宋体" w:cs="宋体" w:hint="eastAsia"/>
                <w:sz w:val="21"/>
                <w:szCs w:val="21"/>
                <w:lang w:bidi="ar"/>
              </w:rPr>
              <w:t>（6）提供线路两端光端设备；</w:t>
            </w:r>
          </w:p>
          <w:p w14:paraId="3BC43E80" w14:textId="77777777" w:rsidR="00414181" w:rsidRPr="00414181" w:rsidRDefault="00414181" w:rsidP="00414181">
            <w:pPr>
              <w:spacing w:line="0" w:lineRule="atLeast"/>
              <w:textAlignment w:val="center"/>
              <w:rPr>
                <w:rFonts w:ascii="宋体" w:hAnsi="宋体" w:cs="宋体"/>
                <w:sz w:val="21"/>
                <w:szCs w:val="21"/>
                <w:lang w:bidi="ar"/>
              </w:rPr>
            </w:pPr>
            <w:r w:rsidRPr="00414181">
              <w:rPr>
                <w:rFonts w:ascii="宋体" w:hAnsi="宋体" w:cs="宋体" w:hint="eastAsia"/>
                <w:sz w:val="21"/>
                <w:szCs w:val="21"/>
                <w:lang w:bidi="ar"/>
              </w:rPr>
              <w:t>（7） 高新、太白、书院三个校区之间光纤互联互通， 8 根 16 芯；</w:t>
            </w:r>
          </w:p>
          <w:p w14:paraId="13DA5629" w14:textId="729E7D2D" w:rsidR="002D6BA0" w:rsidRPr="00E91749" w:rsidRDefault="00414181" w:rsidP="00414181">
            <w:pPr>
              <w:spacing w:line="0" w:lineRule="atLeast"/>
              <w:textAlignment w:val="center"/>
              <w:rPr>
                <w:rFonts w:ascii="宋体" w:hAnsi="宋体" w:cs="宋体"/>
                <w:sz w:val="21"/>
                <w:szCs w:val="21"/>
              </w:rPr>
            </w:pPr>
            <w:r w:rsidRPr="00414181">
              <w:rPr>
                <w:rFonts w:ascii="宋体" w:hAnsi="宋体" w:cs="宋体" w:hint="eastAsia"/>
                <w:sz w:val="21"/>
                <w:szCs w:val="21"/>
                <w:lang w:bidi="ar"/>
              </w:rPr>
              <w:t>（8）免收线路施工、调试费用</w:t>
            </w:r>
            <w:r w:rsidR="002D6BA0" w:rsidRPr="00E91749">
              <w:rPr>
                <w:rFonts w:ascii="宋体" w:hAnsi="宋体" w:cs="宋体" w:hint="eastAsia"/>
                <w:sz w:val="21"/>
                <w:szCs w:val="21"/>
                <w:lang w:bidi="ar"/>
              </w:rPr>
              <w:t>。</w:t>
            </w:r>
          </w:p>
        </w:tc>
        <w:tc>
          <w:tcPr>
            <w:tcW w:w="241" w:type="pct"/>
            <w:tcBorders>
              <w:top w:val="single" w:sz="4" w:space="0" w:color="000000"/>
              <w:left w:val="single" w:sz="4" w:space="0" w:color="000000"/>
              <w:bottom w:val="single" w:sz="4" w:space="0" w:color="000000"/>
              <w:right w:val="single" w:sz="4" w:space="0" w:color="000000"/>
            </w:tcBorders>
            <w:vAlign w:val="center"/>
          </w:tcPr>
          <w:p w14:paraId="3A281C11" w14:textId="77777777" w:rsidR="002D6BA0" w:rsidRPr="00E91749" w:rsidRDefault="002D6BA0" w:rsidP="002D6BA0">
            <w:pPr>
              <w:spacing w:line="0" w:lineRule="atLeast"/>
              <w:jc w:val="center"/>
              <w:textAlignment w:val="center"/>
              <w:rPr>
                <w:rFonts w:ascii="宋体" w:hAnsi="宋体" w:cs="宋体"/>
                <w:sz w:val="21"/>
                <w:szCs w:val="21"/>
                <w:lang w:bidi="ar"/>
              </w:rPr>
            </w:pPr>
            <w:r w:rsidRPr="00E91749">
              <w:rPr>
                <w:rFonts w:ascii="宋体" w:hAnsi="宋体" w:cs="宋体" w:hint="eastAsia"/>
                <w:sz w:val="21"/>
                <w:szCs w:val="21"/>
                <w:lang w:bidi="ar"/>
              </w:rPr>
              <w:t>项</w:t>
            </w:r>
          </w:p>
        </w:tc>
        <w:tc>
          <w:tcPr>
            <w:tcW w:w="234" w:type="pct"/>
            <w:tcBorders>
              <w:top w:val="single" w:sz="4" w:space="0" w:color="000000"/>
              <w:left w:val="single" w:sz="4" w:space="0" w:color="000000"/>
              <w:bottom w:val="single" w:sz="4" w:space="0" w:color="000000"/>
              <w:right w:val="single" w:sz="4" w:space="0" w:color="000000"/>
            </w:tcBorders>
            <w:vAlign w:val="center"/>
          </w:tcPr>
          <w:p w14:paraId="2FC9825B" w14:textId="77777777" w:rsidR="002D6BA0" w:rsidRPr="00E91749" w:rsidRDefault="002D6BA0" w:rsidP="002D6BA0">
            <w:pPr>
              <w:spacing w:line="0" w:lineRule="atLeast"/>
              <w:jc w:val="center"/>
              <w:textAlignment w:val="center"/>
              <w:rPr>
                <w:rFonts w:ascii="宋体" w:hAnsi="宋体" w:cs="宋体"/>
                <w:sz w:val="21"/>
                <w:szCs w:val="21"/>
                <w:lang w:bidi="ar"/>
              </w:rPr>
            </w:pPr>
            <w:r w:rsidRPr="00E91749">
              <w:rPr>
                <w:rFonts w:ascii="宋体" w:hAnsi="宋体" w:cs="宋体" w:hint="eastAsia"/>
                <w:sz w:val="21"/>
                <w:szCs w:val="21"/>
                <w:lang w:bidi="ar"/>
              </w:rPr>
              <w:t>1</w:t>
            </w:r>
          </w:p>
        </w:tc>
      </w:tr>
    </w:tbl>
    <w:p w14:paraId="2964B2DE" w14:textId="77777777" w:rsidR="002D6BA0" w:rsidRDefault="002D6BA0" w:rsidP="002D6BA0"/>
    <w:p w14:paraId="172EBB4E" w14:textId="77777777" w:rsidR="002D6BA0" w:rsidRPr="001227A8" w:rsidRDefault="002D6BA0" w:rsidP="002D6BA0">
      <w:pPr>
        <w:pStyle w:val="3"/>
        <w:numPr>
          <w:ilvl w:val="2"/>
          <w:numId w:val="1"/>
        </w:numPr>
        <w:ind w:firstLine="482"/>
      </w:pPr>
      <w:r w:rsidRPr="001227A8">
        <w:rPr>
          <w:rFonts w:hint="eastAsia"/>
        </w:rPr>
        <w:t>2</w:t>
      </w:r>
      <w:r>
        <w:rPr>
          <w:rFonts w:hint="eastAsia"/>
        </w:rPr>
        <w:t>、</w:t>
      </w:r>
      <w:r w:rsidRPr="001227A8">
        <w:rPr>
          <w:rFonts w:hint="eastAsia"/>
        </w:rPr>
        <w:t>校园无线网络全域接入服务</w:t>
      </w:r>
    </w:p>
    <w:p w14:paraId="76D44BD7" w14:textId="77777777" w:rsidR="002D6BA0" w:rsidRDefault="002D6BA0" w:rsidP="002D6BA0">
      <w:pPr>
        <w:adjustRightInd w:val="0"/>
        <w:snapToGrid w:val="0"/>
        <w:spacing w:line="360" w:lineRule="auto"/>
        <w:ind w:firstLineChars="200" w:firstLine="480"/>
        <w:rPr>
          <w:lang w:bidi="ar"/>
        </w:rPr>
      </w:pPr>
      <w:r>
        <w:rPr>
          <w:rFonts w:hint="eastAsia"/>
          <w:lang w:bidi="ar"/>
        </w:rPr>
        <w:t>为采购人提供</w:t>
      </w:r>
      <w:r>
        <w:rPr>
          <w:lang w:bidi="ar"/>
        </w:rPr>
        <w:t>快捷高速的</w:t>
      </w:r>
      <w:r>
        <w:rPr>
          <w:rFonts w:hint="eastAsia"/>
          <w:lang w:bidi="ar"/>
        </w:rPr>
        <w:t>全域无线网络接入服务，提供</w:t>
      </w:r>
      <w:r>
        <w:rPr>
          <w:lang w:bidi="ar"/>
        </w:rPr>
        <w:t>对校园</w:t>
      </w:r>
      <w:r>
        <w:rPr>
          <w:rFonts w:hint="eastAsia"/>
          <w:lang w:bidi="ar"/>
        </w:rPr>
        <w:t>各楼宇建筑内部和室外公共区域</w:t>
      </w:r>
      <w:r>
        <w:rPr>
          <w:lang w:bidi="ar"/>
        </w:rPr>
        <w:t>进行无线</w:t>
      </w:r>
      <w:r>
        <w:rPr>
          <w:rFonts w:hint="eastAsia"/>
          <w:lang w:bidi="ar"/>
        </w:rPr>
        <w:t>WIFI</w:t>
      </w:r>
      <w:r>
        <w:rPr>
          <w:lang w:bidi="ar"/>
        </w:rPr>
        <w:t>全场景覆盖，</w:t>
      </w:r>
      <w:r>
        <w:rPr>
          <w:rFonts w:hint="eastAsia"/>
          <w:lang w:bidi="ar"/>
        </w:rPr>
        <w:t>安装部署无线网络设备系统，</w:t>
      </w:r>
      <w:r>
        <w:rPr>
          <w:lang w:bidi="ar"/>
        </w:rPr>
        <w:t>实现有线网、无线</w:t>
      </w:r>
      <w:r>
        <w:rPr>
          <w:lang w:bidi="ar"/>
        </w:rPr>
        <w:t>W</w:t>
      </w:r>
      <w:r>
        <w:rPr>
          <w:rFonts w:hint="eastAsia"/>
          <w:lang w:bidi="ar"/>
        </w:rPr>
        <w:t>IFI</w:t>
      </w:r>
      <w:r>
        <w:rPr>
          <w:lang w:bidi="ar"/>
        </w:rPr>
        <w:t>和</w:t>
      </w:r>
      <w:r>
        <w:rPr>
          <w:lang w:bidi="ar"/>
        </w:rPr>
        <w:t>4G</w:t>
      </w:r>
      <w:r>
        <w:rPr>
          <w:lang w:bidi="ar"/>
        </w:rPr>
        <w:t>、</w:t>
      </w:r>
      <w:r>
        <w:rPr>
          <w:lang w:bidi="ar"/>
        </w:rPr>
        <w:t>5G</w:t>
      </w:r>
      <w:proofErr w:type="gramStart"/>
      <w:r>
        <w:rPr>
          <w:lang w:bidi="ar"/>
        </w:rPr>
        <w:t>的多网融合</w:t>
      </w:r>
      <w:proofErr w:type="gramEnd"/>
      <w:r>
        <w:rPr>
          <w:lang w:bidi="ar"/>
        </w:rPr>
        <w:t>，可通过移动手机号码一键登陆接入校园网。</w:t>
      </w:r>
      <w:r>
        <w:rPr>
          <w:rFonts w:hint="eastAsia"/>
          <w:lang w:bidi="ar"/>
        </w:rPr>
        <w:t>为保证无线网络全域接入服务质量，所需支撑保障设备清单如表</w:t>
      </w:r>
      <w:r>
        <w:rPr>
          <w:rFonts w:hint="eastAsia"/>
          <w:lang w:bidi="ar"/>
        </w:rPr>
        <w:t>2</w:t>
      </w:r>
      <w:r>
        <w:rPr>
          <w:rFonts w:hint="eastAsia"/>
          <w:lang w:bidi="ar"/>
        </w:rPr>
        <w:t>所示。</w:t>
      </w:r>
    </w:p>
    <w:p w14:paraId="496E7343" w14:textId="77777777" w:rsidR="002D6BA0" w:rsidRPr="00D434FD" w:rsidRDefault="002D6BA0" w:rsidP="002D6BA0">
      <w:pPr>
        <w:adjustRightInd w:val="0"/>
        <w:snapToGrid w:val="0"/>
        <w:spacing w:line="360" w:lineRule="auto"/>
        <w:jc w:val="center"/>
        <w:rPr>
          <w:b/>
          <w:lang w:bidi="ar"/>
        </w:rPr>
      </w:pPr>
      <w:r w:rsidRPr="00D434FD">
        <w:rPr>
          <w:rFonts w:hint="eastAsia"/>
          <w:b/>
          <w:lang w:bidi="ar"/>
        </w:rPr>
        <w:t>表</w:t>
      </w:r>
      <w:r w:rsidRPr="00D434FD">
        <w:rPr>
          <w:b/>
          <w:lang w:bidi="ar"/>
        </w:rPr>
        <w:t xml:space="preserve">2 </w:t>
      </w:r>
      <w:r w:rsidRPr="00D434FD">
        <w:rPr>
          <w:rFonts w:hint="eastAsia"/>
          <w:b/>
          <w:lang w:bidi="ar"/>
        </w:rPr>
        <w:t>无线网络全域接入服务保障清单</w:t>
      </w:r>
    </w:p>
    <w:tbl>
      <w:tblPr>
        <w:tblW w:w="90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134"/>
        <w:gridCol w:w="6242"/>
        <w:gridCol w:w="567"/>
        <w:gridCol w:w="696"/>
      </w:tblGrid>
      <w:tr w:rsidR="002D6BA0" w:rsidRPr="00D434FD" w14:paraId="5A9D9986" w14:textId="77777777" w:rsidTr="002D6BA0">
        <w:trPr>
          <w:trHeight w:val="729"/>
        </w:trPr>
        <w:tc>
          <w:tcPr>
            <w:tcW w:w="457" w:type="dxa"/>
            <w:vAlign w:val="center"/>
          </w:tcPr>
          <w:p w14:paraId="2D48AA6E" w14:textId="77777777" w:rsidR="002D6BA0" w:rsidRPr="00D434FD" w:rsidRDefault="002D6BA0" w:rsidP="002D6BA0">
            <w:pPr>
              <w:jc w:val="center"/>
              <w:rPr>
                <w:rFonts w:ascii="宋体" w:hAnsi="宋体" w:cs="宋体"/>
                <w:b/>
                <w:bCs/>
                <w:sz w:val="21"/>
                <w:szCs w:val="21"/>
              </w:rPr>
            </w:pPr>
            <w:r w:rsidRPr="00D434FD">
              <w:rPr>
                <w:rFonts w:ascii="宋体" w:hAnsi="宋体" w:cs="宋体" w:hint="eastAsia"/>
                <w:b/>
                <w:bCs/>
                <w:sz w:val="21"/>
                <w:szCs w:val="21"/>
              </w:rPr>
              <w:t>序号</w:t>
            </w:r>
          </w:p>
        </w:tc>
        <w:tc>
          <w:tcPr>
            <w:tcW w:w="1134" w:type="dxa"/>
            <w:shd w:val="clear" w:color="auto" w:fill="auto"/>
            <w:noWrap/>
            <w:vAlign w:val="center"/>
          </w:tcPr>
          <w:p w14:paraId="57BF16AD" w14:textId="77777777" w:rsidR="002D6BA0" w:rsidRPr="00D434FD" w:rsidRDefault="002D6BA0" w:rsidP="002D6BA0">
            <w:pPr>
              <w:jc w:val="center"/>
              <w:rPr>
                <w:rFonts w:ascii="宋体" w:hAnsi="宋体" w:cs="宋体"/>
                <w:b/>
                <w:bCs/>
                <w:sz w:val="21"/>
                <w:szCs w:val="21"/>
              </w:rPr>
            </w:pPr>
            <w:r w:rsidRPr="00D434FD">
              <w:rPr>
                <w:rFonts w:ascii="宋体" w:hAnsi="宋体" w:cs="宋体" w:hint="eastAsia"/>
                <w:b/>
                <w:bCs/>
                <w:sz w:val="21"/>
                <w:szCs w:val="21"/>
              </w:rPr>
              <w:t>服务名称</w:t>
            </w:r>
          </w:p>
        </w:tc>
        <w:tc>
          <w:tcPr>
            <w:tcW w:w="6242" w:type="dxa"/>
            <w:vAlign w:val="center"/>
          </w:tcPr>
          <w:p w14:paraId="58D5C715" w14:textId="3D386104" w:rsidR="002D6BA0" w:rsidRPr="00D434FD" w:rsidRDefault="00D7562A" w:rsidP="002D6BA0">
            <w:pPr>
              <w:jc w:val="center"/>
              <w:rPr>
                <w:rFonts w:ascii="宋体" w:hAnsi="宋体" w:cs="宋体"/>
                <w:b/>
                <w:bCs/>
                <w:sz w:val="21"/>
                <w:szCs w:val="21"/>
              </w:rPr>
            </w:pPr>
            <w:r>
              <w:rPr>
                <w:rFonts w:ascii="宋体" w:hAnsi="宋体" w:cs="宋体" w:hint="eastAsia"/>
                <w:b/>
                <w:bCs/>
                <w:sz w:val="21"/>
                <w:szCs w:val="21"/>
              </w:rPr>
              <w:t>技术指标</w:t>
            </w:r>
            <w:r w:rsidR="002D6BA0" w:rsidRPr="00D434FD">
              <w:rPr>
                <w:rFonts w:ascii="宋体" w:hAnsi="宋体" w:cs="宋体" w:hint="eastAsia"/>
                <w:b/>
                <w:bCs/>
                <w:sz w:val="21"/>
                <w:szCs w:val="21"/>
              </w:rPr>
              <w:t>要求</w:t>
            </w:r>
          </w:p>
        </w:tc>
        <w:tc>
          <w:tcPr>
            <w:tcW w:w="567" w:type="dxa"/>
            <w:shd w:val="clear" w:color="auto" w:fill="auto"/>
            <w:noWrap/>
            <w:vAlign w:val="center"/>
          </w:tcPr>
          <w:p w14:paraId="1C436179" w14:textId="77777777" w:rsidR="002D6BA0" w:rsidRPr="00D434FD" w:rsidRDefault="002D6BA0" w:rsidP="002D6BA0">
            <w:pPr>
              <w:jc w:val="center"/>
              <w:rPr>
                <w:rFonts w:ascii="宋体" w:hAnsi="宋体" w:cs="宋体"/>
                <w:b/>
                <w:bCs/>
                <w:sz w:val="21"/>
                <w:szCs w:val="21"/>
              </w:rPr>
            </w:pPr>
            <w:r w:rsidRPr="00D434FD">
              <w:rPr>
                <w:rFonts w:ascii="宋体" w:hAnsi="宋体" w:cs="宋体" w:hint="eastAsia"/>
                <w:b/>
                <w:bCs/>
                <w:sz w:val="21"/>
                <w:szCs w:val="21"/>
              </w:rPr>
              <w:t>单位</w:t>
            </w:r>
          </w:p>
        </w:tc>
        <w:tc>
          <w:tcPr>
            <w:tcW w:w="696" w:type="dxa"/>
            <w:shd w:val="clear" w:color="auto" w:fill="auto"/>
            <w:noWrap/>
            <w:vAlign w:val="center"/>
          </w:tcPr>
          <w:p w14:paraId="5FFF2790" w14:textId="77777777" w:rsidR="002D6BA0" w:rsidRPr="00D434FD" w:rsidRDefault="002D6BA0" w:rsidP="002D6BA0">
            <w:pPr>
              <w:jc w:val="center"/>
              <w:rPr>
                <w:rFonts w:ascii="宋体" w:hAnsi="宋体" w:cs="宋体"/>
                <w:b/>
                <w:bCs/>
                <w:sz w:val="21"/>
                <w:szCs w:val="21"/>
              </w:rPr>
            </w:pPr>
            <w:r w:rsidRPr="00D434FD">
              <w:rPr>
                <w:rFonts w:ascii="宋体" w:hAnsi="宋体" w:cs="宋体" w:hint="eastAsia"/>
                <w:b/>
                <w:bCs/>
                <w:sz w:val="21"/>
                <w:szCs w:val="21"/>
              </w:rPr>
              <w:t>数量</w:t>
            </w:r>
          </w:p>
        </w:tc>
      </w:tr>
      <w:tr w:rsidR="002D6BA0" w:rsidRPr="00D434FD" w14:paraId="668D00C0" w14:textId="77777777" w:rsidTr="002D6BA0">
        <w:trPr>
          <w:trHeight w:val="208"/>
        </w:trPr>
        <w:tc>
          <w:tcPr>
            <w:tcW w:w="457" w:type="dxa"/>
            <w:vAlign w:val="center"/>
          </w:tcPr>
          <w:p w14:paraId="6B179E31"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1</w:t>
            </w:r>
          </w:p>
        </w:tc>
        <w:tc>
          <w:tcPr>
            <w:tcW w:w="1134" w:type="dxa"/>
            <w:shd w:val="clear" w:color="auto" w:fill="auto"/>
            <w:noWrap/>
            <w:vAlign w:val="center"/>
          </w:tcPr>
          <w:p w14:paraId="041CA8F4"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lang w:bidi="ar"/>
              </w:rPr>
              <w:t>有线无线运</w:t>
            </w:r>
            <w:proofErr w:type="gramStart"/>
            <w:r w:rsidRPr="00D434FD">
              <w:rPr>
                <w:rFonts w:ascii="宋体" w:hAnsi="宋体" w:cs="宋体" w:hint="eastAsia"/>
                <w:sz w:val="21"/>
                <w:szCs w:val="21"/>
                <w:lang w:bidi="ar"/>
              </w:rPr>
              <w:t>维管理</w:t>
            </w:r>
            <w:proofErr w:type="gramEnd"/>
            <w:r w:rsidRPr="00D434FD">
              <w:rPr>
                <w:rFonts w:ascii="宋体" w:hAnsi="宋体" w:cs="宋体" w:hint="eastAsia"/>
                <w:sz w:val="21"/>
                <w:szCs w:val="21"/>
                <w:lang w:bidi="ar"/>
              </w:rPr>
              <w:t>平台</w:t>
            </w:r>
          </w:p>
        </w:tc>
        <w:tc>
          <w:tcPr>
            <w:tcW w:w="6242" w:type="dxa"/>
            <w:vAlign w:val="center"/>
          </w:tcPr>
          <w:p w14:paraId="5A8A4286"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（1） 系统基于 Spark、Kafka、HDFS 等大数据技术构建， 满足海量数据的实时分析处理能力。</w:t>
            </w:r>
            <w:r w:rsidRPr="00D434FD">
              <w:rPr>
                <w:rFonts w:ascii="宋体" w:hAnsi="宋体" w:cs="宋体" w:hint="eastAsia"/>
                <w:sz w:val="21"/>
                <w:szCs w:val="21"/>
                <w:lang w:bidi="ar"/>
              </w:rPr>
              <w:br/>
              <w:t>（</w:t>
            </w:r>
            <w:r w:rsidRPr="00D434FD">
              <w:rPr>
                <w:rFonts w:ascii="宋体" w:hAnsi="宋体" w:cs="宋体"/>
                <w:sz w:val="21"/>
                <w:szCs w:val="21"/>
                <w:lang w:bidi="ar"/>
              </w:rPr>
              <w:t>2</w:t>
            </w:r>
            <w:r w:rsidRPr="00D434FD">
              <w:rPr>
                <w:rFonts w:ascii="宋体" w:hAnsi="宋体" w:cs="宋体" w:hint="eastAsia"/>
                <w:sz w:val="21"/>
                <w:szCs w:val="21"/>
                <w:lang w:bidi="ar"/>
              </w:rPr>
              <w:t xml:space="preserve">） 系统提供无线网络健康度评估体系，通过对接入成功率、接入耗时、 漫游达标率、信号与干扰、容量健康度、吞吐达标率这六大维度指标进行无 </w:t>
            </w:r>
            <w:proofErr w:type="gramStart"/>
            <w:r w:rsidRPr="00D434FD">
              <w:rPr>
                <w:rFonts w:ascii="宋体" w:hAnsi="宋体" w:cs="宋体" w:hint="eastAsia"/>
                <w:sz w:val="21"/>
                <w:szCs w:val="21"/>
                <w:lang w:bidi="ar"/>
              </w:rPr>
              <w:t>线网络</w:t>
            </w:r>
            <w:proofErr w:type="gramEnd"/>
            <w:r w:rsidRPr="00D434FD">
              <w:rPr>
                <w:rFonts w:ascii="宋体" w:hAnsi="宋体" w:cs="宋体" w:hint="eastAsia"/>
                <w:sz w:val="21"/>
                <w:szCs w:val="21"/>
                <w:lang w:bidi="ar"/>
              </w:rPr>
              <w:t>健康度评估和达标率排名， 并给出影响排名的劣化指标。</w:t>
            </w:r>
          </w:p>
          <w:p w14:paraId="0526FD21"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w:t>
            </w:r>
            <w:r w:rsidRPr="00D434FD">
              <w:rPr>
                <w:rFonts w:ascii="宋体" w:hAnsi="宋体" w:cs="宋体"/>
                <w:sz w:val="21"/>
                <w:szCs w:val="21"/>
                <w:lang w:bidi="ar"/>
              </w:rPr>
              <w:t>3</w:t>
            </w:r>
            <w:r w:rsidRPr="00D434FD">
              <w:rPr>
                <w:rFonts w:ascii="宋体" w:hAnsi="宋体" w:cs="宋体" w:hint="eastAsia"/>
                <w:sz w:val="21"/>
                <w:szCs w:val="21"/>
                <w:lang w:bidi="ar"/>
              </w:rPr>
              <w:t>） 系统提供有线网络健康度评估体系，通过对设备环境、设备容量、网络性能、网络状态这四大维度指标进行有线网络健康度评估， 主动识别</w:t>
            </w:r>
            <w:proofErr w:type="gramStart"/>
            <w:r w:rsidRPr="00D434FD">
              <w:rPr>
                <w:rFonts w:ascii="宋体" w:hAnsi="宋体" w:cs="宋体" w:hint="eastAsia"/>
                <w:sz w:val="21"/>
                <w:szCs w:val="21"/>
                <w:lang w:bidi="ar"/>
              </w:rPr>
              <w:t>出影 响网络</w:t>
            </w:r>
            <w:proofErr w:type="gramEnd"/>
            <w:r w:rsidRPr="00D434FD">
              <w:rPr>
                <w:rFonts w:ascii="宋体" w:hAnsi="宋体" w:cs="宋体" w:hint="eastAsia"/>
                <w:sz w:val="21"/>
                <w:szCs w:val="21"/>
                <w:lang w:bidi="ar"/>
              </w:rPr>
              <w:t>质量的主要问题，并给出问题的业务影响、根因和排障建议。</w:t>
            </w:r>
            <w:r w:rsidRPr="00D434FD">
              <w:rPr>
                <w:rFonts w:ascii="宋体" w:hAnsi="宋体" w:cs="宋体" w:hint="eastAsia"/>
                <w:sz w:val="21"/>
                <w:szCs w:val="21"/>
                <w:lang w:bidi="ar"/>
              </w:rPr>
              <w:br/>
              <w:t>（</w:t>
            </w:r>
            <w:r w:rsidRPr="00D434FD">
              <w:rPr>
                <w:rFonts w:ascii="宋体" w:hAnsi="宋体" w:cs="宋体"/>
                <w:sz w:val="21"/>
                <w:szCs w:val="21"/>
                <w:lang w:bidi="ar"/>
              </w:rPr>
              <w:t>4</w:t>
            </w:r>
            <w:r w:rsidRPr="00D434FD">
              <w:rPr>
                <w:rFonts w:ascii="宋体" w:hAnsi="宋体" w:cs="宋体" w:hint="eastAsia"/>
                <w:sz w:val="21"/>
                <w:szCs w:val="21"/>
                <w:lang w:bidi="ar"/>
              </w:rPr>
              <w:t>） 系统支持实时和定时生成健康度评估报告， 报告中包括全网资源概况、 用户概览、质量概况， 以及指标详情和整改建议， 并支持通过 Email 将报告 发送给管理员，便于管理员实时掌握网络状况。</w:t>
            </w:r>
            <w:r w:rsidRPr="00D434FD">
              <w:rPr>
                <w:rFonts w:ascii="宋体" w:hAnsi="宋体" w:cs="宋体" w:hint="eastAsia"/>
                <w:sz w:val="21"/>
                <w:szCs w:val="21"/>
                <w:lang w:bidi="ar"/>
              </w:rPr>
              <w:br/>
              <w:t>（</w:t>
            </w:r>
            <w:r w:rsidRPr="00D434FD">
              <w:rPr>
                <w:rFonts w:ascii="宋体" w:hAnsi="宋体" w:cs="宋体"/>
                <w:sz w:val="21"/>
                <w:szCs w:val="21"/>
                <w:lang w:bidi="ar"/>
              </w:rPr>
              <w:t>5</w:t>
            </w:r>
            <w:r w:rsidRPr="00D434FD">
              <w:rPr>
                <w:rFonts w:ascii="宋体" w:hAnsi="宋体" w:cs="宋体" w:hint="eastAsia"/>
                <w:sz w:val="21"/>
                <w:szCs w:val="21"/>
                <w:lang w:bidi="ar"/>
              </w:rPr>
              <w:t>） 系统提供弱信号覆盖、高干扰、高信道利用率、空口拥塞、非 5G 优先 接入、终端容量等空口性能类问题的智能识别， 并提供问题或事件列表，以及分布；</w:t>
            </w:r>
          </w:p>
          <w:p w14:paraId="43C9846C"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w:t>
            </w:r>
            <w:r w:rsidRPr="00D434FD">
              <w:rPr>
                <w:rFonts w:ascii="宋体" w:hAnsi="宋体" w:cs="宋体"/>
                <w:sz w:val="21"/>
                <w:szCs w:val="21"/>
                <w:lang w:bidi="ar"/>
              </w:rPr>
              <w:t>6</w:t>
            </w:r>
            <w:r w:rsidRPr="00D434FD">
              <w:rPr>
                <w:rFonts w:ascii="宋体" w:hAnsi="宋体" w:cs="宋体" w:hint="eastAsia"/>
                <w:sz w:val="21"/>
                <w:szCs w:val="21"/>
                <w:lang w:bidi="ar"/>
              </w:rPr>
              <w:t>） 系统支持基于用户接入的关联、认证（802.1x 认证、 Portal 认证、 MAC 认证） 、DHCP 三个阶段， 进行协议级别的过程呈现， 通过细化各个协议交互 阶段结果与耗时， 提供用户接入过程问题的精细化分析，</w:t>
            </w:r>
            <w:r>
              <w:rPr>
                <w:rFonts w:ascii="宋体" w:hAnsi="宋体" w:cs="宋体" w:hint="eastAsia"/>
                <w:sz w:val="21"/>
                <w:szCs w:val="21"/>
                <w:lang w:bidi="ar"/>
              </w:rPr>
              <w:t>提供</w:t>
            </w:r>
            <w:r w:rsidRPr="00D434FD">
              <w:rPr>
                <w:rFonts w:ascii="宋体" w:hAnsi="宋体" w:cs="宋体" w:hint="eastAsia"/>
                <w:sz w:val="21"/>
                <w:szCs w:val="21"/>
                <w:lang w:bidi="ar"/>
              </w:rPr>
              <w:t>排障建议。</w:t>
            </w:r>
            <w:r w:rsidRPr="00D434FD">
              <w:rPr>
                <w:rFonts w:ascii="宋体" w:hAnsi="宋体" w:cs="宋体" w:hint="eastAsia"/>
                <w:sz w:val="21"/>
                <w:szCs w:val="21"/>
                <w:lang w:bidi="ar"/>
              </w:rPr>
              <w:br/>
              <w:t>（</w:t>
            </w:r>
            <w:r w:rsidRPr="00D434FD">
              <w:rPr>
                <w:rFonts w:ascii="宋体" w:hAnsi="宋体" w:cs="宋体"/>
                <w:sz w:val="21"/>
                <w:szCs w:val="21"/>
                <w:lang w:bidi="ar"/>
              </w:rPr>
              <w:t>7</w:t>
            </w:r>
            <w:r w:rsidRPr="00D434FD">
              <w:rPr>
                <w:rFonts w:ascii="宋体" w:hAnsi="宋体" w:cs="宋体" w:hint="eastAsia"/>
                <w:sz w:val="21"/>
                <w:szCs w:val="21"/>
                <w:lang w:bidi="ar"/>
              </w:rPr>
              <w:t>）系统支持绘制 AP 健康度画像，支持查看 AP 在线状态、名称、 MAC 地 址、类型、 IP 地址、所在楼层、 AC 名称等；支持查看该 AP下接入信息和问题统计。</w:t>
            </w:r>
          </w:p>
        </w:tc>
        <w:tc>
          <w:tcPr>
            <w:tcW w:w="567" w:type="dxa"/>
            <w:shd w:val="clear" w:color="auto" w:fill="auto"/>
            <w:noWrap/>
            <w:vAlign w:val="center"/>
          </w:tcPr>
          <w:p w14:paraId="24EA0E3C"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套</w:t>
            </w:r>
          </w:p>
        </w:tc>
        <w:tc>
          <w:tcPr>
            <w:tcW w:w="696" w:type="dxa"/>
            <w:shd w:val="clear" w:color="auto" w:fill="auto"/>
            <w:noWrap/>
            <w:vAlign w:val="center"/>
          </w:tcPr>
          <w:p w14:paraId="4230D5F5"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1</w:t>
            </w:r>
          </w:p>
        </w:tc>
      </w:tr>
      <w:tr w:rsidR="002D6BA0" w:rsidRPr="00D434FD" w14:paraId="267544D2" w14:textId="77777777" w:rsidTr="002D6BA0">
        <w:trPr>
          <w:trHeight w:val="2603"/>
        </w:trPr>
        <w:tc>
          <w:tcPr>
            <w:tcW w:w="457" w:type="dxa"/>
            <w:vAlign w:val="center"/>
          </w:tcPr>
          <w:p w14:paraId="4A62C368"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2</w:t>
            </w:r>
          </w:p>
        </w:tc>
        <w:tc>
          <w:tcPr>
            <w:tcW w:w="1134" w:type="dxa"/>
            <w:shd w:val="clear" w:color="auto" w:fill="auto"/>
            <w:noWrap/>
            <w:vAlign w:val="center"/>
          </w:tcPr>
          <w:p w14:paraId="49EF37B6"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lang w:bidi="ar"/>
              </w:rPr>
              <w:t xml:space="preserve">AC 控制器 </w:t>
            </w:r>
          </w:p>
        </w:tc>
        <w:tc>
          <w:tcPr>
            <w:tcW w:w="6242" w:type="dxa"/>
            <w:vAlign w:val="center"/>
          </w:tcPr>
          <w:p w14:paraId="79390D2B" w14:textId="04CBF9CF" w:rsidR="002D6BA0" w:rsidRPr="00D434FD" w:rsidRDefault="002D6BA0" w:rsidP="001045D1">
            <w:pPr>
              <w:rPr>
                <w:rFonts w:ascii="宋体" w:hAnsi="宋体" w:cs="宋体"/>
                <w:sz w:val="21"/>
                <w:szCs w:val="21"/>
                <w:lang w:bidi="ar"/>
              </w:rPr>
            </w:pPr>
            <w:r w:rsidRPr="00D434FD">
              <w:rPr>
                <w:rFonts w:ascii="宋体" w:hAnsi="宋体" w:cs="宋体" w:hint="eastAsia"/>
                <w:sz w:val="21"/>
                <w:szCs w:val="21"/>
                <w:lang w:bidi="ar"/>
              </w:rPr>
              <w:t xml:space="preserve">（1）▲最大可管理 AP 数量≥6000 </w:t>
            </w:r>
            <w:proofErr w:type="gramStart"/>
            <w:r w:rsidRPr="00D434FD">
              <w:rPr>
                <w:rFonts w:ascii="宋体" w:hAnsi="宋体" w:cs="宋体" w:hint="eastAsia"/>
                <w:sz w:val="21"/>
                <w:szCs w:val="21"/>
                <w:lang w:bidi="ar"/>
              </w:rPr>
              <w:t>个</w:t>
            </w:r>
            <w:proofErr w:type="gramEnd"/>
            <w:r w:rsidRPr="00D434FD">
              <w:rPr>
                <w:rFonts w:ascii="宋体" w:hAnsi="宋体" w:cs="宋体" w:hint="eastAsia"/>
                <w:sz w:val="21"/>
                <w:szCs w:val="21"/>
                <w:lang w:bidi="ar"/>
              </w:rPr>
              <w:t>；</w:t>
            </w:r>
            <w:r w:rsidRPr="00D434FD">
              <w:rPr>
                <w:rFonts w:ascii="宋体" w:hAnsi="宋体" w:cs="宋体" w:hint="eastAsia"/>
                <w:sz w:val="21"/>
                <w:szCs w:val="21"/>
                <w:lang w:bidi="ar"/>
              </w:rPr>
              <w:br/>
              <w:t>（2） 最大性能≥120Gbps；</w:t>
            </w:r>
            <w:r w:rsidRPr="00D434FD">
              <w:rPr>
                <w:rFonts w:ascii="宋体" w:hAnsi="宋体" w:cs="宋体" w:hint="eastAsia"/>
                <w:sz w:val="21"/>
                <w:szCs w:val="21"/>
                <w:lang w:bidi="ar"/>
              </w:rPr>
              <w:br/>
              <w:t>（3）▲支持</w:t>
            </w:r>
            <w:proofErr w:type="gramStart"/>
            <w:r w:rsidRPr="00D434FD">
              <w:rPr>
                <w:rFonts w:ascii="宋体" w:hAnsi="宋体" w:cs="宋体" w:hint="eastAsia"/>
                <w:sz w:val="21"/>
                <w:szCs w:val="21"/>
                <w:lang w:bidi="ar"/>
              </w:rPr>
              <w:t>无线在</w:t>
            </w:r>
            <w:proofErr w:type="gramEnd"/>
            <w:r w:rsidRPr="00D434FD">
              <w:rPr>
                <w:rFonts w:ascii="宋体" w:hAnsi="宋体" w:cs="宋体" w:hint="eastAsia"/>
                <w:sz w:val="21"/>
                <w:szCs w:val="21"/>
                <w:lang w:bidi="ar"/>
              </w:rPr>
              <w:t>校园里实现无感知认证。</w:t>
            </w:r>
            <w:r w:rsidRPr="00D434FD">
              <w:rPr>
                <w:rFonts w:ascii="宋体" w:hAnsi="宋体" w:cs="宋体" w:hint="eastAsia"/>
                <w:sz w:val="21"/>
                <w:szCs w:val="21"/>
                <w:lang w:bidi="ar"/>
              </w:rPr>
              <w:br/>
              <w:t>（4） 支持智能漫游负载均衡技术： 利用智能漫游负载均衡算法，在用户漫 游后对组网内 AP 进行负载均衡检测， 调整各个 AP 的用户负载， 提升网络 稳定性。</w:t>
            </w:r>
            <w:r w:rsidRPr="00D434FD">
              <w:rPr>
                <w:rFonts w:ascii="宋体" w:hAnsi="宋体" w:cs="宋体" w:hint="eastAsia"/>
                <w:sz w:val="21"/>
                <w:szCs w:val="21"/>
                <w:lang w:bidi="ar"/>
              </w:rPr>
              <w:br/>
              <w:t>（5）内置 Portal/AAA 服务器，可为用户提供 Portal 认证/802.1X 服务。</w:t>
            </w:r>
          </w:p>
        </w:tc>
        <w:tc>
          <w:tcPr>
            <w:tcW w:w="567" w:type="dxa"/>
            <w:shd w:val="clear" w:color="auto" w:fill="auto"/>
            <w:noWrap/>
            <w:vAlign w:val="center"/>
          </w:tcPr>
          <w:p w14:paraId="1CBB1279"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台</w:t>
            </w:r>
          </w:p>
        </w:tc>
        <w:tc>
          <w:tcPr>
            <w:tcW w:w="696" w:type="dxa"/>
            <w:shd w:val="clear" w:color="auto" w:fill="auto"/>
            <w:noWrap/>
            <w:vAlign w:val="center"/>
          </w:tcPr>
          <w:p w14:paraId="4FC07C81"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2</w:t>
            </w:r>
          </w:p>
        </w:tc>
      </w:tr>
      <w:tr w:rsidR="002D6BA0" w:rsidRPr="00D434FD" w14:paraId="71EFBACA" w14:textId="77777777" w:rsidTr="002D6BA0">
        <w:trPr>
          <w:trHeight w:val="2400"/>
        </w:trPr>
        <w:tc>
          <w:tcPr>
            <w:tcW w:w="457" w:type="dxa"/>
            <w:vAlign w:val="center"/>
          </w:tcPr>
          <w:p w14:paraId="7BDDEB9A"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3</w:t>
            </w:r>
          </w:p>
        </w:tc>
        <w:tc>
          <w:tcPr>
            <w:tcW w:w="1134" w:type="dxa"/>
            <w:shd w:val="clear" w:color="auto" w:fill="auto"/>
            <w:noWrap/>
            <w:vAlign w:val="center"/>
          </w:tcPr>
          <w:p w14:paraId="0BA45F72"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lang w:bidi="ar"/>
              </w:rPr>
              <w:t>PoE 交换</w:t>
            </w:r>
          </w:p>
        </w:tc>
        <w:tc>
          <w:tcPr>
            <w:tcW w:w="6242" w:type="dxa"/>
            <w:vAlign w:val="center"/>
          </w:tcPr>
          <w:p w14:paraId="3BEE4C7D"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（1） ▲交换容量≥330Gbps，包转发率≥100Mpps，</w:t>
            </w:r>
          </w:p>
          <w:p w14:paraId="3FF93A77"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 xml:space="preserve">24 口 10/100/1000BASE-T 以太网端口，支持 PoE+功能， USB 接口≥1 </w:t>
            </w:r>
            <w:proofErr w:type="gramStart"/>
            <w:r w:rsidRPr="00D434FD">
              <w:rPr>
                <w:rFonts w:ascii="宋体" w:hAnsi="宋体" w:cs="宋体" w:hint="eastAsia"/>
                <w:sz w:val="21"/>
                <w:szCs w:val="21"/>
                <w:lang w:bidi="ar"/>
              </w:rPr>
              <w:t>个</w:t>
            </w:r>
            <w:proofErr w:type="gramEnd"/>
            <w:r w:rsidRPr="00D434FD">
              <w:rPr>
                <w:rFonts w:ascii="宋体" w:hAnsi="宋体" w:cs="宋体" w:hint="eastAsia"/>
                <w:sz w:val="21"/>
                <w:szCs w:val="21"/>
                <w:lang w:bidi="ar"/>
              </w:rPr>
              <w:t>。</w:t>
            </w:r>
            <w:r w:rsidRPr="00D434FD">
              <w:rPr>
                <w:rFonts w:ascii="宋体" w:hAnsi="宋体" w:cs="宋体" w:hint="eastAsia"/>
                <w:sz w:val="21"/>
                <w:szCs w:val="21"/>
                <w:lang w:bidi="ar"/>
              </w:rPr>
              <w:br/>
              <w:t>（2） 支持快速 PoE： 交换机电源上电时， 支持秒级实现对 PD 设备的供电。</w:t>
            </w:r>
            <w:r w:rsidRPr="00D434FD">
              <w:rPr>
                <w:rFonts w:ascii="宋体" w:hAnsi="宋体" w:cs="宋体" w:hint="eastAsia"/>
                <w:sz w:val="21"/>
                <w:szCs w:val="21"/>
                <w:lang w:bidi="ar"/>
              </w:rPr>
              <w:br/>
              <w:t>（3） 支持静态路由，支持 RIP、RIPng、OSPF、OSPFv3 协议。</w:t>
            </w:r>
            <w:r w:rsidRPr="00D434FD">
              <w:rPr>
                <w:rFonts w:ascii="宋体" w:hAnsi="宋体" w:cs="宋体" w:hint="eastAsia"/>
                <w:sz w:val="21"/>
                <w:szCs w:val="21"/>
                <w:lang w:bidi="ar"/>
              </w:rPr>
              <w:br/>
              <w:t>（4） 支持 Telemetry 技术。</w:t>
            </w:r>
            <w:r w:rsidRPr="00D434FD">
              <w:rPr>
                <w:rFonts w:ascii="宋体" w:hAnsi="宋体" w:cs="宋体" w:hint="eastAsia"/>
                <w:sz w:val="21"/>
                <w:szCs w:val="21"/>
                <w:lang w:bidi="ar"/>
              </w:rPr>
              <w:br/>
              <w:t>（5 ）支持智能堆叠 iStack， 支持基于 Netconf/Yang 的云管理， 支持 SNMPv1/v2c/v3。</w:t>
            </w:r>
          </w:p>
        </w:tc>
        <w:tc>
          <w:tcPr>
            <w:tcW w:w="567" w:type="dxa"/>
            <w:shd w:val="clear" w:color="auto" w:fill="auto"/>
            <w:noWrap/>
            <w:vAlign w:val="center"/>
          </w:tcPr>
          <w:p w14:paraId="5744C603"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台</w:t>
            </w:r>
          </w:p>
        </w:tc>
        <w:tc>
          <w:tcPr>
            <w:tcW w:w="696" w:type="dxa"/>
            <w:shd w:val="clear" w:color="auto" w:fill="auto"/>
            <w:noWrap/>
            <w:vAlign w:val="center"/>
          </w:tcPr>
          <w:p w14:paraId="046D58AE"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1</w:t>
            </w:r>
            <w:r w:rsidRPr="00D434FD">
              <w:rPr>
                <w:rFonts w:ascii="宋体" w:hAnsi="宋体" w:cs="宋体"/>
                <w:sz w:val="21"/>
                <w:szCs w:val="21"/>
              </w:rPr>
              <w:t>70</w:t>
            </w:r>
          </w:p>
        </w:tc>
      </w:tr>
      <w:tr w:rsidR="002D6BA0" w:rsidRPr="00D434FD" w14:paraId="75A64E23" w14:textId="77777777" w:rsidTr="002D6BA0">
        <w:trPr>
          <w:trHeight w:val="558"/>
        </w:trPr>
        <w:tc>
          <w:tcPr>
            <w:tcW w:w="457" w:type="dxa"/>
            <w:vAlign w:val="center"/>
          </w:tcPr>
          <w:p w14:paraId="14DDBE56" w14:textId="77777777" w:rsidR="002D6BA0" w:rsidRPr="00D434FD" w:rsidRDefault="002D6BA0" w:rsidP="002D6BA0">
            <w:pPr>
              <w:jc w:val="center"/>
              <w:rPr>
                <w:rFonts w:ascii="宋体" w:hAnsi="宋体" w:cs="宋体"/>
                <w:sz w:val="21"/>
                <w:szCs w:val="21"/>
              </w:rPr>
            </w:pPr>
            <w:r w:rsidRPr="00D434FD">
              <w:rPr>
                <w:rFonts w:ascii="宋体" w:hAnsi="宋体" w:cs="宋体"/>
                <w:sz w:val="21"/>
                <w:szCs w:val="21"/>
              </w:rPr>
              <w:t>4</w:t>
            </w:r>
          </w:p>
        </w:tc>
        <w:tc>
          <w:tcPr>
            <w:tcW w:w="1134" w:type="dxa"/>
            <w:shd w:val="clear" w:color="auto" w:fill="auto"/>
            <w:noWrap/>
            <w:vAlign w:val="center"/>
          </w:tcPr>
          <w:p w14:paraId="19DBB2E6"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lang w:bidi="ar"/>
              </w:rPr>
              <w:t>面板 AP</w:t>
            </w:r>
          </w:p>
        </w:tc>
        <w:tc>
          <w:tcPr>
            <w:tcW w:w="6242" w:type="dxa"/>
            <w:vAlign w:val="center"/>
          </w:tcPr>
          <w:p w14:paraId="1C6AEA3D"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（1） ▲支持 Wi-Fi 6（802.11ax）标准，整机速率≥2.9Gbps。</w:t>
            </w:r>
            <w:r w:rsidRPr="00D434FD">
              <w:rPr>
                <w:rFonts w:ascii="宋体" w:hAnsi="宋体" w:cs="宋体" w:hint="eastAsia"/>
                <w:sz w:val="21"/>
                <w:szCs w:val="21"/>
                <w:lang w:bidi="ar"/>
              </w:rPr>
              <w:br/>
              <w:t xml:space="preserve">（2） ▲1 </w:t>
            </w:r>
            <w:proofErr w:type="gramStart"/>
            <w:r w:rsidRPr="00D434FD">
              <w:rPr>
                <w:rFonts w:ascii="宋体" w:hAnsi="宋体" w:cs="宋体" w:hint="eastAsia"/>
                <w:sz w:val="21"/>
                <w:szCs w:val="21"/>
                <w:lang w:bidi="ar"/>
              </w:rPr>
              <w:t>个</w:t>
            </w:r>
            <w:proofErr w:type="gramEnd"/>
            <w:r w:rsidRPr="00D434FD">
              <w:rPr>
                <w:rFonts w:ascii="宋体" w:hAnsi="宋体" w:cs="宋体" w:hint="eastAsia"/>
                <w:sz w:val="21"/>
                <w:szCs w:val="21"/>
                <w:lang w:bidi="ar"/>
              </w:rPr>
              <w:t xml:space="preserve">上行 GE 接口， 1 </w:t>
            </w:r>
            <w:proofErr w:type="gramStart"/>
            <w:r w:rsidRPr="00D434FD">
              <w:rPr>
                <w:rFonts w:ascii="宋体" w:hAnsi="宋体" w:cs="宋体" w:hint="eastAsia"/>
                <w:sz w:val="21"/>
                <w:szCs w:val="21"/>
                <w:lang w:bidi="ar"/>
              </w:rPr>
              <w:t>个</w:t>
            </w:r>
            <w:proofErr w:type="gramEnd"/>
            <w:r w:rsidRPr="00D434FD">
              <w:rPr>
                <w:rFonts w:ascii="宋体" w:hAnsi="宋体" w:cs="宋体" w:hint="eastAsia"/>
                <w:sz w:val="21"/>
                <w:szCs w:val="21"/>
                <w:lang w:bidi="ar"/>
              </w:rPr>
              <w:t>下行 GE 接口，支持</w:t>
            </w:r>
            <w:proofErr w:type="gramStart"/>
            <w:r w:rsidRPr="00D434FD">
              <w:rPr>
                <w:rFonts w:ascii="宋体" w:hAnsi="宋体" w:cs="宋体" w:hint="eastAsia"/>
                <w:sz w:val="21"/>
                <w:szCs w:val="21"/>
                <w:lang w:bidi="ar"/>
              </w:rPr>
              <w:t>内置蓝牙</w:t>
            </w:r>
            <w:proofErr w:type="gramEnd"/>
            <w:r w:rsidRPr="00D434FD">
              <w:rPr>
                <w:rFonts w:ascii="宋体" w:hAnsi="宋体" w:cs="宋体" w:hint="eastAsia"/>
                <w:sz w:val="21"/>
                <w:szCs w:val="21"/>
                <w:lang w:bidi="ar"/>
              </w:rPr>
              <w:t xml:space="preserve"> 5.0。</w:t>
            </w:r>
            <w:r w:rsidRPr="00D434FD">
              <w:rPr>
                <w:rFonts w:ascii="宋体" w:hAnsi="宋体" w:cs="宋体" w:hint="eastAsia"/>
                <w:sz w:val="21"/>
                <w:szCs w:val="21"/>
                <w:lang w:bidi="ar"/>
              </w:rPr>
              <w:br/>
              <w:t>（3）支持即插即用无需做任何配置，即可替换使用。</w:t>
            </w:r>
            <w:r w:rsidRPr="00D434FD">
              <w:rPr>
                <w:rFonts w:ascii="宋体" w:hAnsi="宋体" w:cs="宋体" w:hint="eastAsia"/>
                <w:sz w:val="21"/>
                <w:szCs w:val="21"/>
                <w:lang w:bidi="ar"/>
              </w:rPr>
              <w:br/>
              <w:t>（4）内置智能天线，基于智能切换算法自动调节覆盖方向和信号强度，以 适应应用环境变化，并且可以随终端的移动进行精准稳定的覆盖；</w:t>
            </w:r>
            <w:r w:rsidRPr="00D434FD">
              <w:rPr>
                <w:rFonts w:ascii="宋体" w:hAnsi="宋体" w:cs="宋体" w:hint="eastAsia"/>
                <w:sz w:val="21"/>
                <w:szCs w:val="21"/>
                <w:lang w:bidi="ar"/>
              </w:rPr>
              <w:br/>
              <w:t>（5） 支持无感知认证。</w:t>
            </w:r>
          </w:p>
        </w:tc>
        <w:tc>
          <w:tcPr>
            <w:tcW w:w="567" w:type="dxa"/>
            <w:shd w:val="clear" w:color="auto" w:fill="auto"/>
            <w:noWrap/>
            <w:vAlign w:val="center"/>
          </w:tcPr>
          <w:p w14:paraId="4CA8E0FA"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台</w:t>
            </w:r>
          </w:p>
        </w:tc>
        <w:tc>
          <w:tcPr>
            <w:tcW w:w="696" w:type="dxa"/>
            <w:shd w:val="clear" w:color="auto" w:fill="auto"/>
            <w:noWrap/>
            <w:vAlign w:val="center"/>
          </w:tcPr>
          <w:p w14:paraId="05CBC737" w14:textId="77777777" w:rsidR="002D6BA0" w:rsidRPr="00D434FD" w:rsidRDefault="002D6BA0" w:rsidP="002D6BA0">
            <w:pPr>
              <w:jc w:val="center"/>
              <w:rPr>
                <w:rFonts w:ascii="宋体" w:hAnsi="宋体" w:cs="宋体"/>
                <w:sz w:val="21"/>
                <w:szCs w:val="21"/>
              </w:rPr>
            </w:pPr>
            <w:r w:rsidRPr="00D434FD">
              <w:rPr>
                <w:rFonts w:ascii="宋体" w:hAnsi="宋体" w:cs="宋体"/>
                <w:sz w:val="21"/>
                <w:szCs w:val="21"/>
              </w:rPr>
              <w:t>2800</w:t>
            </w:r>
          </w:p>
        </w:tc>
      </w:tr>
      <w:tr w:rsidR="002D6BA0" w:rsidRPr="00D434FD" w14:paraId="75C91B8C" w14:textId="77777777" w:rsidTr="002D6BA0">
        <w:trPr>
          <w:trHeight w:val="1800"/>
        </w:trPr>
        <w:tc>
          <w:tcPr>
            <w:tcW w:w="457" w:type="dxa"/>
            <w:vAlign w:val="center"/>
          </w:tcPr>
          <w:p w14:paraId="081087A9" w14:textId="77777777" w:rsidR="002D6BA0" w:rsidRPr="00D434FD" w:rsidRDefault="002D6BA0" w:rsidP="002D6BA0">
            <w:pPr>
              <w:jc w:val="center"/>
              <w:rPr>
                <w:rFonts w:ascii="宋体" w:hAnsi="宋体" w:cs="宋体"/>
                <w:sz w:val="21"/>
                <w:szCs w:val="21"/>
              </w:rPr>
            </w:pPr>
            <w:r w:rsidRPr="00D434FD">
              <w:rPr>
                <w:rFonts w:ascii="宋体" w:hAnsi="宋体" w:cs="宋体"/>
                <w:sz w:val="21"/>
                <w:szCs w:val="21"/>
              </w:rPr>
              <w:t>5</w:t>
            </w:r>
          </w:p>
        </w:tc>
        <w:tc>
          <w:tcPr>
            <w:tcW w:w="1134" w:type="dxa"/>
            <w:shd w:val="clear" w:color="auto" w:fill="auto"/>
            <w:noWrap/>
            <w:vAlign w:val="center"/>
          </w:tcPr>
          <w:p w14:paraId="7D310414" w14:textId="77777777" w:rsidR="002D6BA0" w:rsidRPr="00D434FD" w:rsidRDefault="002D6BA0" w:rsidP="002D6BA0">
            <w:pPr>
              <w:jc w:val="center"/>
              <w:rPr>
                <w:rFonts w:ascii="宋体" w:hAnsi="宋体" w:cs="宋体"/>
                <w:sz w:val="21"/>
                <w:szCs w:val="21"/>
                <w:lang w:bidi="ar"/>
              </w:rPr>
            </w:pPr>
            <w:r w:rsidRPr="00D434FD">
              <w:rPr>
                <w:rFonts w:ascii="宋体" w:hAnsi="宋体" w:cs="宋体" w:hint="eastAsia"/>
                <w:sz w:val="21"/>
                <w:szCs w:val="21"/>
                <w:lang w:bidi="ar"/>
              </w:rPr>
              <w:t>放装AP</w:t>
            </w:r>
          </w:p>
        </w:tc>
        <w:tc>
          <w:tcPr>
            <w:tcW w:w="6242" w:type="dxa"/>
            <w:vAlign w:val="center"/>
          </w:tcPr>
          <w:p w14:paraId="5C76817A"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（1）802.11ax双路双频通用级放装型无线接入点；</w:t>
            </w:r>
          </w:p>
          <w:p w14:paraId="49521C3B"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（2）▲支持1个</w:t>
            </w:r>
            <w:proofErr w:type="gramStart"/>
            <w:r w:rsidRPr="00D434FD">
              <w:rPr>
                <w:rFonts w:ascii="宋体" w:hAnsi="宋体" w:cs="宋体" w:hint="eastAsia"/>
                <w:sz w:val="21"/>
                <w:szCs w:val="21"/>
                <w:lang w:bidi="ar"/>
              </w:rPr>
              <w:t>以太网电口以及</w:t>
            </w:r>
            <w:proofErr w:type="gramEnd"/>
            <w:r w:rsidRPr="00D434FD">
              <w:rPr>
                <w:rFonts w:ascii="宋体" w:hAnsi="宋体" w:cs="宋体" w:hint="eastAsia"/>
                <w:sz w:val="21"/>
                <w:szCs w:val="21"/>
                <w:lang w:bidi="ar"/>
              </w:rPr>
              <w:t>1个SFP光口；</w:t>
            </w:r>
          </w:p>
          <w:p w14:paraId="6E11E763"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（3）整机最大支持4条空间流，整机最高接入速率2.976Gbps。</w:t>
            </w:r>
          </w:p>
          <w:p w14:paraId="3FE6A6A5"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（4）支持802.11a/b/g/n/ac和802.11ax工作，胖/</w:t>
            </w:r>
            <w:proofErr w:type="gramStart"/>
            <w:r w:rsidRPr="00D434FD">
              <w:rPr>
                <w:rFonts w:ascii="宋体" w:hAnsi="宋体" w:cs="宋体" w:hint="eastAsia"/>
                <w:sz w:val="21"/>
                <w:szCs w:val="21"/>
                <w:lang w:bidi="ar"/>
              </w:rPr>
              <w:t>瘦模式</w:t>
            </w:r>
            <w:proofErr w:type="gramEnd"/>
            <w:r w:rsidRPr="00D434FD">
              <w:rPr>
                <w:rFonts w:ascii="宋体" w:hAnsi="宋体" w:cs="宋体" w:hint="eastAsia"/>
                <w:sz w:val="21"/>
                <w:szCs w:val="21"/>
                <w:lang w:bidi="ar"/>
              </w:rPr>
              <w:t>切换、802.3af供电和本地供电</w:t>
            </w:r>
          </w:p>
        </w:tc>
        <w:tc>
          <w:tcPr>
            <w:tcW w:w="567" w:type="dxa"/>
            <w:shd w:val="clear" w:color="auto" w:fill="auto"/>
            <w:noWrap/>
            <w:vAlign w:val="center"/>
          </w:tcPr>
          <w:p w14:paraId="0E93CE27"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台</w:t>
            </w:r>
          </w:p>
        </w:tc>
        <w:tc>
          <w:tcPr>
            <w:tcW w:w="696" w:type="dxa"/>
            <w:shd w:val="clear" w:color="auto" w:fill="auto"/>
            <w:noWrap/>
            <w:vAlign w:val="center"/>
          </w:tcPr>
          <w:p w14:paraId="57586936"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lang w:bidi="ar"/>
              </w:rPr>
              <w:t>176</w:t>
            </w:r>
          </w:p>
        </w:tc>
      </w:tr>
      <w:tr w:rsidR="002D6BA0" w:rsidRPr="00D434FD" w14:paraId="14F82692" w14:textId="77777777" w:rsidTr="002D6BA0">
        <w:trPr>
          <w:trHeight w:val="1083"/>
        </w:trPr>
        <w:tc>
          <w:tcPr>
            <w:tcW w:w="457" w:type="dxa"/>
            <w:vAlign w:val="center"/>
          </w:tcPr>
          <w:p w14:paraId="3F32CF62"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6</w:t>
            </w:r>
          </w:p>
        </w:tc>
        <w:tc>
          <w:tcPr>
            <w:tcW w:w="1134" w:type="dxa"/>
            <w:shd w:val="clear" w:color="auto" w:fill="auto"/>
            <w:noWrap/>
            <w:vAlign w:val="center"/>
          </w:tcPr>
          <w:p w14:paraId="1B4AB074" w14:textId="77777777" w:rsidR="002D6BA0" w:rsidRPr="00D434FD" w:rsidRDefault="002D6BA0" w:rsidP="002D6BA0">
            <w:pPr>
              <w:jc w:val="center"/>
              <w:rPr>
                <w:rFonts w:ascii="宋体" w:hAnsi="宋体" w:cs="宋体"/>
                <w:sz w:val="21"/>
                <w:szCs w:val="21"/>
                <w:lang w:bidi="ar"/>
              </w:rPr>
            </w:pPr>
            <w:r w:rsidRPr="00D434FD">
              <w:rPr>
                <w:rFonts w:ascii="宋体" w:hAnsi="宋体" w:cs="宋体" w:hint="eastAsia"/>
                <w:sz w:val="21"/>
                <w:szCs w:val="21"/>
                <w:lang w:bidi="ar"/>
              </w:rPr>
              <w:t>室外全向AP</w:t>
            </w:r>
          </w:p>
        </w:tc>
        <w:tc>
          <w:tcPr>
            <w:tcW w:w="6242" w:type="dxa"/>
            <w:vAlign w:val="center"/>
          </w:tcPr>
          <w:p w14:paraId="1B60216B"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（1）802.11ax双路双频通用级室外型无线接入点,</w:t>
            </w:r>
          </w:p>
          <w:p w14:paraId="51EEC017"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（2）支持802.11a/b/g/n/ac和802.11ax协议.</w:t>
            </w:r>
          </w:p>
          <w:p w14:paraId="4F4C115D"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（3）内置全向天线，整机最大支持4条空间流，支持胖/</w:t>
            </w:r>
            <w:proofErr w:type="gramStart"/>
            <w:r w:rsidRPr="00D434FD">
              <w:rPr>
                <w:rFonts w:ascii="宋体" w:hAnsi="宋体" w:cs="宋体" w:hint="eastAsia"/>
                <w:sz w:val="21"/>
                <w:szCs w:val="21"/>
                <w:lang w:bidi="ar"/>
              </w:rPr>
              <w:t>瘦模式</w:t>
            </w:r>
            <w:proofErr w:type="gramEnd"/>
            <w:r w:rsidRPr="00D434FD">
              <w:rPr>
                <w:rFonts w:ascii="宋体" w:hAnsi="宋体" w:cs="宋体" w:hint="eastAsia"/>
                <w:sz w:val="21"/>
                <w:szCs w:val="21"/>
                <w:lang w:bidi="ar"/>
              </w:rPr>
              <w:t>切换；</w:t>
            </w:r>
          </w:p>
        </w:tc>
        <w:tc>
          <w:tcPr>
            <w:tcW w:w="567" w:type="dxa"/>
            <w:shd w:val="clear" w:color="auto" w:fill="auto"/>
            <w:noWrap/>
            <w:vAlign w:val="center"/>
          </w:tcPr>
          <w:p w14:paraId="344302EA"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台</w:t>
            </w:r>
          </w:p>
        </w:tc>
        <w:tc>
          <w:tcPr>
            <w:tcW w:w="696" w:type="dxa"/>
            <w:shd w:val="clear" w:color="auto" w:fill="auto"/>
            <w:noWrap/>
            <w:vAlign w:val="center"/>
          </w:tcPr>
          <w:p w14:paraId="09D39497"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3</w:t>
            </w:r>
            <w:r w:rsidRPr="00D434FD">
              <w:rPr>
                <w:rFonts w:ascii="宋体" w:hAnsi="宋体" w:cs="宋体"/>
                <w:sz w:val="21"/>
                <w:szCs w:val="21"/>
              </w:rPr>
              <w:t>2</w:t>
            </w:r>
          </w:p>
        </w:tc>
      </w:tr>
      <w:tr w:rsidR="002D6BA0" w:rsidRPr="00D434FD" w14:paraId="48195778" w14:textId="77777777" w:rsidTr="002D6BA0">
        <w:trPr>
          <w:trHeight w:val="1800"/>
        </w:trPr>
        <w:tc>
          <w:tcPr>
            <w:tcW w:w="457" w:type="dxa"/>
            <w:vAlign w:val="center"/>
          </w:tcPr>
          <w:p w14:paraId="0EEC6DFB"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7</w:t>
            </w:r>
          </w:p>
        </w:tc>
        <w:tc>
          <w:tcPr>
            <w:tcW w:w="1134" w:type="dxa"/>
            <w:shd w:val="clear" w:color="auto" w:fill="auto"/>
            <w:noWrap/>
            <w:vAlign w:val="center"/>
          </w:tcPr>
          <w:p w14:paraId="1F43FFD7" w14:textId="77777777" w:rsidR="002D6BA0" w:rsidRPr="00D434FD" w:rsidRDefault="002D6BA0" w:rsidP="002D6BA0">
            <w:pPr>
              <w:jc w:val="center"/>
              <w:rPr>
                <w:rFonts w:ascii="宋体" w:hAnsi="宋体" w:cs="宋体"/>
                <w:sz w:val="21"/>
                <w:szCs w:val="21"/>
                <w:lang w:bidi="ar"/>
              </w:rPr>
            </w:pPr>
            <w:r w:rsidRPr="00D434FD">
              <w:rPr>
                <w:rFonts w:ascii="宋体" w:hAnsi="宋体" w:cs="宋体" w:hint="eastAsia"/>
                <w:sz w:val="21"/>
                <w:szCs w:val="21"/>
                <w:lang w:bidi="ar"/>
              </w:rPr>
              <w:t>室外定向AP</w:t>
            </w:r>
          </w:p>
        </w:tc>
        <w:tc>
          <w:tcPr>
            <w:tcW w:w="6242" w:type="dxa"/>
            <w:vAlign w:val="center"/>
          </w:tcPr>
          <w:p w14:paraId="0EBAA3CA"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（1）802.11ax双路双频通用级室外型无线接入点；</w:t>
            </w:r>
          </w:p>
          <w:p w14:paraId="292A3734"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（2）内置定向天线，整机最大支持4条空间流，</w:t>
            </w:r>
          </w:p>
          <w:p w14:paraId="53948FEB"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（3）可支持802.11a/b/g/n/ac和802.11ax工作，胖/</w:t>
            </w:r>
            <w:proofErr w:type="gramStart"/>
            <w:r w:rsidRPr="00D434FD">
              <w:rPr>
                <w:rFonts w:ascii="宋体" w:hAnsi="宋体" w:cs="宋体" w:hint="eastAsia"/>
                <w:sz w:val="21"/>
                <w:szCs w:val="21"/>
                <w:lang w:bidi="ar"/>
              </w:rPr>
              <w:t>瘦模式</w:t>
            </w:r>
            <w:proofErr w:type="gramEnd"/>
            <w:r w:rsidRPr="00D434FD">
              <w:rPr>
                <w:rFonts w:ascii="宋体" w:hAnsi="宋体" w:cs="宋体" w:hint="eastAsia"/>
                <w:sz w:val="21"/>
                <w:szCs w:val="21"/>
                <w:lang w:bidi="ar"/>
              </w:rPr>
              <w:t>切换、802.3af供电和本地供电;</w:t>
            </w:r>
          </w:p>
        </w:tc>
        <w:tc>
          <w:tcPr>
            <w:tcW w:w="567" w:type="dxa"/>
            <w:shd w:val="clear" w:color="auto" w:fill="auto"/>
            <w:noWrap/>
            <w:vAlign w:val="center"/>
          </w:tcPr>
          <w:p w14:paraId="056215E6"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台</w:t>
            </w:r>
          </w:p>
        </w:tc>
        <w:tc>
          <w:tcPr>
            <w:tcW w:w="696" w:type="dxa"/>
            <w:shd w:val="clear" w:color="auto" w:fill="auto"/>
            <w:noWrap/>
            <w:vAlign w:val="center"/>
          </w:tcPr>
          <w:p w14:paraId="1EEEBEC5"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8</w:t>
            </w:r>
          </w:p>
        </w:tc>
      </w:tr>
    </w:tbl>
    <w:p w14:paraId="6A2F445E" w14:textId="1BF63313" w:rsidR="002D6BA0" w:rsidRPr="0024794A" w:rsidRDefault="0042494F" w:rsidP="002D6BA0">
      <w:pPr>
        <w:pStyle w:val="3"/>
        <w:numPr>
          <w:ilvl w:val="2"/>
          <w:numId w:val="1"/>
        </w:numPr>
        <w:ind w:firstLine="482"/>
        <w:rPr>
          <w:b w:val="0"/>
          <w:bCs w:val="0"/>
        </w:rPr>
      </w:pPr>
      <w:r>
        <w:rPr>
          <w:rFonts w:hint="eastAsia"/>
        </w:rPr>
        <w:t>（二）</w:t>
      </w:r>
      <w:r w:rsidR="00D76ED5">
        <w:rPr>
          <w:rFonts w:hint="eastAsia"/>
        </w:rPr>
        <w:t>标的</w:t>
      </w:r>
      <w:r w:rsidR="002D6BA0" w:rsidRPr="0024794A">
        <w:t>2</w:t>
      </w:r>
      <w:r w:rsidR="002D6BA0" w:rsidRPr="0024794A">
        <w:rPr>
          <w:rFonts w:hint="eastAsia"/>
        </w:rPr>
        <w:t>：</w:t>
      </w:r>
      <w:r w:rsidR="00A528B0" w:rsidRPr="00A528B0">
        <w:rPr>
          <w:rFonts w:ascii="宋体" w:hAnsi="宋体" w:hint="eastAsia"/>
          <w:u w:val="single"/>
        </w:rPr>
        <w:t>信息化建设服务</w:t>
      </w:r>
    </w:p>
    <w:p w14:paraId="325EC82E" w14:textId="77777777" w:rsidR="002D6BA0" w:rsidRPr="00B77752" w:rsidRDefault="002D6BA0" w:rsidP="002D6BA0">
      <w:pPr>
        <w:pStyle w:val="3"/>
        <w:numPr>
          <w:ilvl w:val="2"/>
          <w:numId w:val="1"/>
        </w:numPr>
        <w:ind w:firstLine="482"/>
        <w:rPr>
          <w:b w:val="0"/>
          <w:bCs w:val="0"/>
        </w:rPr>
      </w:pPr>
      <w:r w:rsidRPr="00B77752">
        <w:rPr>
          <w:rFonts w:hint="eastAsia"/>
          <w:b w:val="0"/>
          <w:bCs w:val="0"/>
        </w:rPr>
        <w:t>提供</w:t>
      </w:r>
      <w:r>
        <w:rPr>
          <w:rFonts w:hint="eastAsia"/>
          <w:b w:val="0"/>
          <w:bCs w:val="0"/>
        </w:rPr>
        <w:t>数据中心资源改造、业务信息系统、教学信息化提升</w:t>
      </w:r>
      <w:r w:rsidRPr="00B77752">
        <w:rPr>
          <w:rFonts w:hint="eastAsia"/>
          <w:b w:val="0"/>
          <w:bCs w:val="0"/>
          <w:lang w:bidi="ar"/>
        </w:rPr>
        <w:t>等</w:t>
      </w:r>
      <w:r>
        <w:rPr>
          <w:rFonts w:hint="eastAsia"/>
          <w:b w:val="0"/>
          <w:bCs w:val="0"/>
          <w:lang w:bidi="ar"/>
        </w:rPr>
        <w:t>信息化</w:t>
      </w:r>
      <w:r w:rsidRPr="00B77752">
        <w:rPr>
          <w:rFonts w:hint="eastAsia"/>
          <w:b w:val="0"/>
          <w:bCs w:val="0"/>
          <w:lang w:bidi="ar"/>
        </w:rPr>
        <w:t>类服务。服务需求如下：</w:t>
      </w:r>
    </w:p>
    <w:p w14:paraId="7932541D" w14:textId="77777777" w:rsidR="002D6BA0" w:rsidRPr="001227A8" w:rsidRDefault="002D6BA0" w:rsidP="002D6BA0">
      <w:pPr>
        <w:pStyle w:val="3"/>
        <w:numPr>
          <w:ilvl w:val="2"/>
          <w:numId w:val="1"/>
        </w:numPr>
        <w:ind w:firstLine="482"/>
      </w:pPr>
      <w:r w:rsidRPr="001227A8">
        <w:rPr>
          <w:rFonts w:hint="eastAsia"/>
        </w:rPr>
        <w:t>1</w:t>
      </w:r>
      <w:r w:rsidRPr="001227A8">
        <w:rPr>
          <w:rFonts w:hint="eastAsia"/>
        </w:rPr>
        <w:t>、校园网络改造与数据中心资源服务</w:t>
      </w:r>
    </w:p>
    <w:p w14:paraId="1AD1E0B6" w14:textId="4373A157" w:rsidR="002D6BA0" w:rsidRDefault="002D6BA0" w:rsidP="002D6BA0">
      <w:pPr>
        <w:adjustRightInd w:val="0"/>
        <w:snapToGrid w:val="0"/>
        <w:spacing w:line="360" w:lineRule="auto"/>
        <w:ind w:firstLineChars="200" w:firstLine="480"/>
        <w:rPr>
          <w:lang w:bidi="ar"/>
        </w:rPr>
      </w:pPr>
      <w:r>
        <w:rPr>
          <w:rFonts w:hint="eastAsia"/>
          <w:lang w:bidi="ar"/>
        </w:rPr>
        <w:t>为采购人提供校园网络升级改造服务，在校园网络中安装部署网络核心设备和数据中心运算存储设备。要求设备类型、数量不少于清单列项，性能参数不低于清单规格，并提供设备运行维护服务。为保证服务质量，所需设备清单及规格参数如表</w:t>
      </w:r>
      <w:r w:rsidR="00497108">
        <w:rPr>
          <w:lang w:bidi="ar"/>
        </w:rPr>
        <w:t>3</w:t>
      </w:r>
      <w:r>
        <w:rPr>
          <w:rFonts w:hint="eastAsia"/>
          <w:lang w:bidi="ar"/>
        </w:rPr>
        <w:t>所示：</w:t>
      </w:r>
    </w:p>
    <w:p w14:paraId="00A6697B" w14:textId="2454D14C" w:rsidR="002D6BA0" w:rsidRPr="00D434FD" w:rsidRDefault="002D6BA0" w:rsidP="002D6BA0">
      <w:pPr>
        <w:adjustRightInd w:val="0"/>
        <w:snapToGrid w:val="0"/>
        <w:spacing w:line="360" w:lineRule="auto"/>
        <w:jc w:val="center"/>
        <w:rPr>
          <w:b/>
          <w:lang w:bidi="ar"/>
        </w:rPr>
      </w:pPr>
      <w:r w:rsidRPr="00D434FD">
        <w:rPr>
          <w:rFonts w:hint="eastAsia"/>
          <w:b/>
          <w:lang w:bidi="ar"/>
        </w:rPr>
        <w:t>表</w:t>
      </w:r>
      <w:r w:rsidR="00414181">
        <w:rPr>
          <w:b/>
          <w:lang w:bidi="ar"/>
        </w:rPr>
        <w:t>3</w:t>
      </w:r>
      <w:r w:rsidRPr="00D434FD">
        <w:rPr>
          <w:b/>
          <w:lang w:bidi="ar"/>
        </w:rPr>
        <w:t xml:space="preserve"> </w:t>
      </w:r>
      <w:r w:rsidRPr="00D434FD">
        <w:rPr>
          <w:rFonts w:hint="eastAsia"/>
          <w:b/>
          <w:lang w:bidi="ar"/>
        </w:rPr>
        <w:t>网络与数据中心服务保障设备清单</w:t>
      </w:r>
    </w:p>
    <w:tbl>
      <w:tblPr>
        <w:tblW w:w="90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134"/>
        <w:gridCol w:w="6362"/>
        <w:gridCol w:w="567"/>
        <w:gridCol w:w="576"/>
      </w:tblGrid>
      <w:tr w:rsidR="002D6BA0" w:rsidRPr="00D434FD" w14:paraId="01236205" w14:textId="77777777" w:rsidTr="002D6BA0">
        <w:trPr>
          <w:trHeight w:val="729"/>
        </w:trPr>
        <w:tc>
          <w:tcPr>
            <w:tcW w:w="457" w:type="dxa"/>
            <w:vAlign w:val="center"/>
          </w:tcPr>
          <w:p w14:paraId="0B29527A" w14:textId="77777777" w:rsidR="002D6BA0" w:rsidRPr="00D434FD" w:rsidRDefault="002D6BA0" w:rsidP="002D6BA0">
            <w:pPr>
              <w:jc w:val="center"/>
              <w:rPr>
                <w:rFonts w:ascii="宋体" w:hAnsi="宋体" w:cs="宋体"/>
                <w:b/>
                <w:bCs/>
                <w:sz w:val="21"/>
                <w:szCs w:val="21"/>
              </w:rPr>
            </w:pPr>
            <w:r w:rsidRPr="00D434FD">
              <w:rPr>
                <w:rFonts w:ascii="宋体" w:hAnsi="宋体" w:cs="宋体" w:hint="eastAsia"/>
                <w:b/>
                <w:bCs/>
                <w:sz w:val="21"/>
                <w:szCs w:val="21"/>
              </w:rPr>
              <w:t>序号</w:t>
            </w:r>
          </w:p>
        </w:tc>
        <w:tc>
          <w:tcPr>
            <w:tcW w:w="1134" w:type="dxa"/>
            <w:shd w:val="clear" w:color="auto" w:fill="auto"/>
            <w:noWrap/>
            <w:vAlign w:val="center"/>
          </w:tcPr>
          <w:p w14:paraId="4B4DCE0A" w14:textId="77777777" w:rsidR="002D6BA0" w:rsidRPr="00D434FD" w:rsidRDefault="002D6BA0" w:rsidP="002D6BA0">
            <w:pPr>
              <w:jc w:val="center"/>
              <w:rPr>
                <w:rFonts w:ascii="宋体" w:hAnsi="宋体" w:cs="宋体"/>
                <w:b/>
                <w:bCs/>
                <w:sz w:val="21"/>
                <w:szCs w:val="21"/>
              </w:rPr>
            </w:pPr>
            <w:r w:rsidRPr="00D434FD">
              <w:rPr>
                <w:rFonts w:ascii="宋体" w:hAnsi="宋体" w:cs="宋体" w:hint="eastAsia"/>
                <w:b/>
                <w:bCs/>
                <w:sz w:val="21"/>
                <w:szCs w:val="21"/>
              </w:rPr>
              <w:t>服务名称</w:t>
            </w:r>
          </w:p>
        </w:tc>
        <w:tc>
          <w:tcPr>
            <w:tcW w:w="6362" w:type="dxa"/>
            <w:vAlign w:val="center"/>
          </w:tcPr>
          <w:p w14:paraId="02E63210" w14:textId="15730394" w:rsidR="002D6BA0" w:rsidRPr="00D434FD" w:rsidRDefault="00D7562A" w:rsidP="002D6BA0">
            <w:pPr>
              <w:jc w:val="center"/>
              <w:rPr>
                <w:rFonts w:ascii="宋体" w:hAnsi="宋体" w:cs="宋体"/>
                <w:b/>
                <w:bCs/>
                <w:sz w:val="21"/>
                <w:szCs w:val="21"/>
              </w:rPr>
            </w:pPr>
            <w:r>
              <w:rPr>
                <w:rFonts w:ascii="宋体" w:hAnsi="宋体" w:cs="宋体" w:hint="eastAsia"/>
                <w:b/>
                <w:bCs/>
                <w:sz w:val="21"/>
                <w:szCs w:val="21"/>
              </w:rPr>
              <w:t>技术指标</w:t>
            </w:r>
            <w:r w:rsidRPr="00D434FD">
              <w:rPr>
                <w:rFonts w:ascii="宋体" w:hAnsi="宋体" w:cs="宋体" w:hint="eastAsia"/>
                <w:b/>
                <w:bCs/>
                <w:sz w:val="21"/>
                <w:szCs w:val="21"/>
              </w:rPr>
              <w:t>要求</w:t>
            </w:r>
          </w:p>
        </w:tc>
        <w:tc>
          <w:tcPr>
            <w:tcW w:w="567" w:type="dxa"/>
            <w:shd w:val="clear" w:color="auto" w:fill="auto"/>
            <w:noWrap/>
            <w:vAlign w:val="center"/>
          </w:tcPr>
          <w:p w14:paraId="541B3221" w14:textId="77777777" w:rsidR="002D6BA0" w:rsidRPr="00D434FD" w:rsidRDefault="002D6BA0" w:rsidP="002D6BA0">
            <w:pPr>
              <w:jc w:val="center"/>
              <w:rPr>
                <w:rFonts w:ascii="宋体" w:hAnsi="宋体" w:cs="宋体"/>
                <w:b/>
                <w:bCs/>
                <w:sz w:val="21"/>
                <w:szCs w:val="21"/>
              </w:rPr>
            </w:pPr>
            <w:r w:rsidRPr="00D434FD">
              <w:rPr>
                <w:rFonts w:ascii="宋体" w:hAnsi="宋体" w:cs="宋体" w:hint="eastAsia"/>
                <w:b/>
                <w:bCs/>
                <w:sz w:val="21"/>
                <w:szCs w:val="21"/>
              </w:rPr>
              <w:t>单位</w:t>
            </w:r>
          </w:p>
        </w:tc>
        <w:tc>
          <w:tcPr>
            <w:tcW w:w="576" w:type="dxa"/>
            <w:shd w:val="clear" w:color="auto" w:fill="auto"/>
            <w:noWrap/>
            <w:vAlign w:val="center"/>
          </w:tcPr>
          <w:p w14:paraId="325EFD2C" w14:textId="77777777" w:rsidR="002D6BA0" w:rsidRPr="00D434FD" w:rsidRDefault="002D6BA0" w:rsidP="002D6BA0">
            <w:pPr>
              <w:jc w:val="center"/>
              <w:rPr>
                <w:rFonts w:ascii="宋体" w:hAnsi="宋体" w:cs="宋体"/>
                <w:b/>
                <w:bCs/>
                <w:sz w:val="21"/>
                <w:szCs w:val="21"/>
              </w:rPr>
            </w:pPr>
            <w:r w:rsidRPr="00D434FD">
              <w:rPr>
                <w:rFonts w:ascii="宋体" w:hAnsi="宋体" w:cs="宋体" w:hint="eastAsia"/>
                <w:b/>
                <w:bCs/>
                <w:sz w:val="21"/>
                <w:szCs w:val="21"/>
              </w:rPr>
              <w:t>数量</w:t>
            </w:r>
          </w:p>
        </w:tc>
      </w:tr>
      <w:tr w:rsidR="002D6BA0" w:rsidRPr="00D434FD" w14:paraId="630F5C56" w14:textId="77777777" w:rsidTr="002D6BA0">
        <w:trPr>
          <w:trHeight w:val="729"/>
        </w:trPr>
        <w:tc>
          <w:tcPr>
            <w:tcW w:w="457" w:type="dxa"/>
            <w:vAlign w:val="center"/>
          </w:tcPr>
          <w:p w14:paraId="457415E9"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1</w:t>
            </w:r>
          </w:p>
        </w:tc>
        <w:tc>
          <w:tcPr>
            <w:tcW w:w="1134" w:type="dxa"/>
            <w:shd w:val="clear" w:color="auto" w:fill="auto"/>
            <w:noWrap/>
            <w:vAlign w:val="center"/>
          </w:tcPr>
          <w:p w14:paraId="1179590D"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BRAS服务</w:t>
            </w:r>
          </w:p>
        </w:tc>
        <w:tc>
          <w:tcPr>
            <w:tcW w:w="6362" w:type="dxa"/>
          </w:tcPr>
          <w:p w14:paraId="7759F8A6" w14:textId="77777777" w:rsidR="002D6BA0" w:rsidRPr="00D434FD" w:rsidRDefault="002D6BA0" w:rsidP="002D6BA0">
            <w:pPr>
              <w:rPr>
                <w:rFonts w:asciiTheme="minorEastAsia" w:hAnsiTheme="minorEastAsia" w:cs="宋体"/>
                <w:sz w:val="21"/>
                <w:szCs w:val="21"/>
                <w:lang w:bidi="ar"/>
              </w:rPr>
            </w:pPr>
            <w:r w:rsidRPr="00D434FD">
              <w:rPr>
                <w:rFonts w:asciiTheme="minorEastAsia" w:hAnsiTheme="minorEastAsia" w:cs="宋体" w:hint="eastAsia"/>
                <w:sz w:val="21"/>
                <w:szCs w:val="21"/>
                <w:lang w:bidi="ar"/>
              </w:rPr>
              <w:t>（1）性能要求</w:t>
            </w:r>
            <w:r w:rsidRPr="00D434FD">
              <w:rPr>
                <w:rFonts w:asciiTheme="minorEastAsia" w:hAnsiTheme="minorEastAsia" w:cs="宋体" w:hint="eastAsia"/>
                <w:sz w:val="21"/>
                <w:szCs w:val="21"/>
                <w:lang w:bidi="ar"/>
              </w:rPr>
              <w:br/>
              <w:t>1.1）▲ 交换性能</w:t>
            </w:r>
            <w:r w:rsidRPr="00D434FD">
              <w:rPr>
                <w:rFonts w:asciiTheme="minorEastAsia" w:hAnsiTheme="minorEastAsia"/>
                <w:sz w:val="21"/>
                <w:szCs w:val="21"/>
              </w:rPr>
              <w:t>≥75Tbps,</w:t>
            </w:r>
            <w:r w:rsidRPr="00D434FD">
              <w:rPr>
                <w:rFonts w:asciiTheme="minorEastAsia" w:hAnsiTheme="minorEastAsia" w:cs="宋体" w:hint="eastAsia"/>
                <w:sz w:val="21"/>
                <w:szCs w:val="21"/>
                <w:lang w:bidi="ar"/>
              </w:rPr>
              <w:t>包转发率</w:t>
            </w:r>
            <w:r w:rsidRPr="00D434FD">
              <w:rPr>
                <w:rFonts w:asciiTheme="minorEastAsia" w:hAnsiTheme="minorEastAsia"/>
                <w:sz w:val="21"/>
                <w:szCs w:val="21"/>
              </w:rPr>
              <w:t>≥</w:t>
            </w:r>
            <w:r w:rsidRPr="00D434FD">
              <w:rPr>
                <w:rFonts w:asciiTheme="minorEastAsia" w:hAnsiTheme="minorEastAsia" w:cs="宋体" w:hint="eastAsia"/>
                <w:sz w:val="21"/>
                <w:szCs w:val="21"/>
                <w:lang w:bidi="ar"/>
              </w:rPr>
              <w:t>19000Mpps。</w:t>
            </w:r>
            <w:r w:rsidRPr="00D434FD">
              <w:rPr>
                <w:rFonts w:asciiTheme="minorEastAsia" w:hAnsiTheme="minorEastAsia" w:cs="宋体" w:hint="eastAsia"/>
                <w:sz w:val="21"/>
                <w:szCs w:val="21"/>
                <w:lang w:bidi="ar"/>
              </w:rPr>
              <w:br/>
              <w:t>（</w:t>
            </w:r>
            <w:r w:rsidRPr="00D434FD">
              <w:rPr>
                <w:rFonts w:asciiTheme="minorEastAsia" w:hAnsiTheme="minorEastAsia" w:cs="宋体"/>
                <w:sz w:val="21"/>
                <w:szCs w:val="21"/>
                <w:lang w:bidi="ar"/>
              </w:rPr>
              <w:t>2</w:t>
            </w:r>
            <w:r w:rsidRPr="00D434FD">
              <w:rPr>
                <w:rFonts w:asciiTheme="minorEastAsia" w:hAnsiTheme="minorEastAsia" w:cs="宋体" w:hint="eastAsia"/>
                <w:sz w:val="21"/>
                <w:szCs w:val="21"/>
                <w:lang w:bidi="ar"/>
              </w:rPr>
              <w:t>） 组播</w:t>
            </w:r>
            <w:r w:rsidRPr="00D434FD">
              <w:rPr>
                <w:rFonts w:asciiTheme="minorEastAsia" w:hAnsiTheme="minorEastAsia" w:cs="宋体" w:hint="eastAsia"/>
                <w:sz w:val="21"/>
                <w:szCs w:val="21"/>
                <w:lang w:bidi="ar"/>
              </w:rPr>
              <w:br/>
            </w:r>
            <w:r w:rsidRPr="00D434FD">
              <w:rPr>
                <w:rFonts w:asciiTheme="minorEastAsia" w:hAnsiTheme="minorEastAsia" w:cs="宋体"/>
                <w:sz w:val="21"/>
                <w:szCs w:val="21"/>
                <w:lang w:bidi="ar"/>
              </w:rPr>
              <w:t>2.1</w:t>
            </w:r>
            <w:r w:rsidRPr="00D434FD">
              <w:rPr>
                <w:rFonts w:asciiTheme="minorEastAsia" w:hAnsiTheme="minorEastAsia" w:cs="宋体" w:hint="eastAsia"/>
                <w:sz w:val="21"/>
                <w:szCs w:val="21"/>
                <w:lang w:bidi="ar"/>
              </w:rPr>
              <w:t xml:space="preserve"> 配置 PIM-SM、IGMP、MBGP、MSDP 等组播协议。</w:t>
            </w:r>
            <w:r w:rsidRPr="00D434FD">
              <w:rPr>
                <w:rFonts w:asciiTheme="minorEastAsia" w:hAnsiTheme="minorEastAsia" w:cs="宋体" w:hint="eastAsia"/>
                <w:sz w:val="21"/>
                <w:szCs w:val="21"/>
                <w:lang w:bidi="ar"/>
              </w:rPr>
              <w:br/>
              <w:t>（</w:t>
            </w:r>
            <w:r w:rsidRPr="00D434FD">
              <w:rPr>
                <w:rFonts w:asciiTheme="minorEastAsia" w:hAnsiTheme="minorEastAsia" w:cs="宋体"/>
                <w:sz w:val="21"/>
                <w:szCs w:val="21"/>
                <w:lang w:bidi="ar"/>
              </w:rPr>
              <w:t>3</w:t>
            </w:r>
            <w:r w:rsidRPr="00D434FD">
              <w:rPr>
                <w:rFonts w:asciiTheme="minorEastAsia" w:hAnsiTheme="minorEastAsia" w:cs="宋体" w:hint="eastAsia"/>
                <w:sz w:val="21"/>
                <w:szCs w:val="21"/>
                <w:lang w:bidi="ar"/>
              </w:rPr>
              <w:t>） 安全性</w:t>
            </w:r>
            <w:r w:rsidRPr="00D434FD">
              <w:rPr>
                <w:rFonts w:asciiTheme="minorEastAsia" w:hAnsiTheme="minorEastAsia" w:cs="宋体" w:hint="eastAsia"/>
                <w:sz w:val="21"/>
                <w:szCs w:val="21"/>
                <w:lang w:bidi="ar"/>
              </w:rPr>
              <w:br/>
            </w:r>
            <w:r w:rsidRPr="00D434FD">
              <w:rPr>
                <w:rFonts w:asciiTheme="minorEastAsia" w:hAnsiTheme="minorEastAsia" w:cs="宋体"/>
                <w:sz w:val="21"/>
                <w:szCs w:val="21"/>
                <w:lang w:bidi="ar"/>
              </w:rPr>
              <w:t>3.1</w:t>
            </w:r>
            <w:r w:rsidRPr="00D434FD">
              <w:rPr>
                <w:rFonts w:asciiTheme="minorEastAsia" w:hAnsiTheme="minorEastAsia" w:cs="宋体" w:hint="eastAsia"/>
                <w:sz w:val="21"/>
                <w:szCs w:val="21"/>
                <w:lang w:bidi="ar"/>
              </w:rPr>
              <w:t xml:space="preserve">） 具备 MAC与IP绑定功能。 </w:t>
            </w:r>
          </w:p>
          <w:p w14:paraId="51A4E998" w14:textId="77777777" w:rsidR="002D6BA0" w:rsidRPr="00D434FD" w:rsidRDefault="002D6BA0" w:rsidP="002D6BA0">
            <w:pPr>
              <w:rPr>
                <w:rFonts w:asciiTheme="minorEastAsia" w:hAnsiTheme="minorEastAsia" w:cs="宋体"/>
                <w:sz w:val="21"/>
                <w:szCs w:val="21"/>
                <w:lang w:bidi="ar"/>
              </w:rPr>
            </w:pPr>
            <w:r w:rsidRPr="00D434FD">
              <w:rPr>
                <w:rFonts w:asciiTheme="minorEastAsia" w:hAnsiTheme="minorEastAsia" w:cs="宋体"/>
                <w:sz w:val="21"/>
                <w:szCs w:val="21"/>
                <w:lang w:bidi="ar"/>
              </w:rPr>
              <w:t>3</w:t>
            </w:r>
            <w:r w:rsidRPr="00D434FD">
              <w:rPr>
                <w:rFonts w:asciiTheme="minorEastAsia" w:hAnsiTheme="minorEastAsia" w:cs="宋体" w:hint="eastAsia"/>
                <w:sz w:val="21"/>
                <w:szCs w:val="21"/>
                <w:lang w:bidi="ar"/>
              </w:rPr>
              <w:t>.2） 具备防 DDOS 攻击功能。</w:t>
            </w:r>
          </w:p>
          <w:p w14:paraId="3EA25EA2" w14:textId="77777777" w:rsidR="002D6BA0" w:rsidRPr="00D434FD" w:rsidRDefault="002D6BA0" w:rsidP="002D6BA0">
            <w:pPr>
              <w:rPr>
                <w:rFonts w:asciiTheme="minorEastAsia" w:hAnsiTheme="minorEastAsia"/>
                <w:sz w:val="21"/>
                <w:szCs w:val="21"/>
              </w:rPr>
            </w:pPr>
            <w:r w:rsidRPr="00D434FD">
              <w:rPr>
                <w:rFonts w:asciiTheme="minorEastAsia" w:hAnsiTheme="minorEastAsia" w:hint="eastAsia"/>
                <w:sz w:val="21"/>
                <w:szCs w:val="21"/>
              </w:rPr>
              <w:t>（</w:t>
            </w:r>
            <w:r w:rsidRPr="00D434FD">
              <w:rPr>
                <w:rFonts w:asciiTheme="minorEastAsia" w:hAnsiTheme="minorEastAsia"/>
                <w:bCs/>
                <w:sz w:val="21"/>
                <w:szCs w:val="21"/>
              </w:rPr>
              <w:t>4</w:t>
            </w:r>
            <w:r w:rsidRPr="00D434FD">
              <w:rPr>
                <w:rFonts w:asciiTheme="minorEastAsia" w:hAnsiTheme="minorEastAsia" w:hint="eastAsia"/>
                <w:bCs/>
                <w:sz w:val="21"/>
                <w:szCs w:val="21"/>
              </w:rPr>
              <w:t>）</w:t>
            </w:r>
            <w:r w:rsidRPr="00D434FD">
              <w:rPr>
                <w:rFonts w:asciiTheme="minorEastAsia" w:hAnsiTheme="minorEastAsia"/>
                <w:bCs/>
                <w:sz w:val="21"/>
                <w:szCs w:val="21"/>
              </w:rPr>
              <w:t>IPV4功能</w:t>
            </w:r>
          </w:p>
          <w:p w14:paraId="761554B3" w14:textId="77777777" w:rsidR="002D6BA0" w:rsidRPr="00D434FD" w:rsidRDefault="002D6BA0" w:rsidP="002D6BA0">
            <w:pPr>
              <w:rPr>
                <w:rFonts w:asciiTheme="minorEastAsia" w:hAnsiTheme="minorEastAsia"/>
                <w:sz w:val="21"/>
                <w:szCs w:val="21"/>
              </w:rPr>
            </w:pPr>
            <w:r w:rsidRPr="00D434FD">
              <w:rPr>
                <w:rFonts w:asciiTheme="minorEastAsia" w:hAnsiTheme="minorEastAsia"/>
                <w:sz w:val="21"/>
                <w:szCs w:val="21"/>
              </w:rPr>
              <w:t>4.1</w:t>
            </w:r>
            <w:r w:rsidRPr="00D434FD">
              <w:rPr>
                <w:rFonts w:asciiTheme="minorEastAsia" w:hAnsiTheme="minorEastAsia" w:hint="eastAsia"/>
                <w:sz w:val="21"/>
                <w:szCs w:val="21"/>
              </w:rPr>
              <w:t>）支持静态路由、RIP、OSPF、BGP-4 等路由协议。</w:t>
            </w:r>
          </w:p>
          <w:p w14:paraId="2B5F4DCA" w14:textId="77777777" w:rsidR="002D6BA0" w:rsidRPr="00D434FD" w:rsidRDefault="002D6BA0" w:rsidP="002D6BA0">
            <w:pPr>
              <w:rPr>
                <w:rFonts w:asciiTheme="minorEastAsia" w:hAnsiTheme="minorEastAsia"/>
                <w:sz w:val="21"/>
                <w:szCs w:val="21"/>
              </w:rPr>
            </w:pPr>
            <w:r w:rsidRPr="00D434FD">
              <w:rPr>
                <w:rFonts w:asciiTheme="minorEastAsia" w:hAnsiTheme="minorEastAsia" w:hint="eastAsia"/>
                <w:sz w:val="21"/>
                <w:szCs w:val="21"/>
              </w:rPr>
              <w:t>（</w:t>
            </w:r>
            <w:r w:rsidRPr="00D434FD">
              <w:rPr>
                <w:rFonts w:asciiTheme="minorEastAsia" w:hAnsiTheme="minorEastAsia"/>
                <w:bCs/>
                <w:sz w:val="21"/>
                <w:szCs w:val="21"/>
              </w:rPr>
              <w:t>5</w:t>
            </w:r>
            <w:r w:rsidRPr="00D434FD">
              <w:rPr>
                <w:rFonts w:asciiTheme="minorEastAsia" w:hAnsiTheme="minorEastAsia" w:hint="eastAsia"/>
                <w:bCs/>
                <w:sz w:val="21"/>
                <w:szCs w:val="21"/>
              </w:rPr>
              <w:t>）</w:t>
            </w:r>
            <w:r w:rsidRPr="00D434FD">
              <w:rPr>
                <w:rFonts w:asciiTheme="minorEastAsia" w:hAnsiTheme="minorEastAsia"/>
                <w:bCs/>
                <w:sz w:val="21"/>
                <w:szCs w:val="21"/>
              </w:rPr>
              <w:t>IPV6功能</w:t>
            </w:r>
          </w:p>
          <w:p w14:paraId="0238147B" w14:textId="77777777" w:rsidR="002D6BA0" w:rsidRPr="00D434FD" w:rsidRDefault="002D6BA0" w:rsidP="002D6BA0">
            <w:pPr>
              <w:rPr>
                <w:rFonts w:asciiTheme="minorEastAsia" w:hAnsiTheme="minorEastAsia"/>
                <w:sz w:val="21"/>
                <w:szCs w:val="21"/>
              </w:rPr>
            </w:pPr>
            <w:r w:rsidRPr="00D434FD">
              <w:rPr>
                <w:rFonts w:asciiTheme="minorEastAsia" w:hAnsiTheme="minorEastAsia"/>
                <w:sz w:val="21"/>
                <w:szCs w:val="21"/>
              </w:rPr>
              <w:t>5.1</w:t>
            </w:r>
            <w:r w:rsidRPr="00D434FD">
              <w:rPr>
                <w:rFonts w:asciiTheme="minorEastAsia" w:hAnsiTheme="minorEastAsia" w:hint="eastAsia"/>
                <w:sz w:val="21"/>
                <w:szCs w:val="21"/>
              </w:rPr>
              <w:t>）提供IPv4 和 IPv6 双协议</w:t>
            </w:r>
            <w:proofErr w:type="gramStart"/>
            <w:r w:rsidRPr="00D434FD">
              <w:rPr>
                <w:rFonts w:asciiTheme="minorEastAsia" w:hAnsiTheme="minorEastAsia" w:hint="eastAsia"/>
                <w:sz w:val="21"/>
                <w:szCs w:val="21"/>
              </w:rPr>
              <w:t>栈</w:t>
            </w:r>
            <w:proofErr w:type="gramEnd"/>
          </w:p>
          <w:p w14:paraId="3C765AD9" w14:textId="77777777" w:rsidR="002D6BA0" w:rsidRPr="00D434FD" w:rsidRDefault="002D6BA0" w:rsidP="002D6BA0">
            <w:pPr>
              <w:rPr>
                <w:rFonts w:asciiTheme="minorEastAsia" w:hAnsiTheme="minorEastAsia"/>
                <w:sz w:val="21"/>
                <w:szCs w:val="21"/>
              </w:rPr>
            </w:pPr>
            <w:r w:rsidRPr="00D434FD">
              <w:rPr>
                <w:rFonts w:asciiTheme="minorEastAsia" w:hAnsiTheme="minorEastAsia"/>
                <w:sz w:val="21"/>
                <w:szCs w:val="21"/>
              </w:rPr>
              <w:t>5.2）提供</w:t>
            </w:r>
            <w:r w:rsidRPr="00D434FD">
              <w:rPr>
                <w:rFonts w:asciiTheme="minorEastAsia" w:hAnsiTheme="minorEastAsia" w:hint="eastAsia"/>
                <w:sz w:val="21"/>
                <w:szCs w:val="21"/>
              </w:rPr>
              <w:t>IPv4 向 IPv6 的过渡技术：手工配置隧道、6to4 隧道，GRE 隧道；支持 IPv4 over IPv6 隧道和 6PE</w:t>
            </w:r>
          </w:p>
          <w:p w14:paraId="2387F819" w14:textId="77777777" w:rsidR="002D6BA0" w:rsidRPr="00D434FD" w:rsidRDefault="002D6BA0" w:rsidP="002D6BA0">
            <w:pPr>
              <w:rPr>
                <w:rFonts w:asciiTheme="minorEastAsia" w:hAnsiTheme="minorEastAsia"/>
                <w:sz w:val="21"/>
                <w:szCs w:val="21"/>
              </w:rPr>
            </w:pPr>
            <w:r w:rsidRPr="00D434FD">
              <w:rPr>
                <w:rFonts w:asciiTheme="minorEastAsia" w:hAnsiTheme="minorEastAsia"/>
                <w:sz w:val="21"/>
                <w:szCs w:val="21"/>
              </w:rPr>
              <w:t>5.3</w:t>
            </w:r>
            <w:r w:rsidRPr="00D434FD">
              <w:rPr>
                <w:rFonts w:asciiTheme="minorEastAsia" w:hAnsiTheme="minorEastAsia" w:hint="eastAsia"/>
                <w:sz w:val="21"/>
                <w:szCs w:val="21"/>
              </w:rPr>
              <w:t>）Pv6 静态路由，支持 BGP4/BGP4+、RIPng、OSPFv3、ISISv6 等动态路由协议</w:t>
            </w:r>
          </w:p>
          <w:p w14:paraId="3245A994" w14:textId="77777777" w:rsidR="002D6BA0" w:rsidRPr="00D434FD" w:rsidRDefault="002D6BA0" w:rsidP="002D6BA0">
            <w:pPr>
              <w:rPr>
                <w:rFonts w:ascii="宋体" w:hAnsi="宋体"/>
                <w:sz w:val="21"/>
                <w:szCs w:val="21"/>
              </w:rPr>
            </w:pPr>
            <w:r w:rsidRPr="00D434FD">
              <w:rPr>
                <w:rFonts w:asciiTheme="minorEastAsia" w:hAnsiTheme="minorEastAsia"/>
                <w:sz w:val="21"/>
                <w:szCs w:val="21"/>
              </w:rPr>
              <w:t>5.4）提供 NAT64、NAT44、DS-Lite 等网络地址转换技术。</w:t>
            </w:r>
          </w:p>
        </w:tc>
        <w:tc>
          <w:tcPr>
            <w:tcW w:w="567" w:type="dxa"/>
            <w:shd w:val="clear" w:color="auto" w:fill="auto"/>
            <w:noWrap/>
            <w:vAlign w:val="center"/>
          </w:tcPr>
          <w:p w14:paraId="35876C15"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台</w:t>
            </w:r>
          </w:p>
        </w:tc>
        <w:tc>
          <w:tcPr>
            <w:tcW w:w="576" w:type="dxa"/>
            <w:shd w:val="clear" w:color="auto" w:fill="auto"/>
            <w:noWrap/>
            <w:vAlign w:val="center"/>
          </w:tcPr>
          <w:p w14:paraId="274A28E3"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1</w:t>
            </w:r>
          </w:p>
        </w:tc>
      </w:tr>
      <w:tr w:rsidR="002D6BA0" w:rsidRPr="00D434FD" w14:paraId="6D831D26" w14:textId="77777777" w:rsidTr="002D6BA0">
        <w:trPr>
          <w:trHeight w:val="729"/>
        </w:trPr>
        <w:tc>
          <w:tcPr>
            <w:tcW w:w="457" w:type="dxa"/>
            <w:vAlign w:val="center"/>
          </w:tcPr>
          <w:p w14:paraId="5F564135" w14:textId="77777777" w:rsidR="002D6BA0" w:rsidRPr="00D434FD" w:rsidRDefault="002D6BA0" w:rsidP="002D6BA0">
            <w:pPr>
              <w:jc w:val="center"/>
              <w:rPr>
                <w:rFonts w:ascii="宋体" w:hAnsi="宋体" w:cs="宋体"/>
                <w:sz w:val="21"/>
                <w:szCs w:val="21"/>
                <w:lang w:bidi="ar"/>
              </w:rPr>
            </w:pPr>
            <w:r w:rsidRPr="00D434FD">
              <w:rPr>
                <w:rFonts w:ascii="宋体" w:hAnsi="宋体" w:cs="宋体" w:hint="eastAsia"/>
                <w:sz w:val="21"/>
                <w:szCs w:val="21"/>
                <w:lang w:bidi="ar"/>
              </w:rPr>
              <w:t>2</w:t>
            </w:r>
          </w:p>
        </w:tc>
        <w:tc>
          <w:tcPr>
            <w:tcW w:w="1134" w:type="dxa"/>
            <w:shd w:val="clear" w:color="auto" w:fill="auto"/>
            <w:noWrap/>
            <w:vAlign w:val="center"/>
          </w:tcPr>
          <w:p w14:paraId="0B1072A9" w14:textId="77777777" w:rsidR="002D6BA0" w:rsidRPr="00D434FD" w:rsidRDefault="002D6BA0" w:rsidP="002D6BA0">
            <w:pPr>
              <w:rPr>
                <w:rFonts w:ascii="宋体" w:hAnsi="宋体" w:cs="宋体"/>
                <w:sz w:val="21"/>
                <w:szCs w:val="21"/>
                <w:lang w:bidi="ar"/>
              </w:rPr>
            </w:pPr>
          </w:p>
          <w:p w14:paraId="110B8029" w14:textId="77777777" w:rsidR="002D6BA0" w:rsidRPr="00D434FD" w:rsidRDefault="002D6BA0" w:rsidP="002D6BA0">
            <w:pPr>
              <w:rPr>
                <w:rFonts w:ascii="宋体" w:hAnsi="宋体" w:cs="宋体"/>
                <w:sz w:val="21"/>
                <w:szCs w:val="21"/>
              </w:rPr>
            </w:pPr>
            <w:r w:rsidRPr="00D434FD">
              <w:rPr>
                <w:rFonts w:ascii="宋体" w:hAnsi="宋体" w:cs="宋体" w:hint="eastAsia"/>
                <w:sz w:val="21"/>
                <w:szCs w:val="21"/>
              </w:rPr>
              <w:t>防火墙服务</w:t>
            </w:r>
          </w:p>
        </w:tc>
        <w:tc>
          <w:tcPr>
            <w:tcW w:w="6362" w:type="dxa"/>
          </w:tcPr>
          <w:p w14:paraId="0140524E" w14:textId="77777777" w:rsidR="002D6BA0" w:rsidRPr="00D434FD" w:rsidRDefault="002D6BA0" w:rsidP="002D6BA0">
            <w:pPr>
              <w:rPr>
                <w:rFonts w:ascii="宋体" w:hAnsi="宋体"/>
                <w:sz w:val="21"/>
                <w:szCs w:val="21"/>
              </w:rPr>
            </w:pPr>
            <w:r w:rsidRPr="00D434FD">
              <w:rPr>
                <w:rFonts w:ascii="宋体" w:hAnsi="宋体" w:hint="eastAsia"/>
                <w:sz w:val="21"/>
                <w:szCs w:val="21"/>
              </w:rPr>
              <w:t>(</w:t>
            </w:r>
            <w:r w:rsidRPr="00D434FD">
              <w:rPr>
                <w:rFonts w:ascii="宋体" w:hAnsi="宋体"/>
                <w:sz w:val="21"/>
                <w:szCs w:val="21"/>
              </w:rPr>
              <w:t>1)</w:t>
            </w:r>
            <w:r w:rsidRPr="00D434FD">
              <w:rPr>
                <w:rFonts w:ascii="宋体" w:hAnsi="宋体" w:hint="eastAsia"/>
                <w:sz w:val="21"/>
                <w:szCs w:val="21"/>
              </w:rPr>
              <w:t>性能要求：</w:t>
            </w:r>
          </w:p>
          <w:p w14:paraId="1BA230A9" w14:textId="77777777" w:rsidR="002D6BA0" w:rsidRPr="00D434FD" w:rsidRDefault="002D6BA0" w:rsidP="002D6BA0">
            <w:pPr>
              <w:rPr>
                <w:rFonts w:ascii="宋体" w:hAnsi="宋体"/>
                <w:sz w:val="21"/>
                <w:szCs w:val="21"/>
              </w:rPr>
            </w:pPr>
            <w:r w:rsidRPr="00D434FD">
              <w:rPr>
                <w:rFonts w:ascii="宋体" w:hAnsi="宋体" w:hint="eastAsia"/>
                <w:sz w:val="21"/>
                <w:szCs w:val="21"/>
              </w:rPr>
              <w:t>▲网络层吞吐量：</w:t>
            </w:r>
            <w:r w:rsidRPr="00D434FD">
              <w:rPr>
                <w:rFonts w:ascii="宋体" w:hAnsi="宋体"/>
                <w:sz w:val="21"/>
                <w:szCs w:val="21"/>
              </w:rPr>
              <w:t>≥</w:t>
            </w:r>
            <w:r w:rsidRPr="00D434FD">
              <w:rPr>
                <w:rFonts w:ascii="宋体" w:hAnsi="宋体" w:hint="eastAsia"/>
                <w:sz w:val="21"/>
                <w:szCs w:val="21"/>
              </w:rPr>
              <w:t>40G</w:t>
            </w:r>
            <w:r>
              <w:rPr>
                <w:rFonts w:ascii="宋体" w:hAnsi="宋体" w:hint="eastAsia"/>
                <w:sz w:val="21"/>
                <w:szCs w:val="21"/>
              </w:rPr>
              <w:t>；</w:t>
            </w:r>
          </w:p>
          <w:p w14:paraId="38319152" w14:textId="77777777" w:rsidR="002D6BA0" w:rsidRPr="00D434FD" w:rsidRDefault="002D6BA0" w:rsidP="002D6BA0">
            <w:pPr>
              <w:rPr>
                <w:rFonts w:ascii="宋体" w:hAnsi="宋体"/>
                <w:sz w:val="21"/>
                <w:szCs w:val="21"/>
              </w:rPr>
            </w:pPr>
            <w:r w:rsidRPr="00D434FD">
              <w:rPr>
                <w:rFonts w:ascii="宋体" w:hAnsi="宋体" w:hint="eastAsia"/>
                <w:sz w:val="21"/>
                <w:szCs w:val="21"/>
              </w:rPr>
              <w:t>▲应用层吞吐量：</w:t>
            </w:r>
            <w:r w:rsidRPr="00D434FD">
              <w:rPr>
                <w:rFonts w:ascii="宋体" w:hAnsi="宋体"/>
                <w:sz w:val="21"/>
                <w:szCs w:val="21"/>
              </w:rPr>
              <w:t>≥</w:t>
            </w:r>
            <w:r w:rsidRPr="00D434FD">
              <w:rPr>
                <w:rFonts w:ascii="宋体" w:hAnsi="宋体" w:hint="eastAsia"/>
                <w:sz w:val="21"/>
                <w:szCs w:val="21"/>
              </w:rPr>
              <w:t>25G</w:t>
            </w:r>
            <w:r>
              <w:rPr>
                <w:rFonts w:ascii="宋体" w:hAnsi="宋体" w:hint="eastAsia"/>
                <w:sz w:val="21"/>
                <w:szCs w:val="21"/>
              </w:rPr>
              <w:t>；</w:t>
            </w:r>
          </w:p>
          <w:p w14:paraId="60A0D888" w14:textId="77777777" w:rsidR="002D6BA0" w:rsidRPr="00D434FD" w:rsidRDefault="002D6BA0" w:rsidP="002D6BA0">
            <w:pPr>
              <w:rPr>
                <w:rFonts w:ascii="宋体" w:hAnsi="宋体"/>
                <w:sz w:val="21"/>
                <w:szCs w:val="21"/>
              </w:rPr>
            </w:pPr>
            <w:r w:rsidRPr="00D434FD">
              <w:rPr>
                <w:rFonts w:ascii="宋体" w:hAnsi="宋体" w:hint="eastAsia"/>
                <w:sz w:val="21"/>
                <w:szCs w:val="21"/>
              </w:rPr>
              <w:t>并发连接数：</w:t>
            </w:r>
            <w:r w:rsidRPr="00D434FD">
              <w:rPr>
                <w:rFonts w:ascii="宋体" w:hAnsi="宋体"/>
                <w:sz w:val="21"/>
                <w:szCs w:val="21"/>
              </w:rPr>
              <w:t>≥3000</w:t>
            </w:r>
            <w:r w:rsidRPr="00D434FD">
              <w:rPr>
                <w:rFonts w:ascii="宋体" w:hAnsi="宋体" w:hint="eastAsia"/>
                <w:sz w:val="21"/>
                <w:szCs w:val="21"/>
              </w:rPr>
              <w:t>万</w:t>
            </w:r>
          </w:p>
          <w:p w14:paraId="159FC48E" w14:textId="77777777" w:rsidR="002D6BA0" w:rsidRPr="00D434FD" w:rsidRDefault="002D6BA0" w:rsidP="002D6BA0">
            <w:pPr>
              <w:rPr>
                <w:rFonts w:ascii="宋体" w:hAnsi="宋体"/>
                <w:sz w:val="21"/>
                <w:szCs w:val="21"/>
              </w:rPr>
            </w:pPr>
            <w:r w:rsidRPr="00D434FD">
              <w:rPr>
                <w:rFonts w:ascii="宋体" w:hAnsi="宋体" w:hint="eastAsia"/>
                <w:sz w:val="21"/>
                <w:szCs w:val="21"/>
              </w:rPr>
              <w:t>新建连接数：</w:t>
            </w:r>
            <w:r w:rsidRPr="00D434FD">
              <w:rPr>
                <w:rFonts w:ascii="宋体" w:hAnsi="宋体"/>
                <w:sz w:val="21"/>
                <w:szCs w:val="21"/>
              </w:rPr>
              <w:t>≥80</w:t>
            </w:r>
            <w:r w:rsidRPr="00D434FD">
              <w:rPr>
                <w:rFonts w:ascii="宋体" w:hAnsi="宋体" w:hint="eastAsia"/>
                <w:sz w:val="21"/>
                <w:szCs w:val="21"/>
              </w:rPr>
              <w:t>万</w:t>
            </w:r>
          </w:p>
          <w:p w14:paraId="2D444BB0" w14:textId="77777777" w:rsidR="002D6BA0" w:rsidRPr="00D434FD" w:rsidRDefault="002D6BA0" w:rsidP="002D6BA0">
            <w:pPr>
              <w:rPr>
                <w:rFonts w:ascii="宋体" w:hAnsi="宋体"/>
                <w:sz w:val="21"/>
                <w:szCs w:val="21"/>
              </w:rPr>
            </w:pPr>
            <w:r w:rsidRPr="00D434FD">
              <w:rPr>
                <w:rFonts w:ascii="宋体" w:hAnsi="宋体" w:hint="eastAsia"/>
                <w:sz w:val="21"/>
                <w:szCs w:val="21"/>
              </w:rPr>
              <w:t>（2）功能要求：</w:t>
            </w:r>
          </w:p>
          <w:p w14:paraId="30185915" w14:textId="77777777" w:rsidR="002D6BA0" w:rsidRPr="00D434FD" w:rsidRDefault="002D6BA0" w:rsidP="002D6BA0">
            <w:pPr>
              <w:rPr>
                <w:rFonts w:ascii="宋体" w:hAnsi="宋体"/>
                <w:sz w:val="21"/>
                <w:szCs w:val="21"/>
              </w:rPr>
            </w:pPr>
            <w:r w:rsidRPr="00D434FD">
              <w:rPr>
                <w:rFonts w:ascii="宋体" w:hAnsi="宋体" w:hint="eastAsia"/>
                <w:sz w:val="21"/>
                <w:szCs w:val="21"/>
              </w:rPr>
              <w:t>Web应用防护：支持常见Web攻击防护。</w:t>
            </w:r>
          </w:p>
          <w:p w14:paraId="311E52AC" w14:textId="77777777" w:rsidR="002D6BA0" w:rsidRPr="00D434FD" w:rsidRDefault="002D6BA0" w:rsidP="002D6BA0">
            <w:pPr>
              <w:rPr>
                <w:rFonts w:ascii="宋体" w:hAnsi="宋体"/>
                <w:sz w:val="21"/>
                <w:szCs w:val="21"/>
              </w:rPr>
            </w:pPr>
            <w:r w:rsidRPr="00D434FD">
              <w:rPr>
                <w:rFonts w:ascii="宋体" w:hAnsi="宋体" w:hint="eastAsia"/>
                <w:sz w:val="21"/>
                <w:szCs w:val="21"/>
              </w:rPr>
              <w:t>V</w:t>
            </w:r>
            <w:r w:rsidRPr="00D434FD">
              <w:rPr>
                <w:rFonts w:ascii="宋体" w:hAnsi="宋体"/>
                <w:sz w:val="21"/>
                <w:szCs w:val="21"/>
              </w:rPr>
              <w:t>PN</w:t>
            </w:r>
            <w:r w:rsidRPr="00D434FD">
              <w:rPr>
                <w:rFonts w:ascii="宋体" w:hAnsi="宋体" w:hint="eastAsia"/>
                <w:sz w:val="21"/>
                <w:szCs w:val="21"/>
              </w:rPr>
              <w:t>功能：支持IPSec VPN、SSL VPNE等VPN接入方式。</w:t>
            </w:r>
          </w:p>
        </w:tc>
        <w:tc>
          <w:tcPr>
            <w:tcW w:w="567" w:type="dxa"/>
            <w:shd w:val="clear" w:color="auto" w:fill="auto"/>
            <w:noWrap/>
            <w:vAlign w:val="center"/>
          </w:tcPr>
          <w:p w14:paraId="7356545E"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台</w:t>
            </w:r>
          </w:p>
        </w:tc>
        <w:tc>
          <w:tcPr>
            <w:tcW w:w="576" w:type="dxa"/>
            <w:shd w:val="clear" w:color="auto" w:fill="auto"/>
            <w:noWrap/>
            <w:vAlign w:val="center"/>
          </w:tcPr>
          <w:p w14:paraId="51EF89B7"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2</w:t>
            </w:r>
          </w:p>
        </w:tc>
      </w:tr>
      <w:tr w:rsidR="002D6BA0" w:rsidRPr="00D434FD" w14:paraId="62E1B707" w14:textId="77777777" w:rsidTr="002D6BA0">
        <w:trPr>
          <w:trHeight w:val="729"/>
        </w:trPr>
        <w:tc>
          <w:tcPr>
            <w:tcW w:w="457" w:type="dxa"/>
            <w:vAlign w:val="center"/>
          </w:tcPr>
          <w:p w14:paraId="5A023BAE"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3</w:t>
            </w:r>
          </w:p>
        </w:tc>
        <w:tc>
          <w:tcPr>
            <w:tcW w:w="1134" w:type="dxa"/>
            <w:shd w:val="clear" w:color="auto" w:fill="auto"/>
            <w:noWrap/>
            <w:vAlign w:val="center"/>
          </w:tcPr>
          <w:p w14:paraId="22B86C3D"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核心交换服务</w:t>
            </w:r>
          </w:p>
        </w:tc>
        <w:tc>
          <w:tcPr>
            <w:tcW w:w="6362" w:type="dxa"/>
          </w:tcPr>
          <w:p w14:paraId="181D1476"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（1） 架构：采用 CLOS 交换架构，支持独立交换网板。</w:t>
            </w:r>
            <w:r w:rsidRPr="00D434FD">
              <w:rPr>
                <w:rFonts w:ascii="宋体" w:hAnsi="宋体" w:cs="宋体" w:hint="eastAsia"/>
                <w:sz w:val="21"/>
                <w:szCs w:val="21"/>
                <w:lang w:bidi="ar"/>
              </w:rPr>
              <w:br/>
              <w:t xml:space="preserve">（2） </w:t>
            </w:r>
            <w:bookmarkStart w:id="17" w:name="OLE_LINK4"/>
            <w:r w:rsidRPr="00D434FD">
              <w:rPr>
                <w:rFonts w:ascii="宋体" w:hAnsi="宋体" w:cs="宋体" w:hint="eastAsia"/>
                <w:sz w:val="21"/>
                <w:szCs w:val="21"/>
                <w:lang w:bidi="ar"/>
              </w:rPr>
              <w:t>▲</w:t>
            </w:r>
            <w:bookmarkEnd w:id="17"/>
            <w:r w:rsidRPr="00D434FD">
              <w:rPr>
                <w:rFonts w:ascii="宋体" w:hAnsi="宋体" w:cs="宋体" w:hint="eastAsia"/>
                <w:sz w:val="21"/>
                <w:szCs w:val="21"/>
                <w:lang w:bidi="ar"/>
              </w:rPr>
              <w:t>性能要求：交换容量≥ 510Tbps，包转发率≥96000Mpps。</w:t>
            </w:r>
            <w:r w:rsidRPr="00D434FD">
              <w:rPr>
                <w:rFonts w:ascii="宋体" w:hAnsi="宋体" w:cs="宋体" w:hint="eastAsia"/>
                <w:sz w:val="21"/>
                <w:szCs w:val="21"/>
                <w:lang w:bidi="ar"/>
              </w:rPr>
              <w:br/>
              <w:t xml:space="preserve">（3） ▲槽位：主控引擎≥2 </w:t>
            </w:r>
            <w:proofErr w:type="gramStart"/>
            <w:r w:rsidRPr="00D434FD">
              <w:rPr>
                <w:rFonts w:ascii="宋体" w:hAnsi="宋体" w:cs="宋体" w:hint="eastAsia"/>
                <w:sz w:val="21"/>
                <w:szCs w:val="21"/>
                <w:lang w:bidi="ar"/>
              </w:rPr>
              <w:t>个</w:t>
            </w:r>
            <w:proofErr w:type="gramEnd"/>
            <w:r w:rsidRPr="00D434FD">
              <w:rPr>
                <w:rFonts w:ascii="宋体" w:hAnsi="宋体" w:cs="宋体" w:hint="eastAsia"/>
                <w:sz w:val="21"/>
                <w:szCs w:val="21"/>
                <w:lang w:bidi="ar"/>
              </w:rPr>
              <w:t xml:space="preserve">，业务插槽≥ </w:t>
            </w:r>
            <w:r w:rsidRPr="00D434FD">
              <w:rPr>
                <w:rFonts w:ascii="宋体" w:hAnsi="宋体" w:cs="宋体"/>
                <w:sz w:val="21"/>
                <w:szCs w:val="21"/>
                <w:lang w:bidi="ar"/>
              </w:rPr>
              <w:t>8</w:t>
            </w:r>
            <w:r w:rsidRPr="00D434FD">
              <w:rPr>
                <w:rFonts w:ascii="宋体" w:hAnsi="宋体" w:cs="宋体" w:hint="eastAsia"/>
                <w:sz w:val="21"/>
                <w:szCs w:val="21"/>
                <w:lang w:bidi="ar"/>
              </w:rPr>
              <w:t xml:space="preserve">个，交换网板4 </w:t>
            </w:r>
            <w:proofErr w:type="gramStart"/>
            <w:r w:rsidRPr="00D434FD">
              <w:rPr>
                <w:rFonts w:ascii="宋体" w:hAnsi="宋体" w:cs="宋体" w:hint="eastAsia"/>
                <w:sz w:val="21"/>
                <w:szCs w:val="21"/>
                <w:lang w:bidi="ar"/>
              </w:rPr>
              <w:t>个</w:t>
            </w:r>
            <w:proofErr w:type="gramEnd"/>
            <w:r w:rsidRPr="00D434FD">
              <w:rPr>
                <w:rFonts w:ascii="宋体" w:hAnsi="宋体" w:cs="宋体" w:hint="eastAsia"/>
                <w:sz w:val="21"/>
                <w:szCs w:val="21"/>
                <w:lang w:bidi="ar"/>
              </w:rPr>
              <w:t xml:space="preserve">，风扇槽位数≥4 </w:t>
            </w:r>
            <w:proofErr w:type="gramStart"/>
            <w:r w:rsidRPr="00D434FD">
              <w:rPr>
                <w:rFonts w:ascii="宋体" w:hAnsi="宋体" w:cs="宋体" w:hint="eastAsia"/>
                <w:sz w:val="21"/>
                <w:szCs w:val="21"/>
                <w:lang w:bidi="ar"/>
              </w:rPr>
              <w:t>个</w:t>
            </w:r>
            <w:proofErr w:type="gramEnd"/>
            <w:r w:rsidRPr="00D434FD">
              <w:rPr>
                <w:rFonts w:ascii="宋体" w:hAnsi="宋体" w:cs="宋体" w:hint="eastAsia"/>
                <w:sz w:val="21"/>
                <w:szCs w:val="21"/>
                <w:lang w:bidi="ar"/>
              </w:rPr>
              <w:t>。</w:t>
            </w:r>
          </w:p>
          <w:p w14:paraId="2EA6C477"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w:t>
            </w:r>
            <w:r w:rsidRPr="00D434FD">
              <w:rPr>
                <w:rFonts w:ascii="宋体" w:hAnsi="宋体" w:cs="宋体"/>
                <w:sz w:val="21"/>
                <w:szCs w:val="21"/>
                <w:lang w:bidi="ar"/>
              </w:rPr>
              <w:t>4</w:t>
            </w:r>
            <w:r w:rsidRPr="00D434FD">
              <w:rPr>
                <w:rFonts w:ascii="宋体" w:hAnsi="宋体" w:cs="宋体" w:hint="eastAsia"/>
                <w:sz w:val="21"/>
                <w:szCs w:val="21"/>
                <w:lang w:bidi="ar"/>
              </w:rPr>
              <w:t>） 虚拟化：支持横向虚拟化技术，支持纵向虚拟化功能。</w:t>
            </w:r>
            <w:r w:rsidRPr="00D434FD">
              <w:rPr>
                <w:rFonts w:ascii="宋体" w:hAnsi="宋体" w:cs="宋体" w:hint="eastAsia"/>
                <w:sz w:val="21"/>
                <w:szCs w:val="21"/>
                <w:lang w:bidi="ar"/>
              </w:rPr>
              <w:br/>
              <w:t>（</w:t>
            </w:r>
            <w:r w:rsidRPr="00D434FD">
              <w:rPr>
                <w:rFonts w:ascii="宋体" w:hAnsi="宋体" w:cs="宋体"/>
                <w:sz w:val="21"/>
                <w:szCs w:val="21"/>
                <w:lang w:bidi="ar"/>
              </w:rPr>
              <w:t>5</w:t>
            </w:r>
            <w:r w:rsidRPr="00D434FD">
              <w:rPr>
                <w:rFonts w:ascii="宋体" w:hAnsi="宋体" w:cs="宋体" w:hint="eastAsia"/>
                <w:sz w:val="21"/>
                <w:szCs w:val="21"/>
                <w:lang w:bidi="ar"/>
              </w:rPr>
              <w:t>） 以太网接口：</w:t>
            </w:r>
            <w:proofErr w:type="gramStart"/>
            <w:r w:rsidRPr="00D434FD">
              <w:rPr>
                <w:rFonts w:ascii="宋体" w:hAnsi="宋体" w:cs="宋体" w:hint="eastAsia"/>
                <w:sz w:val="21"/>
                <w:szCs w:val="21"/>
                <w:lang w:bidi="ar"/>
              </w:rPr>
              <w:t>千兆光口</w:t>
            </w:r>
            <w:proofErr w:type="gramEnd"/>
            <w:r w:rsidRPr="00D434FD">
              <w:rPr>
                <w:rFonts w:ascii="宋体" w:hAnsi="宋体" w:cs="宋体" w:hint="eastAsia"/>
                <w:sz w:val="21"/>
                <w:szCs w:val="21"/>
                <w:lang w:bidi="ar"/>
              </w:rPr>
              <w:t>和电口，万兆光口、 40G 接口、 100G 接口。</w:t>
            </w:r>
            <w:r w:rsidRPr="00D434FD">
              <w:rPr>
                <w:rFonts w:ascii="宋体" w:hAnsi="宋体" w:cs="宋体" w:hint="eastAsia"/>
                <w:sz w:val="21"/>
                <w:szCs w:val="21"/>
                <w:lang w:bidi="ar"/>
              </w:rPr>
              <w:br/>
              <w:t>（</w:t>
            </w:r>
            <w:r w:rsidRPr="00D434FD">
              <w:rPr>
                <w:rFonts w:ascii="宋体" w:hAnsi="宋体" w:cs="宋体"/>
                <w:sz w:val="21"/>
                <w:szCs w:val="21"/>
                <w:lang w:bidi="ar"/>
              </w:rPr>
              <w:t>6</w:t>
            </w:r>
            <w:r w:rsidRPr="00D434FD">
              <w:rPr>
                <w:rFonts w:ascii="宋体" w:hAnsi="宋体" w:cs="宋体" w:hint="eastAsia"/>
                <w:sz w:val="21"/>
                <w:szCs w:val="21"/>
                <w:lang w:bidi="ar"/>
              </w:rPr>
              <w:t>） 路由协议：支持 RIPng、OSPFv3、BGP4+、IS-ISv6 协议， 支持 IPv6 策 略路由； 支持 DHCPv6 功能、 portal 功能、 IPv6 管理功能； 支持 VRRP 功能。</w:t>
            </w:r>
            <w:r w:rsidRPr="00D434FD">
              <w:rPr>
                <w:rFonts w:ascii="宋体" w:hAnsi="宋体" w:cs="宋体" w:hint="eastAsia"/>
                <w:sz w:val="21"/>
                <w:szCs w:val="21"/>
                <w:lang w:bidi="ar"/>
              </w:rPr>
              <w:br/>
              <w:t>（</w:t>
            </w:r>
            <w:r w:rsidRPr="00D434FD">
              <w:rPr>
                <w:rFonts w:ascii="宋体" w:hAnsi="宋体" w:cs="宋体"/>
                <w:sz w:val="21"/>
                <w:szCs w:val="21"/>
                <w:lang w:bidi="ar"/>
              </w:rPr>
              <w:t>7</w:t>
            </w:r>
            <w:r w:rsidRPr="00D434FD">
              <w:rPr>
                <w:rFonts w:ascii="宋体" w:hAnsi="宋体" w:cs="宋体" w:hint="eastAsia"/>
                <w:sz w:val="21"/>
                <w:szCs w:val="21"/>
                <w:lang w:bidi="ar"/>
              </w:rPr>
              <w:t>） 可视化：设备支持 Telemetry 流量可视化功能。</w:t>
            </w:r>
            <w:r w:rsidRPr="00D434FD">
              <w:rPr>
                <w:rFonts w:ascii="宋体" w:hAnsi="宋体" w:cs="宋体" w:hint="eastAsia"/>
                <w:sz w:val="21"/>
                <w:szCs w:val="21"/>
                <w:lang w:bidi="ar"/>
              </w:rPr>
              <w:br/>
              <w:t>（8） VXLAN： 支持 VxLAN 功能，支持 VxLAN 二层网关、三层网关，集中式 和分布式网关，支持 NETCONF 网络配置协议。</w:t>
            </w:r>
          </w:p>
          <w:p w14:paraId="4ECBDBA7"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w:t>
            </w:r>
            <w:r w:rsidRPr="00D434FD">
              <w:rPr>
                <w:rFonts w:ascii="宋体" w:hAnsi="宋体" w:cs="宋体"/>
                <w:sz w:val="21"/>
                <w:szCs w:val="21"/>
                <w:lang w:bidi="ar"/>
              </w:rPr>
              <w:t>9</w:t>
            </w:r>
            <w:r w:rsidRPr="00D434FD">
              <w:rPr>
                <w:rFonts w:ascii="宋体" w:hAnsi="宋体" w:cs="宋体" w:hint="eastAsia"/>
                <w:sz w:val="21"/>
                <w:szCs w:val="21"/>
                <w:lang w:bidi="ar"/>
              </w:rPr>
              <w:t>）▲可靠性： 支持</w:t>
            </w:r>
            <w:proofErr w:type="gramStart"/>
            <w:r w:rsidRPr="00D434FD">
              <w:rPr>
                <w:rFonts w:ascii="宋体" w:hAnsi="宋体" w:cs="宋体" w:hint="eastAsia"/>
                <w:sz w:val="21"/>
                <w:szCs w:val="21"/>
                <w:lang w:bidi="ar"/>
              </w:rPr>
              <w:t>真实业务流</w:t>
            </w:r>
            <w:proofErr w:type="gramEnd"/>
            <w:r w:rsidRPr="00D434FD">
              <w:rPr>
                <w:rFonts w:ascii="宋体" w:hAnsi="宋体" w:cs="宋体" w:hint="eastAsia"/>
                <w:sz w:val="21"/>
                <w:szCs w:val="21"/>
                <w:lang w:bidi="ar"/>
              </w:rPr>
              <w:t>的实时检测技术，实现对 IP 网络的精确丢 包监控和快速故障定界能力。</w:t>
            </w:r>
            <w:r w:rsidRPr="00D434FD">
              <w:rPr>
                <w:rFonts w:ascii="宋体" w:hAnsi="宋体" w:cs="宋体"/>
                <w:sz w:val="21"/>
                <w:szCs w:val="21"/>
                <w:lang w:bidi="ar"/>
              </w:rPr>
              <w:t xml:space="preserve"> </w:t>
            </w:r>
          </w:p>
        </w:tc>
        <w:tc>
          <w:tcPr>
            <w:tcW w:w="567" w:type="dxa"/>
            <w:shd w:val="clear" w:color="auto" w:fill="auto"/>
            <w:noWrap/>
            <w:vAlign w:val="center"/>
          </w:tcPr>
          <w:p w14:paraId="7DB66803"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台</w:t>
            </w:r>
          </w:p>
        </w:tc>
        <w:tc>
          <w:tcPr>
            <w:tcW w:w="576" w:type="dxa"/>
            <w:shd w:val="clear" w:color="auto" w:fill="auto"/>
            <w:noWrap/>
            <w:vAlign w:val="center"/>
          </w:tcPr>
          <w:p w14:paraId="59C12CD4"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2</w:t>
            </w:r>
          </w:p>
        </w:tc>
      </w:tr>
      <w:tr w:rsidR="002D6BA0" w:rsidRPr="00D434FD" w14:paraId="5FEE51B5" w14:textId="77777777" w:rsidTr="002D6BA0">
        <w:trPr>
          <w:trHeight w:val="729"/>
        </w:trPr>
        <w:tc>
          <w:tcPr>
            <w:tcW w:w="457" w:type="dxa"/>
            <w:vAlign w:val="center"/>
          </w:tcPr>
          <w:p w14:paraId="0837649C"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4</w:t>
            </w:r>
          </w:p>
        </w:tc>
        <w:tc>
          <w:tcPr>
            <w:tcW w:w="1134" w:type="dxa"/>
            <w:shd w:val="clear" w:color="auto" w:fill="auto"/>
            <w:noWrap/>
            <w:vAlign w:val="center"/>
          </w:tcPr>
          <w:p w14:paraId="501B58B6"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rPr>
              <w:t>汇聚交换服务</w:t>
            </w:r>
          </w:p>
        </w:tc>
        <w:tc>
          <w:tcPr>
            <w:tcW w:w="6362" w:type="dxa"/>
            <w:vAlign w:val="center"/>
          </w:tcPr>
          <w:p w14:paraId="4427261E"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（1）▲交换容量≥1.3Tbps，包转发率≥210Mpps。</w:t>
            </w:r>
            <w:r w:rsidRPr="00D434FD">
              <w:rPr>
                <w:rFonts w:ascii="宋体" w:hAnsi="宋体" w:cs="宋体" w:hint="eastAsia"/>
                <w:sz w:val="21"/>
                <w:szCs w:val="21"/>
                <w:lang w:bidi="ar"/>
              </w:rPr>
              <w:br/>
              <w:t>（2）▲支持三层交换的路由， 支持组播，IP/MAC 欺骗，VLAN,Vxlan， 支持 DHCP snooping，Telemetry，支持 IPv6。</w:t>
            </w:r>
            <w:r w:rsidRPr="00D434FD">
              <w:rPr>
                <w:rFonts w:ascii="宋体" w:hAnsi="宋体" w:cs="宋体" w:hint="eastAsia"/>
                <w:sz w:val="21"/>
                <w:szCs w:val="21"/>
                <w:lang w:bidi="ar"/>
              </w:rPr>
              <w:br/>
              <w:t>（3） 支持 SNMP v1/v2c/v3、CLI （命令行） 、Web 网管、 SSHv2.0 等多样化 的管理和维护方式；支持 RMON。                                     （4）支持横向堆叠、支持纵向虚拟化技术。</w:t>
            </w:r>
            <w:r w:rsidRPr="00D434FD">
              <w:rPr>
                <w:rFonts w:ascii="宋体" w:hAnsi="宋体" w:cs="宋体" w:hint="eastAsia"/>
                <w:sz w:val="21"/>
                <w:szCs w:val="21"/>
                <w:lang w:bidi="ar"/>
              </w:rPr>
              <w:br/>
              <w:t>（5） 支持静态路由、 RIPv1/2、RIPng、OSPF、OSPFv3、ECMP、ISIS、ISISv6、 BGP、BGP4+、VRRP、VRRP6。</w:t>
            </w:r>
          </w:p>
        </w:tc>
        <w:tc>
          <w:tcPr>
            <w:tcW w:w="567" w:type="dxa"/>
            <w:shd w:val="clear" w:color="auto" w:fill="auto"/>
            <w:noWrap/>
            <w:vAlign w:val="center"/>
          </w:tcPr>
          <w:p w14:paraId="2CEE2B3C"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台</w:t>
            </w:r>
          </w:p>
        </w:tc>
        <w:tc>
          <w:tcPr>
            <w:tcW w:w="576" w:type="dxa"/>
            <w:shd w:val="clear" w:color="auto" w:fill="auto"/>
            <w:noWrap/>
            <w:vAlign w:val="center"/>
          </w:tcPr>
          <w:p w14:paraId="47FD6A93" w14:textId="77777777" w:rsidR="002D6BA0" w:rsidRPr="00D434FD" w:rsidRDefault="002D6BA0" w:rsidP="002D6BA0">
            <w:pPr>
              <w:jc w:val="center"/>
              <w:rPr>
                <w:rFonts w:ascii="宋体" w:hAnsi="宋体" w:cs="宋体"/>
                <w:sz w:val="21"/>
                <w:szCs w:val="21"/>
              </w:rPr>
            </w:pPr>
            <w:r w:rsidRPr="00D434FD">
              <w:rPr>
                <w:rFonts w:ascii="宋体" w:hAnsi="宋体" w:cs="宋体"/>
                <w:sz w:val="21"/>
                <w:szCs w:val="21"/>
              </w:rPr>
              <w:t>10</w:t>
            </w:r>
          </w:p>
        </w:tc>
      </w:tr>
      <w:tr w:rsidR="002D6BA0" w:rsidRPr="00D434FD" w14:paraId="677E7DD4" w14:textId="77777777" w:rsidTr="002D6BA0">
        <w:trPr>
          <w:trHeight w:val="416"/>
        </w:trPr>
        <w:tc>
          <w:tcPr>
            <w:tcW w:w="457" w:type="dxa"/>
            <w:vAlign w:val="center"/>
          </w:tcPr>
          <w:p w14:paraId="54C17175" w14:textId="77777777" w:rsidR="002D6BA0" w:rsidRPr="00D434FD" w:rsidRDefault="002D6BA0" w:rsidP="002D6BA0">
            <w:pPr>
              <w:jc w:val="center"/>
              <w:rPr>
                <w:rFonts w:ascii="宋体" w:hAnsi="宋体" w:cs="宋体"/>
                <w:sz w:val="21"/>
                <w:szCs w:val="21"/>
              </w:rPr>
            </w:pPr>
            <w:r w:rsidRPr="00D434FD">
              <w:rPr>
                <w:rFonts w:ascii="宋体" w:hAnsi="宋体" w:cs="宋体"/>
                <w:sz w:val="21"/>
                <w:szCs w:val="21"/>
              </w:rPr>
              <w:t>5</w:t>
            </w:r>
          </w:p>
        </w:tc>
        <w:tc>
          <w:tcPr>
            <w:tcW w:w="1134" w:type="dxa"/>
            <w:shd w:val="clear" w:color="auto" w:fill="auto"/>
            <w:noWrap/>
            <w:vAlign w:val="center"/>
          </w:tcPr>
          <w:p w14:paraId="1C2A7424"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代拨服务</w:t>
            </w:r>
          </w:p>
        </w:tc>
        <w:tc>
          <w:tcPr>
            <w:tcW w:w="6362" w:type="dxa"/>
          </w:tcPr>
          <w:p w14:paraId="23B64C5E"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（1）硬件网关可串接，也可旁路；</w:t>
            </w:r>
            <w:r w:rsidRPr="00D434FD">
              <w:rPr>
                <w:rFonts w:ascii="宋体" w:hAnsi="宋体" w:cs="宋体" w:hint="eastAsia"/>
                <w:sz w:val="21"/>
                <w:szCs w:val="21"/>
                <w:lang w:bidi="ar"/>
              </w:rPr>
              <w:br/>
              <w:t>（2）▲ 认证设备必须支持多运营商选路；</w:t>
            </w:r>
            <w:r w:rsidRPr="00D434FD">
              <w:rPr>
                <w:rFonts w:ascii="宋体" w:hAnsi="宋体" w:cs="宋体" w:hint="eastAsia"/>
                <w:sz w:val="21"/>
                <w:szCs w:val="21"/>
                <w:lang w:bidi="ar"/>
              </w:rPr>
              <w:br/>
              <w:t xml:space="preserve">（3）设备端口配置不少于2 </w:t>
            </w:r>
            <w:r w:rsidRPr="00D434FD">
              <w:rPr>
                <w:rFonts w:ascii="宋体" w:hAnsi="宋体" w:cs="宋体"/>
                <w:sz w:val="21"/>
                <w:szCs w:val="21"/>
                <w:lang w:bidi="ar"/>
              </w:rPr>
              <w:t>*</w:t>
            </w:r>
            <w:r w:rsidRPr="00D434FD">
              <w:rPr>
                <w:rFonts w:ascii="宋体" w:hAnsi="宋体" w:cs="宋体" w:hint="eastAsia"/>
                <w:sz w:val="21"/>
                <w:szCs w:val="21"/>
                <w:lang w:bidi="ar"/>
              </w:rPr>
              <w:t xml:space="preserve">10GE（光）+2 </w:t>
            </w:r>
            <w:r w:rsidRPr="00D434FD">
              <w:rPr>
                <w:rFonts w:ascii="宋体" w:hAnsi="宋体" w:cs="宋体"/>
                <w:sz w:val="21"/>
                <w:szCs w:val="21"/>
                <w:lang w:bidi="ar"/>
              </w:rPr>
              <w:t>*</w:t>
            </w:r>
            <w:r w:rsidRPr="00D434FD">
              <w:rPr>
                <w:rFonts w:ascii="宋体" w:hAnsi="宋体" w:cs="宋体" w:hint="eastAsia"/>
                <w:sz w:val="21"/>
                <w:szCs w:val="21"/>
                <w:lang w:bidi="ar"/>
              </w:rPr>
              <w:t xml:space="preserve"> GE(光)+2</w:t>
            </w:r>
            <w:r w:rsidRPr="00D434FD">
              <w:rPr>
                <w:rFonts w:ascii="宋体" w:hAnsi="宋体" w:cs="宋体"/>
                <w:sz w:val="21"/>
                <w:szCs w:val="21"/>
                <w:lang w:bidi="ar"/>
              </w:rPr>
              <w:t>*</w:t>
            </w:r>
            <w:r w:rsidRPr="00D434FD">
              <w:rPr>
                <w:rFonts w:ascii="宋体" w:hAnsi="宋体" w:cs="宋体" w:hint="eastAsia"/>
                <w:sz w:val="21"/>
                <w:szCs w:val="21"/>
                <w:lang w:bidi="ar"/>
              </w:rPr>
              <w:t>GE</w:t>
            </w:r>
            <w:r w:rsidRPr="00D434FD">
              <w:rPr>
                <w:rFonts w:ascii="宋体" w:hAnsi="宋体" w:cs="宋体"/>
                <w:sz w:val="21"/>
                <w:szCs w:val="21"/>
                <w:lang w:bidi="ar"/>
              </w:rPr>
              <w:t>(</w:t>
            </w:r>
            <w:r w:rsidRPr="00D434FD">
              <w:rPr>
                <w:rFonts w:ascii="宋体" w:hAnsi="宋体" w:cs="宋体" w:hint="eastAsia"/>
                <w:sz w:val="21"/>
                <w:szCs w:val="21"/>
                <w:lang w:bidi="ar"/>
              </w:rPr>
              <w:t>电</w:t>
            </w:r>
            <w:r w:rsidRPr="00D434FD">
              <w:rPr>
                <w:rFonts w:ascii="宋体" w:hAnsi="宋体" w:cs="宋体"/>
                <w:sz w:val="21"/>
                <w:szCs w:val="21"/>
                <w:lang w:bidi="ar"/>
              </w:rPr>
              <w:t>)</w:t>
            </w:r>
            <w:r w:rsidRPr="00D434FD">
              <w:rPr>
                <w:rFonts w:ascii="宋体" w:hAnsi="宋体" w:cs="宋体" w:hint="eastAsia"/>
                <w:sz w:val="21"/>
                <w:szCs w:val="21"/>
                <w:lang w:bidi="ar"/>
              </w:rPr>
              <w:t>；</w:t>
            </w:r>
          </w:p>
          <w:p w14:paraId="239C69F9"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（4）系统配置不低于 10000 并发用户数， 50000 注册用户数；</w:t>
            </w:r>
          </w:p>
          <w:p w14:paraId="429A354C"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 xml:space="preserve">（5）瞬时处理认证报文的速度达到 8000 </w:t>
            </w:r>
            <w:proofErr w:type="gramStart"/>
            <w:r w:rsidRPr="00D434FD">
              <w:rPr>
                <w:rFonts w:ascii="宋体" w:hAnsi="宋体" w:cs="宋体" w:hint="eastAsia"/>
                <w:sz w:val="21"/>
                <w:szCs w:val="21"/>
                <w:lang w:bidi="ar"/>
              </w:rPr>
              <w:t>个</w:t>
            </w:r>
            <w:proofErr w:type="gramEnd"/>
            <w:r w:rsidRPr="00D434FD">
              <w:rPr>
                <w:rFonts w:ascii="宋体" w:hAnsi="宋体" w:cs="宋体" w:hint="eastAsia"/>
                <w:sz w:val="21"/>
                <w:szCs w:val="21"/>
                <w:lang w:bidi="ar"/>
              </w:rPr>
              <w:t>或者以上。；</w:t>
            </w:r>
          </w:p>
          <w:p w14:paraId="30FB7529"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（6）万兆全双工下 128 字节以上包转发率需达到 100%；支持双万兆链路双 向 40G 吞吐量；达到 4000 万的数据包线速转发。</w:t>
            </w:r>
            <w:r w:rsidRPr="00D434FD">
              <w:rPr>
                <w:rFonts w:ascii="宋体" w:hAnsi="宋体" w:cs="宋体" w:hint="eastAsia"/>
                <w:sz w:val="21"/>
                <w:szCs w:val="21"/>
                <w:lang w:bidi="ar"/>
              </w:rPr>
              <w:br/>
              <w:t>（7）▲</w:t>
            </w:r>
            <w:proofErr w:type="gramStart"/>
            <w:r w:rsidRPr="00D434FD">
              <w:rPr>
                <w:rFonts w:ascii="宋体" w:hAnsi="宋体" w:cs="宋体" w:hint="eastAsia"/>
                <w:sz w:val="21"/>
                <w:szCs w:val="21"/>
                <w:lang w:bidi="ar"/>
              </w:rPr>
              <w:t>需支持</w:t>
            </w:r>
            <w:proofErr w:type="gramEnd"/>
            <w:r w:rsidRPr="00D434FD">
              <w:rPr>
                <w:rFonts w:ascii="宋体" w:hAnsi="宋体" w:cs="宋体" w:hint="eastAsia"/>
                <w:sz w:val="21"/>
                <w:szCs w:val="21"/>
                <w:lang w:bidi="ar"/>
              </w:rPr>
              <w:t>学生账号绑定多个运营商账号功能，并能根据选择的运营</w:t>
            </w:r>
            <w:proofErr w:type="gramStart"/>
            <w:r w:rsidRPr="00D434FD">
              <w:rPr>
                <w:rFonts w:ascii="宋体" w:hAnsi="宋体" w:cs="宋体" w:hint="eastAsia"/>
                <w:sz w:val="21"/>
                <w:szCs w:val="21"/>
                <w:lang w:bidi="ar"/>
              </w:rPr>
              <w:t>商出口</w:t>
            </w:r>
            <w:proofErr w:type="gramEnd"/>
            <w:r w:rsidRPr="00D434FD">
              <w:rPr>
                <w:rFonts w:ascii="宋体" w:hAnsi="宋体" w:cs="宋体" w:hint="eastAsia"/>
                <w:sz w:val="21"/>
                <w:szCs w:val="21"/>
                <w:lang w:bidi="ar"/>
              </w:rPr>
              <w:t>转换对应的运营商账号进行认证。</w:t>
            </w:r>
            <w:r w:rsidRPr="00D434FD">
              <w:rPr>
                <w:rFonts w:ascii="宋体" w:hAnsi="宋体" w:cs="宋体" w:hint="eastAsia"/>
                <w:sz w:val="21"/>
                <w:szCs w:val="21"/>
                <w:lang w:bidi="ar"/>
              </w:rPr>
              <w:br/>
              <w:t>（8）</w:t>
            </w:r>
            <w:bookmarkStart w:id="18" w:name="OLE_LINK11"/>
            <w:r w:rsidRPr="00D434FD">
              <w:rPr>
                <w:rFonts w:ascii="宋体" w:hAnsi="宋体" w:cs="宋体" w:hint="eastAsia"/>
                <w:sz w:val="21"/>
                <w:szCs w:val="21"/>
                <w:lang w:bidi="ar"/>
              </w:rPr>
              <w:t xml:space="preserve">▲ </w:t>
            </w:r>
            <w:bookmarkEnd w:id="18"/>
            <w:proofErr w:type="gramStart"/>
            <w:r w:rsidRPr="00D434FD">
              <w:rPr>
                <w:rFonts w:ascii="宋体" w:hAnsi="宋体" w:cs="宋体" w:hint="eastAsia"/>
                <w:sz w:val="21"/>
                <w:szCs w:val="21"/>
                <w:lang w:bidi="ar"/>
              </w:rPr>
              <w:t>需支持</w:t>
            </w:r>
            <w:proofErr w:type="gramEnd"/>
            <w:r w:rsidRPr="00D434FD">
              <w:rPr>
                <w:rFonts w:ascii="宋体" w:hAnsi="宋体" w:cs="宋体" w:hint="eastAsia"/>
                <w:sz w:val="21"/>
                <w:szCs w:val="21"/>
                <w:lang w:bidi="ar"/>
              </w:rPr>
              <w:t>基于账号特征选择出口路由功能， 满足多运营商合营及多出口场景。</w:t>
            </w:r>
            <w:r w:rsidRPr="00D434FD">
              <w:rPr>
                <w:rFonts w:ascii="宋体" w:hAnsi="宋体" w:cs="宋体" w:hint="eastAsia"/>
                <w:sz w:val="21"/>
                <w:szCs w:val="21"/>
                <w:lang w:bidi="ar"/>
              </w:rPr>
              <w:br/>
              <w:t>（9）支持基于账号特征 Radius 中继到指定认证服务器认证功能</w:t>
            </w:r>
            <w:r w:rsidRPr="00D434FD">
              <w:rPr>
                <w:rFonts w:ascii="宋体" w:hAnsi="宋体" w:cs="宋体" w:hint="eastAsia"/>
                <w:sz w:val="21"/>
                <w:szCs w:val="21"/>
                <w:lang w:bidi="ar"/>
              </w:rPr>
              <w:br/>
              <w:t>（10）</w:t>
            </w:r>
            <w:proofErr w:type="gramStart"/>
            <w:r w:rsidRPr="00D434FD">
              <w:rPr>
                <w:rFonts w:ascii="宋体" w:hAnsi="宋体" w:cs="宋体" w:hint="eastAsia"/>
                <w:sz w:val="21"/>
                <w:szCs w:val="21"/>
                <w:lang w:bidi="ar"/>
              </w:rPr>
              <w:t>需支持</w:t>
            </w:r>
            <w:proofErr w:type="gramEnd"/>
            <w:r w:rsidRPr="00D434FD">
              <w:rPr>
                <w:rFonts w:ascii="宋体" w:hAnsi="宋体" w:cs="宋体" w:hint="eastAsia"/>
                <w:sz w:val="21"/>
                <w:szCs w:val="21"/>
                <w:lang w:bidi="ar"/>
              </w:rPr>
              <w:t>接收 IPoE、Portal、802.1X、PPPoE 等用户认证协议后，转换成 PPPoE，PPPoE 拨号方式提交至运营商 BRAS，以满足与运营商合营场景。</w:t>
            </w:r>
          </w:p>
          <w:p w14:paraId="39CA637C" w14:textId="77777777" w:rsidR="002D6BA0" w:rsidRPr="00D434FD" w:rsidRDefault="002D6BA0" w:rsidP="002D6BA0">
            <w:pPr>
              <w:spacing w:line="276" w:lineRule="auto"/>
              <w:rPr>
                <w:rFonts w:ascii="宋体" w:hAnsi="宋体"/>
                <w:sz w:val="21"/>
                <w:szCs w:val="21"/>
              </w:rPr>
            </w:pPr>
            <w:r w:rsidRPr="00D434FD">
              <w:rPr>
                <w:rFonts w:ascii="宋体" w:hAnsi="宋体"/>
                <w:sz w:val="21"/>
                <w:szCs w:val="21"/>
              </w:rPr>
              <w:t>(</w:t>
            </w:r>
            <w:r w:rsidRPr="00D434FD">
              <w:rPr>
                <w:rFonts w:ascii="宋体" w:hAnsi="宋体" w:hint="eastAsia"/>
                <w:sz w:val="21"/>
                <w:szCs w:val="21"/>
              </w:rPr>
              <w:t>11）支持将不同用户组的用户，指定到同一运营商的不同链路PPPoE代拨。</w:t>
            </w:r>
          </w:p>
        </w:tc>
        <w:tc>
          <w:tcPr>
            <w:tcW w:w="567" w:type="dxa"/>
            <w:shd w:val="clear" w:color="auto" w:fill="auto"/>
            <w:noWrap/>
            <w:vAlign w:val="center"/>
          </w:tcPr>
          <w:p w14:paraId="245771BA"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套</w:t>
            </w:r>
          </w:p>
        </w:tc>
        <w:tc>
          <w:tcPr>
            <w:tcW w:w="576" w:type="dxa"/>
            <w:shd w:val="clear" w:color="auto" w:fill="auto"/>
            <w:noWrap/>
            <w:vAlign w:val="center"/>
          </w:tcPr>
          <w:p w14:paraId="49B2B2B4"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1</w:t>
            </w:r>
          </w:p>
        </w:tc>
      </w:tr>
      <w:tr w:rsidR="002D6BA0" w:rsidRPr="00D434FD" w14:paraId="0E04E370" w14:textId="77777777" w:rsidTr="002D6BA0">
        <w:trPr>
          <w:trHeight w:val="729"/>
        </w:trPr>
        <w:tc>
          <w:tcPr>
            <w:tcW w:w="457" w:type="dxa"/>
            <w:vAlign w:val="center"/>
          </w:tcPr>
          <w:p w14:paraId="7AAE1111" w14:textId="77777777" w:rsidR="002D6BA0" w:rsidRPr="00D434FD" w:rsidRDefault="002D6BA0" w:rsidP="002D6BA0">
            <w:pPr>
              <w:jc w:val="center"/>
              <w:rPr>
                <w:rFonts w:ascii="宋体" w:hAnsi="宋体" w:cs="宋体"/>
                <w:sz w:val="21"/>
                <w:szCs w:val="21"/>
              </w:rPr>
            </w:pPr>
            <w:r w:rsidRPr="00D434FD">
              <w:rPr>
                <w:rFonts w:ascii="宋体" w:hAnsi="宋体" w:cs="宋体"/>
                <w:sz w:val="21"/>
                <w:szCs w:val="21"/>
              </w:rPr>
              <w:t>6</w:t>
            </w:r>
          </w:p>
        </w:tc>
        <w:tc>
          <w:tcPr>
            <w:tcW w:w="1134" w:type="dxa"/>
            <w:shd w:val="clear" w:color="auto" w:fill="auto"/>
            <w:noWrap/>
            <w:vAlign w:val="center"/>
          </w:tcPr>
          <w:p w14:paraId="02D1BE54"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DHCP服务</w:t>
            </w:r>
          </w:p>
        </w:tc>
        <w:tc>
          <w:tcPr>
            <w:tcW w:w="6362" w:type="dxa"/>
          </w:tcPr>
          <w:p w14:paraId="437F4773" w14:textId="77777777" w:rsidR="002D6BA0" w:rsidRPr="00D434FD" w:rsidRDefault="002D6BA0" w:rsidP="002D6BA0">
            <w:pPr>
              <w:rPr>
                <w:rFonts w:ascii="宋体" w:hAnsi="宋体" w:cs="宋体"/>
                <w:sz w:val="21"/>
                <w:szCs w:val="21"/>
                <w:lang w:bidi="ar"/>
              </w:rPr>
            </w:pPr>
            <w:r w:rsidRPr="00D434FD">
              <w:rPr>
                <w:rFonts w:ascii="宋体" w:hAnsi="宋体" w:cs="宋体" w:hint="eastAsia"/>
                <w:sz w:val="21"/>
                <w:szCs w:val="21"/>
                <w:lang w:bidi="ar"/>
              </w:rPr>
              <w:t xml:space="preserve">应实现对 IP 地址的分配与管理，能够制定灵活的地址分配策略，并支 </w:t>
            </w:r>
            <w:proofErr w:type="gramStart"/>
            <w:r w:rsidRPr="00D434FD">
              <w:rPr>
                <w:rFonts w:ascii="宋体" w:hAnsi="宋体" w:cs="宋体" w:hint="eastAsia"/>
                <w:sz w:val="21"/>
                <w:szCs w:val="21"/>
                <w:lang w:bidi="ar"/>
              </w:rPr>
              <w:t>持根据</w:t>
            </w:r>
            <w:proofErr w:type="gramEnd"/>
            <w:r w:rsidRPr="00D434FD">
              <w:rPr>
                <w:rFonts w:ascii="宋体" w:hAnsi="宋体" w:cs="宋体" w:hint="eastAsia"/>
                <w:sz w:val="21"/>
                <w:szCs w:val="21"/>
                <w:lang w:bidi="ar"/>
              </w:rPr>
              <w:t>终端及用户的特征应用不同的策略； 提供丰富的第三方系统联动接 口， 辅助实现无感知认证及精准计费等效果；支持全面的日志统计和监控告 警功能，发现异常及时告警，便于管理员对DHCP 服务进行维护。</w:t>
            </w:r>
            <w:r w:rsidRPr="00D434FD">
              <w:rPr>
                <w:rFonts w:ascii="宋体" w:hAnsi="宋体" w:cs="宋体" w:hint="eastAsia"/>
                <w:sz w:val="21"/>
                <w:szCs w:val="21"/>
                <w:lang w:bidi="ar"/>
              </w:rPr>
              <w:br/>
              <w:t>（1）提供 IPv4 和 IPv6 DHCP 服务器双</w:t>
            </w:r>
            <w:proofErr w:type="gramStart"/>
            <w:r w:rsidRPr="00D434FD">
              <w:rPr>
                <w:rFonts w:ascii="宋体" w:hAnsi="宋体" w:cs="宋体" w:hint="eastAsia"/>
                <w:sz w:val="21"/>
                <w:szCs w:val="21"/>
                <w:lang w:bidi="ar"/>
              </w:rPr>
              <w:t>机热备</w:t>
            </w:r>
            <w:proofErr w:type="gramEnd"/>
            <w:r w:rsidRPr="00D434FD">
              <w:rPr>
                <w:rFonts w:ascii="宋体" w:hAnsi="宋体" w:cs="宋体" w:hint="eastAsia"/>
                <w:sz w:val="21"/>
                <w:szCs w:val="21"/>
                <w:lang w:bidi="ar"/>
              </w:rPr>
              <w:t>服务；</w:t>
            </w:r>
            <w:r w:rsidRPr="00D434FD">
              <w:rPr>
                <w:rFonts w:ascii="宋体" w:hAnsi="宋体" w:cs="宋体" w:hint="eastAsia"/>
                <w:sz w:val="21"/>
                <w:szCs w:val="21"/>
                <w:lang w:bidi="ar"/>
              </w:rPr>
              <w:br/>
              <w:t>（2）单台 DHCP 节点每秒分配 IP 数:≥3K/S；</w:t>
            </w:r>
            <w:r w:rsidRPr="00D434FD">
              <w:rPr>
                <w:rFonts w:ascii="宋体" w:hAnsi="宋体" w:cs="宋体" w:hint="eastAsia"/>
                <w:sz w:val="21"/>
                <w:szCs w:val="21"/>
                <w:lang w:bidi="ar"/>
              </w:rPr>
              <w:br/>
              <w:t>（3）支持 DHCPv4 和 DHCPv6；</w:t>
            </w:r>
            <w:r w:rsidRPr="00D434FD">
              <w:rPr>
                <w:rFonts w:ascii="宋体" w:hAnsi="宋体" w:cs="宋体" w:hint="eastAsia"/>
                <w:sz w:val="21"/>
                <w:szCs w:val="21"/>
                <w:lang w:bidi="ar"/>
              </w:rPr>
              <w:br/>
              <w:t>（4）▲支持向客户端发布 IPv6 无状态地址前缀、 RDNNS， 并可根据 VLAN 信息 发布不同的 IPv6 前缀。</w:t>
            </w:r>
            <w:r w:rsidRPr="00D434FD">
              <w:rPr>
                <w:rFonts w:ascii="宋体" w:hAnsi="宋体" w:cs="宋体" w:hint="eastAsia"/>
                <w:sz w:val="21"/>
                <w:szCs w:val="21"/>
                <w:lang w:bidi="ar"/>
              </w:rPr>
              <w:br/>
              <w:t>（5）支持同一终端在同一子网内保持</w:t>
            </w:r>
            <w:r>
              <w:rPr>
                <w:rFonts w:ascii="宋体" w:hAnsi="宋体" w:cs="宋体" w:hint="eastAsia"/>
                <w:sz w:val="21"/>
                <w:szCs w:val="21"/>
                <w:lang w:bidi="ar"/>
              </w:rPr>
              <w:t>IP</w:t>
            </w:r>
            <w:r w:rsidRPr="00D434FD">
              <w:rPr>
                <w:rFonts w:ascii="宋体" w:hAnsi="宋体" w:cs="宋体" w:hint="eastAsia"/>
                <w:sz w:val="21"/>
                <w:szCs w:val="21"/>
                <w:lang w:bidi="ar"/>
              </w:rPr>
              <w:t>不变，当子网中的历史终端数超过 设定阈值时通知管理员， 并按照最后活动时间依次回收IP，分配给最新加入 的终端；</w:t>
            </w:r>
            <w:r w:rsidRPr="00D434FD">
              <w:rPr>
                <w:rFonts w:ascii="宋体" w:hAnsi="宋体" w:cs="宋体" w:hint="eastAsia"/>
                <w:sz w:val="21"/>
                <w:szCs w:val="21"/>
                <w:lang w:bidi="ar"/>
              </w:rPr>
              <w:br/>
              <w:t>（6）支持自动将固定 IP 地址从可分配地址池中剔除，避免出现 IP 冲突；</w:t>
            </w:r>
          </w:p>
          <w:p w14:paraId="04E4E3B2" w14:textId="77777777" w:rsidR="002D6BA0" w:rsidRPr="00D434FD" w:rsidRDefault="002D6BA0" w:rsidP="002D6BA0">
            <w:pPr>
              <w:rPr>
                <w:rFonts w:ascii="宋体" w:hAnsi="宋体"/>
                <w:sz w:val="21"/>
                <w:szCs w:val="21"/>
              </w:rPr>
            </w:pPr>
            <w:r w:rsidRPr="00D434FD">
              <w:rPr>
                <w:rFonts w:ascii="宋体" w:hAnsi="宋体" w:hint="eastAsia"/>
                <w:sz w:val="21"/>
                <w:szCs w:val="21"/>
              </w:rPr>
              <w:t>（7）支持批量导入IPv4、IPv6固定地址，导入信息包括IP、MAC、所属子网、过期时间等，支持批量生效、禁用和删除固定地址.</w:t>
            </w:r>
          </w:p>
        </w:tc>
        <w:tc>
          <w:tcPr>
            <w:tcW w:w="567" w:type="dxa"/>
            <w:shd w:val="clear" w:color="auto" w:fill="auto"/>
            <w:noWrap/>
            <w:vAlign w:val="center"/>
          </w:tcPr>
          <w:p w14:paraId="5BFFD0C5"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套</w:t>
            </w:r>
          </w:p>
        </w:tc>
        <w:tc>
          <w:tcPr>
            <w:tcW w:w="576" w:type="dxa"/>
            <w:shd w:val="clear" w:color="auto" w:fill="auto"/>
            <w:noWrap/>
            <w:vAlign w:val="center"/>
          </w:tcPr>
          <w:p w14:paraId="7FF8FCBD"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1</w:t>
            </w:r>
          </w:p>
        </w:tc>
      </w:tr>
      <w:tr w:rsidR="002D6BA0" w:rsidRPr="00D434FD" w14:paraId="449A8B95" w14:textId="77777777" w:rsidTr="002D6BA0">
        <w:trPr>
          <w:trHeight w:val="729"/>
        </w:trPr>
        <w:tc>
          <w:tcPr>
            <w:tcW w:w="457" w:type="dxa"/>
            <w:vAlign w:val="center"/>
          </w:tcPr>
          <w:p w14:paraId="6C95EE11" w14:textId="77777777" w:rsidR="002D6BA0" w:rsidRPr="00D434FD" w:rsidRDefault="002D6BA0" w:rsidP="002D6BA0">
            <w:pPr>
              <w:jc w:val="center"/>
              <w:rPr>
                <w:rFonts w:ascii="宋体" w:hAnsi="宋体" w:cs="宋体"/>
                <w:sz w:val="21"/>
                <w:szCs w:val="21"/>
              </w:rPr>
            </w:pPr>
            <w:r w:rsidRPr="00D434FD">
              <w:rPr>
                <w:rFonts w:ascii="宋体" w:hAnsi="宋体" w:cs="宋体"/>
                <w:sz w:val="21"/>
                <w:szCs w:val="21"/>
              </w:rPr>
              <w:t>7</w:t>
            </w:r>
          </w:p>
        </w:tc>
        <w:tc>
          <w:tcPr>
            <w:tcW w:w="1134" w:type="dxa"/>
            <w:shd w:val="clear" w:color="auto" w:fill="auto"/>
            <w:noWrap/>
            <w:vAlign w:val="center"/>
          </w:tcPr>
          <w:p w14:paraId="4EDAECB9"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超融合服务</w:t>
            </w:r>
          </w:p>
        </w:tc>
        <w:tc>
          <w:tcPr>
            <w:tcW w:w="6362" w:type="dxa"/>
          </w:tcPr>
          <w:p w14:paraId="41340D6C" w14:textId="77777777" w:rsidR="002D6BA0" w:rsidRDefault="002D6BA0" w:rsidP="00414181">
            <w:pPr>
              <w:rPr>
                <w:rFonts w:ascii="宋体" w:hAnsi="宋体" w:cs="宋体"/>
                <w:sz w:val="21"/>
                <w:szCs w:val="21"/>
                <w:lang w:bidi="ar"/>
              </w:rPr>
            </w:pPr>
            <w:r w:rsidRPr="00D434FD">
              <w:rPr>
                <w:rFonts w:ascii="宋体" w:hAnsi="宋体" w:cs="宋体" w:hint="eastAsia"/>
                <w:sz w:val="21"/>
                <w:szCs w:val="21"/>
                <w:lang w:bidi="ar"/>
              </w:rPr>
              <w:t>服务要求：</w:t>
            </w:r>
          </w:p>
          <w:p w14:paraId="6A9AD494" w14:textId="77777777" w:rsidR="008558AE" w:rsidRPr="008558AE" w:rsidRDefault="008558AE" w:rsidP="008558AE">
            <w:pPr>
              <w:rPr>
                <w:rFonts w:ascii="宋体" w:hAnsi="宋体" w:cs="宋体"/>
                <w:sz w:val="21"/>
                <w:szCs w:val="21"/>
                <w:lang w:bidi="ar"/>
              </w:rPr>
            </w:pPr>
            <w:r w:rsidRPr="008558AE">
              <w:rPr>
                <w:rFonts w:ascii="宋体" w:hAnsi="宋体" w:cs="宋体" w:hint="eastAsia"/>
                <w:sz w:val="21"/>
                <w:szCs w:val="21"/>
                <w:lang w:bidi="ar"/>
              </w:rPr>
              <w:t>国产化超融合一体机（含万兆交换机）</w:t>
            </w:r>
          </w:p>
          <w:p w14:paraId="50DA2F92" w14:textId="77777777" w:rsidR="008558AE" w:rsidRPr="008558AE" w:rsidRDefault="008558AE" w:rsidP="008558AE">
            <w:pPr>
              <w:rPr>
                <w:rFonts w:ascii="宋体" w:hAnsi="宋体" w:cs="宋体"/>
                <w:sz w:val="21"/>
                <w:szCs w:val="21"/>
                <w:lang w:bidi="ar"/>
              </w:rPr>
            </w:pPr>
            <w:r w:rsidRPr="008558AE">
              <w:rPr>
                <w:rFonts w:ascii="宋体" w:hAnsi="宋体" w:cs="宋体" w:hint="eastAsia"/>
                <w:sz w:val="21"/>
                <w:szCs w:val="21"/>
                <w:lang w:bidi="ar"/>
              </w:rPr>
              <w:t>（1）配置10台标准2U机架服务器，配置冗余风扇、电源。</w:t>
            </w:r>
          </w:p>
          <w:p w14:paraId="5D5FCCE7" w14:textId="77777777" w:rsidR="008558AE" w:rsidRPr="008558AE" w:rsidRDefault="008558AE" w:rsidP="008558AE">
            <w:pPr>
              <w:rPr>
                <w:rFonts w:ascii="宋体" w:hAnsi="宋体" w:cs="宋体"/>
                <w:sz w:val="21"/>
                <w:szCs w:val="21"/>
                <w:lang w:bidi="ar"/>
              </w:rPr>
            </w:pPr>
            <w:r w:rsidRPr="008558AE">
              <w:rPr>
                <w:rFonts w:ascii="宋体" w:hAnsi="宋体" w:cs="宋体" w:hint="eastAsia"/>
                <w:sz w:val="21"/>
                <w:szCs w:val="21"/>
                <w:lang w:bidi="ar"/>
              </w:rPr>
              <w:t>CPU：配置≥2颗hygon 5380 2.5GHz（16C），</w:t>
            </w:r>
          </w:p>
          <w:p w14:paraId="3F44A417" w14:textId="77777777" w:rsidR="008558AE" w:rsidRPr="008558AE" w:rsidRDefault="008558AE" w:rsidP="008558AE">
            <w:pPr>
              <w:rPr>
                <w:rFonts w:ascii="宋体" w:hAnsi="宋体" w:cs="宋体"/>
                <w:sz w:val="21"/>
                <w:szCs w:val="21"/>
                <w:lang w:bidi="ar"/>
              </w:rPr>
            </w:pPr>
            <w:r w:rsidRPr="008558AE">
              <w:rPr>
                <w:rFonts w:ascii="宋体" w:hAnsi="宋体" w:cs="宋体" w:hint="eastAsia"/>
                <w:sz w:val="21"/>
                <w:szCs w:val="21"/>
                <w:lang w:bidi="ar"/>
              </w:rPr>
              <w:t>内存：配置≥8*32GB DDR4 3200，</w:t>
            </w:r>
          </w:p>
          <w:p w14:paraId="4757EEF5" w14:textId="77777777" w:rsidR="008558AE" w:rsidRPr="008558AE" w:rsidRDefault="008558AE" w:rsidP="008558AE">
            <w:pPr>
              <w:rPr>
                <w:rFonts w:ascii="宋体" w:hAnsi="宋体" w:cs="宋体"/>
                <w:sz w:val="21"/>
                <w:szCs w:val="21"/>
                <w:lang w:bidi="ar"/>
              </w:rPr>
            </w:pPr>
            <w:r w:rsidRPr="008558AE">
              <w:rPr>
                <w:rFonts w:ascii="宋体" w:hAnsi="宋体" w:cs="宋体" w:hint="eastAsia"/>
                <w:sz w:val="21"/>
                <w:szCs w:val="21"/>
                <w:lang w:bidi="ar"/>
              </w:rPr>
              <w:t>系统盘：配置≥2*240GB SATA，</w:t>
            </w:r>
          </w:p>
          <w:p w14:paraId="1376F65D" w14:textId="77777777" w:rsidR="008558AE" w:rsidRPr="008558AE" w:rsidRDefault="008558AE" w:rsidP="008558AE">
            <w:pPr>
              <w:rPr>
                <w:rFonts w:ascii="宋体" w:hAnsi="宋体" w:cs="宋体"/>
                <w:sz w:val="21"/>
                <w:szCs w:val="21"/>
                <w:lang w:bidi="ar"/>
              </w:rPr>
            </w:pPr>
            <w:r w:rsidRPr="008558AE">
              <w:rPr>
                <w:rFonts w:ascii="宋体" w:hAnsi="宋体" w:cs="宋体" w:hint="eastAsia"/>
                <w:sz w:val="21"/>
                <w:szCs w:val="21"/>
                <w:lang w:bidi="ar"/>
              </w:rPr>
              <w:t>缓存盘：配置≥2*960G SSD，</w:t>
            </w:r>
          </w:p>
          <w:p w14:paraId="55D5FA97" w14:textId="77777777" w:rsidR="008558AE" w:rsidRPr="008558AE" w:rsidRDefault="008558AE" w:rsidP="008558AE">
            <w:pPr>
              <w:rPr>
                <w:rFonts w:ascii="宋体" w:hAnsi="宋体" w:cs="宋体"/>
                <w:sz w:val="21"/>
                <w:szCs w:val="21"/>
                <w:lang w:bidi="ar"/>
              </w:rPr>
            </w:pPr>
            <w:r w:rsidRPr="008558AE">
              <w:rPr>
                <w:rFonts w:ascii="宋体" w:hAnsi="宋体" w:cs="宋体" w:hint="eastAsia"/>
                <w:sz w:val="21"/>
                <w:szCs w:val="21"/>
                <w:lang w:bidi="ar"/>
              </w:rPr>
              <w:t>数据盘：配置≥4*6T SATA，</w:t>
            </w:r>
          </w:p>
          <w:p w14:paraId="0CFB6486" w14:textId="77777777" w:rsidR="008558AE" w:rsidRPr="008558AE" w:rsidRDefault="008558AE" w:rsidP="008558AE">
            <w:pPr>
              <w:rPr>
                <w:rFonts w:ascii="宋体" w:hAnsi="宋体" w:cs="宋体"/>
                <w:sz w:val="21"/>
                <w:szCs w:val="21"/>
                <w:lang w:bidi="ar"/>
              </w:rPr>
            </w:pPr>
            <w:proofErr w:type="gramStart"/>
            <w:r w:rsidRPr="008558AE">
              <w:rPr>
                <w:rFonts w:ascii="宋体" w:hAnsi="宋体" w:cs="宋体" w:hint="eastAsia"/>
                <w:sz w:val="21"/>
                <w:szCs w:val="21"/>
                <w:lang w:bidi="ar"/>
              </w:rPr>
              <w:t>标配盘</w:t>
            </w:r>
            <w:proofErr w:type="gramEnd"/>
            <w:r w:rsidRPr="008558AE">
              <w:rPr>
                <w:rFonts w:ascii="宋体" w:hAnsi="宋体" w:cs="宋体" w:hint="eastAsia"/>
                <w:sz w:val="21"/>
                <w:szCs w:val="21"/>
                <w:lang w:bidi="ar"/>
              </w:rPr>
              <w:t>位数：≥12，</w:t>
            </w:r>
          </w:p>
          <w:p w14:paraId="234C3136" w14:textId="77777777" w:rsidR="008558AE" w:rsidRPr="008558AE" w:rsidRDefault="008558AE" w:rsidP="008558AE">
            <w:pPr>
              <w:rPr>
                <w:rFonts w:ascii="宋体" w:hAnsi="宋体" w:cs="宋体"/>
                <w:sz w:val="21"/>
                <w:szCs w:val="21"/>
                <w:lang w:bidi="ar"/>
              </w:rPr>
            </w:pPr>
            <w:r w:rsidRPr="008558AE">
              <w:rPr>
                <w:rFonts w:ascii="宋体" w:hAnsi="宋体" w:cs="宋体" w:hint="eastAsia"/>
                <w:sz w:val="21"/>
                <w:szCs w:val="21"/>
                <w:lang w:bidi="ar"/>
              </w:rPr>
              <w:t>接口：</w:t>
            </w:r>
            <w:proofErr w:type="gramStart"/>
            <w:r w:rsidRPr="008558AE">
              <w:rPr>
                <w:rFonts w:ascii="宋体" w:hAnsi="宋体" w:cs="宋体" w:hint="eastAsia"/>
                <w:sz w:val="21"/>
                <w:szCs w:val="21"/>
                <w:lang w:bidi="ar"/>
              </w:rPr>
              <w:t>千兆电口</w:t>
            </w:r>
            <w:proofErr w:type="gramEnd"/>
            <w:r w:rsidRPr="008558AE">
              <w:rPr>
                <w:rFonts w:ascii="宋体" w:hAnsi="宋体" w:cs="宋体" w:hint="eastAsia"/>
                <w:sz w:val="21"/>
                <w:szCs w:val="21"/>
                <w:lang w:bidi="ar"/>
              </w:rPr>
              <w:t>≥4，</w:t>
            </w:r>
            <w:proofErr w:type="gramStart"/>
            <w:r w:rsidRPr="008558AE">
              <w:rPr>
                <w:rFonts w:ascii="宋体" w:hAnsi="宋体" w:cs="宋体" w:hint="eastAsia"/>
                <w:sz w:val="21"/>
                <w:szCs w:val="21"/>
                <w:lang w:bidi="ar"/>
              </w:rPr>
              <w:t>万兆光口</w:t>
            </w:r>
            <w:proofErr w:type="gramEnd"/>
            <w:r w:rsidRPr="008558AE">
              <w:rPr>
                <w:rFonts w:ascii="宋体" w:hAnsi="宋体" w:cs="宋体" w:hint="eastAsia"/>
                <w:sz w:val="21"/>
                <w:szCs w:val="21"/>
                <w:lang w:bidi="ar"/>
              </w:rPr>
              <w:t>≥2。</w:t>
            </w:r>
          </w:p>
          <w:p w14:paraId="3D08B7DD" w14:textId="77777777" w:rsidR="008558AE" w:rsidRPr="008558AE" w:rsidRDefault="008558AE" w:rsidP="008558AE">
            <w:pPr>
              <w:rPr>
                <w:rFonts w:ascii="宋体" w:hAnsi="宋体" w:cs="宋体"/>
                <w:sz w:val="21"/>
                <w:szCs w:val="21"/>
                <w:lang w:bidi="ar"/>
              </w:rPr>
            </w:pPr>
            <w:r w:rsidRPr="008558AE">
              <w:rPr>
                <w:rFonts w:ascii="宋体" w:hAnsi="宋体" w:cs="宋体" w:hint="eastAsia"/>
                <w:sz w:val="21"/>
                <w:szCs w:val="21"/>
                <w:lang w:bidi="ar"/>
              </w:rPr>
              <w:t>（2）2台专用网络交换设备，</w:t>
            </w:r>
            <w:proofErr w:type="gramStart"/>
            <w:r w:rsidRPr="008558AE">
              <w:rPr>
                <w:rFonts w:ascii="宋体" w:hAnsi="宋体" w:cs="宋体" w:hint="eastAsia"/>
                <w:sz w:val="21"/>
                <w:szCs w:val="21"/>
                <w:lang w:bidi="ar"/>
              </w:rPr>
              <w:t>万兆光口</w:t>
            </w:r>
            <w:proofErr w:type="gramEnd"/>
            <w:r w:rsidRPr="008558AE">
              <w:rPr>
                <w:rFonts w:ascii="宋体" w:hAnsi="宋体" w:cs="宋体" w:hint="eastAsia"/>
                <w:sz w:val="21"/>
                <w:szCs w:val="21"/>
                <w:lang w:bidi="ar"/>
              </w:rPr>
              <w:t>≥12个，</w:t>
            </w:r>
            <w:proofErr w:type="gramStart"/>
            <w:r w:rsidRPr="008558AE">
              <w:rPr>
                <w:rFonts w:ascii="宋体" w:hAnsi="宋体" w:cs="宋体" w:hint="eastAsia"/>
                <w:sz w:val="21"/>
                <w:szCs w:val="21"/>
                <w:lang w:bidi="ar"/>
              </w:rPr>
              <w:t>千兆电口</w:t>
            </w:r>
            <w:proofErr w:type="gramEnd"/>
            <w:r w:rsidRPr="008558AE">
              <w:rPr>
                <w:rFonts w:ascii="宋体" w:hAnsi="宋体" w:cs="宋体" w:hint="eastAsia"/>
                <w:sz w:val="21"/>
                <w:szCs w:val="21"/>
                <w:lang w:bidi="ar"/>
              </w:rPr>
              <w:t>≥12个，交换容量≥1.2Tbps，包转发率≥460Mpps.支持全端口线速转发。配置满足该项目使用的万兆光模块和光纤跳线。</w:t>
            </w:r>
          </w:p>
          <w:p w14:paraId="1E723D60" w14:textId="3065115C" w:rsidR="00414181" w:rsidRPr="00D434FD" w:rsidRDefault="008558AE" w:rsidP="008558AE">
            <w:pPr>
              <w:rPr>
                <w:rFonts w:ascii="宋体" w:hAnsi="宋体" w:cs="宋体"/>
                <w:sz w:val="21"/>
                <w:szCs w:val="21"/>
              </w:rPr>
            </w:pPr>
            <w:r w:rsidRPr="008558AE">
              <w:rPr>
                <w:rFonts w:ascii="宋体" w:hAnsi="宋体" w:cs="宋体" w:hint="eastAsia"/>
                <w:sz w:val="21"/>
                <w:szCs w:val="21"/>
                <w:lang w:bidi="ar"/>
              </w:rPr>
              <w:t>（3）10个节点超融合软件授权（包含管理软件，计算虚拟化、存储虚拟化、网络虚拟化等）。</w:t>
            </w:r>
          </w:p>
        </w:tc>
        <w:tc>
          <w:tcPr>
            <w:tcW w:w="567" w:type="dxa"/>
            <w:shd w:val="clear" w:color="auto" w:fill="auto"/>
            <w:noWrap/>
            <w:vAlign w:val="center"/>
          </w:tcPr>
          <w:p w14:paraId="1FA958AE"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套</w:t>
            </w:r>
          </w:p>
        </w:tc>
        <w:tc>
          <w:tcPr>
            <w:tcW w:w="576" w:type="dxa"/>
            <w:shd w:val="clear" w:color="auto" w:fill="auto"/>
            <w:noWrap/>
            <w:vAlign w:val="center"/>
          </w:tcPr>
          <w:p w14:paraId="3EBBC5A8" w14:textId="77777777" w:rsidR="002D6BA0" w:rsidRPr="00D434FD" w:rsidRDefault="002D6BA0" w:rsidP="002D6BA0">
            <w:pPr>
              <w:jc w:val="center"/>
              <w:rPr>
                <w:rFonts w:ascii="宋体" w:hAnsi="宋体" w:cs="宋体"/>
                <w:sz w:val="21"/>
                <w:szCs w:val="21"/>
              </w:rPr>
            </w:pPr>
            <w:r w:rsidRPr="00D434FD">
              <w:rPr>
                <w:rFonts w:ascii="宋体" w:hAnsi="宋体" w:cs="宋体" w:hint="eastAsia"/>
                <w:sz w:val="21"/>
                <w:szCs w:val="21"/>
              </w:rPr>
              <w:t>1</w:t>
            </w:r>
          </w:p>
        </w:tc>
      </w:tr>
    </w:tbl>
    <w:p w14:paraId="77E9ACE4" w14:textId="77777777" w:rsidR="002D6BA0" w:rsidRPr="001227A8" w:rsidRDefault="002D6BA0" w:rsidP="002D6BA0">
      <w:pPr>
        <w:pStyle w:val="3"/>
        <w:numPr>
          <w:ilvl w:val="2"/>
          <w:numId w:val="1"/>
        </w:numPr>
        <w:ind w:firstLine="482"/>
      </w:pPr>
      <w:r>
        <w:t>2</w:t>
      </w:r>
      <w:r>
        <w:rPr>
          <w:rFonts w:hint="eastAsia"/>
        </w:rPr>
        <w:t>、</w:t>
      </w:r>
      <w:r w:rsidRPr="001227A8">
        <w:rPr>
          <w:rFonts w:hint="eastAsia"/>
        </w:rPr>
        <w:t>信息化业务系统服务</w:t>
      </w:r>
    </w:p>
    <w:p w14:paraId="5A9A97E5" w14:textId="3CE97214" w:rsidR="002D6BA0" w:rsidRDefault="002D6BA0" w:rsidP="002D6BA0">
      <w:pPr>
        <w:pStyle w:val="Default"/>
        <w:spacing w:before="120" w:after="120"/>
        <w:ind w:firstLineChars="200" w:firstLine="480"/>
        <w:rPr>
          <w:color w:val="auto"/>
        </w:rPr>
      </w:pPr>
      <w:r>
        <w:rPr>
          <w:rFonts w:hint="eastAsia"/>
          <w:color w:val="auto"/>
        </w:rPr>
        <w:t>为采购人提供校园业务管理所需的信息化服务保障，所需业务管理系统服务清单如表</w:t>
      </w:r>
      <w:r w:rsidR="00497108">
        <w:rPr>
          <w:color w:val="auto"/>
        </w:rPr>
        <w:t>4</w:t>
      </w:r>
      <w:r>
        <w:rPr>
          <w:rFonts w:hint="eastAsia"/>
          <w:color w:val="auto"/>
        </w:rPr>
        <w:t>所示：</w:t>
      </w:r>
    </w:p>
    <w:p w14:paraId="77C209C6" w14:textId="53B8FEF1" w:rsidR="002D6BA0" w:rsidRDefault="002D6BA0" w:rsidP="002D6BA0">
      <w:pPr>
        <w:pStyle w:val="Default"/>
        <w:spacing w:before="120" w:after="120"/>
        <w:jc w:val="center"/>
        <w:rPr>
          <w:color w:val="auto"/>
        </w:rPr>
      </w:pPr>
      <w:r>
        <w:rPr>
          <w:rFonts w:hint="eastAsia"/>
          <w:color w:val="auto"/>
        </w:rPr>
        <w:t>表</w:t>
      </w:r>
      <w:r w:rsidR="00664020">
        <w:rPr>
          <w:color w:val="auto"/>
        </w:rPr>
        <w:t>4</w:t>
      </w:r>
      <w:r>
        <w:rPr>
          <w:color w:val="auto"/>
        </w:rPr>
        <w:t xml:space="preserve"> </w:t>
      </w:r>
      <w:r>
        <w:rPr>
          <w:rFonts w:hint="eastAsia"/>
          <w:color w:val="auto"/>
        </w:rPr>
        <w:t>业务管理信息系统服务清单</w:t>
      </w:r>
    </w:p>
    <w:tbl>
      <w:tblPr>
        <w:tblStyle w:val="21"/>
        <w:tblW w:w="9762" w:type="dxa"/>
        <w:jc w:val="center"/>
        <w:tblLook w:val="04A0" w:firstRow="1" w:lastRow="0" w:firstColumn="1" w:lastColumn="0" w:noHBand="0" w:noVBand="1"/>
      </w:tblPr>
      <w:tblGrid>
        <w:gridCol w:w="704"/>
        <w:gridCol w:w="1134"/>
        <w:gridCol w:w="6687"/>
        <w:gridCol w:w="684"/>
        <w:gridCol w:w="553"/>
      </w:tblGrid>
      <w:tr w:rsidR="002D6BA0" w:rsidRPr="00E91749" w14:paraId="0EE1A6C1" w14:textId="77777777" w:rsidTr="002D6BA0">
        <w:trPr>
          <w:trHeight w:val="427"/>
          <w:jc w:val="center"/>
        </w:trPr>
        <w:tc>
          <w:tcPr>
            <w:tcW w:w="704" w:type="dxa"/>
            <w:vAlign w:val="center"/>
          </w:tcPr>
          <w:p w14:paraId="69FDEC1C" w14:textId="77777777" w:rsidR="002D6BA0" w:rsidRPr="00E91749" w:rsidRDefault="002D6BA0" w:rsidP="002D6BA0">
            <w:pPr>
              <w:pStyle w:val="Default"/>
              <w:spacing w:before="120" w:after="120"/>
              <w:rPr>
                <w:b/>
                <w:color w:val="auto"/>
                <w:sz w:val="21"/>
                <w:szCs w:val="21"/>
              </w:rPr>
            </w:pPr>
            <w:bookmarkStart w:id="19" w:name="OLE_LINK10"/>
            <w:r w:rsidRPr="00E91749">
              <w:rPr>
                <w:rFonts w:hint="eastAsia"/>
                <w:b/>
                <w:color w:val="auto"/>
                <w:sz w:val="21"/>
                <w:szCs w:val="21"/>
              </w:rPr>
              <w:t>序号</w:t>
            </w:r>
          </w:p>
        </w:tc>
        <w:tc>
          <w:tcPr>
            <w:tcW w:w="1134" w:type="dxa"/>
            <w:vAlign w:val="center"/>
          </w:tcPr>
          <w:p w14:paraId="4D57DFB0" w14:textId="77777777" w:rsidR="002D6BA0" w:rsidRPr="00E91749" w:rsidRDefault="002D6BA0" w:rsidP="002D6BA0">
            <w:pPr>
              <w:pStyle w:val="Default"/>
              <w:spacing w:before="120" w:after="120"/>
              <w:rPr>
                <w:b/>
                <w:color w:val="auto"/>
                <w:sz w:val="21"/>
                <w:szCs w:val="21"/>
              </w:rPr>
            </w:pPr>
            <w:r w:rsidRPr="00E91749">
              <w:rPr>
                <w:rFonts w:hint="eastAsia"/>
                <w:b/>
                <w:color w:val="auto"/>
                <w:sz w:val="21"/>
                <w:szCs w:val="21"/>
              </w:rPr>
              <w:t>信息系统名称</w:t>
            </w:r>
          </w:p>
        </w:tc>
        <w:tc>
          <w:tcPr>
            <w:tcW w:w="6687" w:type="dxa"/>
            <w:tcBorders>
              <w:top w:val="single" w:sz="4" w:space="0" w:color="auto"/>
              <w:left w:val="single" w:sz="4" w:space="0" w:color="auto"/>
              <w:bottom w:val="single" w:sz="4" w:space="0" w:color="auto"/>
              <w:right w:val="single" w:sz="4" w:space="0" w:color="auto"/>
            </w:tcBorders>
            <w:vAlign w:val="center"/>
          </w:tcPr>
          <w:p w14:paraId="3F2D43E5" w14:textId="2192555D" w:rsidR="002D6BA0" w:rsidRPr="00E91749" w:rsidRDefault="00D7562A" w:rsidP="002D6BA0">
            <w:pPr>
              <w:pStyle w:val="Default"/>
              <w:spacing w:before="120" w:after="120"/>
              <w:ind w:firstLine="482"/>
              <w:jc w:val="center"/>
              <w:rPr>
                <w:b/>
                <w:color w:val="auto"/>
                <w:sz w:val="21"/>
                <w:szCs w:val="21"/>
              </w:rPr>
            </w:pPr>
            <w:r>
              <w:rPr>
                <w:rFonts w:hAnsi="宋体" w:hint="eastAsia"/>
                <w:b/>
                <w:bCs/>
                <w:sz w:val="21"/>
                <w:szCs w:val="21"/>
              </w:rPr>
              <w:t>技术指标</w:t>
            </w:r>
            <w:r w:rsidRPr="00D434FD">
              <w:rPr>
                <w:rFonts w:hAnsi="宋体" w:hint="eastAsia"/>
                <w:b/>
                <w:bCs/>
                <w:sz w:val="21"/>
                <w:szCs w:val="21"/>
              </w:rPr>
              <w:t>要求</w:t>
            </w:r>
          </w:p>
        </w:tc>
        <w:tc>
          <w:tcPr>
            <w:tcW w:w="684" w:type="dxa"/>
            <w:vAlign w:val="center"/>
          </w:tcPr>
          <w:p w14:paraId="469283AE" w14:textId="77777777" w:rsidR="002D6BA0" w:rsidRPr="00E91749" w:rsidRDefault="002D6BA0" w:rsidP="002D6BA0">
            <w:pPr>
              <w:pStyle w:val="Default"/>
              <w:spacing w:before="120" w:after="120"/>
              <w:rPr>
                <w:b/>
                <w:color w:val="auto"/>
                <w:sz w:val="21"/>
                <w:szCs w:val="21"/>
              </w:rPr>
            </w:pPr>
            <w:r w:rsidRPr="00E91749">
              <w:rPr>
                <w:rFonts w:hint="eastAsia"/>
                <w:b/>
                <w:color w:val="auto"/>
                <w:sz w:val="21"/>
                <w:szCs w:val="21"/>
              </w:rPr>
              <w:t>单位</w:t>
            </w:r>
          </w:p>
        </w:tc>
        <w:tc>
          <w:tcPr>
            <w:tcW w:w="553" w:type="dxa"/>
            <w:tcBorders>
              <w:top w:val="single" w:sz="4" w:space="0" w:color="auto"/>
              <w:left w:val="single" w:sz="4" w:space="0" w:color="auto"/>
              <w:bottom w:val="single" w:sz="4" w:space="0" w:color="auto"/>
              <w:right w:val="single" w:sz="4" w:space="0" w:color="auto"/>
            </w:tcBorders>
            <w:vAlign w:val="center"/>
          </w:tcPr>
          <w:p w14:paraId="7DD27BBB" w14:textId="77777777" w:rsidR="002D6BA0" w:rsidRPr="00E91749" w:rsidRDefault="002D6BA0" w:rsidP="002D6BA0">
            <w:pPr>
              <w:pStyle w:val="Default"/>
              <w:spacing w:before="120" w:after="120"/>
              <w:rPr>
                <w:b/>
                <w:color w:val="auto"/>
                <w:sz w:val="21"/>
                <w:szCs w:val="21"/>
              </w:rPr>
            </w:pPr>
            <w:r w:rsidRPr="00E91749">
              <w:rPr>
                <w:rFonts w:hint="eastAsia"/>
                <w:b/>
                <w:color w:val="auto"/>
                <w:sz w:val="21"/>
                <w:szCs w:val="21"/>
              </w:rPr>
              <w:t>数量</w:t>
            </w:r>
          </w:p>
        </w:tc>
      </w:tr>
      <w:tr w:rsidR="002D6BA0" w:rsidRPr="00E91749" w14:paraId="22DAE83F" w14:textId="77777777" w:rsidTr="002D6BA0">
        <w:trPr>
          <w:trHeight w:val="12039"/>
          <w:jc w:val="center"/>
        </w:trPr>
        <w:tc>
          <w:tcPr>
            <w:tcW w:w="704" w:type="dxa"/>
            <w:vAlign w:val="center"/>
          </w:tcPr>
          <w:p w14:paraId="01C6EA4C" w14:textId="77777777" w:rsidR="002D6BA0" w:rsidRPr="00E91749" w:rsidRDefault="002D6BA0" w:rsidP="002D6BA0">
            <w:pPr>
              <w:pStyle w:val="Default"/>
              <w:spacing w:before="120" w:after="120"/>
              <w:rPr>
                <w:color w:val="auto"/>
                <w:sz w:val="21"/>
                <w:szCs w:val="21"/>
              </w:rPr>
            </w:pPr>
            <w:r w:rsidRPr="00E91749">
              <w:rPr>
                <w:color w:val="auto"/>
                <w:sz w:val="21"/>
                <w:szCs w:val="21"/>
              </w:rPr>
              <w:t>1</w:t>
            </w:r>
          </w:p>
        </w:tc>
        <w:tc>
          <w:tcPr>
            <w:tcW w:w="1134" w:type="dxa"/>
            <w:vAlign w:val="center"/>
          </w:tcPr>
          <w:p w14:paraId="47171138" w14:textId="77777777" w:rsidR="002D6BA0" w:rsidRPr="00E91749" w:rsidRDefault="002D6BA0" w:rsidP="002D6BA0">
            <w:pPr>
              <w:pStyle w:val="Default"/>
              <w:spacing w:before="120" w:after="120"/>
              <w:rPr>
                <w:color w:val="auto"/>
                <w:sz w:val="21"/>
                <w:szCs w:val="21"/>
              </w:rPr>
            </w:pPr>
            <w:r w:rsidRPr="00E91749">
              <w:rPr>
                <w:rFonts w:hint="eastAsia"/>
                <w:color w:val="auto"/>
                <w:sz w:val="21"/>
                <w:szCs w:val="21"/>
              </w:rPr>
              <w:t>网站群管理平台</w:t>
            </w:r>
          </w:p>
        </w:tc>
        <w:tc>
          <w:tcPr>
            <w:tcW w:w="6687" w:type="dxa"/>
            <w:tcBorders>
              <w:top w:val="single" w:sz="4" w:space="0" w:color="auto"/>
              <w:left w:val="single" w:sz="4" w:space="0" w:color="auto"/>
              <w:bottom w:val="single" w:sz="4" w:space="0" w:color="auto"/>
              <w:right w:val="single" w:sz="4" w:space="0" w:color="auto"/>
            </w:tcBorders>
            <w:vAlign w:val="center"/>
          </w:tcPr>
          <w:p w14:paraId="5AFC603F" w14:textId="77777777" w:rsidR="002D6BA0" w:rsidRPr="00E91749" w:rsidRDefault="002D6BA0" w:rsidP="002D6BA0">
            <w:pPr>
              <w:pStyle w:val="Default"/>
              <w:spacing w:before="120" w:after="120"/>
              <w:rPr>
                <w:color w:val="auto"/>
                <w:sz w:val="21"/>
                <w:szCs w:val="21"/>
              </w:rPr>
            </w:pPr>
            <w:r w:rsidRPr="00E91749">
              <w:rPr>
                <w:rFonts w:hint="eastAsia"/>
                <w:color w:val="auto"/>
                <w:sz w:val="21"/>
                <w:szCs w:val="21"/>
              </w:rPr>
              <w:t>1. 支持反向代理设置，方便获取学校客户端的真实IP地址，能够添加可信任的反向代理。对于反向代理服务器，支持添加至可信列表。</w:t>
            </w:r>
          </w:p>
          <w:p w14:paraId="1F0525A2" w14:textId="77777777" w:rsidR="002D6BA0" w:rsidRPr="00E91749" w:rsidRDefault="002D6BA0" w:rsidP="002D6BA0">
            <w:pPr>
              <w:pStyle w:val="Default"/>
              <w:spacing w:before="120" w:after="120"/>
              <w:rPr>
                <w:color w:val="auto"/>
                <w:sz w:val="21"/>
                <w:szCs w:val="21"/>
              </w:rPr>
            </w:pPr>
            <w:r w:rsidRPr="00E91749">
              <w:rPr>
                <w:rFonts w:hAnsi="宋体" w:hint="eastAsia"/>
                <w:color w:val="auto"/>
                <w:sz w:val="21"/>
                <w:szCs w:val="21"/>
                <w:lang w:bidi="ar"/>
              </w:rPr>
              <w:t>▲</w:t>
            </w:r>
            <w:r w:rsidRPr="00E91749">
              <w:rPr>
                <w:rFonts w:hint="eastAsia"/>
                <w:color w:val="auto"/>
                <w:sz w:val="21"/>
                <w:szCs w:val="21"/>
              </w:rPr>
              <w:t>2. 实现针对当前站点批量实现停止维护、停止浏览、停止维护和浏览、正常运转等</w:t>
            </w:r>
            <w:proofErr w:type="gramStart"/>
            <w:r w:rsidRPr="00E91749">
              <w:rPr>
                <w:rFonts w:hint="eastAsia"/>
                <w:color w:val="auto"/>
                <w:sz w:val="21"/>
                <w:szCs w:val="21"/>
              </w:rPr>
              <w:t>多种管</w:t>
            </w:r>
            <w:proofErr w:type="gramEnd"/>
            <w:r w:rsidRPr="00E91749">
              <w:rPr>
                <w:rFonts w:hint="eastAsia"/>
                <w:color w:val="auto"/>
                <w:sz w:val="21"/>
                <w:szCs w:val="21"/>
              </w:rPr>
              <w:t>控模式，支持网站一键变灰。同时支持站点启停生命周期管理，设置站点自动启停计划，系统自动执行站点的启停时间。</w:t>
            </w:r>
          </w:p>
          <w:p w14:paraId="23817C0A" w14:textId="77777777" w:rsidR="002D6BA0" w:rsidRPr="00E91749" w:rsidRDefault="002D6BA0" w:rsidP="002D6BA0">
            <w:pPr>
              <w:pStyle w:val="Default"/>
              <w:spacing w:before="120" w:after="120"/>
              <w:rPr>
                <w:color w:val="auto"/>
                <w:sz w:val="21"/>
                <w:szCs w:val="21"/>
              </w:rPr>
            </w:pPr>
            <w:r w:rsidRPr="00E91749">
              <w:rPr>
                <w:rFonts w:hint="eastAsia"/>
                <w:color w:val="auto"/>
                <w:sz w:val="21"/>
                <w:szCs w:val="21"/>
              </w:rPr>
              <w:t>3. 具有简单、稳定、易用的文章编辑器，并且支持Word/WPS文档一键原样在线导入，导入后的文字、图片、表格等格式与原样保持一致。要求具备“云导入”功能，在不需要下载多余插件的情况下，就能够实现Word文档的直接导入。</w:t>
            </w:r>
          </w:p>
          <w:p w14:paraId="39804A59" w14:textId="77777777" w:rsidR="002D6BA0" w:rsidRPr="00E91749" w:rsidRDefault="002D6BA0" w:rsidP="002D6BA0">
            <w:pPr>
              <w:pStyle w:val="Default"/>
              <w:spacing w:before="120" w:after="120"/>
              <w:rPr>
                <w:color w:val="auto"/>
                <w:sz w:val="21"/>
                <w:szCs w:val="21"/>
              </w:rPr>
            </w:pPr>
            <w:r w:rsidRPr="00E91749">
              <w:rPr>
                <w:rFonts w:hAnsi="宋体" w:hint="eastAsia"/>
                <w:color w:val="auto"/>
                <w:sz w:val="21"/>
                <w:szCs w:val="21"/>
                <w:lang w:bidi="ar"/>
              </w:rPr>
              <w:t>▲</w:t>
            </w:r>
            <w:r w:rsidRPr="00E91749">
              <w:rPr>
                <w:rFonts w:hint="eastAsia"/>
                <w:color w:val="auto"/>
                <w:sz w:val="21"/>
                <w:szCs w:val="21"/>
              </w:rPr>
              <w:t>4. 支持对文章发布的新闻</w:t>
            </w:r>
            <w:proofErr w:type="gramStart"/>
            <w:r w:rsidRPr="00E91749">
              <w:rPr>
                <w:rFonts w:hint="eastAsia"/>
                <w:color w:val="auto"/>
                <w:sz w:val="21"/>
                <w:szCs w:val="21"/>
              </w:rPr>
              <w:t>缩略图在线</w:t>
            </w:r>
            <w:proofErr w:type="gramEnd"/>
            <w:r w:rsidRPr="00E91749">
              <w:rPr>
                <w:rFonts w:hint="eastAsia"/>
                <w:color w:val="auto"/>
                <w:sz w:val="21"/>
                <w:szCs w:val="21"/>
              </w:rPr>
              <w:t>裁剪的功能，支持多种比例裁剪、翻转、镜像，满足新闻</w:t>
            </w:r>
            <w:proofErr w:type="gramStart"/>
            <w:r w:rsidRPr="00E91749">
              <w:rPr>
                <w:rFonts w:hint="eastAsia"/>
                <w:color w:val="auto"/>
                <w:sz w:val="21"/>
                <w:szCs w:val="21"/>
              </w:rPr>
              <w:t>缩略图</w:t>
            </w:r>
            <w:proofErr w:type="gramEnd"/>
            <w:r w:rsidRPr="00E91749">
              <w:rPr>
                <w:rFonts w:hint="eastAsia"/>
                <w:color w:val="auto"/>
                <w:sz w:val="21"/>
                <w:szCs w:val="21"/>
              </w:rPr>
              <w:t>的展现需求。</w:t>
            </w:r>
          </w:p>
          <w:p w14:paraId="09B11373" w14:textId="77777777" w:rsidR="002D6BA0" w:rsidRPr="00E91749" w:rsidRDefault="002D6BA0" w:rsidP="002D6BA0">
            <w:pPr>
              <w:pStyle w:val="Default"/>
              <w:spacing w:before="120" w:after="120"/>
              <w:rPr>
                <w:color w:val="auto"/>
                <w:sz w:val="21"/>
                <w:szCs w:val="21"/>
              </w:rPr>
            </w:pPr>
            <w:r w:rsidRPr="00E91749">
              <w:rPr>
                <w:rFonts w:hint="eastAsia"/>
                <w:color w:val="auto"/>
                <w:sz w:val="21"/>
                <w:szCs w:val="21"/>
              </w:rPr>
              <w:t>5. 支持文章历史修改过程记录，能够针对文章的不同历史版本，指定两个历史稿件进行同一界面下的双窗口内容比对，针对增删改等不同的修改点，实现不同颜色标记，便于审核人员审核校对。</w:t>
            </w:r>
          </w:p>
          <w:p w14:paraId="6943D175" w14:textId="77777777" w:rsidR="002D6BA0" w:rsidRPr="00E91749" w:rsidRDefault="002D6BA0" w:rsidP="002D6BA0">
            <w:pPr>
              <w:pStyle w:val="Default"/>
              <w:spacing w:before="120" w:after="120"/>
              <w:rPr>
                <w:color w:val="auto"/>
                <w:sz w:val="21"/>
                <w:szCs w:val="21"/>
              </w:rPr>
            </w:pPr>
            <w:r w:rsidRPr="00E91749">
              <w:rPr>
                <w:rFonts w:hint="eastAsia"/>
                <w:color w:val="auto"/>
                <w:sz w:val="21"/>
                <w:szCs w:val="21"/>
              </w:rPr>
              <w:t>6. 支持配置开设专属的内容安全管理员入口，方便我校内容安全管理人员对平台及各个站点的内容安全问题数据进行全面检测及处理跟踪。</w:t>
            </w:r>
          </w:p>
          <w:p w14:paraId="69C7558F" w14:textId="77777777" w:rsidR="002D6BA0" w:rsidRPr="00E91749" w:rsidRDefault="002D6BA0" w:rsidP="002D6BA0">
            <w:pPr>
              <w:pStyle w:val="Default"/>
              <w:spacing w:before="120" w:after="120"/>
              <w:rPr>
                <w:color w:val="auto"/>
                <w:sz w:val="21"/>
                <w:szCs w:val="21"/>
              </w:rPr>
            </w:pPr>
            <w:r w:rsidRPr="00E91749">
              <w:rPr>
                <w:rFonts w:hint="eastAsia"/>
                <w:color w:val="auto"/>
                <w:sz w:val="21"/>
                <w:szCs w:val="21"/>
              </w:rPr>
              <w:t>7. 内置防篡改模块，能够针对每一个网站实现防篡改级别强弱设定，可以有效的保护页面安全，可以保护站群内所有站点的安全，支持批量网页防篡改服务器配置。</w:t>
            </w:r>
          </w:p>
          <w:p w14:paraId="1F2A49E9" w14:textId="77777777" w:rsidR="002D6BA0" w:rsidRPr="00E91749" w:rsidRDefault="002D6BA0" w:rsidP="002D6BA0">
            <w:pPr>
              <w:pStyle w:val="Default"/>
              <w:spacing w:before="120" w:after="120"/>
              <w:rPr>
                <w:color w:val="auto"/>
                <w:sz w:val="21"/>
                <w:szCs w:val="21"/>
              </w:rPr>
            </w:pPr>
            <w:r w:rsidRPr="00E91749">
              <w:rPr>
                <w:rFonts w:hint="eastAsia"/>
                <w:color w:val="auto"/>
                <w:sz w:val="21"/>
                <w:szCs w:val="21"/>
              </w:rPr>
              <w:t>8. 系统后台支持一键换肤， 可内置多套后台肤色供网站/新媒体管理员进行 挑选，符合用户使用审美习惯。</w:t>
            </w:r>
          </w:p>
          <w:p w14:paraId="346225E5" w14:textId="77777777" w:rsidR="002D6BA0" w:rsidRPr="00E91749" w:rsidRDefault="002D6BA0" w:rsidP="002D6BA0">
            <w:pPr>
              <w:pStyle w:val="Default"/>
              <w:spacing w:before="120" w:after="120"/>
              <w:rPr>
                <w:color w:val="auto"/>
                <w:sz w:val="21"/>
                <w:szCs w:val="21"/>
              </w:rPr>
            </w:pPr>
            <w:r w:rsidRPr="00E91749">
              <w:rPr>
                <w:rFonts w:hint="eastAsia"/>
                <w:color w:val="auto"/>
                <w:sz w:val="21"/>
                <w:szCs w:val="21"/>
              </w:rPr>
              <w:t>9. 系统提供网站管理和系统管理两种登录入口， 分别实现网站/新媒体管理 员和系统管理员登录，支持审计管理员登录入口，实现安全审计管理。</w:t>
            </w:r>
          </w:p>
          <w:p w14:paraId="34548926" w14:textId="77777777" w:rsidR="002D6BA0" w:rsidRPr="00E91749" w:rsidRDefault="002D6BA0" w:rsidP="002D6BA0">
            <w:pPr>
              <w:pStyle w:val="Default"/>
              <w:spacing w:before="120" w:after="120"/>
              <w:rPr>
                <w:color w:val="auto"/>
                <w:sz w:val="21"/>
                <w:szCs w:val="21"/>
              </w:rPr>
            </w:pPr>
            <w:r w:rsidRPr="00E91749">
              <w:rPr>
                <w:rFonts w:hint="eastAsia"/>
                <w:color w:val="auto"/>
                <w:sz w:val="21"/>
                <w:szCs w:val="21"/>
              </w:rPr>
              <w:t>10. 系统使用成熟稳定的产品，具有国家相关资质认证。</w:t>
            </w:r>
          </w:p>
          <w:p w14:paraId="2A1E512B" w14:textId="77777777" w:rsidR="002D6BA0" w:rsidRPr="00E91749" w:rsidRDefault="002D6BA0" w:rsidP="002D6BA0">
            <w:pPr>
              <w:pStyle w:val="Default"/>
              <w:spacing w:before="120" w:after="120"/>
              <w:rPr>
                <w:color w:val="auto"/>
                <w:sz w:val="21"/>
                <w:szCs w:val="21"/>
              </w:rPr>
            </w:pPr>
            <w:r w:rsidRPr="00E91749">
              <w:rPr>
                <w:rFonts w:hint="eastAsia"/>
                <w:color w:val="auto"/>
                <w:sz w:val="21"/>
                <w:szCs w:val="21"/>
              </w:rPr>
              <w:t>11. 平台可授权管理的主站+子站数量&gt;60个</w:t>
            </w:r>
          </w:p>
        </w:tc>
        <w:tc>
          <w:tcPr>
            <w:tcW w:w="684" w:type="dxa"/>
            <w:vAlign w:val="center"/>
          </w:tcPr>
          <w:p w14:paraId="681CBAB5" w14:textId="77777777" w:rsidR="002D6BA0" w:rsidRPr="00E91749" w:rsidRDefault="002D6BA0" w:rsidP="002D6BA0">
            <w:pPr>
              <w:pStyle w:val="Default"/>
              <w:spacing w:before="120" w:after="120"/>
              <w:rPr>
                <w:color w:val="auto"/>
                <w:sz w:val="21"/>
                <w:szCs w:val="21"/>
              </w:rPr>
            </w:pPr>
            <w:r w:rsidRPr="00E91749">
              <w:rPr>
                <w:rFonts w:hint="eastAsia"/>
                <w:color w:val="auto"/>
                <w:sz w:val="21"/>
                <w:szCs w:val="21"/>
              </w:rPr>
              <w:t>套</w:t>
            </w:r>
          </w:p>
        </w:tc>
        <w:tc>
          <w:tcPr>
            <w:tcW w:w="553" w:type="dxa"/>
            <w:tcBorders>
              <w:top w:val="single" w:sz="4" w:space="0" w:color="auto"/>
              <w:left w:val="single" w:sz="4" w:space="0" w:color="auto"/>
              <w:bottom w:val="single" w:sz="4" w:space="0" w:color="auto"/>
              <w:right w:val="single" w:sz="4" w:space="0" w:color="auto"/>
            </w:tcBorders>
            <w:vAlign w:val="center"/>
          </w:tcPr>
          <w:p w14:paraId="313394A9" w14:textId="77777777" w:rsidR="002D6BA0" w:rsidRPr="00E91749" w:rsidRDefault="002D6BA0" w:rsidP="002D6BA0">
            <w:pPr>
              <w:pStyle w:val="Default"/>
              <w:spacing w:before="120" w:after="120"/>
              <w:rPr>
                <w:color w:val="auto"/>
                <w:sz w:val="21"/>
                <w:szCs w:val="21"/>
              </w:rPr>
            </w:pPr>
            <w:r w:rsidRPr="00E91749">
              <w:rPr>
                <w:rFonts w:hint="eastAsia"/>
                <w:color w:val="auto"/>
                <w:sz w:val="21"/>
                <w:szCs w:val="21"/>
              </w:rPr>
              <w:t>1</w:t>
            </w:r>
          </w:p>
        </w:tc>
      </w:tr>
    </w:tbl>
    <w:bookmarkEnd w:id="19"/>
    <w:p w14:paraId="430C6BFD" w14:textId="77777777" w:rsidR="002D6BA0" w:rsidRPr="001227A8" w:rsidRDefault="002D6BA0" w:rsidP="002D6BA0">
      <w:pPr>
        <w:pStyle w:val="3"/>
        <w:numPr>
          <w:ilvl w:val="2"/>
          <w:numId w:val="1"/>
        </w:numPr>
        <w:ind w:firstLine="482"/>
      </w:pPr>
      <w:r>
        <w:t>3</w:t>
      </w:r>
      <w:r>
        <w:rPr>
          <w:rFonts w:hint="eastAsia"/>
        </w:rPr>
        <w:t>、</w:t>
      </w:r>
      <w:r w:rsidRPr="001227A8">
        <w:rPr>
          <w:rFonts w:hint="eastAsia"/>
        </w:rPr>
        <w:t>教学信息化提升服务</w:t>
      </w:r>
    </w:p>
    <w:p w14:paraId="4E979E1A" w14:textId="052C8C98" w:rsidR="002D6BA0" w:rsidRDefault="002D6BA0" w:rsidP="002D6BA0">
      <w:pPr>
        <w:pStyle w:val="Default"/>
        <w:spacing w:before="120" w:after="120"/>
        <w:ind w:firstLineChars="200" w:firstLine="480"/>
        <w:rPr>
          <w:color w:val="auto"/>
        </w:rPr>
      </w:pPr>
      <w:r>
        <w:rPr>
          <w:rFonts w:hint="eastAsia"/>
          <w:color w:val="auto"/>
        </w:rPr>
        <w:t>为采购人提供校园智慧教学条件提升服务保障，所需服务清单如表</w:t>
      </w:r>
      <w:r w:rsidR="00497108">
        <w:rPr>
          <w:color w:val="auto"/>
        </w:rPr>
        <w:t>5</w:t>
      </w:r>
      <w:r>
        <w:rPr>
          <w:rFonts w:hint="eastAsia"/>
          <w:color w:val="auto"/>
        </w:rPr>
        <w:t>所示：</w:t>
      </w:r>
    </w:p>
    <w:p w14:paraId="29993971" w14:textId="162C0AC6" w:rsidR="002D6BA0" w:rsidRPr="005B796B" w:rsidRDefault="002D6BA0" w:rsidP="002D6BA0">
      <w:pPr>
        <w:pStyle w:val="Default"/>
        <w:spacing w:before="120" w:after="120"/>
        <w:jc w:val="center"/>
        <w:rPr>
          <w:b/>
          <w:color w:val="auto"/>
        </w:rPr>
      </w:pPr>
      <w:r w:rsidRPr="005B796B">
        <w:rPr>
          <w:rFonts w:hint="eastAsia"/>
          <w:b/>
          <w:color w:val="auto"/>
        </w:rPr>
        <w:t>表</w:t>
      </w:r>
      <w:r w:rsidR="00664020" w:rsidRPr="005B796B">
        <w:rPr>
          <w:b/>
          <w:color w:val="auto"/>
        </w:rPr>
        <w:t>5</w:t>
      </w:r>
      <w:r w:rsidRPr="005B796B">
        <w:rPr>
          <w:b/>
          <w:color w:val="auto"/>
        </w:rPr>
        <w:t xml:space="preserve"> </w:t>
      </w:r>
      <w:r w:rsidRPr="005B796B">
        <w:rPr>
          <w:rFonts w:hint="eastAsia"/>
          <w:b/>
          <w:color w:val="auto"/>
        </w:rPr>
        <w:t>多媒体教室升级改造服务清单</w:t>
      </w:r>
    </w:p>
    <w:tbl>
      <w:tblPr>
        <w:tblW w:w="9773" w:type="dxa"/>
        <w:tblInd w:w="-405" w:type="dxa"/>
        <w:tblLook w:val="04A0" w:firstRow="1" w:lastRow="0" w:firstColumn="1" w:lastColumn="0" w:noHBand="0" w:noVBand="1"/>
      </w:tblPr>
      <w:tblGrid>
        <w:gridCol w:w="708"/>
        <w:gridCol w:w="1252"/>
        <w:gridCol w:w="6520"/>
        <w:gridCol w:w="733"/>
        <w:gridCol w:w="560"/>
      </w:tblGrid>
      <w:tr w:rsidR="002D6BA0" w:rsidRPr="00E91749" w14:paraId="2E0DFCC8" w14:textId="77777777" w:rsidTr="002D6BA0">
        <w:trPr>
          <w:trHeight w:val="499"/>
        </w:trPr>
        <w:tc>
          <w:tcPr>
            <w:tcW w:w="9773"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763D7066" w14:textId="77777777" w:rsidR="002D6BA0" w:rsidRPr="00E91749" w:rsidRDefault="002D6BA0" w:rsidP="002D6BA0">
            <w:pPr>
              <w:rPr>
                <w:rFonts w:ascii="宋体" w:hAnsi="宋体" w:cs="宋体"/>
                <w:b/>
                <w:bCs/>
                <w:sz w:val="21"/>
                <w:szCs w:val="21"/>
              </w:rPr>
            </w:pPr>
            <w:r w:rsidRPr="00E91749">
              <w:rPr>
                <w:rFonts w:ascii="宋体" w:hAnsi="宋体" w:cs="宋体" w:hint="eastAsia"/>
                <w:b/>
                <w:bCs/>
                <w:sz w:val="21"/>
                <w:szCs w:val="21"/>
              </w:rPr>
              <w:t>1、新建录播教室</w:t>
            </w:r>
            <w:r>
              <w:rPr>
                <w:rFonts w:ascii="宋体" w:hAnsi="宋体" w:cs="宋体" w:hint="eastAsia"/>
                <w:b/>
                <w:bCs/>
                <w:sz w:val="21"/>
                <w:szCs w:val="21"/>
              </w:rPr>
              <w:t>（4</w:t>
            </w:r>
            <w:r>
              <w:rPr>
                <w:rFonts w:ascii="宋体" w:hAnsi="宋体" w:cs="宋体"/>
                <w:b/>
                <w:bCs/>
                <w:sz w:val="21"/>
                <w:szCs w:val="21"/>
              </w:rPr>
              <w:t>3</w:t>
            </w:r>
            <w:r>
              <w:rPr>
                <w:rFonts w:ascii="宋体" w:hAnsi="宋体" w:cs="宋体" w:hint="eastAsia"/>
                <w:b/>
                <w:bCs/>
                <w:sz w:val="21"/>
                <w:szCs w:val="21"/>
              </w:rPr>
              <w:t>间）</w:t>
            </w:r>
          </w:p>
        </w:tc>
      </w:tr>
      <w:tr w:rsidR="002D6BA0" w:rsidRPr="00E91749" w14:paraId="469BCCC3" w14:textId="77777777" w:rsidTr="002D6BA0">
        <w:trPr>
          <w:trHeight w:val="499"/>
        </w:trPr>
        <w:tc>
          <w:tcPr>
            <w:tcW w:w="708" w:type="dxa"/>
            <w:tcBorders>
              <w:top w:val="nil"/>
              <w:left w:val="single" w:sz="4" w:space="0" w:color="auto"/>
              <w:bottom w:val="single" w:sz="4" w:space="0" w:color="auto"/>
              <w:right w:val="single" w:sz="4" w:space="0" w:color="auto"/>
            </w:tcBorders>
            <w:shd w:val="clear" w:color="000000" w:fill="FFFFFF"/>
            <w:vAlign w:val="center"/>
          </w:tcPr>
          <w:p w14:paraId="69A744B8"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序号</w:t>
            </w:r>
          </w:p>
        </w:tc>
        <w:tc>
          <w:tcPr>
            <w:tcW w:w="1252" w:type="dxa"/>
            <w:tcBorders>
              <w:top w:val="nil"/>
              <w:left w:val="nil"/>
              <w:bottom w:val="single" w:sz="4" w:space="0" w:color="auto"/>
              <w:right w:val="single" w:sz="4" w:space="0" w:color="auto"/>
            </w:tcBorders>
            <w:shd w:val="clear" w:color="000000" w:fill="FFFFFF"/>
            <w:vAlign w:val="center"/>
          </w:tcPr>
          <w:p w14:paraId="51042C4C"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产品名称</w:t>
            </w:r>
          </w:p>
        </w:tc>
        <w:tc>
          <w:tcPr>
            <w:tcW w:w="6520" w:type="dxa"/>
            <w:tcBorders>
              <w:top w:val="nil"/>
              <w:left w:val="nil"/>
              <w:bottom w:val="single" w:sz="4" w:space="0" w:color="auto"/>
              <w:right w:val="single" w:sz="4" w:space="0" w:color="auto"/>
            </w:tcBorders>
            <w:shd w:val="clear" w:color="000000" w:fill="FFFFFF"/>
            <w:vAlign w:val="center"/>
          </w:tcPr>
          <w:p w14:paraId="28243734" w14:textId="375C92DC" w:rsidR="002D6BA0" w:rsidRPr="00E91749" w:rsidRDefault="00D7562A" w:rsidP="002D6BA0">
            <w:pPr>
              <w:jc w:val="center"/>
              <w:rPr>
                <w:rFonts w:ascii="宋体" w:hAnsi="宋体" w:cs="宋体"/>
                <w:b/>
                <w:bCs/>
                <w:sz w:val="21"/>
                <w:szCs w:val="21"/>
              </w:rPr>
            </w:pPr>
            <w:r>
              <w:rPr>
                <w:rFonts w:ascii="宋体" w:hAnsi="宋体" w:cs="宋体" w:hint="eastAsia"/>
                <w:b/>
                <w:bCs/>
                <w:sz w:val="21"/>
                <w:szCs w:val="21"/>
              </w:rPr>
              <w:t>技术指标</w:t>
            </w:r>
            <w:r w:rsidRPr="00D434FD">
              <w:rPr>
                <w:rFonts w:ascii="宋体" w:hAnsi="宋体" w:cs="宋体" w:hint="eastAsia"/>
                <w:b/>
                <w:bCs/>
                <w:sz w:val="21"/>
                <w:szCs w:val="21"/>
              </w:rPr>
              <w:t>要求</w:t>
            </w:r>
          </w:p>
        </w:tc>
        <w:tc>
          <w:tcPr>
            <w:tcW w:w="733" w:type="dxa"/>
            <w:tcBorders>
              <w:top w:val="nil"/>
              <w:left w:val="nil"/>
              <w:bottom w:val="single" w:sz="4" w:space="0" w:color="auto"/>
              <w:right w:val="single" w:sz="4" w:space="0" w:color="auto"/>
            </w:tcBorders>
            <w:shd w:val="clear" w:color="000000" w:fill="FFFFFF"/>
            <w:vAlign w:val="center"/>
          </w:tcPr>
          <w:p w14:paraId="10668655"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单间教室数量</w:t>
            </w:r>
          </w:p>
        </w:tc>
        <w:tc>
          <w:tcPr>
            <w:tcW w:w="560" w:type="dxa"/>
            <w:tcBorders>
              <w:top w:val="nil"/>
              <w:left w:val="nil"/>
              <w:bottom w:val="single" w:sz="4" w:space="0" w:color="auto"/>
              <w:right w:val="single" w:sz="4" w:space="0" w:color="auto"/>
            </w:tcBorders>
            <w:shd w:val="clear" w:color="000000" w:fill="FFFFFF"/>
            <w:vAlign w:val="center"/>
          </w:tcPr>
          <w:p w14:paraId="483C2672"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单位</w:t>
            </w:r>
          </w:p>
        </w:tc>
      </w:tr>
      <w:tr w:rsidR="002D6BA0" w:rsidRPr="00E91749" w14:paraId="3F59B391" w14:textId="77777777" w:rsidTr="002D6BA0">
        <w:trPr>
          <w:trHeight w:val="499"/>
        </w:trPr>
        <w:tc>
          <w:tcPr>
            <w:tcW w:w="708" w:type="dxa"/>
            <w:tcBorders>
              <w:top w:val="nil"/>
              <w:left w:val="single" w:sz="4" w:space="0" w:color="auto"/>
              <w:bottom w:val="single" w:sz="4" w:space="0" w:color="auto"/>
              <w:right w:val="single" w:sz="4" w:space="0" w:color="auto"/>
            </w:tcBorders>
            <w:shd w:val="clear" w:color="000000" w:fill="FFFFFF"/>
            <w:vAlign w:val="center"/>
          </w:tcPr>
          <w:p w14:paraId="620B3D83"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1</w:t>
            </w:r>
          </w:p>
        </w:tc>
        <w:tc>
          <w:tcPr>
            <w:tcW w:w="1252" w:type="dxa"/>
            <w:tcBorders>
              <w:top w:val="nil"/>
              <w:left w:val="nil"/>
              <w:bottom w:val="single" w:sz="4" w:space="0" w:color="auto"/>
              <w:right w:val="single" w:sz="4" w:space="0" w:color="auto"/>
            </w:tcBorders>
            <w:shd w:val="clear" w:color="000000" w:fill="FFFFFF"/>
            <w:vAlign w:val="center"/>
          </w:tcPr>
          <w:p w14:paraId="6443C146"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常态化互动录播终端</w:t>
            </w:r>
          </w:p>
        </w:tc>
        <w:tc>
          <w:tcPr>
            <w:tcW w:w="6520" w:type="dxa"/>
            <w:tcBorders>
              <w:top w:val="nil"/>
              <w:left w:val="nil"/>
              <w:bottom w:val="single" w:sz="4" w:space="0" w:color="auto"/>
              <w:right w:val="single" w:sz="4" w:space="0" w:color="auto"/>
            </w:tcBorders>
            <w:shd w:val="clear" w:color="000000" w:fill="FFFFFF"/>
            <w:vAlign w:val="center"/>
          </w:tcPr>
          <w:p w14:paraId="165A8FD8" w14:textId="77777777" w:rsidR="002D6BA0" w:rsidRPr="00E91749" w:rsidRDefault="002D6BA0" w:rsidP="002D6BA0">
            <w:pPr>
              <w:rPr>
                <w:rFonts w:ascii="宋体" w:hAnsi="宋体" w:cs="宋体"/>
                <w:sz w:val="21"/>
                <w:szCs w:val="21"/>
              </w:rPr>
            </w:pPr>
            <w:r w:rsidRPr="00E91749">
              <w:rPr>
                <w:rFonts w:ascii="宋体" w:hAnsi="宋体" w:cs="宋体" w:hint="eastAsia"/>
                <w:sz w:val="21"/>
                <w:szCs w:val="21"/>
              </w:rPr>
              <w:t>1.ARM架构处理器，</w:t>
            </w:r>
            <w:r>
              <w:rPr>
                <w:rFonts w:ascii="宋体" w:hAnsi="宋体" w:cs="宋体" w:hint="eastAsia"/>
                <w:sz w:val="21"/>
                <w:szCs w:val="21"/>
              </w:rPr>
              <w:t>≥</w:t>
            </w:r>
            <w:r w:rsidRPr="00E91749">
              <w:rPr>
                <w:rFonts w:ascii="宋体" w:hAnsi="宋体" w:cs="宋体" w:hint="eastAsia"/>
                <w:sz w:val="21"/>
                <w:szCs w:val="21"/>
              </w:rPr>
              <w:t>8核CPU</w:t>
            </w:r>
            <w:r>
              <w:rPr>
                <w:rFonts w:ascii="宋体" w:hAnsi="宋体" w:cs="宋体" w:hint="eastAsia"/>
                <w:sz w:val="21"/>
                <w:szCs w:val="21"/>
              </w:rPr>
              <w:t>；</w:t>
            </w:r>
            <w:r w:rsidRPr="00E91749">
              <w:rPr>
                <w:rFonts w:ascii="宋体" w:hAnsi="宋体" w:cs="宋体" w:hint="eastAsia"/>
                <w:sz w:val="21"/>
                <w:szCs w:val="21"/>
              </w:rPr>
              <w:t>内存≥4GB</w:t>
            </w:r>
            <w:r>
              <w:rPr>
                <w:rFonts w:ascii="宋体" w:hAnsi="宋体" w:cs="宋体" w:hint="eastAsia"/>
                <w:sz w:val="21"/>
                <w:szCs w:val="21"/>
              </w:rPr>
              <w:t>；</w:t>
            </w:r>
            <w:r w:rsidRPr="00E91749">
              <w:rPr>
                <w:rFonts w:ascii="宋体" w:hAnsi="宋体" w:cs="宋体" w:hint="eastAsia"/>
                <w:sz w:val="21"/>
                <w:szCs w:val="21"/>
              </w:rPr>
              <w:t>存储容量≥1TB。</w:t>
            </w:r>
            <w:r w:rsidRPr="00E91749">
              <w:rPr>
                <w:rFonts w:ascii="宋体" w:hAnsi="宋体" w:cs="宋体" w:hint="eastAsia"/>
                <w:sz w:val="21"/>
                <w:szCs w:val="21"/>
              </w:rPr>
              <w:br/>
            </w:r>
            <w:r>
              <w:rPr>
                <w:rFonts w:ascii="宋体" w:hAnsi="宋体" w:cs="宋体"/>
                <w:sz w:val="21"/>
                <w:szCs w:val="21"/>
              </w:rPr>
              <w:t>2</w:t>
            </w:r>
            <w:r w:rsidRPr="00E91749">
              <w:rPr>
                <w:rFonts w:ascii="宋体" w:hAnsi="宋体" w:cs="宋体" w:hint="eastAsia"/>
                <w:sz w:val="21"/>
                <w:szCs w:val="21"/>
              </w:rPr>
              <w:t>.▲通过TypeC接口实现图像输出，输出音频可通过软件实现混音。</w:t>
            </w:r>
            <w:r w:rsidRPr="00E91749">
              <w:rPr>
                <w:rFonts w:ascii="宋体" w:hAnsi="宋体" w:cs="宋体" w:hint="eastAsia"/>
                <w:sz w:val="21"/>
                <w:szCs w:val="21"/>
              </w:rPr>
              <w:br/>
            </w:r>
            <w:r>
              <w:rPr>
                <w:rFonts w:ascii="宋体" w:hAnsi="宋体" w:cs="宋体"/>
                <w:sz w:val="21"/>
                <w:szCs w:val="21"/>
              </w:rPr>
              <w:t>3</w:t>
            </w:r>
            <w:r w:rsidRPr="00E91749">
              <w:rPr>
                <w:rFonts w:ascii="宋体" w:hAnsi="宋体" w:cs="宋体" w:hint="eastAsia"/>
                <w:sz w:val="21"/>
                <w:szCs w:val="21"/>
              </w:rPr>
              <w:t>.内置音频接收模块。支持≥2个无线麦克风接入，支持≥</w:t>
            </w:r>
            <w:proofErr w:type="gramStart"/>
            <w:r w:rsidRPr="00E91749">
              <w:rPr>
                <w:rFonts w:ascii="宋体" w:hAnsi="宋体" w:cs="宋体" w:hint="eastAsia"/>
                <w:sz w:val="21"/>
                <w:szCs w:val="21"/>
              </w:rPr>
              <w:t>2种对频模式</w:t>
            </w:r>
            <w:proofErr w:type="gramEnd"/>
            <w:r w:rsidRPr="00E91749">
              <w:rPr>
                <w:rFonts w:ascii="宋体" w:hAnsi="宋体" w:cs="宋体" w:hint="eastAsia"/>
                <w:sz w:val="21"/>
                <w:szCs w:val="21"/>
              </w:rPr>
              <w:t>。</w:t>
            </w:r>
            <w:r w:rsidRPr="00E91749">
              <w:rPr>
                <w:rFonts w:ascii="宋体" w:hAnsi="宋体" w:cs="宋体" w:hint="eastAsia"/>
                <w:sz w:val="21"/>
                <w:szCs w:val="21"/>
              </w:rPr>
              <w:br/>
            </w:r>
            <w:r>
              <w:rPr>
                <w:rFonts w:ascii="宋体" w:hAnsi="宋体" w:cs="宋体"/>
                <w:sz w:val="21"/>
                <w:szCs w:val="21"/>
              </w:rPr>
              <w:t>4</w:t>
            </w:r>
            <w:r w:rsidRPr="00E91749">
              <w:rPr>
                <w:rFonts w:ascii="宋体" w:hAnsi="宋体" w:cs="宋体" w:hint="eastAsia"/>
                <w:sz w:val="21"/>
                <w:szCs w:val="21"/>
              </w:rPr>
              <w:t>.支持HDMI输出≥3路。</w:t>
            </w:r>
            <w:r w:rsidRPr="00E91749">
              <w:rPr>
                <w:rFonts w:ascii="宋体" w:hAnsi="宋体" w:cs="宋体" w:hint="eastAsia"/>
                <w:sz w:val="21"/>
                <w:szCs w:val="21"/>
              </w:rPr>
              <w:br/>
            </w:r>
            <w:r>
              <w:rPr>
                <w:rFonts w:ascii="宋体" w:hAnsi="宋体" w:cs="宋体"/>
                <w:sz w:val="21"/>
                <w:szCs w:val="21"/>
              </w:rPr>
              <w:t>5</w:t>
            </w:r>
            <w:r w:rsidRPr="00E91749">
              <w:rPr>
                <w:rFonts w:ascii="宋体" w:hAnsi="宋体" w:cs="宋体" w:hint="eastAsia"/>
                <w:sz w:val="21"/>
                <w:szCs w:val="21"/>
              </w:rPr>
              <w:t>.支持≥5个RJ45，其中≥3个支持POE。</w:t>
            </w:r>
            <w:r w:rsidRPr="00E91749">
              <w:rPr>
                <w:rFonts w:ascii="宋体" w:hAnsi="宋体" w:cs="宋体" w:hint="eastAsia"/>
                <w:sz w:val="21"/>
                <w:szCs w:val="21"/>
              </w:rPr>
              <w:br/>
            </w:r>
            <w:r>
              <w:rPr>
                <w:rFonts w:ascii="宋体" w:hAnsi="宋体" w:cs="宋体"/>
                <w:sz w:val="21"/>
                <w:szCs w:val="21"/>
              </w:rPr>
              <w:t>6</w:t>
            </w:r>
            <w:r w:rsidRPr="00E91749">
              <w:rPr>
                <w:rFonts w:ascii="宋体" w:hAnsi="宋体" w:cs="宋体" w:hint="eastAsia"/>
                <w:sz w:val="21"/>
                <w:szCs w:val="21"/>
              </w:rPr>
              <w:t>.支持≥2个线路音频输入。支持≥2个线路音频输出。</w:t>
            </w:r>
            <w:r w:rsidRPr="00E91749">
              <w:rPr>
                <w:rFonts w:ascii="宋体" w:hAnsi="宋体" w:cs="宋体" w:hint="eastAsia"/>
                <w:sz w:val="21"/>
                <w:szCs w:val="21"/>
              </w:rPr>
              <w:br/>
            </w:r>
            <w:r>
              <w:rPr>
                <w:rFonts w:ascii="宋体" w:hAnsi="宋体" w:cs="宋体"/>
                <w:sz w:val="21"/>
                <w:szCs w:val="21"/>
              </w:rPr>
              <w:t>6</w:t>
            </w:r>
            <w:r w:rsidRPr="00E91749">
              <w:rPr>
                <w:rFonts w:ascii="宋体" w:hAnsi="宋体" w:cs="宋体" w:hint="eastAsia"/>
                <w:sz w:val="21"/>
                <w:szCs w:val="21"/>
              </w:rPr>
              <w:t>.▲支持≥1个阵列麦克风接口，通过网线就可以完成阵列麦克风接入，实现麦克风的供电、音频传输、参数设置。</w:t>
            </w:r>
            <w:r w:rsidRPr="00E91749">
              <w:rPr>
                <w:rFonts w:ascii="宋体" w:hAnsi="宋体" w:cs="宋体" w:hint="eastAsia"/>
                <w:sz w:val="21"/>
                <w:szCs w:val="21"/>
              </w:rPr>
              <w:br/>
            </w:r>
            <w:r>
              <w:rPr>
                <w:rFonts w:ascii="宋体" w:hAnsi="宋体" w:cs="宋体"/>
                <w:sz w:val="21"/>
                <w:szCs w:val="21"/>
              </w:rPr>
              <w:t>7</w:t>
            </w:r>
            <w:r w:rsidRPr="00E91749">
              <w:rPr>
                <w:rFonts w:ascii="宋体" w:hAnsi="宋体" w:cs="宋体" w:hint="eastAsia"/>
                <w:sz w:val="21"/>
                <w:szCs w:val="21"/>
              </w:rPr>
              <w:t>.一个按键可以实现开机、关机、待机。</w:t>
            </w:r>
            <w:r w:rsidRPr="00E91749">
              <w:rPr>
                <w:rFonts w:ascii="宋体" w:hAnsi="宋体" w:cs="宋体" w:hint="eastAsia"/>
                <w:sz w:val="21"/>
                <w:szCs w:val="21"/>
              </w:rPr>
              <w:br/>
            </w:r>
            <w:r>
              <w:rPr>
                <w:rFonts w:ascii="宋体" w:hAnsi="宋体" w:cs="宋体"/>
                <w:sz w:val="21"/>
                <w:szCs w:val="21"/>
              </w:rPr>
              <w:t>8</w:t>
            </w:r>
            <w:r w:rsidRPr="00E91749">
              <w:rPr>
                <w:rFonts w:ascii="宋体" w:hAnsi="宋体" w:cs="宋体" w:hint="eastAsia"/>
                <w:sz w:val="21"/>
                <w:szCs w:val="21"/>
              </w:rPr>
              <w:t>.支持开机与无线音频设备连接，自动对频。</w:t>
            </w:r>
            <w:r w:rsidRPr="00E91749">
              <w:rPr>
                <w:rFonts w:ascii="宋体" w:hAnsi="宋体" w:cs="宋体" w:hint="eastAsia"/>
                <w:sz w:val="21"/>
                <w:szCs w:val="21"/>
              </w:rPr>
              <w:br/>
            </w:r>
            <w:r>
              <w:rPr>
                <w:rFonts w:ascii="宋体" w:hAnsi="宋体" w:cs="宋体"/>
                <w:sz w:val="21"/>
                <w:szCs w:val="21"/>
              </w:rPr>
              <w:t>9</w:t>
            </w:r>
            <w:r w:rsidRPr="00E91749">
              <w:rPr>
                <w:rFonts w:ascii="宋体" w:hAnsi="宋体" w:cs="宋体" w:hint="eastAsia"/>
                <w:sz w:val="21"/>
                <w:szCs w:val="21"/>
              </w:rPr>
              <w:t>.▲支持≥16路1080p@30fps编/解码。</w:t>
            </w:r>
            <w:r w:rsidRPr="00E91749">
              <w:rPr>
                <w:rFonts w:ascii="宋体" w:hAnsi="宋体" w:cs="宋体" w:hint="eastAsia"/>
                <w:sz w:val="21"/>
                <w:szCs w:val="21"/>
              </w:rPr>
              <w:br/>
              <w:t>1</w:t>
            </w:r>
            <w:r>
              <w:rPr>
                <w:rFonts w:ascii="宋体" w:hAnsi="宋体" w:cs="宋体"/>
                <w:sz w:val="21"/>
                <w:szCs w:val="21"/>
              </w:rPr>
              <w:t>0</w:t>
            </w:r>
            <w:r w:rsidRPr="00E91749">
              <w:rPr>
                <w:rFonts w:ascii="宋体" w:hAnsi="宋体" w:cs="宋体" w:hint="eastAsia"/>
                <w:sz w:val="21"/>
                <w:szCs w:val="21"/>
              </w:rPr>
              <w:t>.清晰度支持选择1080p、720p、VGA、QVGA</w:t>
            </w:r>
            <w:r>
              <w:rPr>
                <w:rFonts w:ascii="宋体" w:hAnsi="宋体" w:cs="宋体" w:hint="eastAsia"/>
                <w:sz w:val="21"/>
                <w:szCs w:val="21"/>
              </w:rPr>
              <w:t>。</w:t>
            </w:r>
            <w:r w:rsidRPr="00E91749">
              <w:rPr>
                <w:rFonts w:ascii="宋体" w:hAnsi="宋体" w:cs="宋体" w:hint="eastAsia"/>
                <w:sz w:val="21"/>
                <w:szCs w:val="21"/>
              </w:rPr>
              <w:br/>
              <w:t>1</w:t>
            </w:r>
            <w:r>
              <w:rPr>
                <w:rFonts w:ascii="宋体" w:hAnsi="宋体" w:cs="宋体"/>
                <w:sz w:val="21"/>
                <w:szCs w:val="21"/>
              </w:rPr>
              <w:t>1</w:t>
            </w:r>
            <w:r w:rsidRPr="00E91749">
              <w:rPr>
                <w:rFonts w:ascii="宋体" w:hAnsi="宋体" w:cs="宋体" w:hint="eastAsia"/>
                <w:sz w:val="21"/>
                <w:szCs w:val="21"/>
              </w:rPr>
              <w:t xml:space="preserve">.支持≥2种录制视频自动分段模式： </w:t>
            </w:r>
            <w:r w:rsidRPr="00E91749">
              <w:rPr>
                <w:rFonts w:ascii="宋体" w:hAnsi="宋体" w:cs="宋体" w:hint="eastAsia"/>
                <w:sz w:val="21"/>
                <w:szCs w:val="21"/>
              </w:rPr>
              <w:br/>
              <w:t>1</w:t>
            </w:r>
            <w:r>
              <w:rPr>
                <w:rFonts w:ascii="宋体" w:hAnsi="宋体" w:cs="宋体"/>
                <w:sz w:val="21"/>
                <w:szCs w:val="21"/>
              </w:rPr>
              <w:t>2</w:t>
            </w:r>
            <w:r w:rsidRPr="00E91749">
              <w:rPr>
                <w:rFonts w:ascii="宋体" w:hAnsi="宋体" w:cs="宋体" w:hint="eastAsia"/>
                <w:sz w:val="21"/>
                <w:szCs w:val="21"/>
              </w:rPr>
              <w:t>.支持在触控屏幕上显示教室网络状态。</w:t>
            </w:r>
            <w:r w:rsidRPr="00E91749">
              <w:rPr>
                <w:rFonts w:ascii="宋体" w:hAnsi="宋体" w:cs="宋体" w:hint="eastAsia"/>
                <w:sz w:val="21"/>
                <w:szCs w:val="21"/>
              </w:rPr>
              <w:br/>
            </w:r>
            <w:r>
              <w:rPr>
                <w:rFonts w:ascii="宋体" w:hAnsi="宋体" w:cs="宋体"/>
                <w:sz w:val="21"/>
                <w:szCs w:val="21"/>
              </w:rPr>
              <w:t>13</w:t>
            </w:r>
            <w:r w:rsidRPr="00E91749">
              <w:rPr>
                <w:rFonts w:ascii="宋体" w:hAnsi="宋体" w:cs="宋体" w:hint="eastAsia"/>
                <w:sz w:val="21"/>
                <w:szCs w:val="21"/>
              </w:rPr>
              <w:t>.▲支持通过互联网，查看当前的主机总数、</w:t>
            </w:r>
            <w:proofErr w:type="gramStart"/>
            <w:r w:rsidRPr="00E91749">
              <w:rPr>
                <w:rFonts w:ascii="宋体" w:hAnsi="宋体" w:cs="宋体" w:hint="eastAsia"/>
                <w:sz w:val="21"/>
                <w:szCs w:val="21"/>
              </w:rPr>
              <w:t>日活个数</w:t>
            </w:r>
            <w:proofErr w:type="gramEnd"/>
            <w:r w:rsidRPr="00E91749">
              <w:rPr>
                <w:rFonts w:ascii="宋体" w:hAnsi="宋体" w:cs="宋体" w:hint="eastAsia"/>
                <w:sz w:val="21"/>
                <w:szCs w:val="21"/>
              </w:rPr>
              <w:t>、</w:t>
            </w:r>
            <w:proofErr w:type="gramStart"/>
            <w:r w:rsidRPr="00E91749">
              <w:rPr>
                <w:rFonts w:ascii="宋体" w:hAnsi="宋体" w:cs="宋体" w:hint="eastAsia"/>
                <w:sz w:val="21"/>
                <w:szCs w:val="21"/>
              </w:rPr>
              <w:t>月活个数</w:t>
            </w:r>
            <w:proofErr w:type="gramEnd"/>
            <w:r w:rsidRPr="00E91749">
              <w:rPr>
                <w:rFonts w:ascii="宋体" w:hAnsi="宋体" w:cs="宋体" w:hint="eastAsia"/>
                <w:sz w:val="21"/>
                <w:szCs w:val="21"/>
              </w:rPr>
              <w:t>、当前在线数量，支持通过平台查看设备在线和离线状态</w:t>
            </w:r>
            <w:r>
              <w:rPr>
                <w:rFonts w:ascii="宋体" w:hAnsi="宋体" w:cs="宋体" w:hint="eastAsia"/>
                <w:sz w:val="21"/>
                <w:szCs w:val="21"/>
              </w:rPr>
              <w:t>。</w:t>
            </w:r>
            <w:r w:rsidRPr="00E91749">
              <w:rPr>
                <w:rFonts w:ascii="宋体" w:hAnsi="宋体" w:cs="宋体" w:hint="eastAsia"/>
                <w:sz w:val="21"/>
                <w:szCs w:val="21"/>
              </w:rPr>
              <w:t xml:space="preserve"> </w:t>
            </w:r>
            <w:r w:rsidRPr="00E91749">
              <w:rPr>
                <w:rFonts w:ascii="宋体" w:hAnsi="宋体" w:cs="宋体" w:hint="eastAsia"/>
                <w:sz w:val="21"/>
                <w:szCs w:val="21"/>
              </w:rPr>
              <w:br/>
            </w:r>
            <w:r>
              <w:rPr>
                <w:rFonts w:ascii="宋体" w:hAnsi="宋体" w:cs="宋体"/>
                <w:sz w:val="21"/>
                <w:szCs w:val="21"/>
              </w:rPr>
              <w:t>14</w:t>
            </w:r>
            <w:r w:rsidRPr="00E91749">
              <w:rPr>
                <w:rFonts w:ascii="宋体" w:hAnsi="宋体" w:cs="宋体" w:hint="eastAsia"/>
                <w:sz w:val="21"/>
                <w:szCs w:val="21"/>
              </w:rPr>
              <w:t>.▲支持远程配置，支持关机、重启操作。</w:t>
            </w:r>
            <w:r w:rsidRPr="00E91749">
              <w:rPr>
                <w:rFonts w:ascii="宋体" w:hAnsi="宋体" w:cs="宋体" w:hint="eastAsia"/>
                <w:sz w:val="21"/>
                <w:szCs w:val="21"/>
              </w:rPr>
              <w:br/>
            </w:r>
            <w:r>
              <w:rPr>
                <w:rFonts w:ascii="宋体" w:hAnsi="宋体" w:cs="宋体"/>
                <w:sz w:val="21"/>
                <w:szCs w:val="21"/>
              </w:rPr>
              <w:t>15</w:t>
            </w:r>
            <w:r w:rsidRPr="00E91749">
              <w:rPr>
                <w:rFonts w:ascii="宋体" w:hAnsi="宋体" w:cs="宋体" w:hint="eastAsia"/>
                <w:sz w:val="21"/>
                <w:szCs w:val="21"/>
              </w:rPr>
              <w:t>.工作噪声≤25dB（A）。</w:t>
            </w:r>
          </w:p>
        </w:tc>
        <w:tc>
          <w:tcPr>
            <w:tcW w:w="733" w:type="dxa"/>
            <w:tcBorders>
              <w:top w:val="nil"/>
              <w:left w:val="nil"/>
              <w:bottom w:val="single" w:sz="4" w:space="0" w:color="auto"/>
              <w:right w:val="single" w:sz="4" w:space="0" w:color="auto"/>
            </w:tcBorders>
            <w:shd w:val="clear" w:color="000000" w:fill="FFFFFF"/>
            <w:noWrap/>
            <w:vAlign w:val="center"/>
          </w:tcPr>
          <w:p w14:paraId="2B4D1D26"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43</w:t>
            </w:r>
          </w:p>
        </w:tc>
        <w:tc>
          <w:tcPr>
            <w:tcW w:w="560" w:type="dxa"/>
            <w:tcBorders>
              <w:top w:val="nil"/>
              <w:left w:val="nil"/>
              <w:bottom w:val="single" w:sz="4" w:space="0" w:color="auto"/>
              <w:right w:val="single" w:sz="4" w:space="0" w:color="auto"/>
            </w:tcBorders>
            <w:shd w:val="clear" w:color="000000" w:fill="FFFFFF"/>
            <w:noWrap/>
            <w:vAlign w:val="center"/>
          </w:tcPr>
          <w:p w14:paraId="4863FFD0"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台</w:t>
            </w:r>
          </w:p>
        </w:tc>
      </w:tr>
      <w:tr w:rsidR="002D6BA0" w:rsidRPr="00E91749" w14:paraId="6F97A1B9" w14:textId="77777777" w:rsidTr="002D6BA0">
        <w:trPr>
          <w:trHeight w:val="499"/>
        </w:trPr>
        <w:tc>
          <w:tcPr>
            <w:tcW w:w="708" w:type="dxa"/>
            <w:tcBorders>
              <w:top w:val="nil"/>
              <w:left w:val="single" w:sz="4" w:space="0" w:color="auto"/>
              <w:bottom w:val="single" w:sz="4" w:space="0" w:color="auto"/>
              <w:right w:val="single" w:sz="4" w:space="0" w:color="auto"/>
            </w:tcBorders>
            <w:shd w:val="clear" w:color="000000" w:fill="FFFFFF"/>
            <w:vAlign w:val="center"/>
          </w:tcPr>
          <w:p w14:paraId="6F4A95D1"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2</w:t>
            </w:r>
          </w:p>
        </w:tc>
        <w:tc>
          <w:tcPr>
            <w:tcW w:w="1252" w:type="dxa"/>
            <w:tcBorders>
              <w:top w:val="nil"/>
              <w:left w:val="nil"/>
              <w:bottom w:val="single" w:sz="4" w:space="0" w:color="auto"/>
              <w:right w:val="single" w:sz="4" w:space="0" w:color="auto"/>
            </w:tcBorders>
            <w:shd w:val="clear" w:color="000000" w:fill="FFFFFF"/>
            <w:vAlign w:val="center"/>
          </w:tcPr>
          <w:p w14:paraId="1B627275"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录播系统软件</w:t>
            </w:r>
          </w:p>
        </w:tc>
        <w:tc>
          <w:tcPr>
            <w:tcW w:w="6520" w:type="dxa"/>
            <w:tcBorders>
              <w:top w:val="nil"/>
              <w:left w:val="nil"/>
              <w:bottom w:val="single" w:sz="4" w:space="0" w:color="auto"/>
              <w:right w:val="single" w:sz="4" w:space="0" w:color="auto"/>
            </w:tcBorders>
            <w:shd w:val="clear" w:color="000000" w:fill="FFFFFF"/>
            <w:vAlign w:val="center"/>
          </w:tcPr>
          <w:p w14:paraId="2ACDABFA" w14:textId="77777777" w:rsidR="002D6BA0" w:rsidRPr="00E91749" w:rsidRDefault="002D6BA0" w:rsidP="002D6BA0">
            <w:pPr>
              <w:rPr>
                <w:rFonts w:ascii="宋体" w:hAnsi="宋体" w:cs="宋体"/>
                <w:sz w:val="21"/>
                <w:szCs w:val="21"/>
              </w:rPr>
            </w:pPr>
            <w:r w:rsidRPr="00E91749">
              <w:rPr>
                <w:rFonts w:ascii="宋体" w:hAnsi="宋体" w:cs="宋体" w:hint="eastAsia"/>
                <w:sz w:val="21"/>
                <w:szCs w:val="21"/>
              </w:rPr>
              <w:t>互动系统：</w:t>
            </w:r>
            <w:r w:rsidRPr="00E91749">
              <w:rPr>
                <w:rFonts w:ascii="宋体" w:hAnsi="宋体" w:cs="宋体" w:hint="eastAsia"/>
                <w:sz w:val="21"/>
                <w:szCs w:val="21"/>
              </w:rPr>
              <w:br/>
              <w:t>1.支持标准SIP互动协议，支持1080P@60fps高清视频互动。</w:t>
            </w:r>
            <w:r w:rsidRPr="00E91749">
              <w:rPr>
                <w:rFonts w:ascii="宋体" w:hAnsi="宋体" w:cs="宋体" w:hint="eastAsia"/>
                <w:sz w:val="21"/>
                <w:szCs w:val="21"/>
              </w:rPr>
              <w:br/>
              <w:t>2.分辨率可选择1080p、720p、VGA、QVGA，</w:t>
            </w:r>
            <w:proofErr w:type="gramStart"/>
            <w:r w:rsidRPr="00E91749">
              <w:rPr>
                <w:rFonts w:ascii="宋体" w:hAnsi="宋体" w:cs="宋体" w:hint="eastAsia"/>
                <w:sz w:val="21"/>
                <w:szCs w:val="21"/>
              </w:rPr>
              <w:t>帧率可</w:t>
            </w:r>
            <w:proofErr w:type="gramEnd"/>
            <w:r w:rsidRPr="00E91749">
              <w:rPr>
                <w:rFonts w:ascii="宋体" w:hAnsi="宋体" w:cs="宋体" w:hint="eastAsia"/>
                <w:sz w:val="21"/>
                <w:szCs w:val="21"/>
              </w:rPr>
              <w:t>选择 60fps、30fps</w:t>
            </w:r>
            <w:r w:rsidRPr="00E91749">
              <w:rPr>
                <w:rFonts w:ascii="宋体" w:hAnsi="宋体" w:cs="宋体" w:hint="eastAsia"/>
                <w:sz w:val="21"/>
                <w:szCs w:val="21"/>
              </w:rPr>
              <w:br/>
              <w:t>3.支持课程预约功能，主机能接收平台下发的互动课表，并显示于主机上，用户点击课表即可加入课堂，进行实时互动。</w:t>
            </w:r>
            <w:r w:rsidRPr="00E91749">
              <w:rPr>
                <w:rFonts w:ascii="宋体" w:hAnsi="宋体" w:cs="宋体" w:hint="eastAsia"/>
                <w:sz w:val="21"/>
                <w:szCs w:val="21"/>
              </w:rPr>
              <w:br/>
              <w:t>4.▲支持</w:t>
            </w:r>
            <w:proofErr w:type="gramStart"/>
            <w:r w:rsidRPr="00E91749">
              <w:rPr>
                <w:rFonts w:ascii="宋体" w:hAnsi="宋体" w:cs="宋体" w:hint="eastAsia"/>
                <w:sz w:val="21"/>
                <w:szCs w:val="21"/>
              </w:rPr>
              <w:t>使用微信扫描</w:t>
            </w:r>
            <w:proofErr w:type="gramEnd"/>
            <w:r w:rsidRPr="00E91749">
              <w:rPr>
                <w:rFonts w:ascii="宋体" w:hAnsi="宋体" w:cs="宋体" w:hint="eastAsia"/>
                <w:sz w:val="21"/>
                <w:szCs w:val="21"/>
              </w:rPr>
              <w:t>主机上显示的二</w:t>
            </w:r>
            <w:proofErr w:type="gramStart"/>
            <w:r w:rsidRPr="00E91749">
              <w:rPr>
                <w:rFonts w:ascii="宋体" w:hAnsi="宋体" w:cs="宋体" w:hint="eastAsia"/>
                <w:sz w:val="21"/>
                <w:szCs w:val="21"/>
              </w:rPr>
              <w:t>维码即</w:t>
            </w:r>
            <w:proofErr w:type="gramEnd"/>
            <w:r w:rsidRPr="00E91749">
              <w:rPr>
                <w:rFonts w:ascii="宋体" w:hAnsi="宋体" w:cs="宋体" w:hint="eastAsia"/>
                <w:sz w:val="21"/>
                <w:szCs w:val="21"/>
              </w:rPr>
              <w:t>可登录互动系统，登陆后显示用户头像和用户名。</w:t>
            </w:r>
            <w:r w:rsidRPr="00E91749">
              <w:rPr>
                <w:rFonts w:ascii="宋体" w:hAnsi="宋体" w:cs="宋体" w:hint="eastAsia"/>
                <w:sz w:val="21"/>
                <w:szCs w:val="21"/>
              </w:rPr>
              <w:br/>
              <w:t>5.▲支持对网络联通性、网络稳定性、上行速度、下行速度、网络追踪性、网卡信息实时检测；在一段时间内，支持以折线图方式实时呈现网络稳定性、上行速度和下行速度。</w:t>
            </w:r>
            <w:r w:rsidRPr="00E91749">
              <w:rPr>
                <w:rFonts w:ascii="宋体" w:hAnsi="宋体" w:cs="宋体" w:hint="eastAsia"/>
                <w:sz w:val="21"/>
                <w:szCs w:val="21"/>
              </w:rPr>
              <w:br/>
              <w:t>视频处理系统：</w:t>
            </w:r>
            <w:r w:rsidRPr="00E91749">
              <w:rPr>
                <w:rFonts w:ascii="宋体" w:hAnsi="宋体" w:cs="宋体" w:hint="eastAsia"/>
                <w:sz w:val="21"/>
                <w:szCs w:val="21"/>
              </w:rPr>
              <w:br/>
              <w:t>1.支持合成1920*1080的PGM画面，包含导播画面、教师全景画面、教师特写画面、学生全景画面、学生特写画面。</w:t>
            </w:r>
            <w:r w:rsidRPr="00E91749">
              <w:rPr>
                <w:rFonts w:ascii="宋体" w:hAnsi="宋体" w:cs="宋体" w:hint="eastAsia"/>
                <w:sz w:val="21"/>
                <w:szCs w:val="21"/>
              </w:rPr>
              <w:br/>
              <w:t>2.可接入rtsp协议摄像机视频。</w:t>
            </w:r>
            <w:r w:rsidRPr="00E91749">
              <w:rPr>
                <w:rFonts w:ascii="宋体" w:hAnsi="宋体" w:cs="宋体" w:hint="eastAsia"/>
                <w:sz w:val="21"/>
                <w:szCs w:val="21"/>
              </w:rPr>
              <w:br/>
              <w:t>3.可通过网络实现对接入摄像机的设备信息检索。</w:t>
            </w:r>
            <w:r w:rsidRPr="00E91749">
              <w:rPr>
                <w:rFonts w:ascii="宋体" w:hAnsi="宋体" w:cs="宋体" w:hint="eastAsia"/>
                <w:sz w:val="21"/>
                <w:szCs w:val="21"/>
              </w:rPr>
              <w:br/>
              <w:t>4.支持HDMI采集通道画面缩放。</w:t>
            </w:r>
          </w:p>
        </w:tc>
        <w:tc>
          <w:tcPr>
            <w:tcW w:w="733" w:type="dxa"/>
            <w:tcBorders>
              <w:top w:val="nil"/>
              <w:left w:val="nil"/>
              <w:bottom w:val="single" w:sz="4" w:space="0" w:color="auto"/>
              <w:right w:val="single" w:sz="4" w:space="0" w:color="auto"/>
            </w:tcBorders>
            <w:shd w:val="clear" w:color="000000" w:fill="FFFFFF"/>
            <w:noWrap/>
            <w:vAlign w:val="center"/>
          </w:tcPr>
          <w:p w14:paraId="2F4B5583"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43</w:t>
            </w:r>
          </w:p>
        </w:tc>
        <w:tc>
          <w:tcPr>
            <w:tcW w:w="560" w:type="dxa"/>
            <w:tcBorders>
              <w:top w:val="nil"/>
              <w:left w:val="nil"/>
              <w:bottom w:val="single" w:sz="4" w:space="0" w:color="auto"/>
              <w:right w:val="single" w:sz="4" w:space="0" w:color="auto"/>
            </w:tcBorders>
            <w:shd w:val="clear" w:color="000000" w:fill="FFFFFF"/>
            <w:noWrap/>
            <w:vAlign w:val="center"/>
          </w:tcPr>
          <w:p w14:paraId="781C4533"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套</w:t>
            </w:r>
          </w:p>
        </w:tc>
      </w:tr>
      <w:tr w:rsidR="002D6BA0" w:rsidRPr="00E91749" w14:paraId="6B6F25A2" w14:textId="77777777" w:rsidTr="002D6BA0">
        <w:trPr>
          <w:trHeight w:val="499"/>
        </w:trPr>
        <w:tc>
          <w:tcPr>
            <w:tcW w:w="708" w:type="dxa"/>
            <w:tcBorders>
              <w:top w:val="nil"/>
              <w:left w:val="single" w:sz="4" w:space="0" w:color="auto"/>
              <w:bottom w:val="single" w:sz="4" w:space="0" w:color="auto"/>
              <w:right w:val="single" w:sz="4" w:space="0" w:color="auto"/>
            </w:tcBorders>
            <w:shd w:val="clear" w:color="000000" w:fill="FFFFFF"/>
            <w:vAlign w:val="center"/>
          </w:tcPr>
          <w:p w14:paraId="27241B23"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3</w:t>
            </w:r>
          </w:p>
        </w:tc>
        <w:tc>
          <w:tcPr>
            <w:tcW w:w="1252" w:type="dxa"/>
            <w:tcBorders>
              <w:top w:val="nil"/>
              <w:left w:val="nil"/>
              <w:bottom w:val="single" w:sz="4" w:space="0" w:color="auto"/>
              <w:right w:val="single" w:sz="4" w:space="0" w:color="auto"/>
            </w:tcBorders>
            <w:shd w:val="clear" w:color="000000" w:fill="FFFFFF"/>
            <w:vAlign w:val="center"/>
          </w:tcPr>
          <w:p w14:paraId="2F31DAF8"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4K教师摄像机</w:t>
            </w:r>
          </w:p>
        </w:tc>
        <w:tc>
          <w:tcPr>
            <w:tcW w:w="6520" w:type="dxa"/>
            <w:tcBorders>
              <w:top w:val="nil"/>
              <w:left w:val="nil"/>
              <w:bottom w:val="single" w:sz="4" w:space="0" w:color="auto"/>
              <w:right w:val="single" w:sz="4" w:space="0" w:color="auto"/>
            </w:tcBorders>
            <w:shd w:val="clear" w:color="000000" w:fill="FFFFFF"/>
            <w:vAlign w:val="center"/>
          </w:tcPr>
          <w:p w14:paraId="26AA19FD" w14:textId="77777777" w:rsidR="002D6BA0" w:rsidRPr="00E91749" w:rsidRDefault="002D6BA0" w:rsidP="002D6BA0">
            <w:pPr>
              <w:rPr>
                <w:rFonts w:ascii="宋体" w:hAnsi="宋体" w:cs="宋体"/>
                <w:sz w:val="21"/>
                <w:szCs w:val="21"/>
              </w:rPr>
            </w:pPr>
            <w:r w:rsidRPr="00E91749">
              <w:rPr>
                <w:rFonts w:ascii="宋体" w:hAnsi="宋体" w:cs="宋体" w:hint="eastAsia"/>
                <w:sz w:val="21"/>
                <w:szCs w:val="21"/>
              </w:rPr>
              <w:t>1.▲支持USB音视频信号输出，可以同时支持UVC和UAC协议，通过主机TypeC接口可以实现图像和声音同步输出。</w:t>
            </w:r>
            <w:r w:rsidRPr="00E91749">
              <w:rPr>
                <w:rFonts w:ascii="宋体" w:hAnsi="宋体" w:cs="宋体" w:hint="eastAsia"/>
                <w:sz w:val="21"/>
                <w:szCs w:val="21"/>
              </w:rPr>
              <w:br/>
              <w:t>2.全景镜头水平视场角≥40°，特写镜头水平视场角≥20°。</w:t>
            </w:r>
            <w:r w:rsidRPr="00E91749">
              <w:rPr>
                <w:rFonts w:ascii="宋体" w:hAnsi="宋体" w:cs="宋体" w:hint="eastAsia"/>
                <w:sz w:val="21"/>
                <w:szCs w:val="21"/>
              </w:rPr>
              <w:br/>
              <w:t>3.接口RJ45≥1路，Line in接口≥1路。</w:t>
            </w:r>
            <w:r w:rsidRPr="00E91749">
              <w:rPr>
                <w:rFonts w:ascii="宋体" w:hAnsi="宋体" w:cs="宋体" w:hint="eastAsia"/>
                <w:sz w:val="21"/>
                <w:szCs w:val="21"/>
              </w:rPr>
              <w:br/>
              <w:t>4.▲全景摄像头拍摄有效像素≥400万，特写摄像头拍摄有效像素≥800万。</w:t>
            </w:r>
            <w:r w:rsidRPr="00E91749">
              <w:rPr>
                <w:rFonts w:ascii="宋体" w:hAnsi="宋体" w:cs="宋体" w:hint="eastAsia"/>
                <w:sz w:val="21"/>
                <w:szCs w:val="21"/>
              </w:rPr>
              <w:br/>
              <w:t>5.▲USB输出最大支持3840*2160@30fps输出。</w:t>
            </w:r>
          </w:p>
        </w:tc>
        <w:tc>
          <w:tcPr>
            <w:tcW w:w="733" w:type="dxa"/>
            <w:tcBorders>
              <w:top w:val="nil"/>
              <w:left w:val="nil"/>
              <w:bottom w:val="single" w:sz="4" w:space="0" w:color="auto"/>
              <w:right w:val="single" w:sz="4" w:space="0" w:color="auto"/>
            </w:tcBorders>
            <w:shd w:val="clear" w:color="000000" w:fill="FFFFFF"/>
            <w:noWrap/>
            <w:vAlign w:val="center"/>
          </w:tcPr>
          <w:p w14:paraId="66B3B3BC"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43</w:t>
            </w:r>
          </w:p>
        </w:tc>
        <w:tc>
          <w:tcPr>
            <w:tcW w:w="560" w:type="dxa"/>
            <w:tcBorders>
              <w:top w:val="nil"/>
              <w:left w:val="nil"/>
              <w:bottom w:val="single" w:sz="4" w:space="0" w:color="auto"/>
              <w:right w:val="single" w:sz="4" w:space="0" w:color="auto"/>
            </w:tcBorders>
            <w:shd w:val="clear" w:color="000000" w:fill="FFFFFF"/>
            <w:noWrap/>
            <w:vAlign w:val="center"/>
          </w:tcPr>
          <w:p w14:paraId="17030F50"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台</w:t>
            </w:r>
          </w:p>
        </w:tc>
      </w:tr>
      <w:tr w:rsidR="002D6BA0" w:rsidRPr="00E91749" w14:paraId="6C38CC14" w14:textId="77777777" w:rsidTr="002D6BA0">
        <w:trPr>
          <w:trHeight w:val="499"/>
        </w:trPr>
        <w:tc>
          <w:tcPr>
            <w:tcW w:w="708" w:type="dxa"/>
            <w:tcBorders>
              <w:top w:val="nil"/>
              <w:left w:val="single" w:sz="4" w:space="0" w:color="auto"/>
              <w:bottom w:val="single" w:sz="4" w:space="0" w:color="auto"/>
              <w:right w:val="single" w:sz="4" w:space="0" w:color="auto"/>
            </w:tcBorders>
            <w:shd w:val="clear" w:color="000000" w:fill="FFFFFF"/>
            <w:vAlign w:val="center"/>
          </w:tcPr>
          <w:p w14:paraId="2203B330"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4</w:t>
            </w:r>
          </w:p>
        </w:tc>
        <w:tc>
          <w:tcPr>
            <w:tcW w:w="1252" w:type="dxa"/>
            <w:tcBorders>
              <w:top w:val="nil"/>
              <w:left w:val="nil"/>
              <w:bottom w:val="single" w:sz="4" w:space="0" w:color="auto"/>
              <w:right w:val="single" w:sz="4" w:space="0" w:color="auto"/>
            </w:tcBorders>
            <w:shd w:val="clear" w:color="000000" w:fill="FFFFFF"/>
            <w:vAlign w:val="center"/>
          </w:tcPr>
          <w:p w14:paraId="02FDEB51"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教师摄像机图像处理系统</w:t>
            </w:r>
          </w:p>
        </w:tc>
        <w:tc>
          <w:tcPr>
            <w:tcW w:w="6520" w:type="dxa"/>
            <w:tcBorders>
              <w:top w:val="nil"/>
              <w:left w:val="nil"/>
              <w:bottom w:val="single" w:sz="4" w:space="0" w:color="auto"/>
              <w:right w:val="single" w:sz="4" w:space="0" w:color="auto"/>
            </w:tcBorders>
            <w:shd w:val="clear" w:color="000000" w:fill="FFFFFF"/>
            <w:vAlign w:val="center"/>
          </w:tcPr>
          <w:p w14:paraId="623942B6" w14:textId="77777777" w:rsidR="002D6BA0" w:rsidRPr="00E91749" w:rsidRDefault="002D6BA0" w:rsidP="002D6BA0">
            <w:pPr>
              <w:rPr>
                <w:rFonts w:ascii="宋体" w:hAnsi="宋体" w:cs="宋体"/>
                <w:sz w:val="21"/>
                <w:szCs w:val="21"/>
              </w:rPr>
            </w:pPr>
            <w:r w:rsidRPr="00E91749">
              <w:rPr>
                <w:rFonts w:ascii="宋体" w:hAnsi="宋体" w:cs="宋体" w:hint="eastAsia"/>
                <w:sz w:val="21"/>
                <w:szCs w:val="21"/>
              </w:rPr>
              <w:t>1.图像支持垂直翻转、水平翻转，默认不开启。</w:t>
            </w:r>
            <w:r w:rsidRPr="00E91749">
              <w:rPr>
                <w:rFonts w:ascii="宋体" w:hAnsi="宋体" w:cs="宋体" w:hint="eastAsia"/>
                <w:sz w:val="21"/>
                <w:szCs w:val="21"/>
              </w:rPr>
              <w:br/>
              <w:t>2.支持RTMP推流。</w:t>
            </w:r>
            <w:r w:rsidRPr="00E91749">
              <w:rPr>
                <w:rFonts w:ascii="宋体" w:hAnsi="宋体" w:cs="宋体" w:hint="eastAsia"/>
                <w:sz w:val="21"/>
                <w:szCs w:val="21"/>
              </w:rPr>
              <w:br/>
              <w:t>3.支持跟随模式、</w:t>
            </w:r>
            <w:proofErr w:type="gramStart"/>
            <w:r w:rsidRPr="00E91749">
              <w:rPr>
                <w:rFonts w:ascii="宋体" w:hAnsi="宋体" w:cs="宋体" w:hint="eastAsia"/>
                <w:sz w:val="21"/>
                <w:szCs w:val="21"/>
              </w:rPr>
              <w:t>双镜模式</w:t>
            </w:r>
            <w:proofErr w:type="gramEnd"/>
            <w:r w:rsidRPr="00E91749">
              <w:rPr>
                <w:rFonts w:ascii="宋体" w:hAnsi="宋体" w:cs="宋体" w:hint="eastAsia"/>
                <w:sz w:val="21"/>
                <w:szCs w:val="21"/>
              </w:rPr>
              <w:t>。</w:t>
            </w:r>
          </w:p>
        </w:tc>
        <w:tc>
          <w:tcPr>
            <w:tcW w:w="733" w:type="dxa"/>
            <w:tcBorders>
              <w:top w:val="nil"/>
              <w:left w:val="nil"/>
              <w:bottom w:val="single" w:sz="4" w:space="0" w:color="auto"/>
              <w:right w:val="single" w:sz="4" w:space="0" w:color="auto"/>
            </w:tcBorders>
            <w:shd w:val="clear" w:color="000000" w:fill="FFFFFF"/>
            <w:noWrap/>
            <w:vAlign w:val="center"/>
          </w:tcPr>
          <w:p w14:paraId="49C13A7A"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43</w:t>
            </w:r>
          </w:p>
        </w:tc>
        <w:tc>
          <w:tcPr>
            <w:tcW w:w="560" w:type="dxa"/>
            <w:tcBorders>
              <w:top w:val="nil"/>
              <w:left w:val="nil"/>
              <w:bottom w:val="single" w:sz="4" w:space="0" w:color="auto"/>
              <w:right w:val="single" w:sz="4" w:space="0" w:color="auto"/>
            </w:tcBorders>
            <w:shd w:val="clear" w:color="000000" w:fill="FFFFFF"/>
            <w:noWrap/>
            <w:vAlign w:val="center"/>
          </w:tcPr>
          <w:p w14:paraId="14ED3C8E"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套</w:t>
            </w:r>
          </w:p>
        </w:tc>
      </w:tr>
      <w:tr w:rsidR="002D6BA0" w:rsidRPr="00E91749" w14:paraId="477D7A65" w14:textId="77777777" w:rsidTr="002D6BA0">
        <w:trPr>
          <w:trHeight w:val="499"/>
        </w:trPr>
        <w:tc>
          <w:tcPr>
            <w:tcW w:w="708" w:type="dxa"/>
            <w:tcBorders>
              <w:top w:val="nil"/>
              <w:left w:val="single" w:sz="4" w:space="0" w:color="auto"/>
              <w:bottom w:val="single" w:sz="4" w:space="0" w:color="auto"/>
              <w:right w:val="single" w:sz="4" w:space="0" w:color="auto"/>
            </w:tcBorders>
            <w:shd w:val="clear" w:color="000000" w:fill="FFFFFF"/>
            <w:vAlign w:val="center"/>
          </w:tcPr>
          <w:p w14:paraId="59FA19D1"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5</w:t>
            </w:r>
          </w:p>
        </w:tc>
        <w:tc>
          <w:tcPr>
            <w:tcW w:w="1252" w:type="dxa"/>
            <w:tcBorders>
              <w:top w:val="nil"/>
              <w:left w:val="nil"/>
              <w:bottom w:val="single" w:sz="4" w:space="0" w:color="auto"/>
              <w:right w:val="single" w:sz="4" w:space="0" w:color="auto"/>
            </w:tcBorders>
            <w:shd w:val="clear" w:color="000000" w:fill="FFFFFF"/>
            <w:vAlign w:val="center"/>
          </w:tcPr>
          <w:p w14:paraId="6ABD5F2F"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4K学生摄像机</w:t>
            </w:r>
          </w:p>
        </w:tc>
        <w:tc>
          <w:tcPr>
            <w:tcW w:w="6520" w:type="dxa"/>
            <w:tcBorders>
              <w:top w:val="nil"/>
              <w:left w:val="nil"/>
              <w:bottom w:val="single" w:sz="4" w:space="0" w:color="auto"/>
              <w:right w:val="single" w:sz="4" w:space="0" w:color="auto"/>
            </w:tcBorders>
            <w:shd w:val="clear" w:color="000000" w:fill="FFFFFF"/>
            <w:vAlign w:val="center"/>
          </w:tcPr>
          <w:p w14:paraId="7DF97C5D" w14:textId="77777777" w:rsidR="002D6BA0" w:rsidRPr="00E91749" w:rsidRDefault="002D6BA0" w:rsidP="002D6BA0">
            <w:pPr>
              <w:rPr>
                <w:rFonts w:ascii="宋体" w:hAnsi="宋体" w:cs="宋体"/>
                <w:sz w:val="21"/>
                <w:szCs w:val="21"/>
              </w:rPr>
            </w:pPr>
            <w:r w:rsidRPr="00E91749">
              <w:rPr>
                <w:rFonts w:ascii="宋体" w:hAnsi="宋体" w:cs="宋体" w:hint="eastAsia"/>
                <w:sz w:val="21"/>
                <w:szCs w:val="21"/>
              </w:rPr>
              <w:t>1.▲支持USB音视频信号输出，可以同时支持UVC和UAC协议，通过主机TypeC接口可以实现图像和声音同步输出。</w:t>
            </w:r>
            <w:r w:rsidRPr="00E91749">
              <w:rPr>
                <w:rFonts w:ascii="宋体" w:hAnsi="宋体" w:cs="宋体" w:hint="eastAsia"/>
                <w:sz w:val="21"/>
                <w:szCs w:val="21"/>
              </w:rPr>
              <w:br/>
              <w:t>2.全景镜头水平视场角≥110°，特写镜头水平视场角≥40°。</w:t>
            </w:r>
            <w:r w:rsidRPr="00E91749">
              <w:rPr>
                <w:rFonts w:ascii="宋体" w:hAnsi="宋体" w:cs="宋体" w:hint="eastAsia"/>
                <w:sz w:val="21"/>
                <w:szCs w:val="21"/>
              </w:rPr>
              <w:br/>
              <w:t>3.接口RJ45≥1路，Line in接口≥1路。</w:t>
            </w:r>
            <w:r w:rsidRPr="00E91749">
              <w:rPr>
                <w:rFonts w:ascii="宋体" w:hAnsi="宋体" w:cs="宋体" w:hint="eastAsia"/>
                <w:sz w:val="21"/>
                <w:szCs w:val="21"/>
              </w:rPr>
              <w:br/>
              <w:t>4.▲全景摄像头拍摄有效像素≥400万，特写摄像头拍摄有效像素≥800万。</w:t>
            </w:r>
            <w:r w:rsidRPr="00E91749">
              <w:rPr>
                <w:rFonts w:ascii="宋体" w:hAnsi="宋体" w:cs="宋体" w:hint="eastAsia"/>
                <w:sz w:val="21"/>
                <w:szCs w:val="21"/>
              </w:rPr>
              <w:br/>
              <w:t>5.USB输出最大支持3840*2160@30fps输出。</w:t>
            </w:r>
          </w:p>
        </w:tc>
        <w:tc>
          <w:tcPr>
            <w:tcW w:w="733" w:type="dxa"/>
            <w:tcBorders>
              <w:top w:val="nil"/>
              <w:left w:val="nil"/>
              <w:bottom w:val="single" w:sz="4" w:space="0" w:color="auto"/>
              <w:right w:val="single" w:sz="4" w:space="0" w:color="auto"/>
            </w:tcBorders>
            <w:shd w:val="clear" w:color="000000" w:fill="FFFFFF"/>
            <w:noWrap/>
            <w:vAlign w:val="center"/>
          </w:tcPr>
          <w:p w14:paraId="67250A5F"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43</w:t>
            </w:r>
          </w:p>
        </w:tc>
        <w:tc>
          <w:tcPr>
            <w:tcW w:w="560" w:type="dxa"/>
            <w:tcBorders>
              <w:top w:val="nil"/>
              <w:left w:val="nil"/>
              <w:bottom w:val="single" w:sz="4" w:space="0" w:color="auto"/>
              <w:right w:val="single" w:sz="4" w:space="0" w:color="auto"/>
            </w:tcBorders>
            <w:shd w:val="clear" w:color="000000" w:fill="FFFFFF"/>
            <w:noWrap/>
            <w:vAlign w:val="center"/>
          </w:tcPr>
          <w:p w14:paraId="130BD1D4"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台</w:t>
            </w:r>
          </w:p>
        </w:tc>
      </w:tr>
      <w:tr w:rsidR="002D6BA0" w:rsidRPr="00E91749" w14:paraId="4F9BBCA5" w14:textId="77777777" w:rsidTr="002D6BA0">
        <w:trPr>
          <w:trHeight w:val="499"/>
        </w:trPr>
        <w:tc>
          <w:tcPr>
            <w:tcW w:w="708" w:type="dxa"/>
            <w:tcBorders>
              <w:top w:val="nil"/>
              <w:left w:val="single" w:sz="4" w:space="0" w:color="auto"/>
              <w:bottom w:val="single" w:sz="4" w:space="0" w:color="auto"/>
              <w:right w:val="single" w:sz="4" w:space="0" w:color="auto"/>
            </w:tcBorders>
            <w:shd w:val="clear" w:color="000000" w:fill="FFFFFF"/>
            <w:vAlign w:val="center"/>
          </w:tcPr>
          <w:p w14:paraId="33CD605D"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6</w:t>
            </w:r>
          </w:p>
        </w:tc>
        <w:tc>
          <w:tcPr>
            <w:tcW w:w="1252" w:type="dxa"/>
            <w:tcBorders>
              <w:top w:val="nil"/>
              <w:left w:val="nil"/>
              <w:bottom w:val="single" w:sz="4" w:space="0" w:color="auto"/>
              <w:right w:val="single" w:sz="4" w:space="0" w:color="auto"/>
            </w:tcBorders>
            <w:shd w:val="clear" w:color="000000" w:fill="FFFFFF"/>
            <w:vAlign w:val="center"/>
          </w:tcPr>
          <w:p w14:paraId="68F6AA4C"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学生摄像机图像处理系统</w:t>
            </w:r>
          </w:p>
        </w:tc>
        <w:tc>
          <w:tcPr>
            <w:tcW w:w="6520" w:type="dxa"/>
            <w:tcBorders>
              <w:top w:val="nil"/>
              <w:left w:val="nil"/>
              <w:bottom w:val="single" w:sz="4" w:space="0" w:color="auto"/>
              <w:right w:val="single" w:sz="4" w:space="0" w:color="auto"/>
            </w:tcBorders>
            <w:shd w:val="clear" w:color="000000" w:fill="FFFFFF"/>
            <w:vAlign w:val="center"/>
          </w:tcPr>
          <w:p w14:paraId="59F00FA2" w14:textId="77777777" w:rsidR="002D6BA0" w:rsidRPr="00E91749" w:rsidRDefault="002D6BA0" w:rsidP="002D6BA0">
            <w:pPr>
              <w:rPr>
                <w:rFonts w:ascii="宋体" w:hAnsi="宋体" w:cs="宋体"/>
                <w:sz w:val="21"/>
                <w:szCs w:val="21"/>
              </w:rPr>
            </w:pPr>
            <w:r w:rsidRPr="00E91749">
              <w:rPr>
                <w:rFonts w:ascii="宋体" w:hAnsi="宋体" w:cs="宋体" w:hint="eastAsia"/>
                <w:sz w:val="21"/>
                <w:szCs w:val="21"/>
              </w:rPr>
              <w:t>1.图像支持垂直翻转、水平翻转，默认不开启。</w:t>
            </w:r>
            <w:r w:rsidRPr="00E91749">
              <w:rPr>
                <w:rFonts w:ascii="宋体" w:hAnsi="宋体" w:cs="宋体" w:hint="eastAsia"/>
                <w:sz w:val="21"/>
                <w:szCs w:val="21"/>
              </w:rPr>
              <w:br/>
              <w:t>2.支持RTMP推流。</w:t>
            </w:r>
            <w:r w:rsidRPr="00E91749">
              <w:rPr>
                <w:rFonts w:ascii="宋体" w:hAnsi="宋体" w:cs="宋体" w:hint="eastAsia"/>
                <w:sz w:val="21"/>
                <w:szCs w:val="21"/>
              </w:rPr>
              <w:br/>
              <w:t>3.支持人数统计。</w:t>
            </w:r>
          </w:p>
        </w:tc>
        <w:tc>
          <w:tcPr>
            <w:tcW w:w="733" w:type="dxa"/>
            <w:tcBorders>
              <w:top w:val="nil"/>
              <w:left w:val="nil"/>
              <w:bottom w:val="single" w:sz="4" w:space="0" w:color="auto"/>
              <w:right w:val="single" w:sz="4" w:space="0" w:color="auto"/>
            </w:tcBorders>
            <w:shd w:val="clear" w:color="000000" w:fill="FFFFFF"/>
            <w:noWrap/>
            <w:vAlign w:val="center"/>
          </w:tcPr>
          <w:p w14:paraId="69949483"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43</w:t>
            </w:r>
          </w:p>
        </w:tc>
        <w:tc>
          <w:tcPr>
            <w:tcW w:w="560" w:type="dxa"/>
            <w:tcBorders>
              <w:top w:val="nil"/>
              <w:left w:val="nil"/>
              <w:bottom w:val="single" w:sz="4" w:space="0" w:color="auto"/>
              <w:right w:val="single" w:sz="4" w:space="0" w:color="auto"/>
            </w:tcBorders>
            <w:shd w:val="clear" w:color="000000" w:fill="FFFFFF"/>
            <w:noWrap/>
            <w:vAlign w:val="center"/>
          </w:tcPr>
          <w:p w14:paraId="04125D8E"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套</w:t>
            </w:r>
          </w:p>
        </w:tc>
      </w:tr>
      <w:tr w:rsidR="002D6BA0" w:rsidRPr="00E91749" w14:paraId="049FDE85" w14:textId="77777777" w:rsidTr="002D6BA0">
        <w:trPr>
          <w:trHeight w:val="499"/>
        </w:trPr>
        <w:tc>
          <w:tcPr>
            <w:tcW w:w="708" w:type="dxa"/>
            <w:tcBorders>
              <w:top w:val="nil"/>
              <w:left w:val="single" w:sz="4" w:space="0" w:color="auto"/>
              <w:bottom w:val="single" w:sz="4" w:space="0" w:color="auto"/>
              <w:right w:val="single" w:sz="4" w:space="0" w:color="auto"/>
            </w:tcBorders>
            <w:shd w:val="clear" w:color="000000" w:fill="FFFFFF"/>
            <w:vAlign w:val="center"/>
          </w:tcPr>
          <w:p w14:paraId="24A0D84A"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7</w:t>
            </w:r>
          </w:p>
        </w:tc>
        <w:tc>
          <w:tcPr>
            <w:tcW w:w="1252" w:type="dxa"/>
            <w:tcBorders>
              <w:top w:val="nil"/>
              <w:left w:val="nil"/>
              <w:bottom w:val="single" w:sz="4" w:space="0" w:color="auto"/>
              <w:right w:val="single" w:sz="4" w:space="0" w:color="auto"/>
            </w:tcBorders>
            <w:shd w:val="clear" w:color="000000" w:fill="FFFFFF"/>
            <w:vAlign w:val="center"/>
          </w:tcPr>
          <w:p w14:paraId="49965A43"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学生拾音麦克风</w:t>
            </w:r>
          </w:p>
        </w:tc>
        <w:tc>
          <w:tcPr>
            <w:tcW w:w="6520" w:type="dxa"/>
            <w:tcBorders>
              <w:top w:val="nil"/>
              <w:left w:val="nil"/>
              <w:bottom w:val="single" w:sz="4" w:space="0" w:color="auto"/>
              <w:right w:val="single" w:sz="4" w:space="0" w:color="auto"/>
            </w:tcBorders>
            <w:shd w:val="clear" w:color="000000" w:fill="FFFFFF"/>
            <w:vAlign w:val="center"/>
          </w:tcPr>
          <w:p w14:paraId="28118BD7" w14:textId="77777777" w:rsidR="002D6BA0" w:rsidRPr="00E91749" w:rsidRDefault="002D6BA0" w:rsidP="002D6BA0">
            <w:pPr>
              <w:rPr>
                <w:rFonts w:ascii="宋体" w:hAnsi="宋体" w:cs="宋体"/>
                <w:sz w:val="21"/>
                <w:szCs w:val="21"/>
              </w:rPr>
            </w:pPr>
            <w:r w:rsidRPr="00E91749">
              <w:rPr>
                <w:rFonts w:ascii="宋体" w:hAnsi="宋体" w:cs="宋体" w:hint="eastAsia"/>
                <w:sz w:val="21"/>
                <w:szCs w:val="21"/>
              </w:rPr>
              <w:t>1.麦克风内置≥8个传感器单元。</w:t>
            </w:r>
            <w:r w:rsidRPr="00E91749">
              <w:rPr>
                <w:rFonts w:ascii="宋体" w:hAnsi="宋体" w:cs="宋体" w:hint="eastAsia"/>
                <w:sz w:val="21"/>
                <w:szCs w:val="21"/>
              </w:rPr>
              <w:br/>
              <w:t>2.支持≥2个音频接口，麦克风支持数字音频传输，支持盲插。</w:t>
            </w:r>
          </w:p>
        </w:tc>
        <w:tc>
          <w:tcPr>
            <w:tcW w:w="733" w:type="dxa"/>
            <w:tcBorders>
              <w:top w:val="nil"/>
              <w:left w:val="nil"/>
              <w:bottom w:val="single" w:sz="4" w:space="0" w:color="auto"/>
              <w:right w:val="single" w:sz="4" w:space="0" w:color="auto"/>
            </w:tcBorders>
            <w:shd w:val="clear" w:color="000000" w:fill="FFFFFF"/>
            <w:noWrap/>
            <w:vAlign w:val="center"/>
          </w:tcPr>
          <w:p w14:paraId="442E863B"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43</w:t>
            </w:r>
          </w:p>
        </w:tc>
        <w:tc>
          <w:tcPr>
            <w:tcW w:w="560" w:type="dxa"/>
            <w:tcBorders>
              <w:top w:val="nil"/>
              <w:left w:val="nil"/>
              <w:bottom w:val="single" w:sz="4" w:space="0" w:color="auto"/>
              <w:right w:val="single" w:sz="4" w:space="0" w:color="auto"/>
            </w:tcBorders>
            <w:shd w:val="clear" w:color="000000" w:fill="FFFFFF"/>
            <w:noWrap/>
            <w:vAlign w:val="center"/>
          </w:tcPr>
          <w:p w14:paraId="47E05814"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套</w:t>
            </w:r>
          </w:p>
        </w:tc>
      </w:tr>
      <w:tr w:rsidR="002D6BA0" w:rsidRPr="00E91749" w14:paraId="2FDDBF88" w14:textId="77777777" w:rsidTr="002D6BA0">
        <w:trPr>
          <w:trHeight w:val="499"/>
        </w:trPr>
        <w:tc>
          <w:tcPr>
            <w:tcW w:w="708" w:type="dxa"/>
            <w:tcBorders>
              <w:top w:val="nil"/>
              <w:left w:val="single" w:sz="4" w:space="0" w:color="auto"/>
              <w:bottom w:val="single" w:sz="4" w:space="0" w:color="auto"/>
              <w:right w:val="single" w:sz="4" w:space="0" w:color="auto"/>
            </w:tcBorders>
            <w:shd w:val="clear" w:color="000000" w:fill="FFFFFF"/>
            <w:vAlign w:val="center"/>
          </w:tcPr>
          <w:p w14:paraId="04285356"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8</w:t>
            </w:r>
          </w:p>
        </w:tc>
        <w:tc>
          <w:tcPr>
            <w:tcW w:w="1252" w:type="dxa"/>
            <w:tcBorders>
              <w:top w:val="nil"/>
              <w:left w:val="nil"/>
              <w:bottom w:val="single" w:sz="4" w:space="0" w:color="auto"/>
              <w:right w:val="single" w:sz="4" w:space="0" w:color="auto"/>
            </w:tcBorders>
            <w:shd w:val="clear" w:color="000000" w:fill="FFFFFF"/>
            <w:vAlign w:val="center"/>
          </w:tcPr>
          <w:p w14:paraId="1A11B481"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麦克风软件</w:t>
            </w:r>
          </w:p>
        </w:tc>
        <w:tc>
          <w:tcPr>
            <w:tcW w:w="6520" w:type="dxa"/>
            <w:tcBorders>
              <w:top w:val="nil"/>
              <w:left w:val="nil"/>
              <w:bottom w:val="single" w:sz="4" w:space="0" w:color="auto"/>
              <w:right w:val="single" w:sz="4" w:space="0" w:color="auto"/>
            </w:tcBorders>
            <w:shd w:val="clear" w:color="000000" w:fill="FFFFFF"/>
            <w:vAlign w:val="center"/>
          </w:tcPr>
          <w:p w14:paraId="34467D6C" w14:textId="77777777" w:rsidR="002D6BA0" w:rsidRPr="00E91749" w:rsidRDefault="002D6BA0" w:rsidP="002D6BA0">
            <w:pPr>
              <w:rPr>
                <w:rFonts w:ascii="宋体" w:hAnsi="宋体" w:cs="宋体"/>
                <w:sz w:val="21"/>
                <w:szCs w:val="21"/>
              </w:rPr>
            </w:pPr>
            <w:r w:rsidRPr="00E91749">
              <w:rPr>
                <w:rFonts w:ascii="宋体" w:hAnsi="宋体" w:cs="宋体" w:hint="eastAsia"/>
                <w:sz w:val="21"/>
                <w:szCs w:val="21"/>
              </w:rPr>
              <w:t>1、支持全频带全双工自适应回声消除算法。</w:t>
            </w:r>
            <w:r w:rsidRPr="00E91749">
              <w:rPr>
                <w:rFonts w:ascii="宋体" w:hAnsi="宋体" w:cs="宋体" w:hint="eastAsia"/>
                <w:sz w:val="21"/>
                <w:szCs w:val="21"/>
              </w:rPr>
              <w:br/>
              <w:t>2、支持</w:t>
            </w:r>
            <w:proofErr w:type="gramStart"/>
            <w:r w:rsidRPr="00E91749">
              <w:rPr>
                <w:rFonts w:ascii="宋体" w:hAnsi="宋体" w:cs="宋体" w:hint="eastAsia"/>
                <w:sz w:val="21"/>
                <w:szCs w:val="21"/>
              </w:rPr>
              <w:t>全频自适应</w:t>
            </w:r>
            <w:proofErr w:type="gramEnd"/>
            <w:r w:rsidRPr="00E91749">
              <w:rPr>
                <w:rFonts w:ascii="宋体" w:hAnsi="宋体" w:cs="宋体" w:hint="eastAsia"/>
                <w:sz w:val="21"/>
                <w:szCs w:val="21"/>
              </w:rPr>
              <w:t>AI降噪技术。</w:t>
            </w:r>
            <w:r w:rsidRPr="00E91749">
              <w:rPr>
                <w:rFonts w:ascii="宋体" w:hAnsi="宋体" w:cs="宋体" w:hint="eastAsia"/>
                <w:sz w:val="21"/>
                <w:szCs w:val="21"/>
              </w:rPr>
              <w:br/>
              <w:t>3、支持自动增益控制。</w:t>
            </w:r>
            <w:r w:rsidRPr="00E91749">
              <w:rPr>
                <w:rFonts w:ascii="宋体" w:hAnsi="宋体" w:cs="宋体" w:hint="eastAsia"/>
                <w:sz w:val="21"/>
                <w:szCs w:val="21"/>
              </w:rPr>
              <w:br/>
              <w:t>4、支持啸叫抑制。</w:t>
            </w:r>
            <w:r w:rsidRPr="00E91749">
              <w:rPr>
                <w:rFonts w:ascii="宋体" w:hAnsi="宋体" w:cs="宋体" w:hint="eastAsia"/>
                <w:sz w:val="21"/>
                <w:szCs w:val="21"/>
              </w:rPr>
              <w:br/>
              <w:t>5、支持智能混音。</w:t>
            </w:r>
            <w:r w:rsidRPr="00E91749">
              <w:rPr>
                <w:rFonts w:ascii="宋体" w:hAnsi="宋体" w:cs="宋体" w:hint="eastAsia"/>
                <w:sz w:val="21"/>
                <w:szCs w:val="21"/>
              </w:rPr>
              <w:br/>
              <w:t>6、支持多通道音频矩阵。</w:t>
            </w:r>
          </w:p>
        </w:tc>
        <w:tc>
          <w:tcPr>
            <w:tcW w:w="733" w:type="dxa"/>
            <w:tcBorders>
              <w:top w:val="nil"/>
              <w:left w:val="nil"/>
              <w:bottom w:val="single" w:sz="4" w:space="0" w:color="auto"/>
              <w:right w:val="single" w:sz="4" w:space="0" w:color="auto"/>
            </w:tcBorders>
            <w:shd w:val="clear" w:color="000000" w:fill="FFFFFF"/>
            <w:noWrap/>
            <w:vAlign w:val="center"/>
          </w:tcPr>
          <w:p w14:paraId="0F4679CB"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43</w:t>
            </w:r>
          </w:p>
        </w:tc>
        <w:tc>
          <w:tcPr>
            <w:tcW w:w="560" w:type="dxa"/>
            <w:tcBorders>
              <w:top w:val="nil"/>
              <w:left w:val="nil"/>
              <w:bottom w:val="single" w:sz="4" w:space="0" w:color="auto"/>
              <w:right w:val="single" w:sz="4" w:space="0" w:color="auto"/>
            </w:tcBorders>
            <w:shd w:val="clear" w:color="000000" w:fill="FFFFFF"/>
            <w:noWrap/>
            <w:vAlign w:val="center"/>
          </w:tcPr>
          <w:p w14:paraId="1DBB2742"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套</w:t>
            </w:r>
          </w:p>
        </w:tc>
      </w:tr>
      <w:tr w:rsidR="002D6BA0" w:rsidRPr="00E91749" w14:paraId="2F53BC38" w14:textId="77777777" w:rsidTr="002D6BA0">
        <w:trPr>
          <w:trHeight w:val="499"/>
        </w:trPr>
        <w:tc>
          <w:tcPr>
            <w:tcW w:w="9773"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690992DB" w14:textId="77777777" w:rsidR="002D6BA0" w:rsidRPr="00E91749" w:rsidRDefault="002D6BA0" w:rsidP="002D6BA0">
            <w:pPr>
              <w:rPr>
                <w:rFonts w:ascii="宋体" w:hAnsi="宋体" w:cs="宋体"/>
                <w:b/>
                <w:bCs/>
                <w:sz w:val="21"/>
                <w:szCs w:val="21"/>
              </w:rPr>
            </w:pPr>
            <w:r>
              <w:rPr>
                <w:rFonts w:ascii="宋体" w:hAnsi="宋体" w:cs="宋体"/>
                <w:b/>
                <w:bCs/>
                <w:sz w:val="21"/>
                <w:szCs w:val="21"/>
              </w:rPr>
              <w:t>2</w:t>
            </w:r>
            <w:r w:rsidRPr="00E91749">
              <w:rPr>
                <w:rFonts w:ascii="宋体" w:hAnsi="宋体" w:cs="宋体" w:hint="eastAsia"/>
                <w:b/>
                <w:bCs/>
                <w:sz w:val="21"/>
                <w:szCs w:val="21"/>
              </w:rPr>
              <w:t>、软件管理平台/服务</w:t>
            </w:r>
          </w:p>
        </w:tc>
      </w:tr>
      <w:tr w:rsidR="002D6BA0" w:rsidRPr="00E91749" w14:paraId="14C0ED44" w14:textId="77777777" w:rsidTr="002D6BA0">
        <w:trPr>
          <w:trHeight w:val="499"/>
        </w:trPr>
        <w:tc>
          <w:tcPr>
            <w:tcW w:w="708" w:type="dxa"/>
            <w:tcBorders>
              <w:top w:val="nil"/>
              <w:left w:val="single" w:sz="4" w:space="0" w:color="auto"/>
              <w:bottom w:val="single" w:sz="4" w:space="0" w:color="auto"/>
              <w:right w:val="single" w:sz="4" w:space="0" w:color="auto"/>
            </w:tcBorders>
            <w:shd w:val="clear" w:color="000000" w:fill="FFFFFF"/>
            <w:vAlign w:val="center"/>
          </w:tcPr>
          <w:p w14:paraId="3A686FF5"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序号</w:t>
            </w:r>
          </w:p>
        </w:tc>
        <w:tc>
          <w:tcPr>
            <w:tcW w:w="1252" w:type="dxa"/>
            <w:tcBorders>
              <w:top w:val="nil"/>
              <w:left w:val="nil"/>
              <w:bottom w:val="single" w:sz="4" w:space="0" w:color="auto"/>
              <w:right w:val="single" w:sz="4" w:space="0" w:color="auto"/>
            </w:tcBorders>
            <w:shd w:val="clear" w:color="000000" w:fill="FFFFFF"/>
            <w:vAlign w:val="center"/>
          </w:tcPr>
          <w:p w14:paraId="539BEC02"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产品名称</w:t>
            </w:r>
          </w:p>
        </w:tc>
        <w:tc>
          <w:tcPr>
            <w:tcW w:w="6520" w:type="dxa"/>
            <w:tcBorders>
              <w:top w:val="nil"/>
              <w:left w:val="nil"/>
              <w:bottom w:val="single" w:sz="4" w:space="0" w:color="auto"/>
              <w:right w:val="single" w:sz="4" w:space="0" w:color="auto"/>
            </w:tcBorders>
            <w:shd w:val="clear" w:color="000000" w:fill="FFFFFF"/>
            <w:vAlign w:val="center"/>
          </w:tcPr>
          <w:p w14:paraId="1FB9F90C" w14:textId="1C0A9AD6" w:rsidR="002D6BA0" w:rsidRPr="00E91749" w:rsidRDefault="00D7562A" w:rsidP="002D6BA0">
            <w:pPr>
              <w:jc w:val="center"/>
              <w:rPr>
                <w:rFonts w:ascii="宋体" w:hAnsi="宋体" w:cs="宋体"/>
                <w:b/>
                <w:bCs/>
                <w:sz w:val="21"/>
                <w:szCs w:val="21"/>
              </w:rPr>
            </w:pPr>
            <w:r>
              <w:rPr>
                <w:rFonts w:ascii="宋体" w:hAnsi="宋体" w:cs="宋体" w:hint="eastAsia"/>
                <w:b/>
                <w:bCs/>
                <w:sz w:val="21"/>
                <w:szCs w:val="21"/>
              </w:rPr>
              <w:t>技术指标</w:t>
            </w:r>
            <w:r w:rsidRPr="00D434FD">
              <w:rPr>
                <w:rFonts w:ascii="宋体" w:hAnsi="宋体" w:cs="宋体" w:hint="eastAsia"/>
                <w:b/>
                <w:bCs/>
                <w:sz w:val="21"/>
                <w:szCs w:val="21"/>
              </w:rPr>
              <w:t>要求</w:t>
            </w:r>
          </w:p>
        </w:tc>
        <w:tc>
          <w:tcPr>
            <w:tcW w:w="733" w:type="dxa"/>
            <w:tcBorders>
              <w:top w:val="nil"/>
              <w:left w:val="nil"/>
              <w:bottom w:val="single" w:sz="4" w:space="0" w:color="auto"/>
              <w:right w:val="single" w:sz="4" w:space="0" w:color="auto"/>
            </w:tcBorders>
            <w:shd w:val="clear" w:color="000000" w:fill="FFFFFF"/>
            <w:vAlign w:val="center"/>
          </w:tcPr>
          <w:p w14:paraId="3C93FF8D"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数量</w:t>
            </w:r>
          </w:p>
        </w:tc>
        <w:tc>
          <w:tcPr>
            <w:tcW w:w="560" w:type="dxa"/>
            <w:tcBorders>
              <w:top w:val="nil"/>
              <w:left w:val="nil"/>
              <w:bottom w:val="single" w:sz="4" w:space="0" w:color="auto"/>
              <w:right w:val="single" w:sz="4" w:space="0" w:color="auto"/>
            </w:tcBorders>
            <w:shd w:val="clear" w:color="000000" w:fill="FFFFFF"/>
            <w:vAlign w:val="center"/>
          </w:tcPr>
          <w:p w14:paraId="14BF94EC"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单位</w:t>
            </w:r>
          </w:p>
        </w:tc>
      </w:tr>
      <w:tr w:rsidR="002D6BA0" w:rsidRPr="00E91749" w14:paraId="01F6AC1B" w14:textId="77777777" w:rsidTr="002D6BA0">
        <w:trPr>
          <w:trHeight w:val="499"/>
        </w:trPr>
        <w:tc>
          <w:tcPr>
            <w:tcW w:w="708" w:type="dxa"/>
            <w:tcBorders>
              <w:top w:val="nil"/>
              <w:left w:val="single" w:sz="4" w:space="0" w:color="auto"/>
              <w:bottom w:val="single" w:sz="4" w:space="0" w:color="auto"/>
              <w:right w:val="single" w:sz="4" w:space="0" w:color="auto"/>
            </w:tcBorders>
            <w:shd w:val="clear" w:color="000000" w:fill="FFFFFF"/>
            <w:noWrap/>
            <w:vAlign w:val="center"/>
          </w:tcPr>
          <w:p w14:paraId="485B00C6"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1</w:t>
            </w:r>
          </w:p>
        </w:tc>
        <w:tc>
          <w:tcPr>
            <w:tcW w:w="1252" w:type="dxa"/>
            <w:tcBorders>
              <w:top w:val="nil"/>
              <w:left w:val="nil"/>
              <w:bottom w:val="single" w:sz="4" w:space="0" w:color="auto"/>
              <w:right w:val="single" w:sz="4" w:space="0" w:color="auto"/>
            </w:tcBorders>
            <w:shd w:val="clear" w:color="000000" w:fill="FFFFFF"/>
            <w:noWrap/>
            <w:vAlign w:val="center"/>
          </w:tcPr>
          <w:p w14:paraId="6639992C"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智慧教学管理/资源管理平台</w:t>
            </w:r>
          </w:p>
        </w:tc>
        <w:tc>
          <w:tcPr>
            <w:tcW w:w="6520" w:type="dxa"/>
            <w:tcBorders>
              <w:top w:val="nil"/>
              <w:left w:val="nil"/>
              <w:bottom w:val="single" w:sz="4" w:space="0" w:color="auto"/>
              <w:right w:val="single" w:sz="4" w:space="0" w:color="auto"/>
            </w:tcBorders>
            <w:shd w:val="clear" w:color="000000" w:fill="FFFFFF"/>
            <w:vAlign w:val="center"/>
          </w:tcPr>
          <w:p w14:paraId="4AB626BE" w14:textId="77777777" w:rsidR="002D6BA0" w:rsidRPr="00E91749" w:rsidRDefault="002D6BA0" w:rsidP="002D6BA0">
            <w:pPr>
              <w:rPr>
                <w:rFonts w:ascii="宋体" w:hAnsi="宋体" w:cs="宋体"/>
                <w:sz w:val="21"/>
                <w:szCs w:val="21"/>
              </w:rPr>
            </w:pPr>
            <w:r w:rsidRPr="00E91749">
              <w:rPr>
                <w:rFonts w:ascii="宋体" w:hAnsi="宋体" w:cs="宋体" w:hint="eastAsia"/>
                <w:sz w:val="21"/>
                <w:szCs w:val="21"/>
              </w:rPr>
              <w:t>1.评课表管理：支持自定义设置评课表，具备评课表创建人，创建时间，使用次数和发布状态；支持发布，停用，设为默认，编辑，删除操作。</w:t>
            </w:r>
            <w:r w:rsidRPr="00E91749">
              <w:rPr>
                <w:rFonts w:ascii="宋体" w:hAnsi="宋体" w:cs="宋体" w:hint="eastAsia"/>
                <w:sz w:val="21"/>
                <w:szCs w:val="21"/>
              </w:rPr>
              <w:br/>
            </w:r>
            <w:r>
              <w:rPr>
                <w:rFonts w:ascii="宋体" w:hAnsi="宋体" w:cs="宋体"/>
                <w:sz w:val="21"/>
                <w:szCs w:val="21"/>
              </w:rPr>
              <w:t>2</w:t>
            </w:r>
            <w:r w:rsidRPr="00E91749">
              <w:rPr>
                <w:rFonts w:ascii="宋体" w:hAnsi="宋体" w:cs="宋体" w:hint="eastAsia"/>
                <w:sz w:val="21"/>
                <w:szCs w:val="21"/>
              </w:rPr>
              <w:t>.评价记录：支持查看单次评价统计记录，包括评价时间，参评老师，课程名称，学院，主讲老师，评分值；课堂详情支持查看量表评价各指标得分，主观答题内容，打点评价记录；支持批量导出评价记录数据表格。</w:t>
            </w:r>
            <w:r w:rsidRPr="00E91749">
              <w:rPr>
                <w:rFonts w:ascii="宋体" w:hAnsi="宋体" w:cs="宋体" w:hint="eastAsia"/>
                <w:sz w:val="21"/>
                <w:szCs w:val="21"/>
              </w:rPr>
              <w:br/>
            </w:r>
            <w:r>
              <w:rPr>
                <w:rFonts w:ascii="宋体" w:hAnsi="宋体" w:cs="宋体"/>
                <w:sz w:val="21"/>
                <w:szCs w:val="21"/>
              </w:rPr>
              <w:t>3</w:t>
            </w:r>
            <w:r w:rsidRPr="00E91749">
              <w:rPr>
                <w:rFonts w:ascii="宋体" w:hAnsi="宋体" w:cs="宋体" w:hint="eastAsia"/>
                <w:sz w:val="21"/>
                <w:szCs w:val="21"/>
              </w:rPr>
              <w:t>.督导组管理：支持管理员设置督导员的</w:t>
            </w:r>
            <w:proofErr w:type="gramStart"/>
            <w:r w:rsidRPr="00E91749">
              <w:rPr>
                <w:rFonts w:ascii="宋体" w:hAnsi="宋体" w:cs="宋体" w:hint="eastAsia"/>
                <w:sz w:val="21"/>
                <w:szCs w:val="21"/>
              </w:rPr>
              <w:t>学院巡课权限</w:t>
            </w:r>
            <w:proofErr w:type="gramEnd"/>
            <w:r w:rsidRPr="00E91749">
              <w:rPr>
                <w:rFonts w:ascii="宋体" w:hAnsi="宋体" w:cs="宋体" w:hint="eastAsia"/>
                <w:sz w:val="21"/>
                <w:szCs w:val="21"/>
              </w:rPr>
              <w:t>，设置成功后，督导员在课堂</w:t>
            </w:r>
            <w:proofErr w:type="gramStart"/>
            <w:r w:rsidRPr="00E91749">
              <w:rPr>
                <w:rFonts w:ascii="宋体" w:hAnsi="宋体" w:cs="宋体" w:hint="eastAsia"/>
                <w:sz w:val="21"/>
                <w:szCs w:val="21"/>
              </w:rPr>
              <w:t>巡</w:t>
            </w:r>
            <w:proofErr w:type="gramEnd"/>
            <w:r w:rsidRPr="00E91749">
              <w:rPr>
                <w:rFonts w:ascii="宋体" w:hAnsi="宋体" w:cs="宋体" w:hint="eastAsia"/>
                <w:sz w:val="21"/>
                <w:szCs w:val="21"/>
              </w:rPr>
              <w:t>课时只能查看到对应学院权限下的课程内容。</w:t>
            </w:r>
            <w:r w:rsidRPr="00E91749">
              <w:rPr>
                <w:rFonts w:ascii="宋体" w:hAnsi="宋体" w:cs="宋体" w:hint="eastAsia"/>
                <w:sz w:val="21"/>
                <w:szCs w:val="21"/>
              </w:rPr>
              <w:br/>
            </w:r>
            <w:r>
              <w:rPr>
                <w:rFonts w:ascii="宋体" w:hAnsi="宋体" w:cs="宋体"/>
                <w:sz w:val="21"/>
                <w:szCs w:val="21"/>
              </w:rPr>
              <w:t>4</w:t>
            </w:r>
            <w:r w:rsidRPr="00E91749">
              <w:rPr>
                <w:rFonts w:ascii="宋体" w:hAnsi="宋体" w:cs="宋体" w:hint="eastAsia"/>
                <w:sz w:val="21"/>
                <w:szCs w:val="21"/>
              </w:rPr>
              <w:t>.课堂巡课：支持用户通过搜索课程名称、学院、教室、教师、上课时间查找课堂，支持查看进行中的实时课堂音视频和已结束课堂音视频。</w:t>
            </w:r>
            <w:r w:rsidRPr="00E91749">
              <w:rPr>
                <w:rFonts w:ascii="宋体" w:hAnsi="宋体" w:cs="宋体" w:hint="eastAsia"/>
                <w:sz w:val="21"/>
                <w:szCs w:val="21"/>
              </w:rPr>
              <w:br/>
            </w:r>
            <w:r>
              <w:rPr>
                <w:rFonts w:ascii="宋体" w:hAnsi="宋体" w:cs="宋体"/>
                <w:sz w:val="21"/>
                <w:szCs w:val="21"/>
              </w:rPr>
              <w:t>5</w:t>
            </w:r>
            <w:r w:rsidRPr="00E91749">
              <w:rPr>
                <w:rFonts w:ascii="宋体" w:hAnsi="宋体" w:cs="宋体" w:hint="eastAsia"/>
                <w:sz w:val="21"/>
                <w:szCs w:val="21"/>
              </w:rPr>
              <w:t>.教室巡课：支持按建筑-教室的二级目录树查找教室，通过颜色图标区分设备是否在线；支持预览实时画面和授课信息。</w:t>
            </w:r>
            <w:r w:rsidRPr="00E91749">
              <w:rPr>
                <w:rFonts w:ascii="宋体" w:hAnsi="宋体" w:cs="宋体" w:hint="eastAsia"/>
                <w:sz w:val="21"/>
                <w:szCs w:val="21"/>
              </w:rPr>
              <w:br/>
            </w:r>
            <w:r>
              <w:rPr>
                <w:rFonts w:ascii="宋体" w:hAnsi="宋体" w:cs="宋体"/>
                <w:sz w:val="21"/>
                <w:szCs w:val="21"/>
              </w:rPr>
              <w:t>6</w:t>
            </w:r>
            <w:r w:rsidRPr="00E91749">
              <w:rPr>
                <w:rFonts w:ascii="宋体" w:hAnsi="宋体" w:cs="宋体" w:hint="eastAsia"/>
                <w:sz w:val="21"/>
                <w:szCs w:val="21"/>
              </w:rPr>
              <w:t>.督导任务管理：支持查看需要完成的督导任务，任务将显示当前状态、截止时间和完成进度；指定课</w:t>
            </w:r>
            <w:proofErr w:type="gramStart"/>
            <w:r w:rsidRPr="00E91749">
              <w:rPr>
                <w:rFonts w:ascii="宋体" w:hAnsi="宋体" w:cs="宋体" w:hint="eastAsia"/>
                <w:sz w:val="21"/>
                <w:szCs w:val="21"/>
              </w:rPr>
              <w:t>节型任务</w:t>
            </w:r>
            <w:proofErr w:type="gramEnd"/>
            <w:r w:rsidRPr="00E91749">
              <w:rPr>
                <w:rFonts w:ascii="宋体" w:hAnsi="宋体" w:cs="宋体" w:hint="eastAsia"/>
                <w:sz w:val="21"/>
                <w:szCs w:val="21"/>
              </w:rPr>
              <w:t>支持在任务管理页面点击进入课堂评课。</w:t>
            </w:r>
            <w:r w:rsidRPr="00E91749">
              <w:rPr>
                <w:rFonts w:ascii="宋体" w:hAnsi="宋体" w:cs="宋体" w:hint="eastAsia"/>
                <w:sz w:val="21"/>
                <w:szCs w:val="21"/>
              </w:rPr>
              <w:br/>
            </w:r>
            <w:r>
              <w:rPr>
                <w:rFonts w:ascii="宋体" w:hAnsi="宋体" w:cs="宋体"/>
                <w:sz w:val="21"/>
                <w:szCs w:val="21"/>
              </w:rPr>
              <w:t>7</w:t>
            </w:r>
            <w:r w:rsidRPr="00E91749">
              <w:rPr>
                <w:rFonts w:ascii="宋体" w:hAnsi="宋体" w:cs="宋体" w:hint="eastAsia"/>
                <w:sz w:val="21"/>
                <w:szCs w:val="21"/>
              </w:rPr>
              <w:t>.校外专家巡课：支持使用管理员账号分配校外专家账号；支持校外专家账号进行督导巡课；校外专家初次登录账号时支持自动提醒修改初始密码。</w:t>
            </w:r>
          </w:p>
        </w:tc>
        <w:tc>
          <w:tcPr>
            <w:tcW w:w="733" w:type="dxa"/>
            <w:tcBorders>
              <w:top w:val="nil"/>
              <w:left w:val="nil"/>
              <w:bottom w:val="single" w:sz="4" w:space="0" w:color="auto"/>
              <w:right w:val="single" w:sz="4" w:space="0" w:color="auto"/>
            </w:tcBorders>
            <w:shd w:val="clear" w:color="000000" w:fill="FFFFFF"/>
            <w:noWrap/>
            <w:vAlign w:val="center"/>
          </w:tcPr>
          <w:p w14:paraId="48F9273B"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1</w:t>
            </w:r>
          </w:p>
        </w:tc>
        <w:tc>
          <w:tcPr>
            <w:tcW w:w="560" w:type="dxa"/>
            <w:tcBorders>
              <w:top w:val="nil"/>
              <w:left w:val="nil"/>
              <w:bottom w:val="single" w:sz="4" w:space="0" w:color="auto"/>
              <w:right w:val="single" w:sz="4" w:space="0" w:color="auto"/>
            </w:tcBorders>
            <w:shd w:val="clear" w:color="000000" w:fill="FFFFFF"/>
            <w:noWrap/>
            <w:vAlign w:val="center"/>
          </w:tcPr>
          <w:p w14:paraId="1962E4F8"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套</w:t>
            </w:r>
          </w:p>
        </w:tc>
      </w:tr>
      <w:tr w:rsidR="002D6BA0" w:rsidRPr="00E91749" w14:paraId="44F0B2AE" w14:textId="77777777" w:rsidTr="002D6BA0">
        <w:trPr>
          <w:trHeight w:val="567"/>
        </w:trPr>
        <w:tc>
          <w:tcPr>
            <w:tcW w:w="708" w:type="dxa"/>
            <w:tcBorders>
              <w:top w:val="nil"/>
              <w:left w:val="single" w:sz="4" w:space="0" w:color="auto"/>
              <w:bottom w:val="single" w:sz="4" w:space="0" w:color="auto"/>
              <w:right w:val="single" w:sz="4" w:space="0" w:color="auto"/>
            </w:tcBorders>
            <w:shd w:val="clear" w:color="000000" w:fill="FFFFFF"/>
            <w:noWrap/>
            <w:vAlign w:val="center"/>
          </w:tcPr>
          <w:p w14:paraId="6F352926"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2</w:t>
            </w:r>
          </w:p>
        </w:tc>
        <w:tc>
          <w:tcPr>
            <w:tcW w:w="1252" w:type="dxa"/>
            <w:tcBorders>
              <w:top w:val="nil"/>
              <w:left w:val="nil"/>
              <w:bottom w:val="single" w:sz="4" w:space="0" w:color="auto"/>
              <w:right w:val="single" w:sz="4" w:space="0" w:color="auto"/>
            </w:tcBorders>
            <w:shd w:val="clear" w:color="000000" w:fill="FFFFFF"/>
            <w:noWrap/>
            <w:vAlign w:val="center"/>
          </w:tcPr>
          <w:p w14:paraId="6578907D"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平台对接服务</w:t>
            </w:r>
          </w:p>
        </w:tc>
        <w:tc>
          <w:tcPr>
            <w:tcW w:w="6520" w:type="dxa"/>
            <w:tcBorders>
              <w:top w:val="nil"/>
              <w:left w:val="nil"/>
              <w:bottom w:val="single" w:sz="4" w:space="0" w:color="auto"/>
              <w:right w:val="single" w:sz="4" w:space="0" w:color="auto"/>
            </w:tcBorders>
            <w:shd w:val="clear" w:color="000000" w:fill="FFFFFF"/>
            <w:vAlign w:val="center"/>
          </w:tcPr>
          <w:p w14:paraId="5D4BFBBA" w14:textId="77777777" w:rsidR="002D6BA0" w:rsidRPr="00E91749" w:rsidRDefault="002D6BA0" w:rsidP="002D6BA0">
            <w:pPr>
              <w:rPr>
                <w:rFonts w:ascii="宋体" w:hAnsi="宋体" w:cs="宋体"/>
                <w:sz w:val="21"/>
                <w:szCs w:val="21"/>
              </w:rPr>
            </w:pPr>
            <w:r w:rsidRPr="00E91749">
              <w:rPr>
                <w:rFonts w:ascii="宋体" w:hAnsi="宋体" w:cs="宋体" w:hint="eastAsia"/>
                <w:sz w:val="21"/>
                <w:szCs w:val="21"/>
              </w:rPr>
              <w:t>▲需与学校现有课表系统、学工信息、单点登录、以及现有巡视系统进行对接，方便使用，提供对接承诺函及方案。</w:t>
            </w:r>
          </w:p>
        </w:tc>
        <w:tc>
          <w:tcPr>
            <w:tcW w:w="733" w:type="dxa"/>
            <w:tcBorders>
              <w:top w:val="nil"/>
              <w:left w:val="nil"/>
              <w:bottom w:val="single" w:sz="4" w:space="0" w:color="auto"/>
              <w:right w:val="single" w:sz="4" w:space="0" w:color="auto"/>
            </w:tcBorders>
            <w:shd w:val="clear" w:color="000000" w:fill="FFFFFF"/>
            <w:noWrap/>
            <w:vAlign w:val="center"/>
          </w:tcPr>
          <w:p w14:paraId="4704F320"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1</w:t>
            </w:r>
          </w:p>
        </w:tc>
        <w:tc>
          <w:tcPr>
            <w:tcW w:w="560" w:type="dxa"/>
            <w:tcBorders>
              <w:top w:val="nil"/>
              <w:left w:val="nil"/>
              <w:bottom w:val="single" w:sz="4" w:space="0" w:color="auto"/>
              <w:right w:val="single" w:sz="4" w:space="0" w:color="auto"/>
            </w:tcBorders>
            <w:shd w:val="clear" w:color="000000" w:fill="FFFFFF"/>
            <w:noWrap/>
            <w:vAlign w:val="center"/>
          </w:tcPr>
          <w:p w14:paraId="23EFE353"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套</w:t>
            </w:r>
          </w:p>
        </w:tc>
      </w:tr>
      <w:tr w:rsidR="002D6BA0" w:rsidRPr="00E91749" w14:paraId="6250992F" w14:textId="77777777" w:rsidTr="002D6BA0">
        <w:trPr>
          <w:trHeight w:val="499"/>
        </w:trPr>
        <w:tc>
          <w:tcPr>
            <w:tcW w:w="9773"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61039AA5" w14:textId="77777777" w:rsidR="002D6BA0" w:rsidRPr="00E91749" w:rsidRDefault="002D6BA0" w:rsidP="002D6BA0">
            <w:pPr>
              <w:rPr>
                <w:rFonts w:ascii="宋体" w:hAnsi="宋体" w:cs="宋体"/>
                <w:b/>
                <w:bCs/>
                <w:sz w:val="21"/>
                <w:szCs w:val="21"/>
              </w:rPr>
            </w:pPr>
            <w:r>
              <w:rPr>
                <w:rFonts w:ascii="宋体" w:hAnsi="宋体" w:cs="宋体"/>
                <w:b/>
                <w:bCs/>
                <w:sz w:val="21"/>
                <w:szCs w:val="21"/>
              </w:rPr>
              <w:t>3</w:t>
            </w:r>
            <w:r w:rsidRPr="00E91749">
              <w:rPr>
                <w:rFonts w:ascii="宋体" w:hAnsi="宋体" w:cs="宋体" w:hint="eastAsia"/>
                <w:b/>
                <w:bCs/>
                <w:sz w:val="21"/>
                <w:szCs w:val="21"/>
              </w:rPr>
              <w:t>、AI考勤和学情分析模块</w:t>
            </w:r>
          </w:p>
        </w:tc>
      </w:tr>
      <w:tr w:rsidR="002D6BA0" w:rsidRPr="00E91749" w14:paraId="194900C9" w14:textId="77777777" w:rsidTr="002D6BA0">
        <w:trPr>
          <w:trHeight w:val="499"/>
        </w:trPr>
        <w:tc>
          <w:tcPr>
            <w:tcW w:w="708" w:type="dxa"/>
            <w:tcBorders>
              <w:top w:val="nil"/>
              <w:left w:val="single" w:sz="4" w:space="0" w:color="auto"/>
              <w:bottom w:val="single" w:sz="4" w:space="0" w:color="auto"/>
              <w:right w:val="single" w:sz="4" w:space="0" w:color="auto"/>
            </w:tcBorders>
            <w:shd w:val="clear" w:color="000000" w:fill="FFFFFF"/>
            <w:vAlign w:val="center"/>
          </w:tcPr>
          <w:p w14:paraId="491199D5"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序号</w:t>
            </w:r>
          </w:p>
        </w:tc>
        <w:tc>
          <w:tcPr>
            <w:tcW w:w="1252" w:type="dxa"/>
            <w:tcBorders>
              <w:top w:val="nil"/>
              <w:left w:val="nil"/>
              <w:bottom w:val="single" w:sz="4" w:space="0" w:color="auto"/>
              <w:right w:val="single" w:sz="4" w:space="0" w:color="auto"/>
            </w:tcBorders>
            <w:shd w:val="clear" w:color="000000" w:fill="FFFFFF"/>
            <w:vAlign w:val="center"/>
          </w:tcPr>
          <w:p w14:paraId="43476096"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产品名称</w:t>
            </w:r>
          </w:p>
        </w:tc>
        <w:tc>
          <w:tcPr>
            <w:tcW w:w="6520" w:type="dxa"/>
            <w:tcBorders>
              <w:top w:val="nil"/>
              <w:left w:val="nil"/>
              <w:bottom w:val="single" w:sz="4" w:space="0" w:color="auto"/>
              <w:right w:val="single" w:sz="4" w:space="0" w:color="auto"/>
            </w:tcBorders>
            <w:shd w:val="clear" w:color="000000" w:fill="FFFFFF"/>
            <w:vAlign w:val="center"/>
          </w:tcPr>
          <w:p w14:paraId="24513D06" w14:textId="01934474" w:rsidR="002D6BA0" w:rsidRPr="00E91749" w:rsidRDefault="00D7562A" w:rsidP="002D6BA0">
            <w:pPr>
              <w:jc w:val="center"/>
              <w:rPr>
                <w:rFonts w:ascii="宋体" w:hAnsi="宋体" w:cs="宋体"/>
                <w:b/>
                <w:bCs/>
                <w:sz w:val="21"/>
                <w:szCs w:val="21"/>
              </w:rPr>
            </w:pPr>
            <w:r>
              <w:rPr>
                <w:rFonts w:ascii="宋体" w:hAnsi="宋体" w:cs="宋体" w:hint="eastAsia"/>
                <w:b/>
                <w:bCs/>
                <w:sz w:val="21"/>
                <w:szCs w:val="21"/>
              </w:rPr>
              <w:t>技术指标</w:t>
            </w:r>
            <w:r w:rsidRPr="00D434FD">
              <w:rPr>
                <w:rFonts w:ascii="宋体" w:hAnsi="宋体" w:cs="宋体" w:hint="eastAsia"/>
                <w:b/>
                <w:bCs/>
                <w:sz w:val="21"/>
                <w:szCs w:val="21"/>
              </w:rPr>
              <w:t>要求</w:t>
            </w:r>
          </w:p>
        </w:tc>
        <w:tc>
          <w:tcPr>
            <w:tcW w:w="733" w:type="dxa"/>
            <w:tcBorders>
              <w:top w:val="nil"/>
              <w:left w:val="nil"/>
              <w:bottom w:val="single" w:sz="4" w:space="0" w:color="auto"/>
              <w:right w:val="single" w:sz="4" w:space="0" w:color="auto"/>
            </w:tcBorders>
            <w:shd w:val="clear" w:color="000000" w:fill="FFFFFF"/>
            <w:vAlign w:val="center"/>
          </w:tcPr>
          <w:p w14:paraId="5B9EE38C"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数量</w:t>
            </w:r>
          </w:p>
        </w:tc>
        <w:tc>
          <w:tcPr>
            <w:tcW w:w="560" w:type="dxa"/>
            <w:tcBorders>
              <w:top w:val="nil"/>
              <w:left w:val="nil"/>
              <w:bottom w:val="single" w:sz="4" w:space="0" w:color="auto"/>
              <w:right w:val="single" w:sz="4" w:space="0" w:color="auto"/>
            </w:tcBorders>
            <w:shd w:val="clear" w:color="000000" w:fill="FFFFFF"/>
            <w:vAlign w:val="center"/>
          </w:tcPr>
          <w:p w14:paraId="798C5FED" w14:textId="77777777" w:rsidR="002D6BA0" w:rsidRPr="00E91749" w:rsidRDefault="002D6BA0" w:rsidP="002D6BA0">
            <w:pPr>
              <w:jc w:val="center"/>
              <w:rPr>
                <w:rFonts w:ascii="宋体" w:hAnsi="宋体" w:cs="宋体"/>
                <w:b/>
                <w:bCs/>
                <w:sz w:val="21"/>
                <w:szCs w:val="21"/>
              </w:rPr>
            </w:pPr>
            <w:r w:rsidRPr="00E91749">
              <w:rPr>
                <w:rFonts w:ascii="宋体" w:hAnsi="宋体" w:cs="宋体" w:hint="eastAsia"/>
                <w:b/>
                <w:bCs/>
                <w:sz w:val="21"/>
                <w:szCs w:val="21"/>
              </w:rPr>
              <w:t>单位</w:t>
            </w:r>
          </w:p>
        </w:tc>
      </w:tr>
      <w:tr w:rsidR="002D6BA0" w:rsidRPr="00E91749" w14:paraId="4CD70154" w14:textId="77777777" w:rsidTr="002D6BA0">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20AFD1E6"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1</w:t>
            </w:r>
          </w:p>
        </w:tc>
        <w:tc>
          <w:tcPr>
            <w:tcW w:w="1252" w:type="dxa"/>
            <w:tcBorders>
              <w:top w:val="nil"/>
              <w:left w:val="nil"/>
              <w:bottom w:val="single" w:sz="4" w:space="0" w:color="auto"/>
              <w:right w:val="single" w:sz="4" w:space="0" w:color="auto"/>
            </w:tcBorders>
            <w:shd w:val="clear" w:color="auto" w:fill="auto"/>
            <w:noWrap/>
            <w:vAlign w:val="center"/>
          </w:tcPr>
          <w:p w14:paraId="141424D9"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学情分</w:t>
            </w:r>
            <w:proofErr w:type="gramStart"/>
            <w:r w:rsidRPr="00E91749">
              <w:rPr>
                <w:rFonts w:ascii="宋体" w:hAnsi="宋体" w:cs="宋体" w:hint="eastAsia"/>
                <w:sz w:val="21"/>
                <w:szCs w:val="21"/>
              </w:rPr>
              <w:t>析系统</w:t>
            </w:r>
            <w:proofErr w:type="gramEnd"/>
          </w:p>
        </w:tc>
        <w:tc>
          <w:tcPr>
            <w:tcW w:w="6520" w:type="dxa"/>
            <w:tcBorders>
              <w:top w:val="nil"/>
              <w:left w:val="nil"/>
              <w:bottom w:val="single" w:sz="4" w:space="0" w:color="auto"/>
              <w:right w:val="single" w:sz="4" w:space="0" w:color="auto"/>
            </w:tcBorders>
            <w:shd w:val="clear" w:color="auto" w:fill="auto"/>
            <w:vAlign w:val="center"/>
          </w:tcPr>
          <w:p w14:paraId="63D64676" w14:textId="77777777" w:rsidR="002D6BA0" w:rsidRPr="00E91749" w:rsidRDefault="002D6BA0" w:rsidP="002D6BA0">
            <w:pPr>
              <w:rPr>
                <w:rFonts w:ascii="宋体" w:hAnsi="宋体" w:cs="宋体"/>
                <w:sz w:val="21"/>
                <w:szCs w:val="21"/>
              </w:rPr>
            </w:pPr>
            <w:r w:rsidRPr="00E91749">
              <w:rPr>
                <w:rFonts w:ascii="宋体" w:hAnsi="宋体" w:cs="宋体" w:hint="eastAsia"/>
                <w:sz w:val="21"/>
                <w:szCs w:val="21"/>
              </w:rPr>
              <w:t>1.学生出勤率：支持统计课室人数，支持显示教室的学生出勤人数、出勤率数据。</w:t>
            </w:r>
            <w:r w:rsidRPr="00E91749">
              <w:rPr>
                <w:rFonts w:ascii="宋体" w:hAnsi="宋体" w:cs="宋体" w:hint="eastAsia"/>
                <w:sz w:val="21"/>
                <w:szCs w:val="21"/>
              </w:rPr>
              <w:br/>
              <w:t>2.前排就坐率统计：支持统计前排区域的学生人数，统计前排学生的就坐率峰值数据。</w:t>
            </w:r>
            <w:r w:rsidRPr="00E91749">
              <w:rPr>
                <w:rFonts w:ascii="宋体" w:hAnsi="宋体" w:cs="宋体" w:hint="eastAsia"/>
                <w:sz w:val="21"/>
                <w:szCs w:val="21"/>
              </w:rPr>
              <w:br/>
              <w:t>3.抬头率统计：支持</w:t>
            </w:r>
            <w:proofErr w:type="gramStart"/>
            <w:r w:rsidRPr="00E91749">
              <w:rPr>
                <w:rFonts w:ascii="宋体" w:hAnsi="宋体" w:cs="宋体" w:hint="eastAsia"/>
                <w:sz w:val="21"/>
                <w:szCs w:val="21"/>
              </w:rPr>
              <w:t>通分析</w:t>
            </w:r>
            <w:proofErr w:type="gramEnd"/>
            <w:r w:rsidRPr="00E91749">
              <w:rPr>
                <w:rFonts w:ascii="宋体" w:hAnsi="宋体" w:cs="宋体" w:hint="eastAsia"/>
                <w:sz w:val="21"/>
                <w:szCs w:val="21"/>
              </w:rPr>
              <w:t>课中学生抬头行为，统计课节时间内学生的平均抬头率数据。</w:t>
            </w:r>
            <w:r w:rsidRPr="00E91749">
              <w:rPr>
                <w:rFonts w:ascii="宋体" w:hAnsi="宋体" w:cs="宋体" w:hint="eastAsia"/>
                <w:sz w:val="21"/>
                <w:szCs w:val="21"/>
              </w:rPr>
              <w:br/>
              <w:t>4.抬头率曲线：支持查看课节时间范围内学生抬头行为变化趋势，并显示抬头峰值时间点；支持通过抬头率曲线定位至视频对应时间点。</w:t>
            </w:r>
            <w:r w:rsidRPr="00E91749">
              <w:rPr>
                <w:rFonts w:ascii="宋体" w:hAnsi="宋体" w:cs="宋体" w:hint="eastAsia"/>
                <w:sz w:val="21"/>
                <w:szCs w:val="21"/>
              </w:rPr>
              <w:br/>
              <w:t>5.数据统计：支持课堂详情</w:t>
            </w:r>
            <w:proofErr w:type="gramStart"/>
            <w:r w:rsidRPr="00E91749">
              <w:rPr>
                <w:rFonts w:ascii="宋体" w:hAnsi="宋体" w:cs="宋体" w:hint="eastAsia"/>
                <w:sz w:val="21"/>
                <w:szCs w:val="21"/>
              </w:rPr>
              <w:t>页展示</w:t>
            </w:r>
            <w:proofErr w:type="gramEnd"/>
            <w:r w:rsidRPr="00E91749">
              <w:rPr>
                <w:rFonts w:ascii="宋体" w:hAnsi="宋体" w:cs="宋体" w:hint="eastAsia"/>
                <w:sz w:val="21"/>
                <w:szCs w:val="21"/>
              </w:rPr>
              <w:t>本课节的出勤人数、出勤率、前排就坐率、平均抬头率、峰值抬头率数据。</w:t>
            </w:r>
            <w:r w:rsidRPr="00E91749">
              <w:rPr>
                <w:rFonts w:ascii="宋体" w:hAnsi="宋体" w:cs="宋体" w:hint="eastAsia"/>
                <w:sz w:val="21"/>
                <w:szCs w:val="21"/>
              </w:rPr>
              <w:br/>
              <w:t>6.数据筛选：支持通过</w:t>
            </w:r>
            <w:proofErr w:type="gramStart"/>
            <w:r w:rsidRPr="00E91749">
              <w:rPr>
                <w:rFonts w:ascii="宋体" w:hAnsi="宋体" w:cs="宋体" w:hint="eastAsia"/>
                <w:sz w:val="21"/>
                <w:szCs w:val="21"/>
              </w:rPr>
              <w:t>课堂巡课列表</w:t>
            </w:r>
            <w:proofErr w:type="gramEnd"/>
            <w:r w:rsidRPr="00E91749">
              <w:rPr>
                <w:rFonts w:ascii="宋体" w:hAnsi="宋体" w:cs="宋体" w:hint="eastAsia"/>
                <w:sz w:val="21"/>
                <w:szCs w:val="21"/>
              </w:rPr>
              <w:t>页，对已下课的课程进行出勤率、前排就坐率、抬头率进行升序/降序查看。</w:t>
            </w:r>
          </w:p>
        </w:tc>
        <w:tc>
          <w:tcPr>
            <w:tcW w:w="733" w:type="dxa"/>
            <w:tcBorders>
              <w:top w:val="nil"/>
              <w:left w:val="nil"/>
              <w:bottom w:val="single" w:sz="4" w:space="0" w:color="auto"/>
              <w:right w:val="single" w:sz="4" w:space="0" w:color="auto"/>
            </w:tcBorders>
            <w:shd w:val="clear" w:color="auto" w:fill="auto"/>
            <w:noWrap/>
            <w:vAlign w:val="center"/>
          </w:tcPr>
          <w:p w14:paraId="2E5A0E76"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1</w:t>
            </w:r>
          </w:p>
        </w:tc>
        <w:tc>
          <w:tcPr>
            <w:tcW w:w="560" w:type="dxa"/>
            <w:tcBorders>
              <w:top w:val="nil"/>
              <w:left w:val="nil"/>
              <w:bottom w:val="single" w:sz="4" w:space="0" w:color="auto"/>
              <w:right w:val="single" w:sz="4" w:space="0" w:color="auto"/>
            </w:tcBorders>
            <w:shd w:val="clear" w:color="auto" w:fill="auto"/>
            <w:noWrap/>
            <w:vAlign w:val="center"/>
          </w:tcPr>
          <w:p w14:paraId="4FE9866E" w14:textId="77777777" w:rsidR="002D6BA0" w:rsidRPr="00E91749" w:rsidRDefault="002D6BA0" w:rsidP="002D6BA0">
            <w:pPr>
              <w:jc w:val="center"/>
              <w:rPr>
                <w:rFonts w:ascii="宋体" w:hAnsi="宋体" w:cs="宋体"/>
                <w:sz w:val="21"/>
                <w:szCs w:val="21"/>
              </w:rPr>
            </w:pPr>
            <w:r w:rsidRPr="00E91749">
              <w:rPr>
                <w:rFonts w:ascii="宋体" w:hAnsi="宋体" w:cs="宋体" w:hint="eastAsia"/>
                <w:sz w:val="21"/>
                <w:szCs w:val="21"/>
              </w:rPr>
              <w:t>套</w:t>
            </w:r>
          </w:p>
        </w:tc>
      </w:tr>
    </w:tbl>
    <w:p w14:paraId="6F5AC569" w14:textId="77777777" w:rsidR="002D6BA0" w:rsidRPr="001227A8" w:rsidRDefault="002D6BA0" w:rsidP="002D6BA0">
      <w:pPr>
        <w:pStyle w:val="3"/>
        <w:numPr>
          <w:ilvl w:val="2"/>
          <w:numId w:val="1"/>
        </w:numPr>
        <w:ind w:firstLine="482"/>
      </w:pPr>
      <w:r>
        <w:t>4</w:t>
      </w:r>
      <w:r>
        <w:rPr>
          <w:rFonts w:hint="eastAsia"/>
        </w:rPr>
        <w:t>、</w:t>
      </w:r>
      <w:r w:rsidRPr="001227A8">
        <w:rPr>
          <w:rFonts w:hint="eastAsia"/>
        </w:rPr>
        <w:t>校园信息化运维服务</w:t>
      </w:r>
    </w:p>
    <w:p w14:paraId="08543B71" w14:textId="77777777" w:rsidR="002D6BA0" w:rsidRDefault="002D6BA0" w:rsidP="002D6BA0">
      <w:pPr>
        <w:ind w:firstLineChars="200" w:firstLine="480"/>
        <w:rPr>
          <w:rFonts w:ascii="宋体" w:hAnsi="宋体"/>
        </w:rPr>
      </w:pPr>
      <w:r>
        <w:rPr>
          <w:rFonts w:ascii="宋体" w:hAnsi="宋体" w:hint="eastAsia"/>
        </w:rPr>
        <w:t>为采购人校园</w:t>
      </w:r>
      <w:proofErr w:type="gramStart"/>
      <w:r>
        <w:rPr>
          <w:rFonts w:ascii="宋体" w:hAnsi="宋体"/>
        </w:rPr>
        <w:t>内教学</w:t>
      </w:r>
      <w:proofErr w:type="gramEnd"/>
      <w:r>
        <w:rPr>
          <w:rFonts w:ascii="宋体" w:hAnsi="宋体"/>
        </w:rPr>
        <w:t>区、生活区</w:t>
      </w:r>
      <w:r>
        <w:rPr>
          <w:rFonts w:ascii="宋体" w:hAnsi="宋体" w:hint="eastAsia"/>
        </w:rPr>
        <w:t>信息化软硬件系统的稳定运行，提供技术维护服务，所需服务内容包括：</w:t>
      </w:r>
    </w:p>
    <w:tbl>
      <w:tblPr>
        <w:tblStyle w:val="21"/>
        <w:tblW w:w="9762" w:type="dxa"/>
        <w:jc w:val="center"/>
        <w:tblLook w:val="04A0" w:firstRow="1" w:lastRow="0" w:firstColumn="1" w:lastColumn="0" w:noHBand="0" w:noVBand="1"/>
      </w:tblPr>
      <w:tblGrid>
        <w:gridCol w:w="704"/>
        <w:gridCol w:w="1134"/>
        <w:gridCol w:w="6687"/>
        <w:gridCol w:w="684"/>
        <w:gridCol w:w="553"/>
      </w:tblGrid>
      <w:tr w:rsidR="002D6BA0" w:rsidRPr="00E91749" w14:paraId="2DC48106" w14:textId="77777777" w:rsidTr="002D6BA0">
        <w:trPr>
          <w:trHeight w:val="510"/>
          <w:jc w:val="center"/>
        </w:trPr>
        <w:tc>
          <w:tcPr>
            <w:tcW w:w="704" w:type="dxa"/>
            <w:vAlign w:val="center"/>
          </w:tcPr>
          <w:p w14:paraId="22791FEA" w14:textId="77777777" w:rsidR="002D6BA0" w:rsidRPr="00E91749" w:rsidRDefault="002D6BA0" w:rsidP="002D6BA0">
            <w:pPr>
              <w:pStyle w:val="Default"/>
              <w:spacing w:before="120" w:after="120"/>
              <w:rPr>
                <w:b/>
                <w:color w:val="auto"/>
                <w:sz w:val="21"/>
                <w:szCs w:val="21"/>
              </w:rPr>
            </w:pPr>
            <w:r w:rsidRPr="00E91749">
              <w:rPr>
                <w:rFonts w:hint="eastAsia"/>
                <w:b/>
                <w:color w:val="auto"/>
                <w:sz w:val="21"/>
                <w:szCs w:val="21"/>
              </w:rPr>
              <w:t>序号</w:t>
            </w:r>
          </w:p>
        </w:tc>
        <w:tc>
          <w:tcPr>
            <w:tcW w:w="1134" w:type="dxa"/>
            <w:vAlign w:val="center"/>
          </w:tcPr>
          <w:p w14:paraId="1BCA20E3" w14:textId="77777777" w:rsidR="002D6BA0" w:rsidRPr="00E91749" w:rsidRDefault="002D6BA0" w:rsidP="002D6BA0">
            <w:pPr>
              <w:pStyle w:val="Default"/>
              <w:spacing w:before="120" w:after="120"/>
              <w:rPr>
                <w:b/>
                <w:color w:val="auto"/>
                <w:sz w:val="21"/>
                <w:szCs w:val="21"/>
              </w:rPr>
            </w:pPr>
            <w:r>
              <w:rPr>
                <w:rFonts w:hint="eastAsia"/>
                <w:b/>
                <w:color w:val="auto"/>
                <w:sz w:val="21"/>
                <w:szCs w:val="21"/>
              </w:rPr>
              <w:t>服务</w:t>
            </w:r>
            <w:r w:rsidRPr="00E91749">
              <w:rPr>
                <w:rFonts w:hint="eastAsia"/>
                <w:b/>
                <w:color w:val="auto"/>
                <w:sz w:val="21"/>
                <w:szCs w:val="21"/>
              </w:rPr>
              <w:t>名称</w:t>
            </w:r>
          </w:p>
        </w:tc>
        <w:tc>
          <w:tcPr>
            <w:tcW w:w="6687" w:type="dxa"/>
            <w:tcBorders>
              <w:top w:val="single" w:sz="4" w:space="0" w:color="auto"/>
              <w:left w:val="single" w:sz="4" w:space="0" w:color="auto"/>
              <w:bottom w:val="single" w:sz="4" w:space="0" w:color="auto"/>
              <w:right w:val="single" w:sz="4" w:space="0" w:color="auto"/>
            </w:tcBorders>
            <w:vAlign w:val="center"/>
          </w:tcPr>
          <w:p w14:paraId="345C65E1" w14:textId="77777777" w:rsidR="002D6BA0" w:rsidRPr="00E91749" w:rsidRDefault="002D6BA0" w:rsidP="002D6BA0">
            <w:pPr>
              <w:pStyle w:val="Default"/>
              <w:spacing w:before="120" w:after="120"/>
              <w:ind w:firstLine="482"/>
              <w:jc w:val="center"/>
              <w:rPr>
                <w:b/>
                <w:color w:val="auto"/>
                <w:sz w:val="21"/>
                <w:szCs w:val="21"/>
              </w:rPr>
            </w:pPr>
            <w:r>
              <w:rPr>
                <w:rFonts w:hint="eastAsia"/>
                <w:b/>
                <w:color w:val="auto"/>
                <w:sz w:val="21"/>
                <w:szCs w:val="21"/>
              </w:rPr>
              <w:t>服务要求</w:t>
            </w:r>
          </w:p>
        </w:tc>
        <w:tc>
          <w:tcPr>
            <w:tcW w:w="684" w:type="dxa"/>
            <w:vAlign w:val="center"/>
          </w:tcPr>
          <w:p w14:paraId="57BD322B" w14:textId="77777777" w:rsidR="002D6BA0" w:rsidRPr="00E91749" w:rsidRDefault="002D6BA0" w:rsidP="002D6BA0">
            <w:pPr>
              <w:pStyle w:val="Default"/>
              <w:spacing w:before="120" w:after="120"/>
              <w:rPr>
                <w:b/>
                <w:color w:val="auto"/>
                <w:sz w:val="21"/>
                <w:szCs w:val="21"/>
              </w:rPr>
            </w:pPr>
            <w:r w:rsidRPr="00E91749">
              <w:rPr>
                <w:rFonts w:hint="eastAsia"/>
                <w:b/>
                <w:color w:val="auto"/>
                <w:sz w:val="21"/>
                <w:szCs w:val="21"/>
              </w:rPr>
              <w:t>单位</w:t>
            </w:r>
          </w:p>
        </w:tc>
        <w:tc>
          <w:tcPr>
            <w:tcW w:w="553" w:type="dxa"/>
            <w:tcBorders>
              <w:top w:val="single" w:sz="4" w:space="0" w:color="auto"/>
              <w:left w:val="single" w:sz="4" w:space="0" w:color="auto"/>
              <w:bottom w:val="single" w:sz="4" w:space="0" w:color="auto"/>
              <w:right w:val="single" w:sz="4" w:space="0" w:color="auto"/>
            </w:tcBorders>
            <w:vAlign w:val="center"/>
          </w:tcPr>
          <w:p w14:paraId="103A75C3" w14:textId="77777777" w:rsidR="002D6BA0" w:rsidRPr="00E91749" w:rsidRDefault="002D6BA0" w:rsidP="002D6BA0">
            <w:pPr>
              <w:pStyle w:val="Default"/>
              <w:rPr>
                <w:b/>
                <w:color w:val="auto"/>
                <w:sz w:val="21"/>
                <w:szCs w:val="21"/>
              </w:rPr>
            </w:pPr>
            <w:r w:rsidRPr="00E91749">
              <w:rPr>
                <w:rFonts w:hint="eastAsia"/>
                <w:b/>
                <w:color w:val="auto"/>
                <w:sz w:val="21"/>
                <w:szCs w:val="21"/>
              </w:rPr>
              <w:t>数量</w:t>
            </w:r>
          </w:p>
        </w:tc>
      </w:tr>
      <w:tr w:rsidR="002D6BA0" w:rsidRPr="00E91749" w14:paraId="53F09E9B" w14:textId="77777777" w:rsidTr="002D6BA0">
        <w:trPr>
          <w:trHeight w:val="1771"/>
          <w:jc w:val="center"/>
        </w:trPr>
        <w:tc>
          <w:tcPr>
            <w:tcW w:w="704" w:type="dxa"/>
            <w:vAlign w:val="center"/>
          </w:tcPr>
          <w:p w14:paraId="66968C15" w14:textId="77777777" w:rsidR="002D6BA0" w:rsidRPr="00E91749" w:rsidRDefault="002D6BA0" w:rsidP="002D6BA0">
            <w:pPr>
              <w:pStyle w:val="Default"/>
              <w:spacing w:before="120" w:after="120"/>
              <w:jc w:val="center"/>
              <w:rPr>
                <w:color w:val="auto"/>
                <w:sz w:val="21"/>
                <w:szCs w:val="21"/>
              </w:rPr>
            </w:pPr>
            <w:r w:rsidRPr="00E91749">
              <w:rPr>
                <w:color w:val="auto"/>
                <w:sz w:val="21"/>
                <w:szCs w:val="21"/>
              </w:rPr>
              <w:t>1</w:t>
            </w:r>
          </w:p>
        </w:tc>
        <w:tc>
          <w:tcPr>
            <w:tcW w:w="1134" w:type="dxa"/>
            <w:vAlign w:val="center"/>
          </w:tcPr>
          <w:p w14:paraId="3888F7B7" w14:textId="77777777" w:rsidR="002D6BA0" w:rsidRPr="00E91749" w:rsidRDefault="002D6BA0" w:rsidP="002D6BA0">
            <w:pPr>
              <w:pStyle w:val="Default"/>
              <w:spacing w:before="120" w:after="120"/>
              <w:rPr>
                <w:color w:val="auto"/>
                <w:sz w:val="21"/>
                <w:szCs w:val="21"/>
              </w:rPr>
            </w:pPr>
            <w:r w:rsidRPr="00B60CB4">
              <w:rPr>
                <w:rFonts w:hint="eastAsia"/>
                <w:color w:val="auto"/>
                <w:sz w:val="21"/>
                <w:szCs w:val="21"/>
              </w:rPr>
              <w:t>基础设施维护</w:t>
            </w:r>
          </w:p>
        </w:tc>
        <w:tc>
          <w:tcPr>
            <w:tcW w:w="6687" w:type="dxa"/>
            <w:tcBorders>
              <w:top w:val="single" w:sz="4" w:space="0" w:color="auto"/>
              <w:left w:val="single" w:sz="4" w:space="0" w:color="auto"/>
              <w:bottom w:val="single" w:sz="4" w:space="0" w:color="auto"/>
              <w:right w:val="single" w:sz="4" w:space="0" w:color="auto"/>
            </w:tcBorders>
            <w:vAlign w:val="center"/>
          </w:tcPr>
          <w:p w14:paraId="79940B82" w14:textId="77777777" w:rsidR="002D6BA0" w:rsidRPr="00B60CB4" w:rsidRDefault="002D6BA0" w:rsidP="002D6BA0">
            <w:pPr>
              <w:pStyle w:val="Default"/>
              <w:rPr>
                <w:color w:val="auto"/>
                <w:sz w:val="21"/>
                <w:szCs w:val="21"/>
              </w:rPr>
            </w:pPr>
            <w:r>
              <w:rPr>
                <w:rFonts w:hint="eastAsia"/>
                <w:color w:val="auto"/>
                <w:sz w:val="21"/>
                <w:szCs w:val="21"/>
              </w:rPr>
              <w:t>1.</w:t>
            </w:r>
            <w:r w:rsidRPr="00B60CB4">
              <w:rPr>
                <w:rFonts w:hint="eastAsia"/>
                <w:color w:val="auto"/>
                <w:sz w:val="21"/>
                <w:szCs w:val="21"/>
              </w:rPr>
              <w:t>硬件设备维护：定期检查、维护和更新服务器、网络设备（如交换机、路由器、防火墙等）、存储设备等硬件设施，确保其正常运行和性能优化。</w:t>
            </w:r>
          </w:p>
          <w:p w14:paraId="3F8A66DF" w14:textId="77777777" w:rsidR="002D6BA0" w:rsidRPr="00E91749" w:rsidRDefault="002D6BA0" w:rsidP="002D6BA0">
            <w:pPr>
              <w:pStyle w:val="Default"/>
              <w:rPr>
                <w:color w:val="auto"/>
                <w:sz w:val="21"/>
                <w:szCs w:val="21"/>
              </w:rPr>
            </w:pPr>
            <w:r>
              <w:rPr>
                <w:rFonts w:hint="eastAsia"/>
                <w:color w:val="auto"/>
                <w:sz w:val="21"/>
                <w:szCs w:val="21"/>
              </w:rPr>
              <w:t>2.</w:t>
            </w:r>
            <w:r w:rsidRPr="00B60CB4">
              <w:rPr>
                <w:rFonts w:hint="eastAsia"/>
                <w:color w:val="auto"/>
                <w:sz w:val="21"/>
                <w:szCs w:val="21"/>
              </w:rPr>
              <w:t>机房管理：对中心机房进行日常管理，包括环境监控（温度、湿度、电力等）、设备布局、安全防护等，确保机房环境符合设备运行要求</w:t>
            </w:r>
          </w:p>
        </w:tc>
        <w:tc>
          <w:tcPr>
            <w:tcW w:w="684" w:type="dxa"/>
            <w:vAlign w:val="center"/>
          </w:tcPr>
          <w:p w14:paraId="3B99618A" w14:textId="77777777" w:rsidR="002D6BA0" w:rsidRPr="00E91749" w:rsidRDefault="002D6BA0" w:rsidP="002D6BA0">
            <w:pPr>
              <w:pStyle w:val="Default"/>
              <w:spacing w:before="120" w:after="120"/>
              <w:jc w:val="center"/>
              <w:rPr>
                <w:color w:val="auto"/>
                <w:sz w:val="21"/>
                <w:szCs w:val="21"/>
              </w:rPr>
            </w:pPr>
            <w:r>
              <w:rPr>
                <w:rFonts w:hint="eastAsia"/>
                <w:color w:val="auto"/>
                <w:sz w:val="21"/>
                <w:szCs w:val="21"/>
              </w:rPr>
              <w:t>项</w:t>
            </w:r>
          </w:p>
        </w:tc>
        <w:tc>
          <w:tcPr>
            <w:tcW w:w="553" w:type="dxa"/>
            <w:tcBorders>
              <w:top w:val="single" w:sz="4" w:space="0" w:color="auto"/>
              <w:left w:val="single" w:sz="4" w:space="0" w:color="auto"/>
              <w:bottom w:val="single" w:sz="4" w:space="0" w:color="auto"/>
              <w:right w:val="single" w:sz="4" w:space="0" w:color="auto"/>
            </w:tcBorders>
            <w:vAlign w:val="center"/>
          </w:tcPr>
          <w:p w14:paraId="063FAD86" w14:textId="77777777" w:rsidR="002D6BA0" w:rsidRPr="00E91749" w:rsidRDefault="002D6BA0" w:rsidP="002D6BA0">
            <w:pPr>
              <w:pStyle w:val="Default"/>
              <w:spacing w:before="120" w:after="120"/>
              <w:jc w:val="center"/>
              <w:rPr>
                <w:color w:val="auto"/>
                <w:sz w:val="21"/>
                <w:szCs w:val="21"/>
              </w:rPr>
            </w:pPr>
            <w:r w:rsidRPr="00E91749">
              <w:rPr>
                <w:rFonts w:hint="eastAsia"/>
                <w:color w:val="auto"/>
                <w:sz w:val="21"/>
                <w:szCs w:val="21"/>
              </w:rPr>
              <w:t>1</w:t>
            </w:r>
          </w:p>
        </w:tc>
      </w:tr>
      <w:tr w:rsidR="002D6BA0" w:rsidRPr="00E91749" w14:paraId="62EB5974" w14:textId="77777777" w:rsidTr="002D6BA0">
        <w:trPr>
          <w:trHeight w:val="1733"/>
          <w:jc w:val="center"/>
        </w:trPr>
        <w:tc>
          <w:tcPr>
            <w:tcW w:w="704" w:type="dxa"/>
            <w:vAlign w:val="center"/>
          </w:tcPr>
          <w:p w14:paraId="51019199" w14:textId="77777777" w:rsidR="002D6BA0" w:rsidRPr="00E91749" w:rsidRDefault="002D6BA0" w:rsidP="002D6BA0">
            <w:pPr>
              <w:pStyle w:val="Default"/>
              <w:spacing w:before="120" w:after="120"/>
              <w:jc w:val="center"/>
              <w:rPr>
                <w:color w:val="auto"/>
                <w:sz w:val="21"/>
                <w:szCs w:val="21"/>
              </w:rPr>
            </w:pPr>
            <w:r>
              <w:rPr>
                <w:rFonts w:hint="eastAsia"/>
                <w:color w:val="auto"/>
                <w:sz w:val="21"/>
                <w:szCs w:val="21"/>
              </w:rPr>
              <w:t>2</w:t>
            </w:r>
          </w:p>
        </w:tc>
        <w:tc>
          <w:tcPr>
            <w:tcW w:w="1134" w:type="dxa"/>
            <w:vAlign w:val="center"/>
          </w:tcPr>
          <w:p w14:paraId="443B8CFF" w14:textId="77777777" w:rsidR="002D6BA0" w:rsidRPr="00E91749" w:rsidRDefault="002D6BA0" w:rsidP="002D6BA0">
            <w:pPr>
              <w:pStyle w:val="Default"/>
              <w:spacing w:before="120" w:after="120"/>
              <w:rPr>
                <w:color w:val="auto"/>
                <w:sz w:val="21"/>
                <w:szCs w:val="21"/>
              </w:rPr>
            </w:pPr>
            <w:r w:rsidRPr="00B60CB4">
              <w:rPr>
                <w:rFonts w:hint="eastAsia"/>
                <w:color w:val="auto"/>
                <w:sz w:val="21"/>
                <w:szCs w:val="21"/>
              </w:rPr>
              <w:t>网络系统管理</w:t>
            </w:r>
          </w:p>
        </w:tc>
        <w:tc>
          <w:tcPr>
            <w:tcW w:w="6687" w:type="dxa"/>
            <w:tcBorders>
              <w:top w:val="single" w:sz="4" w:space="0" w:color="auto"/>
              <w:left w:val="single" w:sz="4" w:space="0" w:color="auto"/>
              <w:bottom w:val="single" w:sz="4" w:space="0" w:color="auto"/>
              <w:right w:val="single" w:sz="4" w:space="0" w:color="auto"/>
            </w:tcBorders>
            <w:vAlign w:val="center"/>
          </w:tcPr>
          <w:p w14:paraId="3B9CFA7D" w14:textId="77777777" w:rsidR="002D6BA0" w:rsidRPr="00B60CB4" w:rsidRDefault="002D6BA0" w:rsidP="002D6BA0">
            <w:pPr>
              <w:pStyle w:val="Default"/>
              <w:rPr>
                <w:color w:val="auto"/>
                <w:sz w:val="21"/>
                <w:szCs w:val="21"/>
              </w:rPr>
            </w:pPr>
            <w:r>
              <w:rPr>
                <w:rFonts w:hint="eastAsia"/>
                <w:color w:val="auto"/>
                <w:sz w:val="21"/>
                <w:szCs w:val="21"/>
              </w:rPr>
              <w:t>1.</w:t>
            </w:r>
            <w:r w:rsidRPr="00B60CB4">
              <w:rPr>
                <w:rFonts w:hint="eastAsia"/>
                <w:color w:val="auto"/>
                <w:sz w:val="21"/>
                <w:szCs w:val="21"/>
              </w:rPr>
              <w:t>有线网络</w:t>
            </w:r>
            <w:r>
              <w:rPr>
                <w:rFonts w:hint="eastAsia"/>
                <w:color w:val="auto"/>
                <w:sz w:val="21"/>
                <w:szCs w:val="21"/>
              </w:rPr>
              <w:t>管理</w:t>
            </w:r>
            <w:r w:rsidRPr="00B60CB4">
              <w:rPr>
                <w:rFonts w:hint="eastAsia"/>
                <w:color w:val="auto"/>
                <w:sz w:val="21"/>
                <w:szCs w:val="21"/>
              </w:rPr>
              <w:t>：面向</w:t>
            </w:r>
            <w:r>
              <w:rPr>
                <w:rFonts w:hint="eastAsia"/>
                <w:color w:val="auto"/>
                <w:sz w:val="21"/>
                <w:szCs w:val="21"/>
              </w:rPr>
              <w:t>师生</w:t>
            </w:r>
            <w:r w:rsidRPr="00B60CB4">
              <w:rPr>
                <w:rFonts w:hint="eastAsia"/>
                <w:color w:val="auto"/>
                <w:sz w:val="21"/>
                <w:szCs w:val="21"/>
              </w:rPr>
              <w:t>提供稳定高速的有线网络接入服务。</w:t>
            </w:r>
          </w:p>
          <w:p w14:paraId="10425DD0" w14:textId="77777777" w:rsidR="002D6BA0" w:rsidRPr="00B60CB4" w:rsidRDefault="002D6BA0" w:rsidP="002D6BA0">
            <w:pPr>
              <w:pStyle w:val="Default"/>
              <w:rPr>
                <w:color w:val="auto"/>
                <w:sz w:val="21"/>
                <w:szCs w:val="21"/>
              </w:rPr>
            </w:pPr>
            <w:r>
              <w:rPr>
                <w:rFonts w:hint="eastAsia"/>
                <w:color w:val="auto"/>
                <w:sz w:val="21"/>
                <w:szCs w:val="21"/>
              </w:rPr>
              <w:t>2.</w:t>
            </w:r>
            <w:r w:rsidRPr="00B60CB4">
              <w:rPr>
                <w:rFonts w:hint="eastAsia"/>
                <w:color w:val="auto"/>
                <w:sz w:val="21"/>
                <w:szCs w:val="21"/>
              </w:rPr>
              <w:t>无线网络</w:t>
            </w:r>
            <w:r>
              <w:rPr>
                <w:rFonts w:hint="eastAsia"/>
                <w:color w:val="auto"/>
                <w:sz w:val="21"/>
                <w:szCs w:val="21"/>
              </w:rPr>
              <w:t>管理</w:t>
            </w:r>
            <w:r w:rsidRPr="00B60CB4">
              <w:rPr>
                <w:rFonts w:hint="eastAsia"/>
                <w:color w:val="auto"/>
                <w:sz w:val="21"/>
                <w:szCs w:val="21"/>
              </w:rPr>
              <w:t>：覆盖全校范围，提供便捷的无线网络接入。</w:t>
            </w:r>
          </w:p>
          <w:p w14:paraId="5D15A437" w14:textId="77777777" w:rsidR="002D6BA0" w:rsidRPr="00E91749" w:rsidRDefault="002D6BA0" w:rsidP="002D6BA0">
            <w:pPr>
              <w:pStyle w:val="Default"/>
              <w:rPr>
                <w:color w:val="auto"/>
                <w:sz w:val="21"/>
                <w:szCs w:val="21"/>
              </w:rPr>
            </w:pPr>
            <w:r>
              <w:rPr>
                <w:rFonts w:hint="eastAsia"/>
                <w:color w:val="auto"/>
                <w:sz w:val="21"/>
                <w:szCs w:val="21"/>
              </w:rPr>
              <w:t>3.</w:t>
            </w:r>
            <w:r w:rsidRPr="00B60CB4">
              <w:rPr>
                <w:rFonts w:hint="eastAsia"/>
                <w:color w:val="auto"/>
                <w:sz w:val="21"/>
                <w:szCs w:val="21"/>
              </w:rPr>
              <w:t>网络优化与故障排除：对网络性能进行持续优化，及时解决网络故障，确保网络通畅无阻。</w:t>
            </w:r>
          </w:p>
        </w:tc>
        <w:tc>
          <w:tcPr>
            <w:tcW w:w="684" w:type="dxa"/>
            <w:vAlign w:val="center"/>
          </w:tcPr>
          <w:p w14:paraId="2249BFE7" w14:textId="77777777" w:rsidR="002D6BA0" w:rsidRPr="00E91749" w:rsidRDefault="002D6BA0" w:rsidP="002D6BA0">
            <w:pPr>
              <w:pStyle w:val="Default"/>
              <w:spacing w:before="120" w:after="120"/>
              <w:jc w:val="center"/>
              <w:rPr>
                <w:color w:val="auto"/>
                <w:sz w:val="21"/>
                <w:szCs w:val="21"/>
              </w:rPr>
            </w:pPr>
            <w:r>
              <w:rPr>
                <w:rFonts w:hint="eastAsia"/>
                <w:color w:val="auto"/>
                <w:sz w:val="21"/>
                <w:szCs w:val="21"/>
              </w:rPr>
              <w:t>项</w:t>
            </w:r>
          </w:p>
        </w:tc>
        <w:tc>
          <w:tcPr>
            <w:tcW w:w="553" w:type="dxa"/>
            <w:tcBorders>
              <w:top w:val="single" w:sz="4" w:space="0" w:color="auto"/>
              <w:left w:val="single" w:sz="4" w:space="0" w:color="auto"/>
              <w:bottom w:val="single" w:sz="4" w:space="0" w:color="auto"/>
              <w:right w:val="single" w:sz="4" w:space="0" w:color="auto"/>
            </w:tcBorders>
            <w:vAlign w:val="center"/>
          </w:tcPr>
          <w:p w14:paraId="0253C64E" w14:textId="77777777" w:rsidR="002D6BA0" w:rsidRPr="00E91749" w:rsidRDefault="002D6BA0" w:rsidP="002D6BA0">
            <w:pPr>
              <w:pStyle w:val="Default"/>
              <w:spacing w:before="120" w:after="120"/>
              <w:jc w:val="center"/>
              <w:rPr>
                <w:color w:val="auto"/>
                <w:sz w:val="21"/>
                <w:szCs w:val="21"/>
              </w:rPr>
            </w:pPr>
            <w:r w:rsidRPr="00E91749">
              <w:rPr>
                <w:rFonts w:hint="eastAsia"/>
                <w:color w:val="auto"/>
                <w:sz w:val="21"/>
                <w:szCs w:val="21"/>
              </w:rPr>
              <w:t>1</w:t>
            </w:r>
          </w:p>
        </w:tc>
      </w:tr>
      <w:tr w:rsidR="002D6BA0" w:rsidRPr="00E91749" w14:paraId="32133CD9" w14:textId="77777777" w:rsidTr="002D6BA0">
        <w:trPr>
          <w:trHeight w:val="2251"/>
          <w:jc w:val="center"/>
        </w:trPr>
        <w:tc>
          <w:tcPr>
            <w:tcW w:w="704" w:type="dxa"/>
            <w:vAlign w:val="center"/>
          </w:tcPr>
          <w:p w14:paraId="79D39D0B" w14:textId="77777777" w:rsidR="002D6BA0" w:rsidRPr="00E91749" w:rsidRDefault="002D6BA0" w:rsidP="002D6BA0">
            <w:pPr>
              <w:pStyle w:val="Default"/>
              <w:spacing w:before="120" w:after="120"/>
              <w:jc w:val="center"/>
              <w:rPr>
                <w:color w:val="auto"/>
                <w:sz w:val="21"/>
                <w:szCs w:val="21"/>
              </w:rPr>
            </w:pPr>
            <w:r>
              <w:rPr>
                <w:rFonts w:hint="eastAsia"/>
                <w:color w:val="auto"/>
                <w:sz w:val="21"/>
                <w:szCs w:val="21"/>
              </w:rPr>
              <w:t>3</w:t>
            </w:r>
          </w:p>
        </w:tc>
        <w:tc>
          <w:tcPr>
            <w:tcW w:w="1134" w:type="dxa"/>
            <w:vAlign w:val="center"/>
          </w:tcPr>
          <w:p w14:paraId="463CA109" w14:textId="77777777" w:rsidR="002D6BA0" w:rsidRPr="00E91749" w:rsidRDefault="002D6BA0" w:rsidP="002D6BA0">
            <w:pPr>
              <w:pStyle w:val="Default"/>
              <w:spacing w:before="120" w:after="120"/>
              <w:rPr>
                <w:color w:val="auto"/>
                <w:sz w:val="21"/>
                <w:szCs w:val="21"/>
              </w:rPr>
            </w:pPr>
            <w:r w:rsidRPr="00FC6412">
              <w:rPr>
                <w:rFonts w:hint="eastAsia"/>
                <w:color w:val="auto"/>
                <w:sz w:val="21"/>
                <w:szCs w:val="21"/>
              </w:rPr>
              <w:t>软件系统运维</w:t>
            </w:r>
          </w:p>
        </w:tc>
        <w:tc>
          <w:tcPr>
            <w:tcW w:w="6687" w:type="dxa"/>
            <w:tcBorders>
              <w:top w:val="single" w:sz="4" w:space="0" w:color="auto"/>
              <w:left w:val="single" w:sz="4" w:space="0" w:color="auto"/>
              <w:bottom w:val="single" w:sz="4" w:space="0" w:color="auto"/>
              <w:right w:val="single" w:sz="4" w:space="0" w:color="auto"/>
            </w:tcBorders>
            <w:vAlign w:val="center"/>
          </w:tcPr>
          <w:p w14:paraId="1EFAC1CB" w14:textId="77777777" w:rsidR="002D6BA0" w:rsidRPr="00FC6412" w:rsidRDefault="002D6BA0" w:rsidP="002D6BA0">
            <w:pPr>
              <w:pStyle w:val="Default"/>
              <w:rPr>
                <w:color w:val="auto"/>
                <w:sz w:val="21"/>
                <w:szCs w:val="21"/>
              </w:rPr>
            </w:pPr>
            <w:r>
              <w:rPr>
                <w:rFonts w:hint="eastAsia"/>
                <w:color w:val="auto"/>
                <w:sz w:val="21"/>
                <w:szCs w:val="21"/>
              </w:rPr>
              <w:t>1.</w:t>
            </w:r>
            <w:r w:rsidRPr="00FC6412">
              <w:rPr>
                <w:rFonts w:hint="eastAsia"/>
                <w:color w:val="auto"/>
                <w:sz w:val="21"/>
                <w:szCs w:val="21"/>
              </w:rPr>
              <w:t>系统软件维护：保持系统软件（如操作系统、数据库等）的安全与稳定，及时更新补丁、升级系统，并进行系统性能优化。</w:t>
            </w:r>
          </w:p>
          <w:p w14:paraId="14E95553" w14:textId="77777777" w:rsidR="002D6BA0" w:rsidRPr="00FC6412" w:rsidRDefault="002D6BA0" w:rsidP="002D6BA0">
            <w:pPr>
              <w:pStyle w:val="Default"/>
              <w:rPr>
                <w:color w:val="auto"/>
                <w:sz w:val="21"/>
                <w:szCs w:val="21"/>
              </w:rPr>
            </w:pPr>
            <w:r>
              <w:rPr>
                <w:rFonts w:hint="eastAsia"/>
                <w:color w:val="auto"/>
                <w:sz w:val="21"/>
                <w:szCs w:val="21"/>
              </w:rPr>
              <w:t>2.业务</w:t>
            </w:r>
            <w:r w:rsidRPr="00FC6412">
              <w:rPr>
                <w:rFonts w:hint="eastAsia"/>
                <w:color w:val="auto"/>
                <w:sz w:val="21"/>
                <w:szCs w:val="21"/>
              </w:rPr>
              <w:t>系统管理：对各类</w:t>
            </w:r>
            <w:r>
              <w:rPr>
                <w:rFonts w:hint="eastAsia"/>
                <w:color w:val="auto"/>
                <w:sz w:val="21"/>
                <w:szCs w:val="21"/>
              </w:rPr>
              <w:t>业务信息</w:t>
            </w:r>
            <w:r w:rsidRPr="00FC6412">
              <w:rPr>
                <w:rFonts w:hint="eastAsia"/>
                <w:color w:val="auto"/>
                <w:sz w:val="21"/>
                <w:szCs w:val="21"/>
              </w:rPr>
              <w:t>系统（如教务、</w:t>
            </w:r>
            <w:r>
              <w:rPr>
                <w:rFonts w:hint="eastAsia"/>
                <w:color w:val="auto"/>
                <w:sz w:val="21"/>
                <w:szCs w:val="21"/>
              </w:rPr>
              <w:t>科研、OA系统</w:t>
            </w:r>
            <w:r w:rsidRPr="00FC6412">
              <w:rPr>
                <w:rFonts w:hint="eastAsia"/>
                <w:color w:val="auto"/>
                <w:sz w:val="21"/>
                <w:szCs w:val="21"/>
              </w:rPr>
              <w:t>等）进行日常巡检、故障排查和性能调优，确保系统稳定运行。</w:t>
            </w:r>
          </w:p>
          <w:p w14:paraId="567B1D0E" w14:textId="77777777" w:rsidR="002D6BA0" w:rsidRPr="00E91749" w:rsidRDefault="002D6BA0" w:rsidP="002D6BA0">
            <w:pPr>
              <w:pStyle w:val="Default"/>
              <w:rPr>
                <w:color w:val="auto"/>
                <w:sz w:val="21"/>
                <w:szCs w:val="21"/>
              </w:rPr>
            </w:pPr>
            <w:r>
              <w:rPr>
                <w:color w:val="auto"/>
                <w:sz w:val="21"/>
                <w:szCs w:val="21"/>
              </w:rPr>
              <w:t>3</w:t>
            </w:r>
            <w:r>
              <w:rPr>
                <w:rFonts w:hint="eastAsia"/>
                <w:color w:val="auto"/>
                <w:sz w:val="21"/>
                <w:szCs w:val="21"/>
              </w:rPr>
              <w:t>.</w:t>
            </w:r>
            <w:r w:rsidRPr="00FC6412">
              <w:rPr>
                <w:rFonts w:hint="eastAsia"/>
                <w:color w:val="auto"/>
                <w:sz w:val="21"/>
                <w:szCs w:val="21"/>
              </w:rPr>
              <w:t>数据备份与恢复：定期进行数据备份，并建立完善的备份与恢复机制，以防止数据丢失或损坏。</w:t>
            </w:r>
          </w:p>
        </w:tc>
        <w:tc>
          <w:tcPr>
            <w:tcW w:w="684" w:type="dxa"/>
            <w:vAlign w:val="center"/>
          </w:tcPr>
          <w:p w14:paraId="4C167C00" w14:textId="77777777" w:rsidR="002D6BA0" w:rsidRPr="00E91749" w:rsidRDefault="002D6BA0" w:rsidP="002D6BA0">
            <w:pPr>
              <w:pStyle w:val="Default"/>
              <w:spacing w:before="120" w:after="120"/>
              <w:jc w:val="center"/>
              <w:rPr>
                <w:color w:val="auto"/>
                <w:sz w:val="21"/>
                <w:szCs w:val="21"/>
              </w:rPr>
            </w:pPr>
            <w:r>
              <w:rPr>
                <w:rFonts w:hint="eastAsia"/>
                <w:color w:val="auto"/>
                <w:sz w:val="21"/>
                <w:szCs w:val="21"/>
              </w:rPr>
              <w:t>项</w:t>
            </w:r>
          </w:p>
        </w:tc>
        <w:tc>
          <w:tcPr>
            <w:tcW w:w="553" w:type="dxa"/>
            <w:tcBorders>
              <w:top w:val="single" w:sz="4" w:space="0" w:color="auto"/>
              <w:left w:val="single" w:sz="4" w:space="0" w:color="auto"/>
              <w:bottom w:val="single" w:sz="4" w:space="0" w:color="auto"/>
              <w:right w:val="single" w:sz="4" w:space="0" w:color="auto"/>
            </w:tcBorders>
            <w:vAlign w:val="center"/>
          </w:tcPr>
          <w:p w14:paraId="159FE4A5" w14:textId="77777777" w:rsidR="002D6BA0" w:rsidRPr="00E91749" w:rsidRDefault="002D6BA0" w:rsidP="002D6BA0">
            <w:pPr>
              <w:pStyle w:val="Default"/>
              <w:spacing w:before="120" w:after="120"/>
              <w:jc w:val="center"/>
              <w:rPr>
                <w:color w:val="auto"/>
                <w:sz w:val="21"/>
                <w:szCs w:val="21"/>
              </w:rPr>
            </w:pPr>
            <w:r w:rsidRPr="00E91749">
              <w:rPr>
                <w:rFonts w:hint="eastAsia"/>
                <w:color w:val="auto"/>
                <w:sz w:val="21"/>
                <w:szCs w:val="21"/>
              </w:rPr>
              <w:t>1</w:t>
            </w:r>
          </w:p>
        </w:tc>
      </w:tr>
      <w:tr w:rsidR="002D6BA0" w:rsidRPr="00E91749" w14:paraId="6337245F" w14:textId="77777777" w:rsidTr="002D6BA0">
        <w:trPr>
          <w:trHeight w:val="1051"/>
          <w:jc w:val="center"/>
        </w:trPr>
        <w:tc>
          <w:tcPr>
            <w:tcW w:w="704" w:type="dxa"/>
            <w:vAlign w:val="center"/>
          </w:tcPr>
          <w:p w14:paraId="27121F6F" w14:textId="77777777" w:rsidR="002D6BA0" w:rsidRPr="00E91749" w:rsidRDefault="002D6BA0" w:rsidP="002D6BA0">
            <w:pPr>
              <w:pStyle w:val="Default"/>
              <w:spacing w:before="120" w:after="120"/>
              <w:jc w:val="center"/>
              <w:rPr>
                <w:color w:val="auto"/>
                <w:sz w:val="21"/>
                <w:szCs w:val="21"/>
              </w:rPr>
            </w:pPr>
            <w:r>
              <w:rPr>
                <w:rFonts w:hint="eastAsia"/>
                <w:color w:val="auto"/>
                <w:sz w:val="21"/>
                <w:szCs w:val="21"/>
              </w:rPr>
              <w:t>4</w:t>
            </w:r>
          </w:p>
        </w:tc>
        <w:tc>
          <w:tcPr>
            <w:tcW w:w="1134" w:type="dxa"/>
            <w:vAlign w:val="center"/>
          </w:tcPr>
          <w:p w14:paraId="7D4CAD8D" w14:textId="77777777" w:rsidR="002D6BA0" w:rsidRPr="00E91749" w:rsidRDefault="002D6BA0" w:rsidP="002D6BA0">
            <w:pPr>
              <w:pStyle w:val="Default"/>
              <w:spacing w:before="120" w:after="120"/>
              <w:rPr>
                <w:color w:val="auto"/>
                <w:sz w:val="21"/>
                <w:szCs w:val="21"/>
              </w:rPr>
            </w:pPr>
            <w:r w:rsidRPr="00787C23">
              <w:rPr>
                <w:rFonts w:hint="eastAsia"/>
                <w:color w:val="auto"/>
                <w:sz w:val="21"/>
                <w:szCs w:val="21"/>
              </w:rPr>
              <w:t>用户服务与支持</w:t>
            </w:r>
          </w:p>
        </w:tc>
        <w:tc>
          <w:tcPr>
            <w:tcW w:w="6687" w:type="dxa"/>
            <w:tcBorders>
              <w:top w:val="single" w:sz="4" w:space="0" w:color="auto"/>
              <w:left w:val="single" w:sz="4" w:space="0" w:color="auto"/>
              <w:bottom w:val="single" w:sz="4" w:space="0" w:color="auto"/>
              <w:right w:val="single" w:sz="4" w:space="0" w:color="auto"/>
            </w:tcBorders>
            <w:vAlign w:val="center"/>
          </w:tcPr>
          <w:p w14:paraId="01AAFE53" w14:textId="77777777" w:rsidR="002D6BA0" w:rsidRPr="00F91709" w:rsidRDefault="002D6BA0" w:rsidP="002D6BA0">
            <w:pPr>
              <w:pStyle w:val="Default"/>
              <w:rPr>
                <w:color w:val="auto"/>
                <w:sz w:val="21"/>
                <w:szCs w:val="21"/>
              </w:rPr>
            </w:pPr>
            <w:r w:rsidRPr="00F91709">
              <w:rPr>
                <w:rFonts w:hint="eastAsia"/>
                <w:color w:val="auto"/>
                <w:sz w:val="21"/>
                <w:szCs w:val="21"/>
              </w:rPr>
              <w:t>1.用户管理与权限控制：管理用户账号，设置合理的权限，确保合法用户的安全访问。</w:t>
            </w:r>
          </w:p>
          <w:p w14:paraId="17EB729F" w14:textId="77777777" w:rsidR="002D6BA0" w:rsidRPr="00E91749" w:rsidRDefault="002D6BA0" w:rsidP="002D6BA0">
            <w:pPr>
              <w:pStyle w:val="Default"/>
              <w:rPr>
                <w:color w:val="auto"/>
                <w:sz w:val="21"/>
                <w:szCs w:val="21"/>
              </w:rPr>
            </w:pPr>
            <w:r w:rsidRPr="00F91709">
              <w:rPr>
                <w:rFonts w:hint="eastAsia"/>
                <w:color w:val="auto"/>
                <w:sz w:val="21"/>
                <w:szCs w:val="21"/>
              </w:rPr>
              <w:t>2.技术支持与培训：及时回应用户的咨询与反馈，解答相关问题并提供技术支持；定期为用户提供系统的培训。</w:t>
            </w:r>
          </w:p>
        </w:tc>
        <w:tc>
          <w:tcPr>
            <w:tcW w:w="684" w:type="dxa"/>
            <w:vAlign w:val="center"/>
          </w:tcPr>
          <w:p w14:paraId="3E9907A5" w14:textId="77777777" w:rsidR="002D6BA0" w:rsidRPr="00E91749" w:rsidRDefault="002D6BA0" w:rsidP="002D6BA0">
            <w:pPr>
              <w:pStyle w:val="Default"/>
              <w:spacing w:before="120" w:after="120"/>
              <w:jc w:val="center"/>
              <w:rPr>
                <w:color w:val="auto"/>
                <w:sz w:val="21"/>
                <w:szCs w:val="21"/>
              </w:rPr>
            </w:pPr>
            <w:r>
              <w:rPr>
                <w:rFonts w:hint="eastAsia"/>
                <w:color w:val="auto"/>
                <w:sz w:val="21"/>
                <w:szCs w:val="21"/>
              </w:rPr>
              <w:t>项</w:t>
            </w:r>
          </w:p>
        </w:tc>
        <w:tc>
          <w:tcPr>
            <w:tcW w:w="553" w:type="dxa"/>
            <w:tcBorders>
              <w:top w:val="single" w:sz="4" w:space="0" w:color="auto"/>
              <w:left w:val="single" w:sz="4" w:space="0" w:color="auto"/>
              <w:bottom w:val="single" w:sz="4" w:space="0" w:color="auto"/>
              <w:right w:val="single" w:sz="4" w:space="0" w:color="auto"/>
            </w:tcBorders>
            <w:vAlign w:val="center"/>
          </w:tcPr>
          <w:p w14:paraId="0FC7132B" w14:textId="77777777" w:rsidR="002D6BA0" w:rsidRPr="00E91749" w:rsidRDefault="002D6BA0" w:rsidP="002D6BA0">
            <w:pPr>
              <w:pStyle w:val="Default"/>
              <w:spacing w:before="120" w:after="120"/>
              <w:jc w:val="center"/>
              <w:rPr>
                <w:color w:val="auto"/>
                <w:sz w:val="21"/>
                <w:szCs w:val="21"/>
              </w:rPr>
            </w:pPr>
            <w:r w:rsidRPr="00E91749">
              <w:rPr>
                <w:rFonts w:hint="eastAsia"/>
                <w:color w:val="auto"/>
                <w:sz w:val="21"/>
                <w:szCs w:val="21"/>
              </w:rPr>
              <w:t>1</w:t>
            </w:r>
          </w:p>
        </w:tc>
      </w:tr>
      <w:tr w:rsidR="002D6BA0" w:rsidRPr="00E91749" w14:paraId="0786BD8C" w14:textId="77777777" w:rsidTr="002D6BA0">
        <w:trPr>
          <w:trHeight w:val="1406"/>
          <w:jc w:val="center"/>
        </w:trPr>
        <w:tc>
          <w:tcPr>
            <w:tcW w:w="704" w:type="dxa"/>
            <w:vAlign w:val="center"/>
          </w:tcPr>
          <w:p w14:paraId="557B42DA" w14:textId="77777777" w:rsidR="002D6BA0" w:rsidRPr="00E91749" w:rsidRDefault="002D6BA0" w:rsidP="002D6BA0">
            <w:pPr>
              <w:pStyle w:val="Default"/>
              <w:spacing w:before="120" w:after="120"/>
              <w:jc w:val="center"/>
              <w:rPr>
                <w:color w:val="auto"/>
                <w:sz w:val="21"/>
                <w:szCs w:val="21"/>
              </w:rPr>
            </w:pPr>
            <w:r>
              <w:rPr>
                <w:rFonts w:hint="eastAsia"/>
                <w:color w:val="auto"/>
                <w:sz w:val="21"/>
                <w:szCs w:val="21"/>
              </w:rPr>
              <w:t>5</w:t>
            </w:r>
          </w:p>
        </w:tc>
        <w:tc>
          <w:tcPr>
            <w:tcW w:w="1134" w:type="dxa"/>
            <w:vAlign w:val="center"/>
          </w:tcPr>
          <w:p w14:paraId="74C08613" w14:textId="77777777" w:rsidR="002D6BA0" w:rsidRPr="00E91749" w:rsidRDefault="002D6BA0" w:rsidP="002D6BA0">
            <w:pPr>
              <w:pStyle w:val="Default"/>
              <w:spacing w:before="120" w:after="120"/>
              <w:rPr>
                <w:color w:val="auto"/>
                <w:sz w:val="21"/>
                <w:szCs w:val="21"/>
              </w:rPr>
            </w:pPr>
            <w:r w:rsidRPr="00787C23">
              <w:rPr>
                <w:rFonts w:hint="eastAsia"/>
                <w:color w:val="auto"/>
                <w:sz w:val="21"/>
                <w:szCs w:val="21"/>
              </w:rPr>
              <w:t>信息安全保障</w:t>
            </w:r>
          </w:p>
        </w:tc>
        <w:tc>
          <w:tcPr>
            <w:tcW w:w="6687" w:type="dxa"/>
            <w:tcBorders>
              <w:top w:val="single" w:sz="4" w:space="0" w:color="auto"/>
              <w:left w:val="single" w:sz="4" w:space="0" w:color="auto"/>
              <w:bottom w:val="single" w:sz="4" w:space="0" w:color="auto"/>
              <w:right w:val="single" w:sz="4" w:space="0" w:color="auto"/>
            </w:tcBorders>
            <w:vAlign w:val="center"/>
          </w:tcPr>
          <w:p w14:paraId="18E481CA" w14:textId="77777777" w:rsidR="002D6BA0" w:rsidRPr="00F91709" w:rsidRDefault="002D6BA0" w:rsidP="002D6BA0">
            <w:pPr>
              <w:pStyle w:val="Default"/>
              <w:rPr>
                <w:color w:val="auto"/>
                <w:sz w:val="21"/>
                <w:szCs w:val="21"/>
              </w:rPr>
            </w:pPr>
            <w:r>
              <w:rPr>
                <w:rFonts w:hint="eastAsia"/>
                <w:color w:val="auto"/>
                <w:sz w:val="21"/>
                <w:szCs w:val="21"/>
              </w:rPr>
              <w:t>1.</w:t>
            </w:r>
            <w:r w:rsidRPr="00F91709">
              <w:rPr>
                <w:rFonts w:hint="eastAsia"/>
                <w:color w:val="auto"/>
                <w:sz w:val="21"/>
                <w:szCs w:val="21"/>
              </w:rPr>
              <w:t>网络安全防护：建立安全防护策略，监控并拦截非法入侵、病毒攻击等安全威胁，保护校园网络免受外部攻击。</w:t>
            </w:r>
          </w:p>
          <w:p w14:paraId="1153D1AA" w14:textId="77777777" w:rsidR="002D6BA0" w:rsidRPr="00E91749" w:rsidRDefault="002D6BA0" w:rsidP="002D6BA0">
            <w:pPr>
              <w:pStyle w:val="Default"/>
              <w:rPr>
                <w:color w:val="auto"/>
                <w:sz w:val="21"/>
                <w:szCs w:val="21"/>
              </w:rPr>
            </w:pPr>
            <w:r>
              <w:rPr>
                <w:rFonts w:hint="eastAsia"/>
                <w:color w:val="auto"/>
                <w:sz w:val="21"/>
                <w:szCs w:val="21"/>
              </w:rPr>
              <w:t>2.</w:t>
            </w:r>
            <w:r w:rsidRPr="00F91709">
              <w:rPr>
                <w:rFonts w:hint="eastAsia"/>
                <w:color w:val="auto"/>
                <w:sz w:val="21"/>
                <w:szCs w:val="21"/>
              </w:rPr>
              <w:t>审计与日志管理：对系统操作进行记录和审计，及时发现安全事件并进行处理，确保系统安全可控</w:t>
            </w:r>
          </w:p>
        </w:tc>
        <w:tc>
          <w:tcPr>
            <w:tcW w:w="684" w:type="dxa"/>
            <w:vAlign w:val="center"/>
          </w:tcPr>
          <w:p w14:paraId="579F31D6" w14:textId="77777777" w:rsidR="002D6BA0" w:rsidRPr="00E91749" w:rsidRDefault="002D6BA0" w:rsidP="002D6BA0">
            <w:pPr>
              <w:pStyle w:val="Default"/>
              <w:spacing w:before="120" w:after="120"/>
              <w:jc w:val="center"/>
              <w:rPr>
                <w:color w:val="auto"/>
                <w:sz w:val="21"/>
                <w:szCs w:val="21"/>
              </w:rPr>
            </w:pPr>
            <w:r>
              <w:rPr>
                <w:rFonts w:hint="eastAsia"/>
                <w:color w:val="auto"/>
                <w:sz w:val="21"/>
                <w:szCs w:val="21"/>
              </w:rPr>
              <w:t>项</w:t>
            </w:r>
          </w:p>
        </w:tc>
        <w:tc>
          <w:tcPr>
            <w:tcW w:w="553" w:type="dxa"/>
            <w:tcBorders>
              <w:top w:val="single" w:sz="4" w:space="0" w:color="auto"/>
              <w:left w:val="single" w:sz="4" w:space="0" w:color="auto"/>
              <w:bottom w:val="single" w:sz="4" w:space="0" w:color="auto"/>
              <w:right w:val="single" w:sz="4" w:space="0" w:color="auto"/>
            </w:tcBorders>
            <w:vAlign w:val="center"/>
          </w:tcPr>
          <w:p w14:paraId="1147B8BC" w14:textId="77777777" w:rsidR="002D6BA0" w:rsidRPr="00E91749" w:rsidRDefault="002D6BA0" w:rsidP="002D6BA0">
            <w:pPr>
              <w:pStyle w:val="Default"/>
              <w:spacing w:before="120" w:after="120"/>
              <w:jc w:val="center"/>
              <w:rPr>
                <w:color w:val="auto"/>
                <w:sz w:val="21"/>
                <w:szCs w:val="21"/>
              </w:rPr>
            </w:pPr>
            <w:r w:rsidRPr="00E91749">
              <w:rPr>
                <w:rFonts w:hint="eastAsia"/>
                <w:color w:val="auto"/>
                <w:sz w:val="21"/>
                <w:szCs w:val="21"/>
              </w:rPr>
              <w:t>1</w:t>
            </w:r>
          </w:p>
        </w:tc>
      </w:tr>
      <w:tr w:rsidR="002D6BA0" w:rsidRPr="00E91749" w14:paraId="376A5DBA" w14:textId="77777777" w:rsidTr="002D6BA0">
        <w:trPr>
          <w:trHeight w:val="269"/>
          <w:jc w:val="center"/>
        </w:trPr>
        <w:tc>
          <w:tcPr>
            <w:tcW w:w="704" w:type="dxa"/>
            <w:vAlign w:val="center"/>
          </w:tcPr>
          <w:p w14:paraId="57224EA4" w14:textId="77777777" w:rsidR="002D6BA0" w:rsidRPr="00E91749" w:rsidRDefault="002D6BA0" w:rsidP="002D6BA0">
            <w:pPr>
              <w:pStyle w:val="Default"/>
              <w:spacing w:before="120" w:after="120"/>
              <w:jc w:val="center"/>
              <w:rPr>
                <w:color w:val="auto"/>
                <w:sz w:val="21"/>
                <w:szCs w:val="21"/>
              </w:rPr>
            </w:pPr>
            <w:r>
              <w:rPr>
                <w:rFonts w:hint="eastAsia"/>
                <w:color w:val="auto"/>
                <w:sz w:val="21"/>
                <w:szCs w:val="21"/>
              </w:rPr>
              <w:t>6</w:t>
            </w:r>
          </w:p>
        </w:tc>
        <w:tc>
          <w:tcPr>
            <w:tcW w:w="1134" w:type="dxa"/>
            <w:vAlign w:val="center"/>
          </w:tcPr>
          <w:p w14:paraId="5A2FDEEA" w14:textId="77777777" w:rsidR="002D6BA0" w:rsidRPr="00787C23" w:rsidRDefault="002D6BA0" w:rsidP="002D6BA0">
            <w:pPr>
              <w:pStyle w:val="Default"/>
              <w:spacing w:before="120" w:after="120"/>
              <w:rPr>
                <w:color w:val="auto"/>
                <w:sz w:val="21"/>
                <w:szCs w:val="21"/>
              </w:rPr>
            </w:pPr>
            <w:r w:rsidRPr="00787C23">
              <w:rPr>
                <w:rFonts w:hint="eastAsia"/>
                <w:color w:val="auto"/>
                <w:sz w:val="21"/>
                <w:szCs w:val="21"/>
              </w:rPr>
              <w:t>运</w:t>
            </w:r>
            <w:proofErr w:type="gramStart"/>
            <w:r w:rsidRPr="00787C23">
              <w:rPr>
                <w:rFonts w:hint="eastAsia"/>
                <w:color w:val="auto"/>
                <w:sz w:val="21"/>
                <w:szCs w:val="21"/>
              </w:rPr>
              <w:t>维报告</w:t>
            </w:r>
            <w:proofErr w:type="gramEnd"/>
            <w:r w:rsidRPr="00787C23">
              <w:rPr>
                <w:rFonts w:hint="eastAsia"/>
                <w:color w:val="auto"/>
                <w:sz w:val="21"/>
                <w:szCs w:val="21"/>
              </w:rPr>
              <w:t>与优化建议</w:t>
            </w:r>
          </w:p>
        </w:tc>
        <w:tc>
          <w:tcPr>
            <w:tcW w:w="6687" w:type="dxa"/>
            <w:tcBorders>
              <w:top w:val="single" w:sz="4" w:space="0" w:color="auto"/>
              <w:left w:val="single" w:sz="4" w:space="0" w:color="auto"/>
              <w:bottom w:val="single" w:sz="4" w:space="0" w:color="auto"/>
              <w:right w:val="single" w:sz="4" w:space="0" w:color="auto"/>
            </w:tcBorders>
            <w:vAlign w:val="center"/>
          </w:tcPr>
          <w:p w14:paraId="7987A214" w14:textId="77777777" w:rsidR="002D6BA0" w:rsidRPr="00F91709" w:rsidRDefault="002D6BA0" w:rsidP="002D6BA0">
            <w:pPr>
              <w:pStyle w:val="Default"/>
              <w:rPr>
                <w:color w:val="auto"/>
                <w:sz w:val="21"/>
                <w:szCs w:val="21"/>
              </w:rPr>
            </w:pPr>
            <w:r>
              <w:rPr>
                <w:rFonts w:hint="eastAsia"/>
                <w:color w:val="auto"/>
                <w:sz w:val="21"/>
                <w:szCs w:val="21"/>
              </w:rPr>
              <w:t>1.</w:t>
            </w:r>
            <w:r w:rsidRPr="00F91709">
              <w:rPr>
                <w:rFonts w:hint="eastAsia"/>
                <w:color w:val="auto"/>
                <w:sz w:val="21"/>
                <w:szCs w:val="21"/>
              </w:rPr>
              <w:t>运维报告：定期向学校提供运维报告，详细展示系统性能、故障处理、用户需求等情况，为决策提供数据支持。</w:t>
            </w:r>
          </w:p>
          <w:p w14:paraId="6361C8C2" w14:textId="77777777" w:rsidR="002D6BA0" w:rsidRPr="00E91749" w:rsidRDefault="002D6BA0" w:rsidP="002D6BA0">
            <w:pPr>
              <w:pStyle w:val="Default"/>
              <w:rPr>
                <w:color w:val="auto"/>
                <w:sz w:val="21"/>
                <w:szCs w:val="21"/>
              </w:rPr>
            </w:pPr>
            <w:r>
              <w:rPr>
                <w:rFonts w:hint="eastAsia"/>
                <w:color w:val="auto"/>
                <w:sz w:val="21"/>
                <w:szCs w:val="21"/>
              </w:rPr>
              <w:t>2.</w:t>
            </w:r>
            <w:r w:rsidRPr="00F91709">
              <w:rPr>
                <w:rFonts w:hint="eastAsia"/>
                <w:color w:val="auto"/>
                <w:sz w:val="21"/>
                <w:szCs w:val="21"/>
              </w:rPr>
              <w:t>优化建议：针对系统存在的问题和风险，提出针对性优化建议。</w:t>
            </w:r>
          </w:p>
        </w:tc>
        <w:tc>
          <w:tcPr>
            <w:tcW w:w="684" w:type="dxa"/>
            <w:vAlign w:val="center"/>
          </w:tcPr>
          <w:p w14:paraId="395F9F1B" w14:textId="77777777" w:rsidR="002D6BA0" w:rsidRPr="00E91749" w:rsidRDefault="002D6BA0" w:rsidP="002D6BA0">
            <w:pPr>
              <w:pStyle w:val="Default"/>
              <w:spacing w:before="120" w:after="120"/>
              <w:jc w:val="center"/>
              <w:rPr>
                <w:color w:val="auto"/>
                <w:sz w:val="21"/>
                <w:szCs w:val="21"/>
              </w:rPr>
            </w:pPr>
            <w:r>
              <w:rPr>
                <w:rFonts w:hint="eastAsia"/>
                <w:color w:val="auto"/>
                <w:sz w:val="21"/>
                <w:szCs w:val="21"/>
              </w:rPr>
              <w:t>项</w:t>
            </w:r>
          </w:p>
        </w:tc>
        <w:tc>
          <w:tcPr>
            <w:tcW w:w="553" w:type="dxa"/>
            <w:tcBorders>
              <w:top w:val="single" w:sz="4" w:space="0" w:color="auto"/>
              <w:left w:val="single" w:sz="4" w:space="0" w:color="auto"/>
              <w:bottom w:val="single" w:sz="4" w:space="0" w:color="auto"/>
              <w:right w:val="single" w:sz="4" w:space="0" w:color="auto"/>
            </w:tcBorders>
            <w:vAlign w:val="center"/>
          </w:tcPr>
          <w:p w14:paraId="2467A67A" w14:textId="77777777" w:rsidR="002D6BA0" w:rsidRPr="00E91749" w:rsidRDefault="002D6BA0" w:rsidP="002D6BA0">
            <w:pPr>
              <w:pStyle w:val="Default"/>
              <w:spacing w:before="120" w:after="120"/>
              <w:jc w:val="center"/>
              <w:rPr>
                <w:color w:val="auto"/>
                <w:sz w:val="21"/>
                <w:szCs w:val="21"/>
              </w:rPr>
            </w:pPr>
            <w:r w:rsidRPr="00E91749">
              <w:rPr>
                <w:rFonts w:hint="eastAsia"/>
                <w:color w:val="auto"/>
                <w:sz w:val="21"/>
                <w:szCs w:val="21"/>
              </w:rPr>
              <w:t>1</w:t>
            </w:r>
          </w:p>
        </w:tc>
      </w:tr>
    </w:tbl>
    <w:p w14:paraId="795A404A" w14:textId="72E2C86B" w:rsidR="00CF1A77" w:rsidRPr="00730378" w:rsidRDefault="0064272D" w:rsidP="00D434FD">
      <w:pPr>
        <w:pStyle w:val="2"/>
      </w:pPr>
      <w:r>
        <w:rPr>
          <w:rFonts w:hint="eastAsia"/>
        </w:rPr>
        <w:t>二</w:t>
      </w:r>
      <w:r w:rsidR="00CF1A77">
        <w:t>、</w:t>
      </w:r>
      <w:r w:rsidR="00D434FD" w:rsidRPr="00D434FD">
        <w:rPr>
          <w:rFonts w:hint="eastAsia"/>
        </w:rPr>
        <w:t>实施要求</w:t>
      </w:r>
    </w:p>
    <w:p w14:paraId="0576726B" w14:textId="128DF87E" w:rsidR="00F2146A" w:rsidRPr="009132AE" w:rsidRDefault="00F2146A" w:rsidP="009132AE">
      <w:pPr>
        <w:pStyle w:val="3"/>
        <w:numPr>
          <w:ilvl w:val="2"/>
          <w:numId w:val="1"/>
        </w:numPr>
        <w:ind w:firstLine="482"/>
      </w:pPr>
      <w:r w:rsidRPr="009132AE">
        <w:rPr>
          <w:rFonts w:hint="eastAsia"/>
        </w:rPr>
        <w:t>1</w:t>
      </w:r>
      <w:r w:rsidRPr="009132AE">
        <w:rPr>
          <w:rFonts w:hint="eastAsia"/>
        </w:rPr>
        <w:t>、项目</w:t>
      </w:r>
      <w:r w:rsidRPr="009132AE">
        <w:t>要求</w:t>
      </w:r>
    </w:p>
    <w:p w14:paraId="4293F2FE" w14:textId="2C102E11" w:rsidR="00D434FD" w:rsidRDefault="00D434FD" w:rsidP="00D434FD">
      <w:pPr>
        <w:pStyle w:val="afff1"/>
        <w:widowControl w:val="0"/>
        <w:adjustRightInd w:val="0"/>
        <w:spacing w:beforeLines="50" w:before="190" w:beforeAutospacing="0" w:after="0" w:afterAutospacing="0"/>
        <w:ind w:firstLine="454"/>
      </w:pPr>
      <w:r>
        <w:rPr>
          <w:rFonts w:ascii="Calibri" w:hAnsi="Calibri" w:hint="eastAsia"/>
          <w:kern w:val="2"/>
          <w:szCs w:val="21"/>
          <w:lang w:bidi="ar"/>
        </w:rPr>
        <w:t>本项目必须有详尽缜密的</w:t>
      </w:r>
      <w:r w:rsidRPr="00B84295">
        <w:rPr>
          <w:rFonts w:ascii="Calibri" w:hAnsi="Calibri" w:hint="eastAsia"/>
          <w:kern w:val="2"/>
          <w:szCs w:val="21"/>
          <w:lang w:bidi="ar"/>
        </w:rPr>
        <w:t>组织实施及设计方案</w:t>
      </w:r>
      <w:r>
        <w:rPr>
          <w:rFonts w:ascii="Calibri" w:hAnsi="Calibri" w:hint="eastAsia"/>
          <w:kern w:val="2"/>
          <w:szCs w:val="21"/>
          <w:lang w:bidi="ar"/>
        </w:rPr>
        <w:t>。本部分将计入方案技术分。具体应包括以下几个方面：</w:t>
      </w:r>
    </w:p>
    <w:p w14:paraId="3B87C185" w14:textId="77777777" w:rsidR="0042494F" w:rsidRPr="00CB600A" w:rsidRDefault="0042494F" w:rsidP="0042494F">
      <w:pPr>
        <w:pStyle w:val="afff1"/>
        <w:widowControl w:val="0"/>
        <w:adjustRightInd w:val="0"/>
        <w:spacing w:before="0" w:beforeAutospacing="0" w:after="0" w:afterAutospacing="0"/>
        <w:ind w:firstLine="454"/>
        <w:rPr>
          <w:rFonts w:ascii="Calibri" w:hAnsi="Calibri"/>
          <w:kern w:val="2"/>
          <w:szCs w:val="21"/>
          <w:lang w:bidi="ar"/>
        </w:rPr>
      </w:pPr>
      <w:r>
        <w:rPr>
          <w:rFonts w:ascii="Calibri" w:hAnsi="Calibri"/>
          <w:kern w:val="2"/>
          <w:szCs w:val="21"/>
          <w:lang w:bidi="ar"/>
        </w:rPr>
        <w:t>1</w:t>
      </w:r>
      <w:r>
        <w:rPr>
          <w:rFonts w:ascii="Calibri" w:hAnsi="Calibri" w:hint="eastAsia"/>
          <w:kern w:val="2"/>
          <w:szCs w:val="21"/>
          <w:lang w:bidi="ar"/>
        </w:rPr>
        <w:t>）</w:t>
      </w:r>
      <w:r w:rsidRPr="00CB600A">
        <w:rPr>
          <w:rFonts w:ascii="Calibri" w:hAnsi="Calibri" w:hint="eastAsia"/>
          <w:kern w:val="2"/>
          <w:szCs w:val="21"/>
          <w:lang w:bidi="ar"/>
        </w:rPr>
        <w:t>服务体系；</w:t>
      </w:r>
    </w:p>
    <w:p w14:paraId="6217D5DE" w14:textId="77777777" w:rsidR="0042494F" w:rsidRPr="00CB600A" w:rsidRDefault="0042494F" w:rsidP="0042494F">
      <w:pPr>
        <w:pStyle w:val="afff1"/>
        <w:widowControl w:val="0"/>
        <w:adjustRightInd w:val="0"/>
        <w:spacing w:before="0" w:beforeAutospacing="0" w:after="0" w:afterAutospacing="0"/>
        <w:ind w:firstLine="454"/>
        <w:rPr>
          <w:rFonts w:ascii="Calibri" w:hAnsi="Calibri"/>
          <w:kern w:val="2"/>
          <w:szCs w:val="21"/>
          <w:lang w:bidi="ar"/>
        </w:rPr>
      </w:pPr>
      <w:r>
        <w:rPr>
          <w:rFonts w:ascii="Calibri" w:hAnsi="Calibri" w:hint="eastAsia"/>
          <w:kern w:val="2"/>
          <w:szCs w:val="21"/>
          <w:lang w:bidi="ar"/>
        </w:rPr>
        <w:t>2</w:t>
      </w:r>
      <w:r>
        <w:rPr>
          <w:rFonts w:ascii="Calibri" w:hAnsi="Calibri" w:hint="eastAsia"/>
          <w:kern w:val="2"/>
          <w:szCs w:val="21"/>
          <w:lang w:bidi="ar"/>
        </w:rPr>
        <w:t>）</w:t>
      </w:r>
      <w:r w:rsidRPr="00CB600A">
        <w:rPr>
          <w:rFonts w:ascii="Calibri" w:hAnsi="Calibri" w:hint="eastAsia"/>
          <w:kern w:val="2"/>
          <w:szCs w:val="21"/>
          <w:lang w:bidi="ar"/>
        </w:rPr>
        <w:t>组织实施方案；</w:t>
      </w:r>
    </w:p>
    <w:p w14:paraId="47749B96" w14:textId="77777777" w:rsidR="0042494F" w:rsidRPr="00CB600A" w:rsidRDefault="0042494F" w:rsidP="0042494F">
      <w:pPr>
        <w:pStyle w:val="afff1"/>
        <w:widowControl w:val="0"/>
        <w:adjustRightInd w:val="0"/>
        <w:spacing w:before="0" w:beforeAutospacing="0" w:after="0" w:afterAutospacing="0"/>
        <w:ind w:firstLine="454"/>
        <w:rPr>
          <w:rFonts w:ascii="Calibri" w:hAnsi="Calibri"/>
          <w:kern w:val="2"/>
          <w:szCs w:val="21"/>
          <w:lang w:bidi="ar"/>
        </w:rPr>
      </w:pPr>
      <w:r>
        <w:rPr>
          <w:rFonts w:ascii="Calibri" w:hAnsi="Calibri" w:hint="eastAsia"/>
          <w:kern w:val="2"/>
          <w:szCs w:val="21"/>
          <w:lang w:bidi="ar"/>
        </w:rPr>
        <w:t>3</w:t>
      </w:r>
      <w:r>
        <w:rPr>
          <w:rFonts w:ascii="Calibri" w:hAnsi="Calibri" w:hint="eastAsia"/>
          <w:kern w:val="2"/>
          <w:szCs w:val="21"/>
          <w:lang w:bidi="ar"/>
        </w:rPr>
        <w:t>）</w:t>
      </w:r>
      <w:r w:rsidRPr="00CB600A">
        <w:rPr>
          <w:rFonts w:ascii="Calibri" w:hAnsi="Calibri" w:hint="eastAsia"/>
          <w:kern w:val="2"/>
          <w:szCs w:val="21"/>
          <w:lang w:bidi="ar"/>
        </w:rPr>
        <w:t>信息化运维服务方案；</w:t>
      </w:r>
    </w:p>
    <w:p w14:paraId="5F819F95" w14:textId="666A0466" w:rsidR="0042494F" w:rsidRPr="00CB600A" w:rsidRDefault="0042494F" w:rsidP="0042494F">
      <w:pPr>
        <w:pStyle w:val="afff1"/>
        <w:widowControl w:val="0"/>
        <w:adjustRightInd w:val="0"/>
        <w:spacing w:before="0" w:beforeAutospacing="0" w:after="0" w:afterAutospacing="0"/>
        <w:ind w:firstLine="454"/>
        <w:rPr>
          <w:rFonts w:ascii="Calibri" w:hAnsi="Calibri"/>
          <w:kern w:val="2"/>
          <w:szCs w:val="21"/>
          <w:lang w:bidi="ar"/>
        </w:rPr>
      </w:pPr>
      <w:r>
        <w:rPr>
          <w:rFonts w:ascii="Calibri" w:hAnsi="Calibri" w:hint="eastAsia"/>
          <w:kern w:val="2"/>
          <w:szCs w:val="21"/>
          <w:lang w:bidi="ar"/>
        </w:rPr>
        <w:t>4</w:t>
      </w:r>
      <w:r>
        <w:rPr>
          <w:rFonts w:ascii="Calibri" w:hAnsi="Calibri" w:hint="eastAsia"/>
          <w:kern w:val="2"/>
          <w:szCs w:val="21"/>
          <w:lang w:bidi="ar"/>
        </w:rPr>
        <w:t>）</w:t>
      </w:r>
      <w:r w:rsidRPr="00CB600A">
        <w:rPr>
          <w:rFonts w:ascii="Calibri" w:hAnsi="Calibri" w:hint="eastAsia"/>
          <w:kern w:val="2"/>
          <w:szCs w:val="21"/>
          <w:lang w:bidi="ar"/>
        </w:rPr>
        <w:t>设备安装</w:t>
      </w:r>
      <w:r w:rsidR="0003142B">
        <w:rPr>
          <w:rFonts w:ascii="Calibri" w:hAnsi="Calibri" w:hint="eastAsia"/>
          <w:kern w:val="2"/>
          <w:szCs w:val="21"/>
          <w:lang w:bidi="ar"/>
        </w:rPr>
        <w:t>与</w:t>
      </w:r>
      <w:r w:rsidR="0003142B">
        <w:rPr>
          <w:rFonts w:ascii="Calibri" w:hAnsi="Calibri"/>
          <w:kern w:val="2"/>
          <w:szCs w:val="21"/>
          <w:lang w:bidi="ar"/>
        </w:rPr>
        <w:t>网络</w:t>
      </w:r>
      <w:r w:rsidRPr="00CB600A">
        <w:rPr>
          <w:rFonts w:ascii="Calibri" w:hAnsi="Calibri" w:hint="eastAsia"/>
          <w:kern w:val="2"/>
          <w:szCs w:val="21"/>
          <w:lang w:bidi="ar"/>
        </w:rPr>
        <w:t>设计方案；</w:t>
      </w:r>
    </w:p>
    <w:p w14:paraId="0AD40C05" w14:textId="4F42197E" w:rsidR="0042494F" w:rsidRPr="00CB600A" w:rsidRDefault="0042494F" w:rsidP="0042494F">
      <w:pPr>
        <w:pStyle w:val="afff1"/>
        <w:widowControl w:val="0"/>
        <w:adjustRightInd w:val="0"/>
        <w:spacing w:before="0" w:beforeAutospacing="0" w:after="0" w:afterAutospacing="0"/>
        <w:ind w:firstLine="454"/>
        <w:rPr>
          <w:rFonts w:ascii="Calibri" w:hAnsi="Calibri"/>
          <w:kern w:val="2"/>
          <w:szCs w:val="21"/>
          <w:lang w:bidi="ar"/>
        </w:rPr>
      </w:pPr>
      <w:r>
        <w:rPr>
          <w:rFonts w:ascii="Calibri" w:hAnsi="Calibri" w:hint="eastAsia"/>
          <w:kern w:val="2"/>
          <w:szCs w:val="21"/>
          <w:lang w:bidi="ar"/>
        </w:rPr>
        <w:t>5</w:t>
      </w:r>
      <w:r>
        <w:rPr>
          <w:rFonts w:ascii="Calibri" w:hAnsi="Calibri" w:hint="eastAsia"/>
          <w:kern w:val="2"/>
          <w:szCs w:val="21"/>
          <w:lang w:bidi="ar"/>
        </w:rPr>
        <w:t>）</w:t>
      </w:r>
      <w:r w:rsidRPr="00CB600A">
        <w:rPr>
          <w:rFonts w:ascii="Calibri" w:hAnsi="Calibri" w:hint="eastAsia"/>
          <w:kern w:val="2"/>
          <w:szCs w:val="21"/>
          <w:lang w:bidi="ar"/>
        </w:rPr>
        <w:t>无线网络</w:t>
      </w:r>
      <w:r>
        <w:rPr>
          <w:rFonts w:ascii="Calibri" w:hAnsi="Calibri" w:hint="eastAsia"/>
          <w:kern w:val="2"/>
          <w:szCs w:val="21"/>
          <w:lang w:bidi="ar"/>
        </w:rPr>
        <w:t>设计</w:t>
      </w:r>
      <w:r w:rsidRPr="00CB600A">
        <w:rPr>
          <w:rFonts w:ascii="Calibri" w:hAnsi="Calibri" w:hint="eastAsia"/>
          <w:kern w:val="2"/>
          <w:szCs w:val="21"/>
          <w:lang w:bidi="ar"/>
        </w:rPr>
        <w:t>方案；</w:t>
      </w:r>
    </w:p>
    <w:p w14:paraId="03DDDD15" w14:textId="57E21E90" w:rsidR="0042494F" w:rsidRPr="00CB600A" w:rsidRDefault="0042494F" w:rsidP="0042494F">
      <w:pPr>
        <w:pStyle w:val="afff1"/>
        <w:widowControl w:val="0"/>
        <w:adjustRightInd w:val="0"/>
        <w:spacing w:before="0" w:beforeAutospacing="0" w:after="0" w:afterAutospacing="0"/>
        <w:ind w:firstLine="454"/>
        <w:rPr>
          <w:rFonts w:ascii="Calibri" w:hAnsi="Calibri"/>
          <w:kern w:val="2"/>
          <w:szCs w:val="21"/>
          <w:lang w:bidi="ar"/>
        </w:rPr>
      </w:pPr>
      <w:r>
        <w:rPr>
          <w:rFonts w:ascii="Calibri" w:hAnsi="Calibri" w:hint="eastAsia"/>
          <w:kern w:val="2"/>
          <w:szCs w:val="21"/>
          <w:lang w:bidi="ar"/>
        </w:rPr>
        <w:t>6</w:t>
      </w:r>
      <w:r>
        <w:rPr>
          <w:rFonts w:ascii="Calibri" w:hAnsi="Calibri" w:hint="eastAsia"/>
          <w:kern w:val="2"/>
          <w:szCs w:val="21"/>
          <w:lang w:bidi="ar"/>
        </w:rPr>
        <w:t>）</w:t>
      </w:r>
      <w:r w:rsidRPr="00CB600A">
        <w:rPr>
          <w:rFonts w:ascii="Calibri" w:hAnsi="Calibri" w:hint="eastAsia"/>
          <w:kern w:val="2"/>
          <w:szCs w:val="21"/>
          <w:lang w:bidi="ar"/>
        </w:rPr>
        <w:t>互联网接入</w:t>
      </w:r>
      <w:r w:rsidR="0003142B">
        <w:rPr>
          <w:rFonts w:ascii="Calibri" w:hAnsi="Calibri" w:hint="eastAsia"/>
          <w:kern w:val="2"/>
          <w:szCs w:val="21"/>
          <w:lang w:bidi="ar"/>
        </w:rPr>
        <w:t>服务</w:t>
      </w:r>
      <w:r w:rsidRPr="00CB600A">
        <w:rPr>
          <w:rFonts w:ascii="Calibri" w:hAnsi="Calibri" w:hint="eastAsia"/>
          <w:kern w:val="2"/>
          <w:szCs w:val="21"/>
          <w:lang w:bidi="ar"/>
        </w:rPr>
        <w:t>方案；</w:t>
      </w:r>
    </w:p>
    <w:p w14:paraId="71772A1F" w14:textId="77777777" w:rsidR="0042494F" w:rsidRPr="00CB600A" w:rsidRDefault="0042494F" w:rsidP="0042494F">
      <w:pPr>
        <w:pStyle w:val="afff1"/>
        <w:widowControl w:val="0"/>
        <w:adjustRightInd w:val="0"/>
        <w:spacing w:before="0" w:beforeAutospacing="0" w:after="0" w:afterAutospacing="0"/>
        <w:ind w:firstLine="454"/>
        <w:rPr>
          <w:rFonts w:ascii="Calibri" w:hAnsi="Calibri"/>
          <w:kern w:val="2"/>
          <w:szCs w:val="21"/>
          <w:lang w:bidi="ar"/>
        </w:rPr>
      </w:pPr>
      <w:r>
        <w:rPr>
          <w:rFonts w:ascii="Calibri" w:hAnsi="Calibri" w:hint="eastAsia"/>
          <w:kern w:val="2"/>
          <w:szCs w:val="21"/>
          <w:lang w:bidi="ar"/>
        </w:rPr>
        <w:t>7</w:t>
      </w:r>
      <w:r>
        <w:rPr>
          <w:rFonts w:ascii="Calibri" w:hAnsi="Calibri" w:hint="eastAsia"/>
          <w:kern w:val="2"/>
          <w:szCs w:val="21"/>
          <w:lang w:bidi="ar"/>
        </w:rPr>
        <w:t>）</w:t>
      </w:r>
      <w:r w:rsidRPr="00CB600A">
        <w:rPr>
          <w:rFonts w:ascii="Calibri" w:hAnsi="Calibri" w:hint="eastAsia"/>
          <w:kern w:val="2"/>
          <w:szCs w:val="21"/>
          <w:lang w:bidi="ar"/>
        </w:rPr>
        <w:t>信息化业务系统服务方案；</w:t>
      </w:r>
    </w:p>
    <w:p w14:paraId="0397C9A6" w14:textId="77777777" w:rsidR="0042494F" w:rsidRPr="00CB600A" w:rsidRDefault="0042494F" w:rsidP="0042494F">
      <w:pPr>
        <w:pStyle w:val="afff1"/>
        <w:widowControl w:val="0"/>
        <w:adjustRightInd w:val="0"/>
        <w:spacing w:before="0" w:beforeAutospacing="0" w:after="0" w:afterAutospacing="0"/>
        <w:ind w:firstLine="454"/>
        <w:rPr>
          <w:rFonts w:ascii="Calibri" w:hAnsi="Calibri"/>
          <w:kern w:val="2"/>
          <w:szCs w:val="21"/>
          <w:lang w:bidi="ar"/>
        </w:rPr>
      </w:pPr>
      <w:r>
        <w:rPr>
          <w:rFonts w:ascii="Calibri" w:hAnsi="Calibri" w:hint="eastAsia"/>
          <w:kern w:val="2"/>
          <w:szCs w:val="21"/>
          <w:lang w:bidi="ar"/>
        </w:rPr>
        <w:t>8</w:t>
      </w:r>
      <w:r>
        <w:rPr>
          <w:rFonts w:ascii="Calibri" w:hAnsi="Calibri" w:hint="eastAsia"/>
          <w:kern w:val="2"/>
          <w:szCs w:val="21"/>
          <w:lang w:bidi="ar"/>
        </w:rPr>
        <w:t>）</w:t>
      </w:r>
      <w:r w:rsidRPr="00CB600A">
        <w:rPr>
          <w:rFonts w:ascii="Calibri" w:hAnsi="Calibri" w:hint="eastAsia"/>
          <w:kern w:val="2"/>
          <w:szCs w:val="21"/>
          <w:lang w:bidi="ar"/>
        </w:rPr>
        <w:t>多媒体教室升级改造方案</w:t>
      </w:r>
      <w:r>
        <w:rPr>
          <w:rFonts w:ascii="Calibri" w:hAnsi="Calibri" w:hint="eastAsia"/>
          <w:kern w:val="2"/>
          <w:szCs w:val="21"/>
          <w:lang w:bidi="ar"/>
        </w:rPr>
        <w:t>。</w:t>
      </w:r>
    </w:p>
    <w:p w14:paraId="52CB2941" w14:textId="77777777" w:rsidR="00F2146A" w:rsidRPr="009132AE" w:rsidRDefault="00F2146A" w:rsidP="00F2146A">
      <w:pPr>
        <w:pStyle w:val="3"/>
        <w:numPr>
          <w:ilvl w:val="2"/>
          <w:numId w:val="1"/>
        </w:numPr>
        <w:ind w:firstLine="482"/>
      </w:pPr>
      <w:r w:rsidRPr="009132AE">
        <w:rPr>
          <w:rFonts w:hint="eastAsia"/>
        </w:rPr>
        <w:t>2</w:t>
      </w:r>
      <w:r w:rsidRPr="009132AE">
        <w:rPr>
          <w:rFonts w:hint="eastAsia"/>
        </w:rPr>
        <w:t>、服务保障与承诺</w:t>
      </w:r>
    </w:p>
    <w:p w14:paraId="56FA885D" w14:textId="77777777" w:rsidR="00F2146A" w:rsidRDefault="00F2146A" w:rsidP="00F2146A">
      <w:pPr>
        <w:pStyle w:val="afff1"/>
        <w:widowControl w:val="0"/>
        <w:adjustRightInd w:val="0"/>
        <w:spacing w:before="0" w:beforeAutospacing="0" w:after="0" w:afterAutospacing="0"/>
        <w:ind w:firstLine="454"/>
      </w:pPr>
      <w:r>
        <w:rPr>
          <w:rFonts w:ascii="Calibri" w:hAnsi="Calibri" w:hint="eastAsia"/>
          <w:kern w:val="2"/>
          <w:szCs w:val="21"/>
          <w:lang w:bidi="ar"/>
        </w:rPr>
        <w:t>应建立较为完善的服务体系，向用户提供充分考虑使用者利益的技术支持及服务模式。具体应包括以下几个方面：</w:t>
      </w:r>
    </w:p>
    <w:p w14:paraId="644E4B3F" w14:textId="512644A9" w:rsidR="00F2146A" w:rsidRPr="0042494F" w:rsidRDefault="00F2146A" w:rsidP="0042494F">
      <w:pPr>
        <w:pStyle w:val="afff1"/>
        <w:widowControl w:val="0"/>
        <w:adjustRightInd w:val="0"/>
        <w:spacing w:before="0" w:beforeAutospacing="0" w:after="0" w:afterAutospacing="0"/>
        <w:ind w:firstLine="454"/>
      </w:pPr>
      <w:r>
        <w:rPr>
          <w:rFonts w:ascii="Calibri" w:hAnsi="Calibri"/>
          <w:kern w:val="2"/>
          <w:szCs w:val="21"/>
          <w:lang w:bidi="ar"/>
        </w:rPr>
        <w:t>1)</w:t>
      </w:r>
      <w:r>
        <w:rPr>
          <w:rFonts w:ascii="Calibri" w:hAnsi="Calibri"/>
          <w:kern w:val="2"/>
          <w:szCs w:val="21"/>
          <w:lang w:bidi="ar"/>
        </w:rPr>
        <w:tab/>
      </w:r>
      <w:r w:rsidR="0042494F">
        <w:rPr>
          <w:rFonts w:ascii="Calibri" w:hAnsi="Calibri" w:hint="eastAsia"/>
          <w:kern w:val="2"/>
          <w:szCs w:val="21"/>
          <w:lang w:bidi="ar"/>
        </w:rPr>
        <w:t>运行保障队伍完备，</w:t>
      </w:r>
      <w:r w:rsidR="0042494F">
        <w:t>项目实施及运维服务人员</w:t>
      </w:r>
      <w:r w:rsidR="0042494F">
        <w:rPr>
          <w:rFonts w:hint="eastAsia"/>
        </w:rPr>
        <w:t>不少于</w:t>
      </w:r>
      <w:r w:rsidR="0042494F">
        <w:t>3</w:t>
      </w:r>
      <w:r w:rsidR="0042494F">
        <w:rPr>
          <w:rFonts w:hint="eastAsia"/>
        </w:rPr>
        <w:t>0人，</w:t>
      </w:r>
      <w:r w:rsidR="00664020" w:rsidRPr="00664020">
        <w:rPr>
          <w:rFonts w:hint="eastAsia"/>
        </w:rPr>
        <w:t>实施人员不少于20人，培训人员不少于4人，运</w:t>
      </w:r>
      <w:proofErr w:type="gramStart"/>
      <w:r w:rsidR="00664020" w:rsidRPr="00664020">
        <w:rPr>
          <w:rFonts w:hint="eastAsia"/>
        </w:rPr>
        <w:t>维人员</w:t>
      </w:r>
      <w:proofErr w:type="gramEnd"/>
      <w:r w:rsidR="00664020" w:rsidRPr="00664020">
        <w:rPr>
          <w:rFonts w:hint="eastAsia"/>
        </w:rPr>
        <w:t>不少于6人</w:t>
      </w:r>
      <w:r w:rsidR="00664020">
        <w:rPr>
          <w:rFonts w:hint="eastAsia"/>
        </w:rPr>
        <w:t>，同时</w:t>
      </w:r>
      <w:r w:rsidR="0042494F" w:rsidRPr="00A94F8D">
        <w:rPr>
          <w:rFonts w:hint="eastAsia"/>
        </w:rPr>
        <w:t>具备良好的管理或技术能力</w:t>
      </w:r>
      <w:r w:rsidR="0042494F">
        <w:rPr>
          <w:rFonts w:hint="eastAsia"/>
        </w:rPr>
        <w:t>，持有相关专业资格证书</w:t>
      </w:r>
      <w:r w:rsidR="00664020">
        <w:rPr>
          <w:rFonts w:hint="eastAsia"/>
        </w:rPr>
        <w:t>（详见</w:t>
      </w:r>
      <w:r w:rsidR="00664020">
        <w:t>评审要素要求</w:t>
      </w:r>
      <w:r w:rsidR="00664020">
        <w:rPr>
          <w:rFonts w:hint="eastAsia"/>
        </w:rPr>
        <w:t>）</w:t>
      </w:r>
      <w:r w:rsidR="0042494F">
        <w:rPr>
          <w:rFonts w:hint="eastAsia"/>
        </w:rPr>
        <w:t>。</w:t>
      </w:r>
    </w:p>
    <w:p w14:paraId="2AA9AC92" w14:textId="77777777" w:rsidR="00F2146A" w:rsidRDefault="00F2146A" w:rsidP="00F2146A">
      <w:pPr>
        <w:pStyle w:val="afff1"/>
        <w:widowControl w:val="0"/>
        <w:adjustRightInd w:val="0"/>
        <w:spacing w:before="0" w:beforeAutospacing="0" w:after="0" w:afterAutospacing="0"/>
        <w:ind w:firstLine="454"/>
      </w:pPr>
      <w:r>
        <w:rPr>
          <w:rFonts w:ascii="Calibri" w:hAnsi="Calibri"/>
          <w:kern w:val="2"/>
          <w:szCs w:val="21"/>
          <w:lang w:bidi="ar"/>
        </w:rPr>
        <w:t>2)</w:t>
      </w:r>
      <w:r>
        <w:rPr>
          <w:rFonts w:ascii="Calibri" w:hAnsi="Calibri"/>
          <w:kern w:val="2"/>
          <w:szCs w:val="21"/>
          <w:lang w:bidi="ar"/>
        </w:rPr>
        <w:tab/>
      </w:r>
      <w:r>
        <w:rPr>
          <w:rFonts w:ascii="Calibri" w:hAnsi="Calibri" w:hint="eastAsia"/>
          <w:kern w:val="2"/>
          <w:szCs w:val="21"/>
          <w:lang w:bidi="ar"/>
        </w:rPr>
        <w:t>服务流程</w:t>
      </w:r>
    </w:p>
    <w:p w14:paraId="4A4E1A1B" w14:textId="77777777" w:rsidR="00F2146A" w:rsidRDefault="00F2146A" w:rsidP="00F2146A">
      <w:pPr>
        <w:pStyle w:val="afff1"/>
        <w:widowControl w:val="0"/>
        <w:adjustRightInd w:val="0"/>
        <w:spacing w:before="0" w:beforeAutospacing="0" w:after="0" w:afterAutospacing="0"/>
        <w:ind w:firstLine="454"/>
      </w:pPr>
      <w:r>
        <w:rPr>
          <w:rFonts w:ascii="Calibri" w:hAnsi="Calibri"/>
          <w:kern w:val="2"/>
          <w:szCs w:val="21"/>
          <w:lang w:bidi="ar"/>
        </w:rPr>
        <w:t>3)</w:t>
      </w:r>
      <w:r>
        <w:rPr>
          <w:rFonts w:ascii="Calibri" w:hAnsi="Calibri"/>
          <w:kern w:val="2"/>
          <w:szCs w:val="21"/>
          <w:lang w:bidi="ar"/>
        </w:rPr>
        <w:tab/>
      </w:r>
      <w:r>
        <w:rPr>
          <w:rFonts w:ascii="Calibri" w:hAnsi="Calibri" w:hint="eastAsia"/>
          <w:kern w:val="2"/>
          <w:szCs w:val="21"/>
          <w:lang w:bidi="ar"/>
        </w:rPr>
        <w:t>服务响应时间</w:t>
      </w:r>
    </w:p>
    <w:p w14:paraId="29353026" w14:textId="28E36BE0" w:rsidR="00F2146A" w:rsidRDefault="00F2146A" w:rsidP="00F2146A">
      <w:pPr>
        <w:pStyle w:val="afff1"/>
        <w:widowControl w:val="0"/>
        <w:adjustRightInd w:val="0"/>
        <w:spacing w:before="0" w:beforeAutospacing="0" w:after="0" w:afterAutospacing="0"/>
        <w:ind w:firstLine="454"/>
        <w:rPr>
          <w:rFonts w:ascii="Calibri" w:hAnsi="Calibri"/>
          <w:kern w:val="2"/>
          <w:szCs w:val="21"/>
          <w:lang w:bidi="ar"/>
        </w:rPr>
      </w:pPr>
      <w:r w:rsidRPr="00E91749">
        <w:rPr>
          <w:rFonts w:ascii="Calibri" w:hAnsi="Calibri"/>
          <w:kern w:val="2"/>
          <w:szCs w:val="21"/>
          <w:lang w:bidi="ar"/>
        </w:rPr>
        <w:t>4)</w:t>
      </w:r>
      <w:r w:rsidRPr="00E91749">
        <w:rPr>
          <w:rFonts w:ascii="Calibri" w:hAnsi="Calibri"/>
          <w:kern w:val="2"/>
          <w:szCs w:val="21"/>
          <w:lang w:bidi="ar"/>
        </w:rPr>
        <w:tab/>
      </w:r>
      <w:r w:rsidRPr="00E91749">
        <w:rPr>
          <w:rFonts w:ascii="Calibri" w:hAnsi="Calibri" w:hint="eastAsia"/>
          <w:kern w:val="2"/>
          <w:szCs w:val="21"/>
          <w:lang w:bidi="ar"/>
        </w:rPr>
        <w:t>运维服务内容及标准等</w:t>
      </w:r>
    </w:p>
    <w:p w14:paraId="4B598F3F" w14:textId="1C642657" w:rsidR="008C1162" w:rsidRDefault="0064272D" w:rsidP="00D434FD">
      <w:pPr>
        <w:pStyle w:val="2"/>
        <w:numPr>
          <w:ilvl w:val="1"/>
          <w:numId w:val="1"/>
        </w:numPr>
        <w:spacing w:line="400" w:lineRule="exact"/>
        <w:jc w:val="both"/>
      </w:pPr>
      <w:r>
        <w:rPr>
          <w:rFonts w:hint="eastAsia"/>
        </w:rPr>
        <w:t>三</w:t>
      </w:r>
      <w:r w:rsidR="008365EB" w:rsidRPr="001E7070">
        <w:t>、</w:t>
      </w:r>
      <w:r w:rsidR="00D7562A">
        <w:rPr>
          <w:rFonts w:hint="eastAsia"/>
        </w:rPr>
        <w:t>须说明</w:t>
      </w:r>
      <w:r w:rsidR="00D7562A">
        <w:t>事项</w:t>
      </w:r>
    </w:p>
    <w:p w14:paraId="02A2C10D" w14:textId="60C5F892" w:rsidR="00B0555A" w:rsidRDefault="00937C8F" w:rsidP="00AF1CEB">
      <w:pPr>
        <w:pStyle w:val="afff1"/>
        <w:widowControl w:val="0"/>
        <w:adjustRightInd w:val="0"/>
        <w:spacing w:before="0" w:beforeAutospacing="0" w:after="0" w:afterAutospacing="0"/>
        <w:ind w:firstLine="454"/>
        <w:rPr>
          <w:rFonts w:ascii="Calibri" w:hAnsi="Calibri"/>
          <w:kern w:val="2"/>
          <w:szCs w:val="21"/>
          <w:lang w:bidi="ar"/>
        </w:rPr>
      </w:pPr>
      <w:r>
        <w:rPr>
          <w:rFonts w:ascii="Calibri" w:hAnsi="Calibri" w:hint="eastAsia"/>
          <w:kern w:val="2"/>
          <w:szCs w:val="21"/>
          <w:lang w:bidi="ar"/>
        </w:rPr>
        <w:t>1</w:t>
      </w:r>
      <w:r>
        <w:rPr>
          <w:rFonts w:ascii="Calibri" w:hAnsi="Calibri" w:hint="eastAsia"/>
          <w:kern w:val="2"/>
          <w:szCs w:val="21"/>
          <w:lang w:bidi="ar"/>
        </w:rPr>
        <w:t>、</w:t>
      </w:r>
      <w:proofErr w:type="gramStart"/>
      <w:r w:rsidR="0042494F" w:rsidRPr="00AF1CEB">
        <w:rPr>
          <w:rFonts w:ascii="Calibri" w:hAnsi="Calibri" w:hint="eastAsia"/>
          <w:kern w:val="2"/>
          <w:szCs w:val="21"/>
          <w:lang w:bidi="ar"/>
        </w:rPr>
        <w:t>本章表</w:t>
      </w:r>
      <w:proofErr w:type="gramEnd"/>
      <w:r w:rsidR="00A142E6" w:rsidRPr="00AF1CEB">
        <w:rPr>
          <w:rFonts w:ascii="Calibri" w:hAnsi="Calibri"/>
          <w:kern w:val="2"/>
          <w:szCs w:val="21"/>
          <w:lang w:bidi="ar"/>
        </w:rPr>
        <w:t>2</w:t>
      </w:r>
      <w:r w:rsidR="0042494F" w:rsidRPr="00AF1CEB">
        <w:rPr>
          <w:rFonts w:ascii="Calibri" w:hAnsi="Calibri" w:hint="eastAsia"/>
          <w:kern w:val="2"/>
          <w:szCs w:val="21"/>
          <w:lang w:bidi="ar"/>
        </w:rPr>
        <w:t>、表</w:t>
      </w:r>
      <w:r w:rsidR="00664020">
        <w:rPr>
          <w:rFonts w:ascii="Calibri" w:hAnsi="Calibri"/>
          <w:kern w:val="2"/>
          <w:szCs w:val="21"/>
          <w:lang w:bidi="ar"/>
        </w:rPr>
        <w:t>3</w:t>
      </w:r>
      <w:r w:rsidR="0042494F" w:rsidRPr="00AF1CEB">
        <w:rPr>
          <w:rFonts w:ascii="Calibri" w:hAnsi="Calibri" w:hint="eastAsia"/>
          <w:kern w:val="2"/>
          <w:szCs w:val="21"/>
          <w:lang w:bidi="ar"/>
        </w:rPr>
        <w:t>、表</w:t>
      </w:r>
      <w:r w:rsidR="00664020">
        <w:rPr>
          <w:rFonts w:ascii="Calibri" w:hAnsi="Calibri"/>
          <w:kern w:val="2"/>
          <w:szCs w:val="21"/>
          <w:lang w:bidi="ar"/>
        </w:rPr>
        <w:t>4</w:t>
      </w:r>
      <w:r w:rsidR="0042494F" w:rsidRPr="00AF1CEB">
        <w:rPr>
          <w:rFonts w:ascii="Calibri" w:hAnsi="Calibri" w:hint="eastAsia"/>
          <w:kern w:val="2"/>
          <w:szCs w:val="21"/>
          <w:lang w:bidi="ar"/>
        </w:rPr>
        <w:t>、表</w:t>
      </w:r>
      <w:r w:rsidR="00664020">
        <w:rPr>
          <w:rFonts w:ascii="Calibri" w:hAnsi="Calibri"/>
          <w:kern w:val="2"/>
          <w:szCs w:val="21"/>
          <w:lang w:bidi="ar"/>
        </w:rPr>
        <w:t>5</w:t>
      </w:r>
      <w:r w:rsidR="0042494F" w:rsidRPr="00AF1CEB">
        <w:rPr>
          <w:rFonts w:ascii="Calibri" w:hAnsi="Calibri" w:hint="eastAsia"/>
          <w:kern w:val="2"/>
          <w:szCs w:val="21"/>
          <w:lang w:bidi="ar"/>
        </w:rPr>
        <w:t>中要求提供的软硬件设备，是保障采购服务功能和质量的必要基础设施条件，由服务供应</w:t>
      </w:r>
      <w:proofErr w:type="gramStart"/>
      <w:r w:rsidR="0042494F" w:rsidRPr="00AF1CEB">
        <w:rPr>
          <w:rFonts w:ascii="Calibri" w:hAnsi="Calibri" w:hint="eastAsia"/>
          <w:kern w:val="2"/>
          <w:szCs w:val="21"/>
          <w:lang w:bidi="ar"/>
        </w:rPr>
        <w:t>商按照</w:t>
      </w:r>
      <w:proofErr w:type="gramEnd"/>
      <w:r w:rsidR="0042494F" w:rsidRPr="00AF1CEB">
        <w:rPr>
          <w:rFonts w:ascii="Calibri" w:hAnsi="Calibri" w:hint="eastAsia"/>
          <w:kern w:val="2"/>
          <w:szCs w:val="21"/>
          <w:lang w:bidi="ar"/>
        </w:rPr>
        <w:t>服务质量要求配套部署，产权</w:t>
      </w:r>
      <w:proofErr w:type="gramStart"/>
      <w:r w:rsidR="0042494F" w:rsidRPr="00AF1CEB">
        <w:rPr>
          <w:rFonts w:ascii="Calibri" w:hAnsi="Calibri" w:hint="eastAsia"/>
          <w:kern w:val="2"/>
          <w:szCs w:val="21"/>
          <w:lang w:bidi="ar"/>
        </w:rPr>
        <w:t>归服务</w:t>
      </w:r>
      <w:proofErr w:type="gramEnd"/>
      <w:r w:rsidR="0042494F" w:rsidRPr="00AF1CEB">
        <w:rPr>
          <w:rFonts w:ascii="Calibri" w:hAnsi="Calibri" w:hint="eastAsia"/>
          <w:kern w:val="2"/>
          <w:szCs w:val="21"/>
          <w:lang w:bidi="ar"/>
        </w:rPr>
        <w:t>供应商所有，</w:t>
      </w:r>
      <w:r w:rsidR="00B84295" w:rsidRPr="00AF1CEB">
        <w:rPr>
          <w:rFonts w:ascii="Calibri" w:hAnsi="Calibri" w:hint="eastAsia"/>
          <w:kern w:val="2"/>
          <w:szCs w:val="21"/>
          <w:lang w:bidi="ar"/>
        </w:rPr>
        <w:t>供应商须保证</w:t>
      </w:r>
      <w:r w:rsidR="00B84295" w:rsidRPr="00AF1CEB">
        <w:rPr>
          <w:rFonts w:ascii="Calibri" w:hAnsi="Calibri"/>
          <w:kern w:val="2"/>
          <w:szCs w:val="21"/>
          <w:lang w:bidi="ar"/>
        </w:rPr>
        <w:t>产品在服务期内</w:t>
      </w:r>
      <w:r w:rsidR="00B84295" w:rsidRPr="00AF1CEB">
        <w:rPr>
          <w:rFonts w:ascii="Calibri" w:hAnsi="Calibri" w:hint="eastAsia"/>
          <w:kern w:val="2"/>
          <w:szCs w:val="21"/>
          <w:lang w:bidi="ar"/>
        </w:rPr>
        <w:t>需运行良好</w:t>
      </w:r>
      <w:r w:rsidR="0042494F" w:rsidRPr="00AF1CEB">
        <w:rPr>
          <w:rFonts w:ascii="Calibri" w:hAnsi="Calibri"/>
          <w:kern w:val="2"/>
          <w:szCs w:val="21"/>
          <w:lang w:bidi="ar"/>
        </w:rPr>
        <w:t>，</w:t>
      </w:r>
      <w:r w:rsidR="00B84295" w:rsidRPr="00AF1CEB">
        <w:rPr>
          <w:rFonts w:ascii="Calibri" w:hAnsi="Calibri" w:hint="eastAsia"/>
          <w:kern w:val="2"/>
          <w:szCs w:val="21"/>
          <w:lang w:bidi="ar"/>
        </w:rPr>
        <w:t>保证</w:t>
      </w:r>
      <w:r w:rsidR="00B84295" w:rsidRPr="00AF1CEB">
        <w:rPr>
          <w:rFonts w:ascii="Calibri" w:hAnsi="Calibri"/>
          <w:kern w:val="2"/>
          <w:szCs w:val="21"/>
          <w:lang w:bidi="ar"/>
        </w:rPr>
        <w:t>达到</w:t>
      </w:r>
      <w:r w:rsidR="00B84295" w:rsidRPr="00AF1CEB">
        <w:rPr>
          <w:rFonts w:ascii="Calibri" w:hAnsi="Calibri" w:hint="eastAsia"/>
          <w:kern w:val="2"/>
          <w:szCs w:val="21"/>
          <w:lang w:bidi="ar"/>
        </w:rPr>
        <w:t>服务</w:t>
      </w:r>
      <w:r w:rsidR="00B84295" w:rsidRPr="00AF1CEB">
        <w:rPr>
          <w:rFonts w:ascii="Calibri" w:hAnsi="Calibri"/>
          <w:kern w:val="2"/>
          <w:szCs w:val="21"/>
          <w:lang w:bidi="ar"/>
        </w:rPr>
        <w:t>目标，</w:t>
      </w:r>
      <w:r w:rsidR="0042494F" w:rsidRPr="00AF1CEB">
        <w:rPr>
          <w:rFonts w:ascii="Calibri" w:hAnsi="Calibri" w:hint="eastAsia"/>
          <w:kern w:val="2"/>
          <w:szCs w:val="21"/>
          <w:lang w:bidi="ar"/>
        </w:rPr>
        <w:t>采购人在合同服务期间享有使用权。</w:t>
      </w:r>
    </w:p>
    <w:p w14:paraId="38754485" w14:textId="772D8D7B" w:rsidR="00937C8F" w:rsidRPr="00C702D0" w:rsidRDefault="00937C8F" w:rsidP="00937C8F">
      <w:pPr>
        <w:wordWrap w:val="0"/>
        <w:spacing w:line="400" w:lineRule="exact"/>
        <w:ind w:firstLineChars="200" w:firstLine="480"/>
      </w:pPr>
      <w:r>
        <w:rPr>
          <w:rFonts w:hint="eastAsia"/>
        </w:rPr>
        <w:t>2</w:t>
      </w:r>
      <w:r>
        <w:rPr>
          <w:rFonts w:hint="eastAsia"/>
        </w:rPr>
        <w:t>、供应商</w:t>
      </w:r>
      <w:r w:rsidRPr="00C702D0">
        <w:rPr>
          <w:rFonts w:hint="eastAsia"/>
        </w:rPr>
        <w:t>应</w:t>
      </w:r>
      <w:r>
        <w:rPr>
          <w:rFonts w:hint="eastAsia"/>
        </w:rPr>
        <w:t>保证</w:t>
      </w:r>
      <w:r w:rsidRPr="00C702D0">
        <w:rPr>
          <w:rFonts w:hint="eastAsia"/>
        </w:rPr>
        <w:t>货物及零部件均为全新未用过的，且符合本</w:t>
      </w:r>
      <w:r>
        <w:rPr>
          <w:rFonts w:hint="eastAsia"/>
        </w:rPr>
        <w:t>项目</w:t>
      </w:r>
      <w:r w:rsidR="002639B1">
        <w:rPr>
          <w:rFonts w:hint="eastAsia"/>
        </w:rPr>
        <w:t>技术</w:t>
      </w:r>
      <w:r w:rsidR="002639B1">
        <w:t>要求</w:t>
      </w:r>
      <w:r w:rsidRPr="00C702D0">
        <w:rPr>
          <w:rFonts w:hint="eastAsia"/>
        </w:rPr>
        <w:t>。</w:t>
      </w:r>
    </w:p>
    <w:p w14:paraId="4F76B324" w14:textId="77777777" w:rsidR="00937C8F" w:rsidRPr="00937C8F" w:rsidRDefault="00937C8F" w:rsidP="00AF1CEB">
      <w:pPr>
        <w:pStyle w:val="afff1"/>
        <w:widowControl w:val="0"/>
        <w:adjustRightInd w:val="0"/>
        <w:spacing w:before="0" w:beforeAutospacing="0" w:after="0" w:afterAutospacing="0"/>
        <w:ind w:firstLine="454"/>
        <w:rPr>
          <w:rFonts w:ascii="Calibri" w:hAnsi="Calibri"/>
          <w:kern w:val="2"/>
          <w:szCs w:val="21"/>
          <w:lang w:bidi="ar"/>
        </w:rPr>
      </w:pPr>
    </w:p>
    <w:p w14:paraId="6C2D948E" w14:textId="78E3E39E" w:rsidR="00283F7F" w:rsidRPr="00732F8A" w:rsidRDefault="00283F7F" w:rsidP="00732F8A">
      <w:pPr>
        <w:adjustRightInd w:val="0"/>
        <w:snapToGrid w:val="0"/>
        <w:spacing w:line="360" w:lineRule="auto"/>
        <w:ind w:firstLineChars="200" w:firstLine="480"/>
        <w:rPr>
          <w:rFonts w:ascii="Calibri" w:eastAsia="宋体" w:hAnsi="Calibri" w:cs="宋体"/>
          <w:kern w:val="2"/>
          <w:szCs w:val="21"/>
          <w:lang w:bidi="ar"/>
        </w:rPr>
      </w:pPr>
      <w:r>
        <w:br w:type="page"/>
      </w:r>
    </w:p>
    <w:p w14:paraId="2BA90C9D" w14:textId="77777777" w:rsidR="002560D1" w:rsidRDefault="002560D1" w:rsidP="006D1D0C">
      <w:pPr>
        <w:pStyle w:val="1"/>
        <w:numPr>
          <w:ilvl w:val="0"/>
          <w:numId w:val="1"/>
        </w:numPr>
        <w:spacing w:before="190" w:after="190"/>
      </w:pPr>
      <w:bookmarkStart w:id="20" w:name="_Toc100219615"/>
      <w:bookmarkStart w:id="21" w:name="_Toc135142971"/>
      <w:r w:rsidRPr="00405285">
        <w:rPr>
          <w:rFonts w:hint="eastAsia"/>
        </w:rPr>
        <w:t>第四章</w:t>
      </w:r>
      <w:r>
        <w:rPr>
          <w:rFonts w:hint="eastAsia"/>
        </w:rPr>
        <w:t xml:space="preserve">　</w:t>
      </w:r>
      <w:r w:rsidRPr="00405285">
        <w:rPr>
          <w:rFonts w:hint="eastAsia"/>
        </w:rPr>
        <w:t>合同</w:t>
      </w:r>
      <w:r>
        <w:rPr>
          <w:rFonts w:hint="eastAsia"/>
        </w:rPr>
        <w:t>文本</w:t>
      </w:r>
      <w:bookmarkEnd w:id="20"/>
      <w:bookmarkEnd w:id="21"/>
    </w:p>
    <w:p w14:paraId="607E07E5" w14:textId="77777777" w:rsidR="0034163F" w:rsidRDefault="0034163F" w:rsidP="0034163F">
      <w:pPr>
        <w:ind w:firstLineChars="200" w:firstLine="482"/>
        <w:rPr>
          <w:rFonts w:ascii="Calibri" w:eastAsia="宋体" w:hAnsi="Calibri"/>
          <w:b/>
        </w:rPr>
      </w:pPr>
    </w:p>
    <w:p w14:paraId="0841D607" w14:textId="7AD57836" w:rsidR="00272AB3" w:rsidRPr="0034163F" w:rsidRDefault="00272AB3" w:rsidP="0034163F">
      <w:pPr>
        <w:ind w:firstLineChars="200" w:firstLine="482"/>
        <w:rPr>
          <w:rFonts w:ascii="Calibri" w:eastAsia="宋体" w:hAnsi="Calibri"/>
          <w:b/>
        </w:rPr>
      </w:pPr>
      <w:r w:rsidRPr="0034163F">
        <w:rPr>
          <w:rFonts w:ascii="Calibri" w:eastAsia="宋体" w:hAnsi="Calibri"/>
          <w:b/>
        </w:rPr>
        <w:t>甲方（采购人）：</w:t>
      </w:r>
      <w:r w:rsidR="00823F63">
        <w:rPr>
          <w:rFonts w:ascii="Calibri" w:eastAsia="宋体" w:hAnsi="Calibri"/>
          <w:b/>
        </w:rPr>
        <w:t>西安文理学院</w:t>
      </w:r>
    </w:p>
    <w:p w14:paraId="60BC6D62" w14:textId="77777777" w:rsidR="00272AB3" w:rsidRDefault="00272AB3" w:rsidP="0034163F">
      <w:pPr>
        <w:ind w:firstLineChars="200" w:firstLine="482"/>
        <w:rPr>
          <w:rFonts w:ascii="Calibri" w:eastAsia="宋体" w:hAnsi="Calibri"/>
          <w:b/>
        </w:rPr>
      </w:pPr>
      <w:r w:rsidRPr="0034163F">
        <w:rPr>
          <w:rFonts w:ascii="Calibri" w:eastAsia="宋体" w:hAnsi="Calibri"/>
          <w:b/>
        </w:rPr>
        <w:t>乙方（中标供应商）：</w:t>
      </w:r>
      <w:r w:rsidRPr="0034163F">
        <w:rPr>
          <w:rFonts w:ascii="Calibri" w:eastAsia="宋体" w:hAnsi="Calibri" w:hint="eastAsia"/>
          <w:b/>
        </w:rPr>
        <w:t>_________________________</w:t>
      </w:r>
      <w:r w:rsidRPr="0034163F">
        <w:rPr>
          <w:rFonts w:ascii="Calibri" w:eastAsia="宋体" w:hAnsi="Calibri"/>
          <w:b/>
        </w:rPr>
        <w:t>________</w:t>
      </w:r>
    </w:p>
    <w:p w14:paraId="63878173" w14:textId="77777777" w:rsidR="0034163F" w:rsidRPr="0034163F" w:rsidRDefault="0034163F" w:rsidP="0034163F">
      <w:pPr>
        <w:ind w:firstLineChars="200" w:firstLine="482"/>
        <w:rPr>
          <w:rFonts w:ascii="Calibri" w:eastAsia="宋体" w:hAnsi="Calibri"/>
          <w:b/>
        </w:rPr>
      </w:pPr>
    </w:p>
    <w:p w14:paraId="79620583" w14:textId="08A665A0" w:rsidR="00272AB3" w:rsidRPr="0034163F" w:rsidRDefault="00272AB3" w:rsidP="00272AB3">
      <w:pPr>
        <w:wordWrap w:val="0"/>
        <w:spacing w:line="400" w:lineRule="exact"/>
        <w:ind w:firstLineChars="200" w:firstLine="480"/>
      </w:pPr>
      <w:r w:rsidRPr="0034163F">
        <w:rPr>
          <w:rFonts w:hint="eastAsia"/>
        </w:rPr>
        <w:t>根据《中华人民共和国政府采购法》及实施条例、《中华人民共和国民法典》和</w:t>
      </w:r>
      <w:r w:rsidR="00823F63">
        <w:t>西安文理学院互联网与信息化服务采购项目</w:t>
      </w:r>
      <w:r w:rsidRPr="0034163F">
        <w:t>（项目编号：</w:t>
      </w:r>
      <w:r w:rsidR="00FD1133">
        <w:t>XCZX2024-0124-2</w:t>
      </w:r>
      <w:r w:rsidRPr="0034163F">
        <w:t>）</w:t>
      </w:r>
      <w:r w:rsidRPr="0034163F">
        <w:rPr>
          <w:rFonts w:hint="eastAsia"/>
        </w:rPr>
        <w:t>的招标文件、投标文件等有关规定，为确保甲方采购项目的顺利实施，甲、乙双方在平等自愿原则下签订本合同，并共同遵守如下条款：</w:t>
      </w:r>
    </w:p>
    <w:p w14:paraId="407A7E2E" w14:textId="77777777" w:rsidR="00272AB3" w:rsidRPr="0034163F" w:rsidRDefault="00272AB3" w:rsidP="0034163F">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r w:rsidRPr="0034163F">
        <w:rPr>
          <w:rFonts w:ascii="黑体" w:eastAsia="黑体" w:hAnsi="黑体" w:cs="黑体" w:hint="eastAsia"/>
          <w:sz w:val="28"/>
          <w:szCs w:val="28"/>
        </w:rPr>
        <w:t>第一条　项目基本情况</w:t>
      </w:r>
    </w:p>
    <w:p w14:paraId="7B47BEC1" w14:textId="3475D9EC" w:rsidR="0003142B" w:rsidRDefault="00272AB3" w:rsidP="00C75A0D">
      <w:pPr>
        <w:wordWrap w:val="0"/>
        <w:spacing w:line="400" w:lineRule="exact"/>
        <w:ind w:firstLineChars="200" w:firstLine="480"/>
      </w:pPr>
      <w:r w:rsidRPr="0034163F">
        <w:rPr>
          <w:rFonts w:hint="eastAsia"/>
        </w:rPr>
        <w:t>1</w:t>
      </w:r>
      <w:r w:rsidRPr="0034163F">
        <w:rPr>
          <w:rFonts w:hint="eastAsia"/>
        </w:rPr>
        <w:t>．</w:t>
      </w:r>
      <w:r w:rsidR="001624FA" w:rsidRPr="0034163F">
        <w:rPr>
          <w:rFonts w:hint="eastAsia"/>
        </w:rPr>
        <w:t>服务期：</w:t>
      </w:r>
      <w:r w:rsidR="0003142B">
        <w:rPr>
          <w:rFonts w:hint="eastAsia"/>
        </w:rPr>
        <w:t>1</w:t>
      </w:r>
      <w:r w:rsidR="0003142B">
        <w:rPr>
          <w:rFonts w:hint="eastAsia"/>
        </w:rPr>
        <w:t>年</w:t>
      </w:r>
      <w:r w:rsidR="00C75A0D">
        <w:rPr>
          <w:rFonts w:hint="eastAsia"/>
        </w:rPr>
        <w:t>（</w:t>
      </w:r>
      <w:r w:rsidR="00C75A0D">
        <w:t>以</w:t>
      </w:r>
      <w:r w:rsidR="00C75A0D">
        <w:rPr>
          <w:rFonts w:hint="eastAsia"/>
        </w:rPr>
        <w:t>合同</w:t>
      </w:r>
      <w:r w:rsidR="00C75A0D">
        <w:t>签订</w:t>
      </w:r>
      <w:r w:rsidR="00C75A0D">
        <w:rPr>
          <w:rFonts w:hint="eastAsia"/>
        </w:rPr>
        <w:t>时</w:t>
      </w:r>
      <w:r w:rsidR="00C75A0D">
        <w:t>约定的起止时间为准</w:t>
      </w:r>
      <w:r w:rsidR="00C75A0D">
        <w:rPr>
          <w:rFonts w:hint="eastAsia"/>
        </w:rPr>
        <w:t>）</w:t>
      </w:r>
    </w:p>
    <w:p w14:paraId="4E5D6194" w14:textId="5C59ADF0" w:rsidR="00D7562A" w:rsidRPr="001227A8" w:rsidRDefault="00272AB3" w:rsidP="00D7562A">
      <w:pPr>
        <w:wordWrap w:val="0"/>
        <w:spacing w:line="400" w:lineRule="exact"/>
        <w:ind w:firstLineChars="200" w:firstLine="480"/>
      </w:pPr>
      <w:r w:rsidRPr="0034163F">
        <w:t>2</w:t>
      </w:r>
      <w:r w:rsidRPr="0034163F">
        <w:rPr>
          <w:rFonts w:hint="eastAsia"/>
        </w:rPr>
        <w:t>．</w:t>
      </w:r>
      <w:r w:rsidR="00D7562A">
        <w:rPr>
          <w:rFonts w:hint="eastAsia"/>
        </w:rPr>
        <w:t>进度与</w:t>
      </w:r>
      <w:r w:rsidR="00D7562A" w:rsidRPr="001227A8">
        <w:rPr>
          <w:rFonts w:hint="eastAsia"/>
        </w:rPr>
        <w:t>服务质量要求</w:t>
      </w:r>
    </w:p>
    <w:p w14:paraId="6F754820" w14:textId="77777777" w:rsidR="00D7562A" w:rsidRDefault="00D7562A" w:rsidP="00D7562A">
      <w:pPr>
        <w:pStyle w:val="afff1"/>
        <w:widowControl w:val="0"/>
        <w:adjustRightInd w:val="0"/>
        <w:spacing w:before="0" w:beforeAutospacing="0" w:after="0" w:afterAutospacing="0"/>
        <w:rPr>
          <w:rFonts w:ascii="Calibri" w:hAnsi="Calibri"/>
          <w:kern w:val="2"/>
          <w:szCs w:val="21"/>
          <w:lang w:bidi="ar"/>
        </w:rPr>
      </w:pPr>
      <w:r>
        <w:rPr>
          <w:rFonts w:ascii="Calibri" w:hAnsi="Calibri"/>
          <w:kern w:val="2"/>
          <w:szCs w:val="21"/>
          <w:lang w:bidi="ar"/>
        </w:rPr>
        <w:tab/>
      </w:r>
      <w:r>
        <w:rPr>
          <w:rFonts w:ascii="Calibri" w:hAnsi="Calibri" w:hint="eastAsia"/>
          <w:kern w:val="2"/>
          <w:szCs w:val="21"/>
          <w:lang w:bidi="ar"/>
        </w:rPr>
        <w:t>校园网络基础设施、数据中心资源分配、业务管理系统以及互联网络接入，是学校运行管理的基础性信息化保障，必须保证持续性、稳定性。具体服务质量要求如下：</w:t>
      </w:r>
    </w:p>
    <w:p w14:paraId="015CD9E8" w14:textId="4CCC7B34" w:rsidR="00D7562A" w:rsidRDefault="00D7562A" w:rsidP="00D7562A">
      <w:pPr>
        <w:pStyle w:val="afff1"/>
        <w:widowControl w:val="0"/>
        <w:adjustRightInd w:val="0"/>
        <w:spacing w:before="0" w:beforeAutospacing="0" w:after="0" w:afterAutospacing="0"/>
        <w:rPr>
          <w:rFonts w:ascii="Calibri" w:hAnsi="Calibri"/>
          <w:kern w:val="2"/>
          <w:szCs w:val="21"/>
          <w:lang w:bidi="ar"/>
        </w:rPr>
      </w:pPr>
      <w:r>
        <w:rPr>
          <w:rFonts w:ascii="Calibri" w:hAnsi="Calibri"/>
          <w:kern w:val="2"/>
          <w:szCs w:val="21"/>
          <w:lang w:bidi="ar"/>
        </w:rPr>
        <w:tab/>
      </w:r>
      <w:r w:rsidR="005C4A1C" w:rsidRPr="00F93E9B">
        <w:rPr>
          <w:rFonts w:hint="eastAsia"/>
        </w:rPr>
        <w:t>（1）</w:t>
      </w:r>
      <w:r>
        <w:rPr>
          <w:rFonts w:ascii="Calibri" w:hAnsi="Calibri" w:hint="eastAsia"/>
          <w:kern w:val="2"/>
          <w:szCs w:val="21"/>
          <w:lang w:bidi="ar"/>
        </w:rPr>
        <w:t>“</w:t>
      </w:r>
      <w:r w:rsidR="0064272D">
        <w:rPr>
          <w:rFonts w:ascii="Calibri" w:hAnsi="Calibri" w:hint="eastAsia"/>
          <w:kern w:val="2"/>
          <w:szCs w:val="21"/>
          <w:lang w:bidi="ar"/>
        </w:rPr>
        <w:t>招标</w:t>
      </w:r>
      <w:r>
        <w:rPr>
          <w:rFonts w:ascii="Calibri" w:hAnsi="Calibri" w:hint="eastAsia"/>
          <w:kern w:val="2"/>
          <w:szCs w:val="21"/>
          <w:lang w:bidi="ar"/>
        </w:rPr>
        <w:t>内容与技术要求”中</w:t>
      </w:r>
      <w:r w:rsidR="00615F0B">
        <w:rPr>
          <w:rFonts w:ascii="Calibri" w:hAnsi="Calibri" w:hint="eastAsia"/>
          <w:kern w:val="2"/>
          <w:szCs w:val="21"/>
          <w:lang w:bidi="ar"/>
        </w:rPr>
        <w:t>“</w:t>
      </w:r>
      <w:r w:rsidR="00385B1C">
        <w:rPr>
          <w:rFonts w:hint="eastAsia"/>
        </w:rPr>
        <w:t>网络互联与</w:t>
      </w:r>
      <w:r w:rsidR="00385B1C" w:rsidRPr="001227A8">
        <w:rPr>
          <w:rFonts w:hint="eastAsia"/>
        </w:rPr>
        <w:t>公共互联网接入服务</w:t>
      </w:r>
      <w:r w:rsidR="00615F0B">
        <w:rPr>
          <w:rFonts w:ascii="Calibri" w:hAnsi="Calibri" w:hint="eastAsia"/>
          <w:kern w:val="2"/>
          <w:szCs w:val="21"/>
          <w:lang w:bidi="ar"/>
        </w:rPr>
        <w:t>”</w:t>
      </w:r>
      <w:r>
        <w:rPr>
          <w:rFonts w:ascii="Calibri" w:hAnsi="Calibri" w:hint="eastAsia"/>
          <w:kern w:val="2"/>
          <w:szCs w:val="21"/>
          <w:lang w:bidi="ar"/>
        </w:rPr>
        <w:t>，</w:t>
      </w:r>
      <w:r w:rsidR="00385B1C">
        <w:rPr>
          <w:rFonts w:ascii="Calibri" w:hAnsi="Calibri" w:hint="eastAsia"/>
          <w:kern w:val="2"/>
          <w:szCs w:val="21"/>
          <w:lang w:bidi="ar"/>
        </w:rPr>
        <w:t>“</w:t>
      </w:r>
      <w:r w:rsidR="00385B1C" w:rsidRPr="001227A8">
        <w:rPr>
          <w:rFonts w:hint="eastAsia"/>
        </w:rPr>
        <w:t>校园无线网络全域接入服务</w:t>
      </w:r>
      <w:r w:rsidR="00385B1C">
        <w:rPr>
          <w:rFonts w:ascii="Calibri" w:hAnsi="Calibri" w:hint="eastAsia"/>
          <w:kern w:val="2"/>
          <w:szCs w:val="21"/>
          <w:lang w:bidi="ar"/>
        </w:rPr>
        <w:t>”</w:t>
      </w:r>
      <w:r>
        <w:rPr>
          <w:rFonts w:ascii="Calibri" w:hAnsi="Calibri"/>
          <w:kern w:val="2"/>
          <w:szCs w:val="21"/>
          <w:lang w:bidi="ar"/>
        </w:rPr>
        <w:t>及</w:t>
      </w:r>
      <w:r w:rsidR="00615F0B">
        <w:rPr>
          <w:rFonts w:ascii="Calibri" w:hAnsi="Calibri" w:hint="eastAsia"/>
          <w:kern w:val="2"/>
          <w:szCs w:val="21"/>
          <w:lang w:bidi="ar"/>
        </w:rPr>
        <w:t>“</w:t>
      </w:r>
      <w:r w:rsidRPr="00EE3703">
        <w:rPr>
          <w:rFonts w:ascii="Calibri" w:hAnsi="Calibri" w:hint="eastAsia"/>
          <w:kern w:val="2"/>
          <w:szCs w:val="21"/>
          <w:lang w:bidi="ar"/>
        </w:rPr>
        <w:t>校园网络改造与数据中心资源服务</w:t>
      </w:r>
      <w:r w:rsidR="00615F0B">
        <w:rPr>
          <w:rFonts w:ascii="Calibri" w:hAnsi="Calibri" w:hint="eastAsia"/>
          <w:kern w:val="2"/>
          <w:szCs w:val="21"/>
          <w:lang w:bidi="ar"/>
        </w:rPr>
        <w:t>”</w:t>
      </w:r>
      <w:r w:rsidRPr="00EE3703">
        <w:rPr>
          <w:rFonts w:ascii="Calibri" w:hAnsi="Calibri" w:hint="eastAsia"/>
          <w:kern w:val="2"/>
          <w:szCs w:val="21"/>
          <w:lang w:bidi="ar"/>
        </w:rPr>
        <w:t>、</w:t>
      </w:r>
      <w:r w:rsidR="00615F0B">
        <w:rPr>
          <w:rFonts w:ascii="Calibri" w:hAnsi="Calibri" w:hint="eastAsia"/>
          <w:kern w:val="2"/>
          <w:szCs w:val="21"/>
          <w:lang w:bidi="ar"/>
        </w:rPr>
        <w:t>“</w:t>
      </w:r>
      <w:r w:rsidRPr="00EE3703">
        <w:rPr>
          <w:rFonts w:ascii="Calibri" w:hAnsi="Calibri" w:hint="eastAsia"/>
          <w:kern w:val="2"/>
          <w:szCs w:val="21"/>
          <w:lang w:bidi="ar"/>
        </w:rPr>
        <w:t>信息化业务系统服务</w:t>
      </w:r>
      <w:r w:rsidR="00615F0B">
        <w:rPr>
          <w:rFonts w:ascii="Calibri" w:hAnsi="Calibri" w:hint="eastAsia"/>
          <w:kern w:val="2"/>
          <w:szCs w:val="21"/>
          <w:lang w:bidi="ar"/>
        </w:rPr>
        <w:t>”</w:t>
      </w:r>
      <w:r>
        <w:rPr>
          <w:rFonts w:ascii="Calibri" w:hAnsi="Calibri" w:hint="eastAsia"/>
          <w:kern w:val="2"/>
          <w:szCs w:val="21"/>
          <w:lang w:bidi="ar"/>
        </w:rPr>
        <w:t>均需确保无缝交割不间断，自合同签订日起，</w:t>
      </w:r>
      <w:r>
        <w:rPr>
          <w:rFonts w:ascii="Calibri" w:hAnsi="Calibri" w:hint="eastAsia"/>
          <w:kern w:val="2"/>
          <w:szCs w:val="21"/>
          <w:lang w:bidi="ar"/>
        </w:rPr>
        <w:t>10</w:t>
      </w:r>
      <w:r>
        <w:rPr>
          <w:rFonts w:ascii="Calibri" w:hAnsi="Calibri" w:hint="eastAsia"/>
          <w:kern w:val="2"/>
          <w:szCs w:val="21"/>
          <w:lang w:bidi="ar"/>
        </w:rPr>
        <w:t>个工作日内提供完整服务。</w:t>
      </w:r>
    </w:p>
    <w:p w14:paraId="6198185F" w14:textId="521B8A87" w:rsidR="00D7562A" w:rsidRPr="00D7562A" w:rsidRDefault="00D7562A" w:rsidP="00D7562A">
      <w:pPr>
        <w:pStyle w:val="afff1"/>
        <w:widowControl w:val="0"/>
        <w:adjustRightInd w:val="0"/>
        <w:spacing w:before="0" w:beforeAutospacing="0" w:after="0" w:afterAutospacing="0"/>
        <w:rPr>
          <w:rFonts w:ascii="Calibri" w:hAnsi="Calibri"/>
          <w:kern w:val="2"/>
          <w:szCs w:val="21"/>
          <w:lang w:bidi="ar"/>
        </w:rPr>
      </w:pPr>
      <w:r>
        <w:rPr>
          <w:rFonts w:ascii="Calibri" w:hAnsi="Calibri"/>
          <w:kern w:val="2"/>
          <w:szCs w:val="21"/>
          <w:lang w:bidi="ar"/>
        </w:rPr>
        <w:tab/>
      </w:r>
      <w:r w:rsidR="005C4A1C" w:rsidRPr="00F93E9B">
        <w:rPr>
          <w:rFonts w:hint="eastAsia"/>
        </w:rPr>
        <w:t>（</w:t>
      </w:r>
      <w:r w:rsidR="005C4A1C" w:rsidRPr="00F93E9B">
        <w:t>2</w:t>
      </w:r>
      <w:r w:rsidR="005C4A1C" w:rsidRPr="00F93E9B">
        <w:rPr>
          <w:rFonts w:hint="eastAsia"/>
        </w:rPr>
        <w:t>）</w:t>
      </w:r>
      <w:r>
        <w:rPr>
          <w:rFonts w:ascii="Calibri" w:hAnsi="Calibri" w:hint="eastAsia"/>
          <w:kern w:val="2"/>
          <w:szCs w:val="21"/>
          <w:lang w:bidi="ar"/>
        </w:rPr>
        <w:t>“招标内容与技术要求”中</w:t>
      </w:r>
      <w:r w:rsidRPr="004716B2">
        <w:rPr>
          <w:rFonts w:ascii="Calibri" w:hAnsi="Calibri" w:hint="eastAsia"/>
          <w:kern w:val="2"/>
          <w:szCs w:val="21"/>
          <w:lang w:bidi="ar"/>
        </w:rPr>
        <w:t>教学信息化提升服务</w:t>
      </w:r>
      <w:r>
        <w:rPr>
          <w:rFonts w:ascii="Calibri" w:hAnsi="Calibri" w:hint="eastAsia"/>
          <w:kern w:val="2"/>
          <w:szCs w:val="21"/>
          <w:lang w:bidi="ar"/>
        </w:rPr>
        <w:t>，自合同签订之日起，</w:t>
      </w:r>
      <w:r>
        <w:rPr>
          <w:rFonts w:ascii="Calibri" w:hAnsi="Calibri" w:hint="eastAsia"/>
          <w:kern w:val="2"/>
          <w:szCs w:val="21"/>
          <w:lang w:bidi="ar"/>
        </w:rPr>
        <w:t>3</w:t>
      </w:r>
      <w:r>
        <w:rPr>
          <w:rFonts w:ascii="Calibri" w:hAnsi="Calibri" w:hint="eastAsia"/>
          <w:kern w:val="2"/>
          <w:szCs w:val="21"/>
          <w:lang w:bidi="ar"/>
        </w:rPr>
        <w:t>个月内交付使用。</w:t>
      </w:r>
    </w:p>
    <w:p w14:paraId="72FF4C82" w14:textId="271AE418" w:rsidR="00272AB3" w:rsidRPr="0034163F" w:rsidRDefault="00D7562A" w:rsidP="0034163F">
      <w:pPr>
        <w:wordWrap w:val="0"/>
        <w:spacing w:line="400" w:lineRule="exact"/>
        <w:ind w:firstLineChars="200" w:firstLine="480"/>
      </w:pPr>
      <w:r>
        <w:rPr>
          <w:rFonts w:hint="eastAsia"/>
        </w:rPr>
        <w:t>3</w:t>
      </w:r>
      <w:r w:rsidRPr="0034163F">
        <w:rPr>
          <w:rFonts w:hint="eastAsia"/>
        </w:rPr>
        <w:t>．</w:t>
      </w:r>
      <w:r w:rsidR="001624FA" w:rsidRPr="0034163F">
        <w:rPr>
          <w:rFonts w:hint="eastAsia"/>
        </w:rPr>
        <w:t>服务</w:t>
      </w:r>
      <w:r w:rsidR="001624FA" w:rsidRPr="0034163F">
        <w:t>地点：</w:t>
      </w:r>
      <w:r w:rsidR="00823F63">
        <w:rPr>
          <w:rFonts w:hint="eastAsia"/>
        </w:rPr>
        <w:t>西安文理学院</w:t>
      </w:r>
    </w:p>
    <w:p w14:paraId="6597F9BA" w14:textId="77777777" w:rsidR="00272AB3" w:rsidRPr="0034163F" w:rsidRDefault="00272AB3" w:rsidP="0034163F">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r w:rsidRPr="0034163F">
        <w:rPr>
          <w:rFonts w:ascii="黑体" w:eastAsia="黑体" w:hAnsi="黑体" w:cs="黑体" w:hint="eastAsia"/>
          <w:sz w:val="28"/>
          <w:szCs w:val="28"/>
        </w:rPr>
        <w:t>第二条　合同价款及支付方式</w:t>
      </w:r>
    </w:p>
    <w:p w14:paraId="34640D9A" w14:textId="50295AAA" w:rsidR="00F93E9B" w:rsidRPr="00F93E9B" w:rsidRDefault="00272AB3" w:rsidP="00F93E9B">
      <w:pPr>
        <w:wordWrap w:val="0"/>
        <w:spacing w:line="400" w:lineRule="exact"/>
        <w:ind w:firstLineChars="200" w:firstLine="480"/>
      </w:pPr>
      <w:r w:rsidRPr="0034163F">
        <w:rPr>
          <w:rFonts w:hint="eastAsia"/>
        </w:rPr>
        <w:t>1</w:t>
      </w:r>
      <w:r w:rsidRPr="0034163F">
        <w:rPr>
          <w:rFonts w:hint="eastAsia"/>
        </w:rPr>
        <w:t>．合同总价</w:t>
      </w:r>
      <w:r w:rsidR="00B601F0">
        <w:rPr>
          <w:rFonts w:hint="eastAsia"/>
        </w:rPr>
        <w:t>包括</w:t>
      </w:r>
      <w:r w:rsidR="00B601F0" w:rsidRPr="00C22D86">
        <w:rPr>
          <w:b/>
        </w:rPr>
        <w:t>：</w:t>
      </w:r>
      <w:r w:rsidR="005C4A1C" w:rsidRPr="005C4A1C">
        <w:rPr>
          <w:rFonts w:hint="eastAsia"/>
        </w:rPr>
        <w:t>配套</w:t>
      </w:r>
      <w:r w:rsidR="00F93E9B" w:rsidRPr="00F93E9B">
        <w:rPr>
          <w:rFonts w:hint="eastAsia"/>
        </w:rPr>
        <w:t>产品</w:t>
      </w:r>
      <w:r w:rsidR="00F93E9B" w:rsidRPr="00F93E9B">
        <w:t>服务</w:t>
      </w:r>
      <w:r w:rsidR="005C4A1C">
        <w:rPr>
          <w:rFonts w:hint="eastAsia"/>
        </w:rPr>
        <w:t>及</w:t>
      </w:r>
      <w:r w:rsidR="00F93E9B" w:rsidRPr="00F93E9B">
        <w:t>产品的运杂费（</w:t>
      </w:r>
      <w:r w:rsidR="00F93E9B" w:rsidRPr="00F93E9B">
        <w:rPr>
          <w:rFonts w:hint="eastAsia"/>
        </w:rPr>
        <w:t>含</w:t>
      </w:r>
      <w:r w:rsidR="00F93E9B" w:rsidRPr="00F93E9B">
        <w:t>保险）</w:t>
      </w:r>
      <w:r w:rsidR="00F93E9B" w:rsidRPr="00F93E9B">
        <w:rPr>
          <w:rFonts w:hint="eastAsia"/>
        </w:rPr>
        <w:t>、</w:t>
      </w:r>
      <w:r w:rsidR="00F93E9B" w:rsidRPr="00F93E9B">
        <w:t>安装</w:t>
      </w:r>
      <w:r w:rsidR="005C4A1C">
        <w:rPr>
          <w:rFonts w:hint="eastAsia"/>
        </w:rPr>
        <w:t>集成</w:t>
      </w:r>
      <w:r w:rsidR="00F93E9B" w:rsidRPr="00F93E9B">
        <w:rPr>
          <w:rFonts w:hint="eastAsia"/>
        </w:rPr>
        <w:t>调试、培训、运维服务、互联网接入、税费</w:t>
      </w:r>
      <w:r w:rsidR="005C4A1C">
        <w:rPr>
          <w:rFonts w:hint="eastAsia"/>
        </w:rPr>
        <w:t>、</w:t>
      </w:r>
      <w:r w:rsidR="00F93E9B" w:rsidRPr="00F93E9B">
        <w:rPr>
          <w:rFonts w:hint="eastAsia"/>
        </w:rPr>
        <w:t>合</w:t>
      </w:r>
      <w:r w:rsidR="005C4A1C">
        <w:rPr>
          <w:rFonts w:hint="eastAsia"/>
        </w:rPr>
        <w:t>理利润等一切费用。</w:t>
      </w:r>
      <w:proofErr w:type="gramStart"/>
      <w:r w:rsidR="005C4A1C">
        <w:rPr>
          <w:rFonts w:hint="eastAsia"/>
        </w:rPr>
        <w:t>系固定</w:t>
      </w:r>
      <w:proofErr w:type="gramEnd"/>
      <w:r w:rsidR="005C4A1C">
        <w:rPr>
          <w:rFonts w:hint="eastAsia"/>
        </w:rPr>
        <w:t>不变价格，不受市场价格变化因素的影响，</w:t>
      </w:r>
      <w:r w:rsidR="00F93E9B" w:rsidRPr="00F93E9B">
        <w:rPr>
          <w:rFonts w:hint="eastAsia"/>
        </w:rPr>
        <w:t>乙方</w:t>
      </w:r>
      <w:r w:rsidR="00F93E9B" w:rsidRPr="00F93E9B">
        <w:t>应充分估</w:t>
      </w:r>
      <w:r w:rsidR="00F93E9B" w:rsidRPr="00F93E9B">
        <w:rPr>
          <w:rFonts w:hint="eastAsia"/>
        </w:rPr>
        <w:t>价，甲方</w:t>
      </w:r>
      <w:r w:rsidR="00F93E9B" w:rsidRPr="00F93E9B">
        <w:t>不接受任何因遗漏报价而发生的费用追加</w:t>
      </w:r>
      <w:r w:rsidR="00F93E9B" w:rsidRPr="00F93E9B">
        <w:rPr>
          <w:rFonts w:hint="eastAsia"/>
        </w:rPr>
        <w:t>。</w:t>
      </w:r>
    </w:p>
    <w:p w14:paraId="52951FCF" w14:textId="77777777" w:rsidR="00DA142A" w:rsidRDefault="00272AB3" w:rsidP="00DA142A">
      <w:pPr>
        <w:wordWrap w:val="0"/>
        <w:spacing w:line="400" w:lineRule="exact"/>
        <w:ind w:firstLineChars="200" w:firstLine="480"/>
      </w:pPr>
      <w:r w:rsidRPr="0034163F">
        <w:rPr>
          <w:rFonts w:hint="eastAsia"/>
        </w:rPr>
        <w:t>2</w:t>
      </w:r>
      <w:r w:rsidRPr="0034163F">
        <w:rPr>
          <w:rFonts w:hint="eastAsia"/>
        </w:rPr>
        <w:t>．支付进度：</w:t>
      </w:r>
    </w:p>
    <w:p w14:paraId="61D79966" w14:textId="77777777" w:rsidR="00F93E9B" w:rsidRPr="00F93E9B" w:rsidRDefault="00F93E9B" w:rsidP="00F93E9B">
      <w:pPr>
        <w:wordWrap w:val="0"/>
        <w:spacing w:line="400" w:lineRule="exact"/>
        <w:ind w:firstLineChars="200" w:firstLine="480"/>
      </w:pPr>
      <w:r w:rsidRPr="00F93E9B">
        <w:rPr>
          <w:rFonts w:hint="eastAsia"/>
        </w:rPr>
        <w:t>（</w:t>
      </w:r>
      <w:r w:rsidRPr="00F93E9B">
        <w:rPr>
          <w:rFonts w:hint="eastAsia"/>
        </w:rPr>
        <w:t>1</w:t>
      </w:r>
      <w:r w:rsidRPr="00F93E9B">
        <w:rPr>
          <w:rFonts w:hint="eastAsia"/>
        </w:rPr>
        <w:t>）合同签订后</w:t>
      </w:r>
      <w:r w:rsidRPr="00F93E9B">
        <w:rPr>
          <w:rFonts w:hint="eastAsia"/>
        </w:rPr>
        <w:t>1</w:t>
      </w:r>
      <w:r w:rsidRPr="00F93E9B">
        <w:t>5</w:t>
      </w:r>
      <w:r w:rsidRPr="00F93E9B">
        <w:rPr>
          <w:rFonts w:hint="eastAsia"/>
        </w:rPr>
        <w:t>个</w:t>
      </w:r>
      <w:r w:rsidRPr="00F93E9B">
        <w:t>工作日内支付</w:t>
      </w:r>
      <w:r w:rsidRPr="00F93E9B">
        <w:rPr>
          <w:rFonts w:hint="eastAsia"/>
        </w:rPr>
        <w:t>合同</w:t>
      </w:r>
      <w:r w:rsidRPr="00F93E9B">
        <w:t>总价的</w:t>
      </w:r>
      <w:r w:rsidRPr="00F93E9B">
        <w:rPr>
          <w:rFonts w:hint="eastAsia"/>
        </w:rPr>
        <w:t>40%</w:t>
      </w:r>
      <w:r w:rsidRPr="00F93E9B">
        <w:rPr>
          <w:rFonts w:hint="eastAsia"/>
        </w:rPr>
        <w:t>。</w:t>
      </w:r>
    </w:p>
    <w:p w14:paraId="2724D3C5" w14:textId="16FA3597" w:rsidR="00F93E9B" w:rsidRPr="00F93E9B" w:rsidRDefault="00F93E9B" w:rsidP="00F93E9B">
      <w:pPr>
        <w:ind w:firstLineChars="200" w:firstLine="480"/>
      </w:pPr>
      <w:r w:rsidRPr="00F93E9B">
        <w:rPr>
          <w:rFonts w:hint="eastAsia"/>
        </w:rPr>
        <w:t>（</w:t>
      </w:r>
      <w:r w:rsidRPr="00F93E9B">
        <w:t>2</w:t>
      </w:r>
      <w:r w:rsidRPr="00F93E9B">
        <w:rPr>
          <w:rFonts w:hint="eastAsia"/>
        </w:rPr>
        <w:t>）服务期满</w:t>
      </w:r>
      <w:r w:rsidRPr="00F93E9B">
        <w:t>，项目</w:t>
      </w:r>
      <w:r w:rsidRPr="00F93E9B">
        <w:rPr>
          <w:rFonts w:hint="eastAsia"/>
        </w:rPr>
        <w:t>验收通过后，</w:t>
      </w:r>
      <w:r w:rsidRPr="00F93E9B">
        <w:rPr>
          <w:rFonts w:hint="eastAsia"/>
        </w:rPr>
        <w:t>15</w:t>
      </w:r>
      <w:r w:rsidRPr="00F93E9B">
        <w:rPr>
          <w:rFonts w:hint="eastAsia"/>
        </w:rPr>
        <w:t>个工作日内</w:t>
      </w:r>
      <w:r w:rsidRPr="00F93E9B">
        <w:t>支付</w:t>
      </w:r>
      <w:r w:rsidRPr="00F93E9B">
        <w:rPr>
          <w:rFonts w:hint="eastAsia"/>
        </w:rPr>
        <w:t>剩余合同价款。</w:t>
      </w:r>
    </w:p>
    <w:p w14:paraId="34C876AA" w14:textId="77777777" w:rsidR="00272AB3" w:rsidRPr="0034163F" w:rsidRDefault="00272AB3" w:rsidP="0034163F">
      <w:pPr>
        <w:wordWrap w:val="0"/>
        <w:spacing w:line="400" w:lineRule="exact"/>
        <w:ind w:firstLineChars="200" w:firstLine="480"/>
      </w:pPr>
      <w:r w:rsidRPr="0034163F">
        <w:rPr>
          <w:rFonts w:hint="eastAsia"/>
        </w:rPr>
        <w:t>3</w:t>
      </w:r>
      <w:r w:rsidRPr="0034163F">
        <w:rPr>
          <w:rFonts w:hint="eastAsia"/>
        </w:rPr>
        <w:t>．支付方式：银行转账。</w:t>
      </w:r>
    </w:p>
    <w:p w14:paraId="097D19D9" w14:textId="77777777" w:rsidR="00272AB3" w:rsidRPr="0034163F" w:rsidRDefault="00272AB3" w:rsidP="0034163F">
      <w:pPr>
        <w:wordWrap w:val="0"/>
        <w:spacing w:line="400" w:lineRule="exact"/>
        <w:ind w:firstLineChars="200" w:firstLine="480"/>
      </w:pPr>
      <w:r w:rsidRPr="0034163F">
        <w:rPr>
          <w:rFonts w:hint="eastAsia"/>
        </w:rPr>
        <w:t>4</w:t>
      </w:r>
      <w:r w:rsidRPr="0034163F">
        <w:rPr>
          <w:rFonts w:hint="eastAsia"/>
        </w:rPr>
        <w:t>．结算方式：乙方持中标通知书、服务合同、正式发票、政府采购项目验收单，与甲方进行结算。</w:t>
      </w:r>
    </w:p>
    <w:p w14:paraId="1F555541" w14:textId="3161D276" w:rsidR="00272AB3" w:rsidRPr="0034163F" w:rsidRDefault="00272AB3" w:rsidP="0034163F">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r w:rsidRPr="0034163F">
        <w:rPr>
          <w:rFonts w:ascii="黑体" w:eastAsia="黑体" w:hAnsi="黑体" w:cs="黑体"/>
          <w:sz w:val="28"/>
          <w:szCs w:val="28"/>
        </w:rPr>
        <w:t>第</w:t>
      </w:r>
      <w:r w:rsidRPr="0034163F">
        <w:rPr>
          <w:rFonts w:ascii="黑体" w:eastAsia="黑体" w:hAnsi="黑体" w:cs="黑体" w:hint="eastAsia"/>
          <w:sz w:val="28"/>
          <w:szCs w:val="28"/>
        </w:rPr>
        <w:t>三</w:t>
      </w:r>
      <w:r w:rsidRPr="0034163F">
        <w:rPr>
          <w:rFonts w:ascii="黑体" w:eastAsia="黑体" w:hAnsi="黑体" w:cs="黑体"/>
          <w:sz w:val="28"/>
          <w:szCs w:val="28"/>
        </w:rPr>
        <w:t>条</w:t>
      </w:r>
      <w:r w:rsidRPr="0034163F">
        <w:rPr>
          <w:rFonts w:ascii="黑体" w:eastAsia="黑体" w:hAnsi="黑体" w:cs="黑体" w:hint="eastAsia"/>
          <w:sz w:val="28"/>
          <w:szCs w:val="28"/>
        </w:rPr>
        <w:t xml:space="preserve">　</w:t>
      </w:r>
      <w:r w:rsidR="00755416">
        <w:rPr>
          <w:rFonts w:ascii="黑体" w:eastAsia="黑体" w:hAnsi="黑体" w:cs="黑体" w:hint="eastAsia"/>
          <w:sz w:val="28"/>
          <w:szCs w:val="28"/>
        </w:rPr>
        <w:t>运输与</w:t>
      </w:r>
      <w:r w:rsidR="00755416">
        <w:rPr>
          <w:rFonts w:ascii="黑体" w:eastAsia="黑体" w:hAnsi="黑体" w:cs="黑体"/>
          <w:sz w:val="28"/>
          <w:szCs w:val="28"/>
        </w:rPr>
        <w:t>储存</w:t>
      </w:r>
    </w:p>
    <w:p w14:paraId="67ADA682" w14:textId="77777777" w:rsidR="003F4A14" w:rsidRPr="00203579" w:rsidRDefault="003F4A14" w:rsidP="00203579">
      <w:pPr>
        <w:wordWrap w:val="0"/>
        <w:spacing w:line="400" w:lineRule="exact"/>
        <w:ind w:firstLineChars="200" w:firstLine="480"/>
      </w:pPr>
      <w:r w:rsidRPr="00203579">
        <w:rPr>
          <w:rFonts w:hint="eastAsia"/>
        </w:rPr>
        <w:t>乙方负责所有设备及材料的运输。确保设备安全、完整到达使用地点，运杂费用包含在总价内，包括设备从供货地点到使用地点的运输费、保险费、搬运费、上楼费等。</w:t>
      </w:r>
    </w:p>
    <w:p w14:paraId="0BD9BA99" w14:textId="66EA7830" w:rsidR="003F4A14" w:rsidRPr="00203579" w:rsidRDefault="003F4A14" w:rsidP="00203579">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r w:rsidRPr="00203579">
        <w:rPr>
          <w:rFonts w:ascii="黑体" w:eastAsia="黑体" w:hAnsi="黑体" w:cs="黑体" w:hint="eastAsia"/>
          <w:sz w:val="28"/>
          <w:szCs w:val="28"/>
        </w:rPr>
        <w:t xml:space="preserve">第四条 </w:t>
      </w:r>
      <w:r w:rsidR="00D961A7">
        <w:rPr>
          <w:rFonts w:ascii="黑体" w:eastAsia="黑体" w:hAnsi="黑体" w:cs="黑体" w:hint="eastAsia"/>
          <w:sz w:val="28"/>
          <w:szCs w:val="28"/>
        </w:rPr>
        <w:t>质量保证</w:t>
      </w:r>
    </w:p>
    <w:p w14:paraId="627FE789" w14:textId="4E403F31" w:rsidR="003F4A14" w:rsidRPr="00C702D0" w:rsidRDefault="003F4A14" w:rsidP="00203579">
      <w:pPr>
        <w:wordWrap w:val="0"/>
        <w:spacing w:line="400" w:lineRule="exact"/>
        <w:ind w:firstLineChars="200" w:firstLine="480"/>
      </w:pPr>
      <w:r w:rsidRPr="00C702D0">
        <w:rPr>
          <w:rFonts w:hint="eastAsia"/>
        </w:rPr>
        <w:t>（一）</w:t>
      </w:r>
      <w:r w:rsidR="00F93E9B">
        <w:rPr>
          <w:rFonts w:hint="eastAsia"/>
        </w:rPr>
        <w:t>服务期内</w:t>
      </w:r>
      <w:r w:rsidRPr="00C702D0">
        <w:rPr>
          <w:rFonts w:hint="eastAsia"/>
        </w:rPr>
        <w:t>，非人为原因造成的</w:t>
      </w:r>
      <w:r w:rsidR="00F93E9B">
        <w:rPr>
          <w:rFonts w:hint="eastAsia"/>
        </w:rPr>
        <w:t>硬、</w:t>
      </w:r>
      <w:r w:rsidR="00F93E9B">
        <w:t>软件</w:t>
      </w:r>
      <w:r w:rsidRPr="00C702D0">
        <w:rPr>
          <w:rFonts w:hint="eastAsia"/>
        </w:rPr>
        <w:t>产品故障由乙方免费保修。乙方在接到甲方的维修通知后</w:t>
      </w:r>
      <w:r w:rsidRPr="00C702D0">
        <w:rPr>
          <w:rFonts w:hint="eastAsia"/>
        </w:rPr>
        <w:t xml:space="preserve"> 24</w:t>
      </w:r>
      <w:r w:rsidRPr="00C702D0">
        <w:rPr>
          <w:rFonts w:hint="eastAsia"/>
        </w:rPr>
        <w:t>小时内上门为甲方提供免费维修服务。如乙方未及时处理，甲方可另行选择第三方处理，相关费用由乙方承担。</w:t>
      </w:r>
    </w:p>
    <w:p w14:paraId="5FE25DEA" w14:textId="16F1B411" w:rsidR="003F4A14" w:rsidRPr="00C702D0" w:rsidRDefault="003F4A14" w:rsidP="00203579">
      <w:pPr>
        <w:wordWrap w:val="0"/>
        <w:spacing w:line="400" w:lineRule="exact"/>
        <w:ind w:firstLineChars="200" w:firstLine="480"/>
      </w:pPr>
      <w:r w:rsidRPr="00C702D0">
        <w:rPr>
          <w:rFonts w:hint="eastAsia"/>
        </w:rPr>
        <w:t>（二）</w:t>
      </w:r>
      <w:r w:rsidR="00F93E9B">
        <w:rPr>
          <w:rFonts w:hint="eastAsia"/>
        </w:rPr>
        <w:t>服务期内</w:t>
      </w:r>
      <w:r w:rsidRPr="00C702D0">
        <w:rPr>
          <w:rFonts w:hint="eastAsia"/>
        </w:rPr>
        <w:t>，乙方无法修复非人为原因造成的产品故障或经</w:t>
      </w:r>
      <w:r w:rsidRPr="00C702D0">
        <w:rPr>
          <w:rFonts w:hint="eastAsia"/>
        </w:rPr>
        <w:t>2</w:t>
      </w:r>
      <w:r w:rsidRPr="00C702D0">
        <w:rPr>
          <w:rFonts w:hint="eastAsia"/>
        </w:rPr>
        <w:t>次修理，机器仍然无法正常使用，甲方可选择让乙方更换。</w:t>
      </w:r>
    </w:p>
    <w:p w14:paraId="0A39D079" w14:textId="77777777" w:rsidR="003F4A14" w:rsidRDefault="003F4A14" w:rsidP="00203579">
      <w:pPr>
        <w:wordWrap w:val="0"/>
        <w:spacing w:line="400" w:lineRule="exact"/>
        <w:ind w:firstLineChars="200" w:firstLine="480"/>
      </w:pPr>
      <w:r w:rsidRPr="00C702D0">
        <w:rPr>
          <w:rFonts w:hint="eastAsia"/>
        </w:rPr>
        <w:t>（三）乙方应严格按照国家有关标准和规定进行制造和检验，货物及零部件均为全新未用过的，且符合本合同附件中规定。</w:t>
      </w:r>
    </w:p>
    <w:p w14:paraId="53F9F2FD" w14:textId="5286F44B" w:rsidR="003F4A14" w:rsidRPr="00C702D0" w:rsidRDefault="00203579" w:rsidP="00C702D0">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r>
        <w:rPr>
          <w:rFonts w:ascii="黑体" w:eastAsia="黑体" w:hAnsi="黑体" w:cs="黑体" w:hint="eastAsia"/>
          <w:sz w:val="28"/>
          <w:szCs w:val="28"/>
        </w:rPr>
        <w:t>第五条</w:t>
      </w:r>
      <w:r w:rsidR="003F4A14" w:rsidRPr="00C702D0">
        <w:rPr>
          <w:rFonts w:ascii="黑体" w:eastAsia="黑体" w:hAnsi="黑体" w:cs="黑体" w:hint="eastAsia"/>
          <w:sz w:val="28"/>
          <w:szCs w:val="28"/>
        </w:rPr>
        <w:t>、技术与服务</w:t>
      </w:r>
    </w:p>
    <w:p w14:paraId="36EBBDB6" w14:textId="77777777" w:rsidR="003F4A14" w:rsidRPr="00203579" w:rsidRDefault="003F4A14" w:rsidP="00203579">
      <w:pPr>
        <w:wordWrap w:val="0"/>
        <w:spacing w:line="400" w:lineRule="exact"/>
        <w:ind w:firstLineChars="200" w:firstLine="480"/>
      </w:pPr>
      <w:r w:rsidRPr="00203579">
        <w:rPr>
          <w:rFonts w:hint="eastAsia"/>
        </w:rPr>
        <w:t>（一）技术资料：</w:t>
      </w:r>
    </w:p>
    <w:p w14:paraId="0CD9B4E1" w14:textId="77777777" w:rsidR="003F4A14" w:rsidRPr="00203579" w:rsidRDefault="003F4A14" w:rsidP="00203579">
      <w:pPr>
        <w:wordWrap w:val="0"/>
        <w:spacing w:line="400" w:lineRule="exact"/>
        <w:ind w:firstLineChars="200" w:firstLine="480"/>
      </w:pPr>
      <w:r w:rsidRPr="00203579">
        <w:rPr>
          <w:rFonts w:hint="eastAsia"/>
        </w:rPr>
        <w:t>1</w:t>
      </w:r>
      <w:r w:rsidRPr="00203579">
        <w:rPr>
          <w:rFonts w:hint="eastAsia"/>
        </w:rPr>
        <w:t>、产品合格证；</w:t>
      </w:r>
    </w:p>
    <w:p w14:paraId="16FCD357" w14:textId="77777777" w:rsidR="003F4A14" w:rsidRPr="00203579" w:rsidRDefault="003F4A14" w:rsidP="00203579">
      <w:pPr>
        <w:wordWrap w:val="0"/>
        <w:spacing w:line="400" w:lineRule="exact"/>
        <w:ind w:firstLineChars="200" w:firstLine="480"/>
      </w:pPr>
      <w:r w:rsidRPr="00203579">
        <w:rPr>
          <w:rFonts w:hint="eastAsia"/>
        </w:rPr>
        <w:t>2</w:t>
      </w:r>
      <w:r w:rsidRPr="00203579">
        <w:rPr>
          <w:rFonts w:hint="eastAsia"/>
        </w:rPr>
        <w:t>、产品使用说明书（中文）；</w:t>
      </w:r>
    </w:p>
    <w:p w14:paraId="7C445B89" w14:textId="77777777" w:rsidR="003F4A14" w:rsidRPr="00203579" w:rsidRDefault="003F4A14" w:rsidP="00203579">
      <w:pPr>
        <w:wordWrap w:val="0"/>
        <w:spacing w:line="400" w:lineRule="exact"/>
        <w:ind w:firstLineChars="200" w:firstLine="480"/>
      </w:pPr>
      <w:r w:rsidRPr="00203579">
        <w:rPr>
          <w:rFonts w:hint="eastAsia"/>
        </w:rPr>
        <w:t>3</w:t>
      </w:r>
      <w:r w:rsidRPr="00203579">
        <w:rPr>
          <w:rFonts w:hint="eastAsia"/>
        </w:rPr>
        <w:t>、调试记录，调试报告；</w:t>
      </w:r>
    </w:p>
    <w:p w14:paraId="65789A0B" w14:textId="77777777" w:rsidR="003F4A14" w:rsidRPr="00203579" w:rsidRDefault="003F4A14" w:rsidP="00203579">
      <w:pPr>
        <w:wordWrap w:val="0"/>
        <w:spacing w:line="400" w:lineRule="exact"/>
        <w:ind w:firstLineChars="200" w:firstLine="480"/>
      </w:pPr>
      <w:r w:rsidRPr="00203579">
        <w:rPr>
          <w:rFonts w:hint="eastAsia"/>
        </w:rPr>
        <w:t>4</w:t>
      </w:r>
      <w:r w:rsidRPr="00203579">
        <w:rPr>
          <w:rFonts w:hint="eastAsia"/>
        </w:rPr>
        <w:t>、其它资料。</w:t>
      </w:r>
    </w:p>
    <w:p w14:paraId="5EBA7AD3" w14:textId="77777777" w:rsidR="003F4A14" w:rsidRPr="00203579" w:rsidRDefault="003F4A14" w:rsidP="00203579">
      <w:pPr>
        <w:wordWrap w:val="0"/>
        <w:spacing w:line="400" w:lineRule="exact"/>
        <w:ind w:firstLineChars="200" w:firstLine="480"/>
      </w:pPr>
      <w:r w:rsidRPr="00203579">
        <w:rPr>
          <w:rFonts w:hint="eastAsia"/>
        </w:rPr>
        <w:t>（二）服务承诺：以投标文件、澄清表（函）、合同和随货物的相关文件为准。</w:t>
      </w:r>
    </w:p>
    <w:p w14:paraId="3FE21EE8" w14:textId="77777777" w:rsidR="00203579" w:rsidRPr="00203579" w:rsidRDefault="00203579" w:rsidP="00203579">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bookmarkStart w:id="22" w:name="_Toc32490"/>
      <w:bookmarkStart w:id="23" w:name="_Toc447740062"/>
      <w:bookmarkStart w:id="24" w:name="_Toc30913"/>
      <w:r w:rsidRPr="00203579">
        <w:rPr>
          <w:rFonts w:ascii="黑体" w:eastAsia="黑体" w:hAnsi="黑体" w:cs="黑体" w:hint="eastAsia"/>
          <w:sz w:val="28"/>
          <w:szCs w:val="28"/>
        </w:rPr>
        <w:t>第六条 培训</w:t>
      </w:r>
      <w:bookmarkEnd w:id="22"/>
      <w:bookmarkEnd w:id="23"/>
      <w:bookmarkEnd w:id="24"/>
    </w:p>
    <w:p w14:paraId="60C892CE" w14:textId="7B8E6EAF" w:rsidR="00203579" w:rsidRPr="00F93E9B" w:rsidRDefault="00203579" w:rsidP="00F93E9B">
      <w:pPr>
        <w:wordWrap w:val="0"/>
        <w:spacing w:line="400" w:lineRule="exact"/>
        <w:ind w:firstLineChars="200" w:firstLine="480"/>
      </w:pPr>
      <w:r w:rsidRPr="00F93E9B">
        <w:rPr>
          <w:rFonts w:hint="eastAsia"/>
        </w:rPr>
        <w:t>1</w:t>
      </w:r>
      <w:r w:rsidRPr="00F93E9B">
        <w:rPr>
          <w:rFonts w:hint="eastAsia"/>
        </w:rPr>
        <w:t>、乙方有责任派遣熟练和合格的技术人员培训甲方的技术人员和解释合同范围内所有相关技术问题，以使甲方的操作、安装和维护人员可以清楚系统的配置、性能以及安装程序和维护标准，并掌握操作、维护和应付紧急事件的方法，培训的时间、频率以甲方要求为准。</w:t>
      </w:r>
    </w:p>
    <w:p w14:paraId="78A3D2FD" w14:textId="436E0357" w:rsidR="00203579" w:rsidRPr="00F93E9B" w:rsidRDefault="00203579" w:rsidP="00F93E9B">
      <w:pPr>
        <w:wordWrap w:val="0"/>
        <w:spacing w:line="400" w:lineRule="exact"/>
        <w:ind w:firstLineChars="200" w:firstLine="480"/>
      </w:pPr>
      <w:r w:rsidRPr="00F93E9B">
        <w:rPr>
          <w:rFonts w:hint="eastAsia"/>
        </w:rPr>
        <w:t>2</w:t>
      </w:r>
      <w:r w:rsidRPr="00F93E9B">
        <w:rPr>
          <w:rFonts w:hint="eastAsia"/>
        </w:rPr>
        <w:t>、乙方派出的专家和技术人员，应具备所要求的技能，他们必须是有专业理论和实际操作经验并能胜任培训工作的人员。</w:t>
      </w:r>
    </w:p>
    <w:p w14:paraId="4A2CD7E4" w14:textId="2F1FB7FF" w:rsidR="00272AB3" w:rsidRPr="0034163F" w:rsidRDefault="00272AB3" w:rsidP="0034163F">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r w:rsidRPr="0034163F">
        <w:rPr>
          <w:rFonts w:ascii="黑体" w:eastAsia="黑体" w:hAnsi="黑体" w:cs="黑体"/>
          <w:sz w:val="28"/>
          <w:szCs w:val="28"/>
        </w:rPr>
        <w:t>第</w:t>
      </w:r>
      <w:r w:rsidR="00203579">
        <w:rPr>
          <w:rFonts w:ascii="黑体" w:eastAsia="黑体" w:hAnsi="黑体" w:cs="黑体" w:hint="eastAsia"/>
          <w:sz w:val="28"/>
          <w:szCs w:val="28"/>
        </w:rPr>
        <w:t>七</w:t>
      </w:r>
      <w:r w:rsidRPr="0034163F">
        <w:rPr>
          <w:rFonts w:ascii="黑体" w:eastAsia="黑体" w:hAnsi="黑体" w:cs="黑体"/>
          <w:sz w:val="28"/>
          <w:szCs w:val="28"/>
        </w:rPr>
        <w:t>条</w:t>
      </w:r>
      <w:r w:rsidRPr="0034163F">
        <w:rPr>
          <w:rFonts w:ascii="黑体" w:eastAsia="黑体" w:hAnsi="黑体" w:cs="黑体" w:hint="eastAsia"/>
          <w:sz w:val="28"/>
          <w:szCs w:val="28"/>
        </w:rPr>
        <w:t xml:space="preserve">　验收标准及条件</w:t>
      </w:r>
    </w:p>
    <w:p w14:paraId="35631866" w14:textId="7E555BAC" w:rsidR="00272AB3" w:rsidRPr="00F93E9B" w:rsidRDefault="00272AB3" w:rsidP="0034163F">
      <w:pPr>
        <w:wordWrap w:val="0"/>
        <w:spacing w:line="400" w:lineRule="exact"/>
        <w:ind w:firstLineChars="200" w:firstLine="480"/>
      </w:pPr>
      <w:r w:rsidRPr="00F93E9B">
        <w:rPr>
          <w:rFonts w:hint="eastAsia"/>
        </w:rPr>
        <w:t>1</w:t>
      </w:r>
      <w:r w:rsidRPr="00F93E9B">
        <w:rPr>
          <w:rFonts w:hint="eastAsia"/>
        </w:rPr>
        <w:t>．</w:t>
      </w:r>
      <w:r w:rsidR="00004DDD" w:rsidRPr="00F93E9B">
        <w:rPr>
          <w:rFonts w:hint="eastAsia"/>
        </w:rPr>
        <w:t>初验</w:t>
      </w:r>
      <w:r w:rsidR="00004DDD" w:rsidRPr="00F93E9B">
        <w:t>：</w:t>
      </w:r>
      <w:r w:rsidR="00004DDD" w:rsidRPr="00F93E9B">
        <w:rPr>
          <w:rFonts w:hint="eastAsia"/>
        </w:rPr>
        <w:t>按照</w:t>
      </w:r>
      <w:r w:rsidR="00004DDD" w:rsidRPr="00F93E9B">
        <w:t>“</w:t>
      </w:r>
      <w:r w:rsidR="00004DDD" w:rsidRPr="00F93E9B">
        <w:rPr>
          <w:rFonts w:hint="eastAsia"/>
        </w:rPr>
        <w:t>进度与服务质量要求</w:t>
      </w:r>
      <w:r w:rsidR="00004DDD" w:rsidRPr="00F93E9B">
        <w:t xml:space="preserve">” </w:t>
      </w:r>
      <w:r w:rsidR="00004DDD" w:rsidRPr="00F93E9B">
        <w:rPr>
          <w:rFonts w:hint="eastAsia"/>
        </w:rPr>
        <w:t>，</w:t>
      </w:r>
      <w:r w:rsidR="00004DDD" w:rsidRPr="00F93E9B">
        <w:t>甲乙双方进行初步验收。</w:t>
      </w:r>
    </w:p>
    <w:p w14:paraId="35ABE157" w14:textId="3DDA14C3" w:rsidR="00272AB3" w:rsidRPr="00F93E9B" w:rsidRDefault="00272AB3" w:rsidP="0034163F">
      <w:pPr>
        <w:wordWrap w:val="0"/>
        <w:spacing w:line="400" w:lineRule="exact"/>
        <w:ind w:firstLineChars="200" w:firstLine="480"/>
      </w:pPr>
      <w:r w:rsidRPr="00F93E9B">
        <w:t>2</w:t>
      </w:r>
      <w:r w:rsidRPr="00F93E9B">
        <w:rPr>
          <w:rFonts w:hint="eastAsia"/>
        </w:rPr>
        <w:t>．最终验收：服务期</w:t>
      </w:r>
      <w:r w:rsidRPr="00F93E9B">
        <w:t>满后，</w:t>
      </w:r>
      <w:r w:rsidRPr="00F93E9B">
        <w:rPr>
          <w:rFonts w:hint="eastAsia"/>
        </w:rPr>
        <w:t>乙方向甲方提交验收申请，经甲方确认后，组织乙方对本项目服务质量整体验收（必要时委托技术专家</w:t>
      </w:r>
      <w:r w:rsidR="00004DDD" w:rsidRPr="00F93E9B">
        <w:rPr>
          <w:rFonts w:hint="eastAsia"/>
        </w:rPr>
        <w:t>或</w:t>
      </w:r>
      <w:r w:rsidR="00004DDD" w:rsidRPr="00F93E9B">
        <w:t>第三方检测机构</w:t>
      </w:r>
      <w:r w:rsidRPr="00F93E9B">
        <w:rPr>
          <w:rFonts w:hint="eastAsia"/>
        </w:rPr>
        <w:t>对服务进行系统验收）。验收合格后，填写政府采购项目验收单（一式伍份）作为对服务的最终认可。</w:t>
      </w:r>
    </w:p>
    <w:p w14:paraId="1DF089BE" w14:textId="77777777" w:rsidR="00272AB3" w:rsidRPr="0034163F" w:rsidRDefault="00272AB3" w:rsidP="0034163F">
      <w:pPr>
        <w:wordWrap w:val="0"/>
        <w:spacing w:line="400" w:lineRule="exact"/>
        <w:ind w:firstLineChars="200" w:firstLine="480"/>
      </w:pPr>
      <w:r w:rsidRPr="0034163F">
        <w:t>3</w:t>
      </w:r>
      <w:r w:rsidRPr="0034163F">
        <w:rPr>
          <w:rFonts w:hint="eastAsia"/>
        </w:rPr>
        <w:t>．验收依据：</w:t>
      </w:r>
    </w:p>
    <w:p w14:paraId="2FE10E46" w14:textId="77777777" w:rsidR="00272AB3" w:rsidRPr="0034163F" w:rsidRDefault="00272AB3" w:rsidP="0034163F">
      <w:pPr>
        <w:wordWrap w:val="0"/>
        <w:spacing w:line="400" w:lineRule="exact"/>
        <w:ind w:firstLineChars="200" w:firstLine="480"/>
      </w:pPr>
      <w:r w:rsidRPr="0034163F">
        <w:rPr>
          <w:rFonts w:hint="eastAsia"/>
        </w:rPr>
        <w:t>（</w:t>
      </w:r>
      <w:r w:rsidRPr="0034163F">
        <w:rPr>
          <w:rFonts w:hint="eastAsia"/>
        </w:rPr>
        <w:t>1</w:t>
      </w:r>
      <w:r w:rsidRPr="0034163F">
        <w:rPr>
          <w:rFonts w:hint="eastAsia"/>
        </w:rPr>
        <w:t>）招标文件、投标文件、澄清表（函）；</w:t>
      </w:r>
    </w:p>
    <w:p w14:paraId="67ED5B82" w14:textId="77777777" w:rsidR="00272AB3" w:rsidRPr="0034163F" w:rsidRDefault="00272AB3" w:rsidP="0034163F">
      <w:pPr>
        <w:wordWrap w:val="0"/>
        <w:spacing w:line="400" w:lineRule="exact"/>
        <w:ind w:firstLineChars="200" w:firstLine="480"/>
      </w:pPr>
      <w:r w:rsidRPr="0034163F">
        <w:rPr>
          <w:rFonts w:hint="eastAsia"/>
        </w:rPr>
        <w:t>（</w:t>
      </w:r>
      <w:r w:rsidRPr="0034163F">
        <w:rPr>
          <w:rFonts w:hint="eastAsia"/>
        </w:rPr>
        <w:t>2</w:t>
      </w:r>
      <w:r w:rsidRPr="0034163F">
        <w:rPr>
          <w:rFonts w:hint="eastAsia"/>
        </w:rPr>
        <w:t>）本合同及附件文本；</w:t>
      </w:r>
    </w:p>
    <w:p w14:paraId="17DC8064" w14:textId="676D900A" w:rsidR="00272AB3" w:rsidRPr="0034163F" w:rsidRDefault="00272AB3" w:rsidP="0034163F">
      <w:pPr>
        <w:wordWrap w:val="0"/>
        <w:spacing w:line="400" w:lineRule="exact"/>
        <w:ind w:firstLineChars="200" w:firstLine="480"/>
      </w:pPr>
      <w:r w:rsidRPr="0034163F">
        <w:rPr>
          <w:rFonts w:hint="eastAsia"/>
        </w:rPr>
        <w:t>（</w:t>
      </w:r>
      <w:r w:rsidRPr="0034163F">
        <w:rPr>
          <w:rFonts w:hint="eastAsia"/>
        </w:rPr>
        <w:t>3</w:t>
      </w:r>
      <w:r w:rsidRPr="0034163F">
        <w:rPr>
          <w:rFonts w:hint="eastAsia"/>
        </w:rPr>
        <w:t>）合同签订时国家及行业现行的标准和技术规范</w:t>
      </w:r>
      <w:r w:rsidR="00732F8A">
        <w:rPr>
          <w:rFonts w:hint="eastAsia"/>
        </w:rPr>
        <w:t>；</w:t>
      </w:r>
    </w:p>
    <w:p w14:paraId="013640F7" w14:textId="77777777" w:rsidR="00272AB3" w:rsidRPr="0034163F" w:rsidRDefault="00272AB3" w:rsidP="0034163F">
      <w:pPr>
        <w:wordWrap w:val="0"/>
        <w:spacing w:line="400" w:lineRule="exact"/>
        <w:ind w:firstLineChars="200" w:firstLine="480"/>
      </w:pPr>
      <w:r w:rsidRPr="0034163F">
        <w:t>4</w:t>
      </w:r>
      <w:r w:rsidRPr="0034163F">
        <w:rPr>
          <w:rFonts w:hint="eastAsia"/>
        </w:rPr>
        <w:t>．乙方应向甲方提交项目实施过程中的所有资料，以便甲方日后管理和维护。</w:t>
      </w:r>
    </w:p>
    <w:p w14:paraId="196705E5" w14:textId="7DA7C706" w:rsidR="00272AB3" w:rsidRPr="0034163F" w:rsidRDefault="00272AB3" w:rsidP="0034163F">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r w:rsidRPr="0034163F">
        <w:rPr>
          <w:rFonts w:ascii="黑体" w:eastAsia="黑体" w:hAnsi="黑体" w:cs="黑体" w:hint="eastAsia"/>
          <w:sz w:val="28"/>
          <w:szCs w:val="28"/>
        </w:rPr>
        <w:t>第</w:t>
      </w:r>
      <w:r w:rsidR="00B0555A">
        <w:rPr>
          <w:rFonts w:ascii="黑体" w:eastAsia="黑体" w:hAnsi="黑体" w:cs="黑体" w:hint="eastAsia"/>
          <w:sz w:val="28"/>
          <w:szCs w:val="28"/>
        </w:rPr>
        <w:t>八</w:t>
      </w:r>
      <w:r w:rsidRPr="0034163F">
        <w:rPr>
          <w:rFonts w:ascii="黑体" w:eastAsia="黑体" w:hAnsi="黑体" w:cs="黑体" w:hint="eastAsia"/>
          <w:sz w:val="28"/>
          <w:szCs w:val="28"/>
        </w:rPr>
        <w:t>条　双方的权利和义务</w:t>
      </w:r>
    </w:p>
    <w:p w14:paraId="2059E495" w14:textId="77777777" w:rsidR="00272AB3" w:rsidRPr="00F93E9B" w:rsidRDefault="00272AB3" w:rsidP="0034163F">
      <w:pPr>
        <w:wordWrap w:val="0"/>
        <w:spacing w:line="400" w:lineRule="exact"/>
        <w:ind w:firstLineChars="200" w:firstLine="480"/>
      </w:pPr>
      <w:r w:rsidRPr="00F93E9B">
        <w:rPr>
          <w:rFonts w:hint="eastAsia"/>
        </w:rPr>
        <w:t>1</w:t>
      </w:r>
      <w:r w:rsidRPr="00F93E9B">
        <w:rPr>
          <w:rFonts w:hint="eastAsia"/>
        </w:rPr>
        <w:t>．甲方的权利和义务</w:t>
      </w:r>
    </w:p>
    <w:p w14:paraId="3ADA2924" w14:textId="6F188590" w:rsidR="00C702D0" w:rsidRPr="00F93E9B" w:rsidRDefault="00C702D0" w:rsidP="00F93E9B">
      <w:pPr>
        <w:wordWrap w:val="0"/>
        <w:spacing w:line="400" w:lineRule="exact"/>
        <w:ind w:firstLineChars="200" w:firstLine="480"/>
      </w:pPr>
      <w:r w:rsidRPr="00F93E9B">
        <w:rPr>
          <w:rFonts w:hint="eastAsia"/>
        </w:rPr>
        <w:t>（</w:t>
      </w:r>
      <w:r w:rsidRPr="00F93E9B">
        <w:rPr>
          <w:rFonts w:hint="eastAsia"/>
        </w:rPr>
        <w:t>1</w:t>
      </w:r>
      <w:r w:rsidRPr="00F93E9B">
        <w:rPr>
          <w:rFonts w:hint="eastAsia"/>
        </w:rPr>
        <w:t>）甲方代表应按双方商定的时间，定期参加双方举行的项目进展会议，以保持双方畅通、公开的交流渠道，促进项目的有效推进；</w:t>
      </w:r>
    </w:p>
    <w:p w14:paraId="5E692FD4" w14:textId="10786524" w:rsidR="00C702D0" w:rsidRPr="00F93E9B" w:rsidRDefault="00C702D0" w:rsidP="00F93E9B">
      <w:pPr>
        <w:wordWrap w:val="0"/>
        <w:spacing w:line="400" w:lineRule="exact"/>
        <w:ind w:firstLineChars="200" w:firstLine="480"/>
      </w:pPr>
      <w:r w:rsidRPr="00F93E9B">
        <w:rPr>
          <w:rFonts w:hint="eastAsia"/>
        </w:rPr>
        <w:t>（</w:t>
      </w:r>
      <w:r w:rsidRPr="00F93E9B">
        <w:rPr>
          <w:rFonts w:hint="eastAsia"/>
        </w:rPr>
        <w:t>2</w:t>
      </w:r>
      <w:r w:rsidRPr="00F93E9B">
        <w:rPr>
          <w:rFonts w:hint="eastAsia"/>
        </w:rPr>
        <w:t>）</w:t>
      </w:r>
      <w:r w:rsidR="004A71D8" w:rsidRPr="00F93E9B">
        <w:rPr>
          <w:rFonts w:hint="eastAsia"/>
        </w:rPr>
        <w:t>按本合同要求向乙方支付费用；</w:t>
      </w:r>
    </w:p>
    <w:p w14:paraId="045CCB7C" w14:textId="67BB7131" w:rsidR="00C702D0" w:rsidRPr="00F93E9B" w:rsidRDefault="00C702D0" w:rsidP="00F93E9B">
      <w:pPr>
        <w:wordWrap w:val="0"/>
        <w:spacing w:line="400" w:lineRule="exact"/>
        <w:ind w:firstLineChars="200" w:firstLine="480"/>
      </w:pPr>
      <w:r w:rsidRPr="00F93E9B">
        <w:rPr>
          <w:rFonts w:hint="eastAsia"/>
        </w:rPr>
        <w:t>（</w:t>
      </w:r>
      <w:r w:rsidRPr="00F93E9B">
        <w:rPr>
          <w:rFonts w:hint="eastAsia"/>
        </w:rPr>
        <w:t>3</w:t>
      </w:r>
      <w:r w:rsidRPr="00F93E9B">
        <w:rPr>
          <w:rFonts w:hint="eastAsia"/>
        </w:rPr>
        <w:t>）</w:t>
      </w:r>
      <w:r w:rsidR="00F93E9B" w:rsidRPr="00F93E9B">
        <w:rPr>
          <w:rFonts w:hint="eastAsia"/>
        </w:rPr>
        <w:t>审议和评定乙方制订的项目技术方案、需求分析、系统设计、测试方案、验收申请等项目文</w:t>
      </w:r>
      <w:bookmarkStart w:id="25" w:name="_Toc453985497"/>
      <w:bookmarkStart w:id="26" w:name="_Toc48092787"/>
      <w:bookmarkStart w:id="27" w:name="_Toc489946547"/>
      <w:r w:rsidR="00F93E9B" w:rsidRPr="00F93E9B">
        <w:rPr>
          <w:rFonts w:hint="eastAsia"/>
        </w:rPr>
        <w:t>件；审议和</w:t>
      </w:r>
      <w:bookmarkEnd w:id="25"/>
      <w:r w:rsidR="00F93E9B" w:rsidRPr="00F93E9B">
        <w:rPr>
          <w:rFonts w:hint="eastAsia"/>
        </w:rPr>
        <w:t>评定</w:t>
      </w:r>
      <w:bookmarkEnd w:id="26"/>
      <w:bookmarkEnd w:id="27"/>
      <w:r w:rsidR="00F93E9B" w:rsidRPr="00F93E9B">
        <w:rPr>
          <w:rFonts w:hint="eastAsia"/>
        </w:rPr>
        <w:t>乙方制定的与本项目工程实施有关的项目文件；；</w:t>
      </w:r>
    </w:p>
    <w:p w14:paraId="76F703FF" w14:textId="4CED25EA" w:rsidR="00C702D0" w:rsidRPr="00F93E9B" w:rsidRDefault="00C702D0" w:rsidP="00F93E9B">
      <w:pPr>
        <w:wordWrap w:val="0"/>
        <w:spacing w:line="400" w:lineRule="exact"/>
        <w:ind w:firstLineChars="200" w:firstLine="480"/>
      </w:pPr>
      <w:r w:rsidRPr="00F93E9B">
        <w:rPr>
          <w:rFonts w:hint="eastAsia"/>
        </w:rPr>
        <w:t>（</w:t>
      </w:r>
      <w:r w:rsidRPr="00F93E9B">
        <w:rPr>
          <w:rFonts w:hint="eastAsia"/>
        </w:rPr>
        <w:t>4</w:t>
      </w:r>
      <w:r w:rsidRPr="00F93E9B">
        <w:rPr>
          <w:rFonts w:hint="eastAsia"/>
        </w:rPr>
        <w:t>）</w:t>
      </w:r>
      <w:r w:rsidR="00F93E9B">
        <w:rPr>
          <w:rFonts w:hint="eastAsia"/>
        </w:rPr>
        <w:t>甲方对</w:t>
      </w:r>
      <w:r w:rsidR="00F93E9B" w:rsidRPr="00F93E9B">
        <w:rPr>
          <w:rFonts w:hint="eastAsia"/>
        </w:rPr>
        <w:t>项目的各个阶段进展和成果及时确认和验收，在乙方提出各个阶段的系统验收要求后，甲方应及时响应，组织和开展检验和验收工作，审议和评定项目各阶段实施成果</w:t>
      </w:r>
    </w:p>
    <w:p w14:paraId="7D61576D" w14:textId="672A0F69" w:rsidR="00C702D0" w:rsidRPr="00F93E9B" w:rsidRDefault="00C702D0" w:rsidP="00F93E9B">
      <w:pPr>
        <w:wordWrap w:val="0"/>
        <w:spacing w:line="400" w:lineRule="exact"/>
        <w:ind w:firstLineChars="200" w:firstLine="480"/>
      </w:pPr>
      <w:r w:rsidRPr="00F93E9B">
        <w:rPr>
          <w:rFonts w:hint="eastAsia"/>
        </w:rPr>
        <w:t>（</w:t>
      </w:r>
      <w:r w:rsidRPr="00F93E9B">
        <w:rPr>
          <w:rFonts w:hint="eastAsia"/>
        </w:rPr>
        <w:t>5</w:t>
      </w:r>
      <w:r w:rsidRPr="00F93E9B">
        <w:rPr>
          <w:rFonts w:hint="eastAsia"/>
        </w:rPr>
        <w:t>）</w:t>
      </w:r>
      <w:r w:rsidR="00F93E9B" w:rsidRPr="00F93E9B">
        <w:rPr>
          <w:rFonts w:hint="eastAsia"/>
        </w:rPr>
        <w:t>确定与本项目建设相关的各应用单位的技术职责和业务管理职责，负责协调各应用单位按项目建设要求完成本单位的系统测试和业务管理等工作。</w:t>
      </w:r>
      <w:r w:rsidR="004A71D8" w:rsidRPr="00F93E9B">
        <w:rPr>
          <w:rFonts w:hint="eastAsia"/>
        </w:rPr>
        <w:t>；</w:t>
      </w:r>
    </w:p>
    <w:p w14:paraId="2E7EC2C2" w14:textId="77777777" w:rsidR="00272AB3" w:rsidRPr="00F93E9B" w:rsidRDefault="00272AB3" w:rsidP="0034163F">
      <w:pPr>
        <w:wordWrap w:val="0"/>
        <w:spacing w:line="400" w:lineRule="exact"/>
        <w:ind w:firstLineChars="200" w:firstLine="480"/>
      </w:pPr>
      <w:r w:rsidRPr="00F93E9B">
        <w:rPr>
          <w:rFonts w:hint="eastAsia"/>
        </w:rPr>
        <w:t>2</w:t>
      </w:r>
      <w:r w:rsidRPr="00F93E9B">
        <w:rPr>
          <w:rFonts w:hint="eastAsia"/>
        </w:rPr>
        <w:t>．乙方的权利和义务</w:t>
      </w:r>
    </w:p>
    <w:p w14:paraId="5A0B41BC" w14:textId="357872E2" w:rsidR="004A71D8" w:rsidRPr="00F93E9B" w:rsidRDefault="004A71D8" w:rsidP="00F93E9B">
      <w:pPr>
        <w:wordWrap w:val="0"/>
        <w:spacing w:line="400" w:lineRule="exact"/>
        <w:ind w:firstLineChars="200" w:firstLine="480"/>
      </w:pPr>
      <w:r w:rsidRPr="00F93E9B">
        <w:rPr>
          <w:rFonts w:hint="eastAsia"/>
        </w:rPr>
        <w:t>（</w:t>
      </w:r>
      <w:r w:rsidRPr="00F93E9B">
        <w:rPr>
          <w:rFonts w:hint="eastAsia"/>
        </w:rPr>
        <w:t>1</w:t>
      </w:r>
      <w:r w:rsidRPr="00F93E9B">
        <w:rPr>
          <w:rFonts w:hint="eastAsia"/>
        </w:rPr>
        <w:t>）根据合同的约定和进度要求，完成产品</w:t>
      </w:r>
      <w:r w:rsidRPr="00F93E9B">
        <w:t>部署、网络接入</w:t>
      </w:r>
      <w:r w:rsidRPr="00F93E9B">
        <w:rPr>
          <w:rFonts w:hint="eastAsia"/>
        </w:rPr>
        <w:t>，协同甲方进行系统测试和安装调试，并做好系统维护等工作，确保应用软件性能的安全性、稳定性、可靠性、可恢复性、可扩展性和灵活性等技术指标满足甲方要求。</w:t>
      </w:r>
    </w:p>
    <w:p w14:paraId="7CE5BC29" w14:textId="21F1AD10" w:rsidR="004A71D8" w:rsidRPr="00F93E9B" w:rsidRDefault="004A71D8" w:rsidP="00F93E9B">
      <w:pPr>
        <w:wordWrap w:val="0"/>
        <w:spacing w:line="400" w:lineRule="exact"/>
        <w:ind w:firstLineChars="200" w:firstLine="480"/>
      </w:pPr>
      <w:r w:rsidRPr="00F93E9B">
        <w:rPr>
          <w:rFonts w:hint="eastAsia"/>
        </w:rPr>
        <w:t>（</w:t>
      </w:r>
      <w:r w:rsidRPr="00F93E9B">
        <w:rPr>
          <w:rFonts w:hint="eastAsia"/>
        </w:rPr>
        <w:t>2</w:t>
      </w:r>
      <w:r w:rsidRPr="00F93E9B">
        <w:rPr>
          <w:rFonts w:hint="eastAsia"/>
        </w:rPr>
        <w:t>）组织和协</w:t>
      </w:r>
      <w:r w:rsidR="00A528B0">
        <w:rPr>
          <w:rFonts w:hint="eastAsia"/>
        </w:rPr>
        <w:t>调内部人员，对整个项目实施进行管理，确保本合同如约、按期履行</w:t>
      </w:r>
      <w:r w:rsidRPr="00F93E9B">
        <w:rPr>
          <w:rFonts w:hint="eastAsia"/>
        </w:rPr>
        <w:t>；</w:t>
      </w:r>
    </w:p>
    <w:p w14:paraId="14705C32" w14:textId="77777777" w:rsidR="004A71D8" w:rsidRPr="00F93E9B" w:rsidRDefault="004A71D8" w:rsidP="00F93E9B">
      <w:pPr>
        <w:wordWrap w:val="0"/>
        <w:spacing w:line="400" w:lineRule="exact"/>
        <w:ind w:firstLineChars="200" w:firstLine="480"/>
      </w:pPr>
      <w:r w:rsidRPr="00F93E9B">
        <w:rPr>
          <w:rFonts w:hint="eastAsia"/>
        </w:rPr>
        <w:t>（</w:t>
      </w:r>
      <w:r w:rsidRPr="00F93E9B">
        <w:rPr>
          <w:rFonts w:hint="eastAsia"/>
        </w:rPr>
        <w:t>3</w:t>
      </w:r>
      <w:r w:rsidRPr="00F93E9B">
        <w:rPr>
          <w:rFonts w:hint="eastAsia"/>
        </w:rPr>
        <w:t>）协同甲方制订和细化业务需求；</w:t>
      </w:r>
    </w:p>
    <w:p w14:paraId="358DA1D6" w14:textId="77777777" w:rsidR="004A71D8" w:rsidRPr="00F93E9B" w:rsidRDefault="004A71D8" w:rsidP="00F93E9B">
      <w:pPr>
        <w:wordWrap w:val="0"/>
        <w:spacing w:line="400" w:lineRule="exact"/>
        <w:ind w:firstLineChars="200" w:firstLine="480"/>
      </w:pPr>
      <w:r w:rsidRPr="00F93E9B">
        <w:rPr>
          <w:rFonts w:hint="eastAsia"/>
        </w:rPr>
        <w:t>（</w:t>
      </w:r>
      <w:r w:rsidRPr="00F93E9B">
        <w:rPr>
          <w:rFonts w:hint="eastAsia"/>
        </w:rPr>
        <w:t>4</w:t>
      </w:r>
      <w:r w:rsidRPr="00F93E9B">
        <w:rPr>
          <w:rFonts w:hint="eastAsia"/>
        </w:rPr>
        <w:t>）在甲方的组织管理下，进行系统建设过程中的各项协调工作；根据甲方需求，提供驻场服务；</w:t>
      </w:r>
    </w:p>
    <w:p w14:paraId="15866703" w14:textId="752B3E6D" w:rsidR="004A71D8" w:rsidRPr="00F93E9B" w:rsidRDefault="004A71D8" w:rsidP="00F93E9B">
      <w:pPr>
        <w:wordWrap w:val="0"/>
        <w:spacing w:line="400" w:lineRule="exact"/>
        <w:ind w:firstLineChars="200" w:firstLine="480"/>
      </w:pPr>
      <w:r w:rsidRPr="00F93E9B">
        <w:rPr>
          <w:rFonts w:hint="eastAsia"/>
        </w:rPr>
        <w:t>（</w:t>
      </w:r>
      <w:r w:rsidRPr="00F93E9B">
        <w:rPr>
          <w:rFonts w:hint="eastAsia"/>
        </w:rPr>
        <w:t>5</w:t>
      </w:r>
      <w:r w:rsidRPr="00F93E9B">
        <w:rPr>
          <w:rFonts w:hint="eastAsia"/>
        </w:rPr>
        <w:t>）制订系统实施过程中所需的技术方案、需求分析、系统设计、测试方案、验收申请等项目实施文件，配合甲方对以上文件进行审议和评定；</w:t>
      </w:r>
    </w:p>
    <w:p w14:paraId="602A9084" w14:textId="77777777" w:rsidR="004A71D8" w:rsidRPr="00F93E9B" w:rsidRDefault="004A71D8" w:rsidP="00F93E9B">
      <w:pPr>
        <w:wordWrap w:val="0"/>
        <w:spacing w:line="400" w:lineRule="exact"/>
        <w:ind w:firstLineChars="200" w:firstLine="480"/>
      </w:pPr>
      <w:r w:rsidRPr="00F93E9B">
        <w:rPr>
          <w:rFonts w:hint="eastAsia"/>
        </w:rPr>
        <w:t>（</w:t>
      </w:r>
      <w:r w:rsidRPr="00F93E9B">
        <w:rPr>
          <w:rFonts w:hint="eastAsia"/>
        </w:rPr>
        <w:t>6</w:t>
      </w:r>
      <w:r w:rsidRPr="00F93E9B">
        <w:rPr>
          <w:rFonts w:hint="eastAsia"/>
        </w:rPr>
        <w:t>）准备各阶段所需的检验和验收材料，配合甲方对项目各阶段的实施成果进行验收；</w:t>
      </w:r>
    </w:p>
    <w:p w14:paraId="5BF6FB28" w14:textId="30D9630D" w:rsidR="004A71D8" w:rsidRPr="00F93E9B" w:rsidRDefault="004A71D8" w:rsidP="00F93E9B">
      <w:pPr>
        <w:wordWrap w:val="0"/>
        <w:spacing w:line="400" w:lineRule="exact"/>
        <w:ind w:firstLineChars="200" w:firstLine="480"/>
      </w:pPr>
      <w:r w:rsidRPr="00F93E9B">
        <w:rPr>
          <w:rFonts w:hint="eastAsia"/>
        </w:rPr>
        <w:t>（</w:t>
      </w:r>
      <w:r w:rsidRPr="00F93E9B">
        <w:rPr>
          <w:rFonts w:hint="eastAsia"/>
        </w:rPr>
        <w:t>7</w:t>
      </w:r>
      <w:r w:rsidRPr="00F93E9B">
        <w:rPr>
          <w:rFonts w:hint="eastAsia"/>
        </w:rPr>
        <w:t>）在系统实施过程中负责对甲方指派的人员进行培训，确保甲方指派人员可熟练操作规程；</w:t>
      </w:r>
    </w:p>
    <w:p w14:paraId="2D0E1A41" w14:textId="55E30586" w:rsidR="004A71D8" w:rsidRPr="00F93E9B" w:rsidRDefault="004A71D8" w:rsidP="00F93E9B">
      <w:pPr>
        <w:wordWrap w:val="0"/>
        <w:spacing w:line="400" w:lineRule="exact"/>
        <w:ind w:firstLineChars="200" w:firstLine="480"/>
      </w:pPr>
      <w:r w:rsidRPr="00F93E9B">
        <w:rPr>
          <w:rFonts w:hint="eastAsia"/>
        </w:rPr>
        <w:t>（</w:t>
      </w:r>
      <w:r w:rsidRPr="00F93E9B">
        <w:rPr>
          <w:rFonts w:hint="eastAsia"/>
        </w:rPr>
        <w:t>8</w:t>
      </w:r>
      <w:r w:rsidRPr="00F93E9B">
        <w:rPr>
          <w:rFonts w:hint="eastAsia"/>
        </w:rPr>
        <w:t>）</w:t>
      </w:r>
      <w:r w:rsidR="00A528B0" w:rsidRPr="00F93E9B">
        <w:rPr>
          <w:rFonts w:hint="eastAsia"/>
        </w:rPr>
        <w:t>撰写合同范围规定的各类文档，并对文档进行管理及提供甲方要求的各类文档、文件；</w:t>
      </w:r>
    </w:p>
    <w:p w14:paraId="1111F899" w14:textId="3FEA2CF7" w:rsidR="004A71D8" w:rsidRPr="00F93E9B" w:rsidRDefault="004A71D8" w:rsidP="00F93E9B">
      <w:pPr>
        <w:wordWrap w:val="0"/>
        <w:spacing w:line="400" w:lineRule="exact"/>
        <w:ind w:firstLineChars="200" w:firstLine="480"/>
      </w:pPr>
      <w:r w:rsidRPr="00F93E9B">
        <w:rPr>
          <w:rFonts w:hint="eastAsia"/>
        </w:rPr>
        <w:t>（</w:t>
      </w:r>
      <w:r w:rsidRPr="00F93E9B">
        <w:rPr>
          <w:rFonts w:hint="eastAsia"/>
        </w:rPr>
        <w:t>9</w:t>
      </w:r>
      <w:r w:rsidRPr="00F93E9B">
        <w:rPr>
          <w:rFonts w:hint="eastAsia"/>
        </w:rPr>
        <w:t>）</w:t>
      </w:r>
      <w:r w:rsidR="00A528B0" w:rsidRPr="00F93E9B">
        <w:rPr>
          <w:rFonts w:hint="eastAsia"/>
        </w:rPr>
        <w:t>制定系统运行和维护手册，负责按质量保证体系为</w:t>
      </w:r>
      <w:r w:rsidR="00A528B0">
        <w:rPr>
          <w:rFonts w:hint="eastAsia"/>
        </w:rPr>
        <w:t>项目的运行</w:t>
      </w:r>
      <w:r w:rsidR="00A528B0" w:rsidRPr="00F93E9B">
        <w:rPr>
          <w:rFonts w:hint="eastAsia"/>
        </w:rPr>
        <w:t>提供系统支持和维护服务；</w:t>
      </w:r>
    </w:p>
    <w:p w14:paraId="797AB5E8" w14:textId="1A652F45" w:rsidR="004A71D8" w:rsidRPr="00F93E9B" w:rsidRDefault="004A71D8" w:rsidP="00F93E9B">
      <w:pPr>
        <w:wordWrap w:val="0"/>
        <w:spacing w:line="400" w:lineRule="exact"/>
        <w:ind w:firstLineChars="200" w:firstLine="480"/>
      </w:pPr>
      <w:r w:rsidRPr="00F93E9B">
        <w:rPr>
          <w:rFonts w:hint="eastAsia"/>
        </w:rPr>
        <w:t>（</w:t>
      </w:r>
      <w:r w:rsidRPr="00F93E9B">
        <w:rPr>
          <w:rFonts w:hint="eastAsia"/>
        </w:rPr>
        <w:t>10</w:t>
      </w:r>
      <w:r w:rsidRPr="00F93E9B">
        <w:rPr>
          <w:rFonts w:hint="eastAsia"/>
        </w:rPr>
        <w:t>）</w:t>
      </w:r>
      <w:r w:rsidR="00A528B0" w:rsidRPr="00F93E9B">
        <w:rPr>
          <w:rFonts w:hint="eastAsia"/>
        </w:rPr>
        <w:t>未经甲方书面明确同意，乙方不得将本项目的全部或部分转包给其它方包括关联第三方</w:t>
      </w:r>
    </w:p>
    <w:p w14:paraId="73A18B8D" w14:textId="57C85AC6" w:rsidR="004A71D8" w:rsidRPr="00F93E9B" w:rsidRDefault="004A71D8" w:rsidP="00F93E9B">
      <w:pPr>
        <w:wordWrap w:val="0"/>
        <w:spacing w:line="400" w:lineRule="exact"/>
        <w:ind w:firstLineChars="200" w:firstLine="480"/>
      </w:pPr>
      <w:r w:rsidRPr="00F93E9B">
        <w:rPr>
          <w:rFonts w:hint="eastAsia"/>
        </w:rPr>
        <w:t>（</w:t>
      </w:r>
      <w:r w:rsidRPr="00F93E9B">
        <w:rPr>
          <w:rFonts w:hint="eastAsia"/>
        </w:rPr>
        <w:t>11</w:t>
      </w:r>
      <w:r w:rsidRPr="00F93E9B">
        <w:rPr>
          <w:rFonts w:hint="eastAsia"/>
        </w:rPr>
        <w:t>）</w:t>
      </w:r>
      <w:r w:rsidR="00A528B0" w:rsidRPr="00F93E9B">
        <w:rPr>
          <w:rFonts w:hint="eastAsia"/>
        </w:rPr>
        <w:t>乙方应保证对其所提供的全部工作成果，</w:t>
      </w:r>
      <w:proofErr w:type="gramStart"/>
      <w:r w:rsidR="00A528B0" w:rsidRPr="00F93E9B">
        <w:rPr>
          <w:rFonts w:hint="eastAsia"/>
        </w:rPr>
        <w:t>不</w:t>
      </w:r>
      <w:proofErr w:type="gramEnd"/>
      <w:r w:rsidR="00A528B0" w:rsidRPr="00F93E9B">
        <w:rPr>
          <w:rFonts w:hint="eastAsia"/>
        </w:rPr>
        <w:t>侵害任何第三方的合法权利，包括但不限于著作权、商标权、专利权、商业秘密等各项权利。如乙方所提供</w:t>
      </w:r>
      <w:r w:rsidR="00A528B0">
        <w:rPr>
          <w:rFonts w:hint="eastAsia"/>
        </w:rPr>
        <w:t>服务</w:t>
      </w:r>
      <w:r w:rsidR="00A528B0" w:rsidRPr="00F93E9B">
        <w:rPr>
          <w:rFonts w:hint="eastAsia"/>
        </w:rPr>
        <w:t>与任何第三方发生争议，由乙方负责处理相关事宜并独自承担全部法律责任，若影响项目正常进度，甲方有权主张违约责任，因此造成甲方损失的，乙方还应赔偿甲方全部损失</w:t>
      </w:r>
    </w:p>
    <w:p w14:paraId="17738D3F" w14:textId="04BBB922" w:rsidR="004A71D8" w:rsidRPr="00F93E9B" w:rsidRDefault="004A71D8" w:rsidP="00F93E9B">
      <w:pPr>
        <w:wordWrap w:val="0"/>
        <w:spacing w:line="400" w:lineRule="exact"/>
        <w:ind w:firstLineChars="200" w:firstLine="480"/>
      </w:pPr>
      <w:r w:rsidRPr="00F93E9B">
        <w:rPr>
          <w:rFonts w:hint="eastAsia"/>
        </w:rPr>
        <w:t>（</w:t>
      </w:r>
      <w:r w:rsidRPr="00F93E9B">
        <w:rPr>
          <w:rFonts w:hint="eastAsia"/>
        </w:rPr>
        <w:t>12</w:t>
      </w:r>
      <w:r w:rsidRPr="00F93E9B">
        <w:rPr>
          <w:rFonts w:hint="eastAsia"/>
        </w:rPr>
        <w:t>）</w:t>
      </w:r>
      <w:r w:rsidR="00A528B0" w:rsidRPr="00F93E9B">
        <w:rPr>
          <w:rFonts w:hint="eastAsia"/>
        </w:rPr>
        <w:t>乙方若使用非自有产品或服务投标，需</w:t>
      </w:r>
      <w:r w:rsidR="00A528B0">
        <w:rPr>
          <w:rFonts w:hint="eastAsia"/>
        </w:rPr>
        <w:t>具备</w:t>
      </w:r>
      <w:r w:rsidR="00A528B0" w:rsidRPr="00F93E9B">
        <w:rPr>
          <w:rFonts w:hint="eastAsia"/>
        </w:rPr>
        <w:t>该产品或服务的供应商针对本项目的授权。未经甲方书面允许，乙方在项目实施过程中不得私自更换投标时所使用的供应商及产品或服务，否则甲方有权单方终止合同且乙方需赔偿全部损失。</w:t>
      </w:r>
    </w:p>
    <w:p w14:paraId="5F3DAB9F" w14:textId="7C06EFF8" w:rsidR="00272AB3" w:rsidRPr="0034163F" w:rsidRDefault="00272AB3" w:rsidP="0034163F">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r w:rsidRPr="0034163F">
        <w:rPr>
          <w:rFonts w:ascii="黑体" w:eastAsia="黑体" w:hAnsi="黑体" w:cs="黑体" w:hint="eastAsia"/>
          <w:sz w:val="28"/>
          <w:szCs w:val="28"/>
        </w:rPr>
        <w:t>第</w:t>
      </w:r>
      <w:r w:rsidR="00B0555A">
        <w:rPr>
          <w:rFonts w:ascii="黑体" w:eastAsia="黑体" w:hAnsi="黑体" w:cs="黑体" w:hint="eastAsia"/>
          <w:sz w:val="28"/>
          <w:szCs w:val="28"/>
        </w:rPr>
        <w:t>九</w:t>
      </w:r>
      <w:r w:rsidRPr="0034163F">
        <w:rPr>
          <w:rFonts w:ascii="黑体" w:eastAsia="黑体" w:hAnsi="黑体" w:cs="黑体" w:hint="eastAsia"/>
          <w:sz w:val="28"/>
          <w:szCs w:val="28"/>
        </w:rPr>
        <w:t>条　保密条款</w:t>
      </w:r>
    </w:p>
    <w:p w14:paraId="5BEDEAB8" w14:textId="42F1402E" w:rsidR="00272AB3" w:rsidRDefault="00E56EAD" w:rsidP="0034163F">
      <w:pPr>
        <w:wordWrap w:val="0"/>
        <w:spacing w:line="400" w:lineRule="exact"/>
        <w:ind w:firstLineChars="200" w:firstLine="480"/>
      </w:pPr>
      <w:r>
        <w:rPr>
          <w:rFonts w:hint="eastAsia"/>
        </w:rPr>
        <w:t>1.</w:t>
      </w:r>
      <w:r w:rsidR="00272AB3" w:rsidRPr="0034163F">
        <w:rPr>
          <w:rFonts w:hint="eastAsia"/>
        </w:rPr>
        <w:t>乙方应遵守国家有关保密的法律法规和行业规定，并对甲方提供的资料负有保密义务。未经甲方同意，不得将承接政府服务项目获得的政府、公民个人等各种信息和资料提供给其他单位和个人。如发生以上情况，甲方有权索赔。</w:t>
      </w:r>
    </w:p>
    <w:p w14:paraId="4A337819" w14:textId="37173C36" w:rsidR="00E56EAD" w:rsidRPr="00E56EAD" w:rsidRDefault="00E56EAD" w:rsidP="00E56EAD">
      <w:pPr>
        <w:pStyle w:val="a9"/>
        <w:spacing w:line="240" w:lineRule="auto"/>
        <w:ind w:firstLineChars="200" w:firstLine="560"/>
        <w:jc w:val="both"/>
        <w:rPr>
          <w:rFonts w:asciiTheme="majorHAnsi" w:eastAsiaTheme="minorEastAsia" w:hAnsiTheme="majorHAnsi"/>
          <w:sz w:val="24"/>
          <w:szCs w:val="24"/>
        </w:rPr>
      </w:pPr>
      <w:r>
        <w:rPr>
          <w:rFonts w:hint="eastAsia"/>
        </w:rPr>
        <w:t>2.</w:t>
      </w:r>
      <w:r w:rsidRPr="007735B7">
        <w:rPr>
          <w:rFonts w:asciiTheme="majorHAnsi" w:eastAsiaTheme="minorEastAsia" w:hAnsiTheme="majorHAnsi"/>
          <w:sz w:val="24"/>
          <w:szCs w:val="24"/>
        </w:rPr>
        <w:t>本条款为独立条款，本合同的无效、变更、解除和终止均不影响本条款的效力。</w:t>
      </w:r>
    </w:p>
    <w:p w14:paraId="51528DA1" w14:textId="4004B7D6" w:rsidR="00272AB3" w:rsidRPr="0034163F" w:rsidRDefault="00272AB3" w:rsidP="0034163F">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r w:rsidRPr="0034163F">
        <w:rPr>
          <w:rFonts w:ascii="黑体" w:eastAsia="黑体" w:hAnsi="黑体" w:cs="黑体" w:hint="eastAsia"/>
          <w:sz w:val="28"/>
          <w:szCs w:val="28"/>
        </w:rPr>
        <w:t>第</w:t>
      </w:r>
      <w:r w:rsidR="00B0555A">
        <w:rPr>
          <w:rFonts w:ascii="黑体" w:eastAsia="黑体" w:hAnsi="黑体" w:cs="黑体" w:hint="eastAsia"/>
          <w:sz w:val="28"/>
          <w:szCs w:val="28"/>
        </w:rPr>
        <w:t>十</w:t>
      </w:r>
      <w:r w:rsidRPr="0034163F">
        <w:rPr>
          <w:rFonts w:ascii="黑体" w:eastAsia="黑体" w:hAnsi="黑体" w:cs="黑体" w:hint="eastAsia"/>
          <w:sz w:val="28"/>
          <w:szCs w:val="28"/>
        </w:rPr>
        <w:t>条　违约责任</w:t>
      </w:r>
    </w:p>
    <w:p w14:paraId="6535DADB" w14:textId="5FCBB28D" w:rsidR="00203579" w:rsidRPr="00203579" w:rsidRDefault="00272AB3" w:rsidP="0034163F">
      <w:pPr>
        <w:wordWrap w:val="0"/>
        <w:spacing w:line="400" w:lineRule="exact"/>
        <w:ind w:firstLineChars="200" w:firstLine="480"/>
      </w:pPr>
      <w:r w:rsidRPr="0034163F">
        <w:rPr>
          <w:rFonts w:hint="eastAsia"/>
        </w:rPr>
        <w:t>1</w:t>
      </w:r>
      <w:r w:rsidRPr="0034163F">
        <w:rPr>
          <w:rFonts w:hint="eastAsia"/>
        </w:rPr>
        <w:t>．</w:t>
      </w:r>
      <w:r w:rsidR="00203579" w:rsidRPr="00203579">
        <w:rPr>
          <w:rFonts w:hint="eastAsia"/>
        </w:rPr>
        <w:t>甲方应按照合同约定的时间和比例向乙方支付货款。甲方逾期付款的，应按照逾期未支付货款金额的同期银行贷款利率向乙方支付违约金。</w:t>
      </w:r>
    </w:p>
    <w:p w14:paraId="219A205E" w14:textId="54A5FF46" w:rsidR="00203579" w:rsidRPr="00203579" w:rsidRDefault="00203579" w:rsidP="0034163F">
      <w:pPr>
        <w:wordWrap w:val="0"/>
        <w:spacing w:line="400" w:lineRule="exact"/>
        <w:ind w:firstLineChars="200" w:firstLine="480"/>
      </w:pPr>
      <w:r>
        <w:rPr>
          <w:rFonts w:hint="eastAsia"/>
        </w:rPr>
        <w:t>2</w:t>
      </w:r>
      <w:r>
        <w:t xml:space="preserve">. </w:t>
      </w:r>
      <w:r w:rsidRPr="00203579">
        <w:rPr>
          <w:rFonts w:hint="eastAsia"/>
        </w:rPr>
        <w:t>乙方交付的标的物为数物，其中一物不符合约定的，甲方可以就该物解除合同，并要求乙方按照合同中</w:t>
      </w:r>
      <w:r w:rsidRPr="009E5956">
        <w:rPr>
          <w:rFonts w:hint="eastAsia"/>
        </w:rPr>
        <w:t>该物的</w:t>
      </w:r>
      <w:r w:rsidRPr="009E5956">
        <w:rPr>
          <w:rFonts w:hint="eastAsia"/>
        </w:rPr>
        <w:t>30 %</w:t>
      </w:r>
      <w:r w:rsidRPr="009E5956">
        <w:rPr>
          <w:rFonts w:hint="eastAsia"/>
        </w:rPr>
        <w:t>支</w:t>
      </w:r>
      <w:r w:rsidRPr="00203579">
        <w:rPr>
          <w:rFonts w:hint="eastAsia"/>
        </w:rPr>
        <w:t>付违约金。由此给甲方造成损失的，乙方还应当赔偿损失。</w:t>
      </w:r>
    </w:p>
    <w:p w14:paraId="30D8711E" w14:textId="2F0E6B91" w:rsidR="00203579" w:rsidRDefault="00203579" w:rsidP="0034163F">
      <w:pPr>
        <w:wordWrap w:val="0"/>
        <w:spacing w:line="400" w:lineRule="exact"/>
        <w:ind w:firstLineChars="200" w:firstLine="480"/>
      </w:pPr>
      <w:r>
        <w:rPr>
          <w:rFonts w:hint="eastAsia"/>
        </w:rPr>
        <w:t>3</w:t>
      </w:r>
      <w:r>
        <w:rPr>
          <w:rFonts w:hint="eastAsia"/>
        </w:rPr>
        <w:t>。</w:t>
      </w:r>
      <w:r w:rsidRPr="00203579">
        <w:rPr>
          <w:rFonts w:hint="eastAsia"/>
        </w:rPr>
        <w:t>乙方交付的标的物为数物，其中一物不符合约定的，但该物与他物分离使标的物的价值显受损害的，当事人可以就数物解除合同，并要求乙方按照合同总价款的</w:t>
      </w:r>
      <w:r w:rsidRPr="00203579">
        <w:rPr>
          <w:rFonts w:hint="eastAsia"/>
        </w:rPr>
        <w:t xml:space="preserve"> 30 %</w:t>
      </w:r>
      <w:r w:rsidRPr="00203579">
        <w:rPr>
          <w:rFonts w:hint="eastAsia"/>
        </w:rPr>
        <w:t>支付违约金。由此给甲方造成损失的，乙方还应当赔偿损失。</w:t>
      </w:r>
    </w:p>
    <w:p w14:paraId="57415AA3" w14:textId="68ECEBA3" w:rsidR="00203579" w:rsidRPr="00203579" w:rsidRDefault="00203579" w:rsidP="0034163F">
      <w:pPr>
        <w:wordWrap w:val="0"/>
        <w:spacing w:line="400" w:lineRule="exact"/>
        <w:ind w:firstLineChars="200" w:firstLine="480"/>
      </w:pPr>
      <w:r>
        <w:rPr>
          <w:rFonts w:hint="eastAsia"/>
        </w:rPr>
        <w:t>4.</w:t>
      </w:r>
      <w:r w:rsidRPr="00203579">
        <w:rPr>
          <w:rFonts w:hint="eastAsia"/>
        </w:rPr>
        <w:t xml:space="preserve"> </w:t>
      </w:r>
      <w:r w:rsidRPr="00203579">
        <w:rPr>
          <w:rFonts w:hint="eastAsia"/>
        </w:rPr>
        <w:t>乙方逾期</w:t>
      </w:r>
      <w:r w:rsidR="00A528B0">
        <w:rPr>
          <w:rFonts w:hint="eastAsia"/>
        </w:rPr>
        <w:t>交付</w:t>
      </w:r>
      <w:r w:rsidRPr="00203579">
        <w:rPr>
          <w:rFonts w:hint="eastAsia"/>
        </w:rPr>
        <w:t>的，每逾期一日按合同价款的</w:t>
      </w:r>
      <w:r w:rsidRPr="00203579">
        <w:rPr>
          <w:rFonts w:hint="eastAsia"/>
        </w:rPr>
        <w:t xml:space="preserve"> 1% </w:t>
      </w:r>
      <w:r w:rsidRPr="00203579">
        <w:rPr>
          <w:rFonts w:hint="eastAsia"/>
        </w:rPr>
        <w:t>向甲方支付违约金。逾期达</w:t>
      </w:r>
      <w:r w:rsidRPr="00203579">
        <w:rPr>
          <w:rFonts w:hint="eastAsia"/>
        </w:rPr>
        <w:t xml:space="preserve"> 5 </w:t>
      </w:r>
      <w:r w:rsidRPr="00203579">
        <w:rPr>
          <w:rFonts w:hint="eastAsia"/>
        </w:rPr>
        <w:t>日，甲方有权解除合同，乙方应按合同价款的</w:t>
      </w:r>
      <w:r w:rsidRPr="00203579">
        <w:rPr>
          <w:rFonts w:hint="eastAsia"/>
        </w:rPr>
        <w:t xml:space="preserve"> 50 %</w:t>
      </w:r>
      <w:r w:rsidRPr="00203579">
        <w:rPr>
          <w:rFonts w:hint="eastAsia"/>
        </w:rPr>
        <w:t>向甲方支付违约金，并赔偿由此给甲方造成的相关经济损失。</w:t>
      </w:r>
    </w:p>
    <w:p w14:paraId="34513FE5" w14:textId="1473372E" w:rsidR="00256072" w:rsidRPr="00256072" w:rsidRDefault="00256072" w:rsidP="0034163F">
      <w:pPr>
        <w:wordWrap w:val="0"/>
        <w:spacing w:line="400" w:lineRule="exact"/>
        <w:ind w:firstLineChars="200" w:firstLine="480"/>
      </w:pPr>
      <w:r>
        <w:rPr>
          <w:rFonts w:hint="eastAsia"/>
        </w:rPr>
        <w:t>5.</w:t>
      </w:r>
      <w:r w:rsidR="00A528B0" w:rsidRPr="00A528B0">
        <w:rPr>
          <w:rFonts w:hint="eastAsia"/>
        </w:rPr>
        <w:t xml:space="preserve"> </w:t>
      </w:r>
      <w:r w:rsidR="00A528B0" w:rsidRPr="00256072">
        <w:rPr>
          <w:rFonts w:hint="eastAsia"/>
        </w:rPr>
        <w:t>乙方未在约定的期限内完成</w:t>
      </w:r>
      <w:r w:rsidR="00A528B0" w:rsidRPr="009E5956">
        <w:rPr>
          <w:rFonts w:hint="eastAsia"/>
        </w:rPr>
        <w:t>服务配套设备</w:t>
      </w:r>
      <w:r w:rsidR="00A528B0" w:rsidRPr="00256072">
        <w:rPr>
          <w:rFonts w:hint="eastAsia"/>
        </w:rPr>
        <w:t>安装调试并经甲方验收合格的</w:t>
      </w:r>
      <w:r w:rsidRPr="00256072">
        <w:rPr>
          <w:rFonts w:hint="eastAsia"/>
        </w:rPr>
        <w:t>，每逾期一日按照合同总价款的</w:t>
      </w:r>
      <w:r w:rsidRPr="00256072">
        <w:rPr>
          <w:rFonts w:hint="eastAsia"/>
        </w:rPr>
        <w:t>1%</w:t>
      </w:r>
      <w:r w:rsidRPr="00256072">
        <w:rPr>
          <w:rFonts w:hint="eastAsia"/>
        </w:rPr>
        <w:t>向甲方支付违约金。逾期达</w:t>
      </w:r>
      <w:r w:rsidRPr="00256072">
        <w:rPr>
          <w:rFonts w:hint="eastAsia"/>
        </w:rPr>
        <w:t xml:space="preserve"> 5</w:t>
      </w:r>
      <w:r w:rsidRPr="00256072">
        <w:rPr>
          <w:rFonts w:hint="eastAsia"/>
        </w:rPr>
        <w:t>日，甲方有权解除合同，并要求乙方按照合同总价款的</w:t>
      </w:r>
      <w:r w:rsidRPr="00256072">
        <w:rPr>
          <w:rFonts w:hint="eastAsia"/>
        </w:rPr>
        <w:t xml:space="preserve"> 50 %</w:t>
      </w:r>
      <w:r w:rsidRPr="00256072">
        <w:rPr>
          <w:rFonts w:hint="eastAsia"/>
        </w:rPr>
        <w:t>支付违约金。由此给甲方造成损失的，乙方还应当赔偿损失。</w:t>
      </w:r>
    </w:p>
    <w:p w14:paraId="76048809" w14:textId="735E8B63" w:rsidR="00272AB3" w:rsidRPr="0034163F" w:rsidRDefault="00256072" w:rsidP="00E56EAD">
      <w:pPr>
        <w:wordWrap w:val="0"/>
        <w:spacing w:line="400" w:lineRule="exact"/>
        <w:ind w:firstLineChars="200" w:firstLine="480"/>
      </w:pPr>
      <w:r>
        <w:t>6</w:t>
      </w:r>
      <w:r w:rsidR="00203579">
        <w:rPr>
          <w:rFonts w:hint="eastAsia"/>
        </w:rPr>
        <w:t>．未按合同要求提供</w:t>
      </w:r>
      <w:r w:rsidR="00272AB3" w:rsidRPr="0034163F">
        <w:rPr>
          <w:rFonts w:hint="eastAsia"/>
        </w:rPr>
        <w:t>服务</w:t>
      </w:r>
      <w:r w:rsidR="00203579">
        <w:rPr>
          <w:rFonts w:hint="eastAsia"/>
        </w:rPr>
        <w:t>、</w:t>
      </w:r>
      <w:r w:rsidR="00203579">
        <w:t>产品，</w:t>
      </w:r>
      <w:r w:rsidR="00272AB3" w:rsidRPr="0034163F">
        <w:rPr>
          <w:rFonts w:hint="eastAsia"/>
        </w:rPr>
        <w:t>或服务</w:t>
      </w:r>
      <w:r w:rsidR="00203579">
        <w:rPr>
          <w:rFonts w:hint="eastAsia"/>
        </w:rPr>
        <w:t>、</w:t>
      </w:r>
      <w:r w:rsidR="00203579">
        <w:t>产品</w:t>
      </w:r>
      <w:r w:rsidR="00272AB3" w:rsidRPr="0034163F">
        <w:rPr>
          <w:rFonts w:hint="eastAsia"/>
        </w:rPr>
        <w:t>质量不能满足合同要求，甲方应当将乙方违约的情况以及拟采取的措施以书面形式报政府采购监管部门，根据政府采购监管部门的处理意见，甲方有权依据《民法典》有关条款及合同约定终止合同，并要求乙方承担违约责任。同时，政府采购监管部门有权依据《政府采购法》及相关法律法规对乙方的违法行为进行相应的处罚。</w:t>
      </w:r>
    </w:p>
    <w:p w14:paraId="0A797105" w14:textId="6C6A5C34" w:rsidR="00272AB3" w:rsidRPr="0034163F" w:rsidRDefault="00272AB3" w:rsidP="0034163F">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r w:rsidRPr="0034163F">
        <w:rPr>
          <w:rFonts w:ascii="黑体" w:eastAsia="黑体" w:hAnsi="黑体" w:cs="黑体" w:hint="eastAsia"/>
          <w:sz w:val="28"/>
          <w:szCs w:val="28"/>
        </w:rPr>
        <w:t>第</w:t>
      </w:r>
      <w:r w:rsidR="00B0555A">
        <w:rPr>
          <w:rFonts w:ascii="黑体" w:eastAsia="黑体" w:hAnsi="黑体" w:cs="黑体" w:hint="eastAsia"/>
          <w:sz w:val="28"/>
          <w:szCs w:val="28"/>
        </w:rPr>
        <w:t>十一</w:t>
      </w:r>
      <w:r w:rsidRPr="0034163F">
        <w:rPr>
          <w:rFonts w:ascii="黑体" w:eastAsia="黑体" w:hAnsi="黑体" w:cs="黑体" w:hint="eastAsia"/>
          <w:sz w:val="28"/>
          <w:szCs w:val="28"/>
        </w:rPr>
        <w:t>条　不可抗力事件处理</w:t>
      </w:r>
    </w:p>
    <w:p w14:paraId="6FF18C34" w14:textId="77777777" w:rsidR="00272AB3" w:rsidRPr="0034163F" w:rsidRDefault="00272AB3" w:rsidP="0034163F">
      <w:pPr>
        <w:wordWrap w:val="0"/>
        <w:spacing w:line="400" w:lineRule="exact"/>
        <w:ind w:firstLineChars="200" w:firstLine="480"/>
      </w:pPr>
      <w:r w:rsidRPr="0034163F">
        <w:rPr>
          <w:rFonts w:hint="eastAsia"/>
        </w:rPr>
        <w:t>1</w:t>
      </w:r>
      <w:r w:rsidRPr="0034163F">
        <w:rPr>
          <w:rFonts w:hint="eastAsia"/>
        </w:rPr>
        <w:t>．在合同有效期内，任何一方因不可抗力事件导致不能履行合同，则合同履行期可延长，其延长期与不可抗力影响期相同。</w:t>
      </w:r>
    </w:p>
    <w:p w14:paraId="209C9A5B" w14:textId="77777777" w:rsidR="00272AB3" w:rsidRPr="0034163F" w:rsidRDefault="00272AB3" w:rsidP="0034163F">
      <w:pPr>
        <w:wordWrap w:val="0"/>
        <w:spacing w:line="400" w:lineRule="exact"/>
        <w:ind w:firstLineChars="200" w:firstLine="480"/>
      </w:pPr>
      <w:r w:rsidRPr="0034163F">
        <w:rPr>
          <w:rFonts w:hint="eastAsia"/>
        </w:rPr>
        <w:t>2</w:t>
      </w:r>
      <w:r w:rsidRPr="0034163F">
        <w:rPr>
          <w:rFonts w:hint="eastAsia"/>
        </w:rPr>
        <w:t>．不可抗力事件发生后，应立即通知对方，并寄送有关权威机构出具的证明。</w:t>
      </w:r>
    </w:p>
    <w:p w14:paraId="32DA6B74" w14:textId="77777777" w:rsidR="00272AB3" w:rsidRPr="0034163F" w:rsidRDefault="00272AB3" w:rsidP="0034163F">
      <w:pPr>
        <w:wordWrap w:val="0"/>
        <w:spacing w:line="400" w:lineRule="exact"/>
        <w:ind w:firstLineChars="200" w:firstLine="480"/>
      </w:pPr>
      <w:r w:rsidRPr="0034163F">
        <w:rPr>
          <w:rFonts w:hint="eastAsia"/>
        </w:rPr>
        <w:t>3</w:t>
      </w:r>
      <w:r w:rsidRPr="0034163F">
        <w:rPr>
          <w:rFonts w:hint="eastAsia"/>
        </w:rPr>
        <w:t>．不可抗力事件延续</w:t>
      </w:r>
      <w:r w:rsidRPr="0034163F">
        <w:t>___</w:t>
      </w:r>
      <w:proofErr w:type="gramStart"/>
      <w:r w:rsidRPr="0034163F">
        <w:t>个</w:t>
      </w:r>
      <w:proofErr w:type="gramEnd"/>
      <w:r w:rsidRPr="0034163F">
        <w:t>日历日</w:t>
      </w:r>
      <w:r w:rsidRPr="0034163F">
        <w:rPr>
          <w:rFonts w:hint="eastAsia"/>
        </w:rPr>
        <w:t>以上，双方应通过友好协商，确定是否继续履行合同。</w:t>
      </w:r>
    </w:p>
    <w:p w14:paraId="0059052E" w14:textId="3D685C07" w:rsidR="00272AB3" w:rsidRPr="0034163F" w:rsidRDefault="00272AB3" w:rsidP="0034163F">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r w:rsidRPr="0034163F">
        <w:rPr>
          <w:rFonts w:ascii="黑体" w:eastAsia="黑体" w:hAnsi="黑体" w:cs="黑体" w:hint="eastAsia"/>
          <w:sz w:val="28"/>
          <w:szCs w:val="28"/>
        </w:rPr>
        <w:t>第</w:t>
      </w:r>
      <w:r w:rsidR="00B0555A">
        <w:rPr>
          <w:rFonts w:ascii="黑体" w:eastAsia="黑体" w:hAnsi="黑体" w:cs="黑体" w:hint="eastAsia"/>
          <w:sz w:val="28"/>
          <w:szCs w:val="28"/>
        </w:rPr>
        <w:t>十二</w:t>
      </w:r>
      <w:r w:rsidRPr="0034163F">
        <w:rPr>
          <w:rFonts w:ascii="黑体" w:eastAsia="黑体" w:hAnsi="黑体" w:cs="黑体" w:hint="eastAsia"/>
          <w:sz w:val="28"/>
          <w:szCs w:val="28"/>
        </w:rPr>
        <w:t>条　合同的变更和终止</w:t>
      </w:r>
    </w:p>
    <w:p w14:paraId="7228667D" w14:textId="77777777" w:rsidR="00272AB3" w:rsidRPr="0034163F" w:rsidRDefault="00272AB3" w:rsidP="0034163F">
      <w:pPr>
        <w:wordWrap w:val="0"/>
        <w:spacing w:line="400" w:lineRule="exact"/>
        <w:ind w:firstLineChars="200" w:firstLine="480"/>
      </w:pPr>
      <w:r w:rsidRPr="0034163F">
        <w:rPr>
          <w:rFonts w:hint="eastAsia"/>
        </w:rPr>
        <w:t>除《中华人民共和国政府采购法》第</w:t>
      </w:r>
      <w:r w:rsidRPr="0034163F">
        <w:rPr>
          <w:rFonts w:hint="eastAsia"/>
        </w:rPr>
        <w:t>49</w:t>
      </w:r>
      <w:r w:rsidRPr="0034163F">
        <w:rPr>
          <w:rFonts w:hint="eastAsia"/>
        </w:rPr>
        <w:t>条、第</w:t>
      </w:r>
      <w:r w:rsidRPr="0034163F">
        <w:rPr>
          <w:rFonts w:hint="eastAsia"/>
        </w:rPr>
        <w:t>50</w:t>
      </w:r>
      <w:r w:rsidRPr="0034163F">
        <w:rPr>
          <w:rFonts w:hint="eastAsia"/>
        </w:rPr>
        <w:t>条第二款规定的情形外，本合同一经签订，甲乙双方不得擅自变更、中止或终止合同。</w:t>
      </w:r>
    </w:p>
    <w:p w14:paraId="12F0ACC5" w14:textId="679F52C1" w:rsidR="00272AB3" w:rsidRPr="0034163F" w:rsidRDefault="00272AB3" w:rsidP="0034163F">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r w:rsidRPr="0034163F">
        <w:rPr>
          <w:rFonts w:ascii="黑体" w:eastAsia="黑体" w:hAnsi="黑体" w:cs="黑体" w:hint="eastAsia"/>
          <w:sz w:val="28"/>
          <w:szCs w:val="28"/>
        </w:rPr>
        <w:t>第十</w:t>
      </w:r>
      <w:r w:rsidR="00B0555A">
        <w:rPr>
          <w:rFonts w:ascii="黑体" w:eastAsia="黑体" w:hAnsi="黑体" w:cs="黑体" w:hint="eastAsia"/>
          <w:sz w:val="28"/>
          <w:szCs w:val="28"/>
        </w:rPr>
        <w:t>三</w:t>
      </w:r>
      <w:r w:rsidRPr="0034163F">
        <w:rPr>
          <w:rFonts w:ascii="黑体" w:eastAsia="黑体" w:hAnsi="黑体" w:cs="黑体" w:hint="eastAsia"/>
          <w:sz w:val="28"/>
          <w:szCs w:val="28"/>
        </w:rPr>
        <w:t>条　解决合同纠纷的方式</w:t>
      </w:r>
    </w:p>
    <w:p w14:paraId="3620BDE2" w14:textId="28A92DFD" w:rsidR="00272AB3" w:rsidRPr="0034163F" w:rsidRDefault="00272AB3" w:rsidP="0034163F">
      <w:pPr>
        <w:wordWrap w:val="0"/>
        <w:spacing w:line="400" w:lineRule="exact"/>
        <w:ind w:firstLineChars="200" w:firstLine="480"/>
      </w:pPr>
      <w:r w:rsidRPr="0034163F">
        <w:rPr>
          <w:rFonts w:hint="eastAsia"/>
        </w:rPr>
        <w:t>在执行本合同中发生的或与本合同有关的争端，双方应通过友好协商解决，经协商不能达成协议时，采取以下第</w:t>
      </w:r>
      <w:r w:rsidR="00E56EAD">
        <w:t>1</w:t>
      </w:r>
      <w:r w:rsidRPr="0034163F">
        <w:rPr>
          <w:rFonts w:hint="eastAsia"/>
        </w:rPr>
        <w:t>种方式解决：</w:t>
      </w:r>
    </w:p>
    <w:p w14:paraId="21216969" w14:textId="77777777" w:rsidR="00272AB3" w:rsidRPr="0034163F" w:rsidRDefault="00272AB3" w:rsidP="0034163F">
      <w:pPr>
        <w:wordWrap w:val="0"/>
        <w:spacing w:line="400" w:lineRule="exact"/>
        <w:ind w:firstLineChars="200" w:firstLine="480"/>
      </w:pPr>
      <w:r w:rsidRPr="0034163F">
        <w:rPr>
          <w:rFonts w:hint="eastAsia"/>
        </w:rPr>
        <w:t>1</w:t>
      </w:r>
      <w:r w:rsidRPr="0034163F">
        <w:rPr>
          <w:rFonts w:hint="eastAsia"/>
        </w:rPr>
        <w:t>．依法向甲方所在地有管辖权的人民法院提起诉讼。</w:t>
      </w:r>
    </w:p>
    <w:p w14:paraId="19D5A09D" w14:textId="77777777" w:rsidR="00272AB3" w:rsidRPr="0034163F" w:rsidRDefault="00272AB3" w:rsidP="0034163F">
      <w:pPr>
        <w:wordWrap w:val="0"/>
        <w:spacing w:line="400" w:lineRule="exact"/>
        <w:ind w:firstLineChars="200" w:firstLine="480"/>
      </w:pPr>
      <w:r w:rsidRPr="0034163F">
        <w:rPr>
          <w:rFonts w:hint="eastAsia"/>
        </w:rPr>
        <w:t>2</w:t>
      </w:r>
      <w:r w:rsidRPr="0034163F">
        <w:rPr>
          <w:rFonts w:hint="eastAsia"/>
        </w:rPr>
        <w:t>．提请西安仲裁委员会申请仲裁。</w:t>
      </w:r>
    </w:p>
    <w:p w14:paraId="337F54BE" w14:textId="5A3CA745" w:rsidR="00272AB3" w:rsidRPr="0034163F" w:rsidRDefault="00272AB3" w:rsidP="0034163F">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r w:rsidRPr="0034163F">
        <w:rPr>
          <w:rFonts w:ascii="黑体" w:eastAsia="黑体" w:hAnsi="黑体" w:cs="黑体" w:hint="eastAsia"/>
          <w:sz w:val="28"/>
          <w:szCs w:val="28"/>
        </w:rPr>
        <w:t>第十</w:t>
      </w:r>
      <w:r w:rsidR="00B0555A">
        <w:rPr>
          <w:rFonts w:ascii="黑体" w:eastAsia="黑体" w:hAnsi="黑体" w:cs="黑体" w:hint="eastAsia"/>
          <w:sz w:val="28"/>
          <w:szCs w:val="28"/>
        </w:rPr>
        <w:t>四</w:t>
      </w:r>
      <w:r w:rsidRPr="0034163F">
        <w:rPr>
          <w:rFonts w:ascii="黑体" w:eastAsia="黑体" w:hAnsi="黑体" w:cs="黑体" w:hint="eastAsia"/>
          <w:sz w:val="28"/>
          <w:szCs w:val="28"/>
        </w:rPr>
        <w:t>条　合同生效及其他</w:t>
      </w:r>
    </w:p>
    <w:p w14:paraId="36E2CF38" w14:textId="731843D1" w:rsidR="00272AB3" w:rsidRPr="0034163F" w:rsidRDefault="00272AB3" w:rsidP="0034163F">
      <w:pPr>
        <w:wordWrap w:val="0"/>
        <w:spacing w:line="400" w:lineRule="exact"/>
        <w:ind w:firstLineChars="200" w:firstLine="480"/>
      </w:pPr>
      <w:r w:rsidRPr="0034163F">
        <w:rPr>
          <w:rFonts w:hint="eastAsia"/>
        </w:rPr>
        <w:t>1</w:t>
      </w:r>
      <w:r w:rsidRPr="0034163F">
        <w:rPr>
          <w:rFonts w:hint="eastAsia"/>
        </w:rPr>
        <w:t>．合同经双方法定代表人（负责人）或授权委托代理人签名并加盖单位公章后生效。</w:t>
      </w:r>
    </w:p>
    <w:p w14:paraId="36347B26" w14:textId="77777777" w:rsidR="00272AB3" w:rsidRPr="0034163F" w:rsidRDefault="00272AB3" w:rsidP="0034163F">
      <w:pPr>
        <w:wordWrap w:val="0"/>
        <w:spacing w:line="400" w:lineRule="exact"/>
        <w:ind w:firstLineChars="200" w:firstLine="480"/>
      </w:pPr>
      <w:r w:rsidRPr="0034163F">
        <w:rPr>
          <w:rFonts w:hint="eastAsia"/>
        </w:rPr>
        <w:t>2</w:t>
      </w:r>
      <w:r w:rsidRPr="0034163F">
        <w:rPr>
          <w:rFonts w:hint="eastAsia"/>
        </w:rPr>
        <w:t>．合同执行中涉及采购资金和采购内容修改或补充的，须经政府采购监管部门审批，并签书面补充协议报政府采购监督管理部门备案，方可作为主合同不可分割的一部分。</w:t>
      </w:r>
    </w:p>
    <w:p w14:paraId="1665388C" w14:textId="2133C8F1" w:rsidR="00272AB3" w:rsidRDefault="00272AB3" w:rsidP="0034163F">
      <w:pPr>
        <w:wordWrap w:val="0"/>
        <w:spacing w:line="400" w:lineRule="exact"/>
        <w:ind w:firstLineChars="200" w:firstLine="480"/>
      </w:pPr>
      <w:r w:rsidRPr="0034163F">
        <w:rPr>
          <w:rFonts w:hint="eastAsia"/>
        </w:rPr>
        <w:t>3</w:t>
      </w:r>
      <w:r w:rsidR="00E56EAD">
        <w:rPr>
          <w:rFonts w:hint="eastAsia"/>
        </w:rPr>
        <w:t>．本合同一式</w:t>
      </w:r>
      <w:r w:rsidR="00256072">
        <w:rPr>
          <w:rFonts w:hint="eastAsia"/>
        </w:rPr>
        <w:t>捌</w:t>
      </w:r>
      <w:r w:rsidR="00E56EAD">
        <w:rPr>
          <w:rFonts w:hint="eastAsia"/>
        </w:rPr>
        <w:t>份，自双方签章之日起起效。甲方</w:t>
      </w:r>
      <w:r w:rsidR="00256072">
        <w:rPr>
          <w:rFonts w:hint="eastAsia"/>
        </w:rPr>
        <w:t>肆</w:t>
      </w:r>
      <w:r w:rsidR="00E56EAD">
        <w:rPr>
          <w:rFonts w:hint="eastAsia"/>
        </w:rPr>
        <w:t>份，乙方</w:t>
      </w:r>
      <w:r w:rsidR="00256072">
        <w:rPr>
          <w:rFonts w:hint="eastAsia"/>
        </w:rPr>
        <w:t>肆</w:t>
      </w:r>
      <w:r w:rsidR="00E56EAD">
        <w:rPr>
          <w:rFonts w:hint="eastAsia"/>
        </w:rPr>
        <w:t>份</w:t>
      </w:r>
      <w:r w:rsidRPr="0034163F">
        <w:rPr>
          <w:rFonts w:hint="eastAsia"/>
        </w:rPr>
        <w:t>，具有同等法律效力。</w:t>
      </w:r>
    </w:p>
    <w:p w14:paraId="5705E8A7" w14:textId="2235BC7B" w:rsidR="00256072" w:rsidRPr="00256072" w:rsidRDefault="00256072" w:rsidP="00256072">
      <w:pPr>
        <w:wordWrap w:val="0"/>
        <w:spacing w:line="400" w:lineRule="exact"/>
        <w:ind w:firstLineChars="200" w:firstLine="480"/>
      </w:pPr>
      <w:r>
        <w:rPr>
          <w:rFonts w:hint="eastAsia"/>
        </w:rPr>
        <w:t>4</w:t>
      </w:r>
      <w:r w:rsidRPr="0034163F">
        <w:rPr>
          <w:rFonts w:hint="eastAsia"/>
        </w:rPr>
        <w:t>．</w:t>
      </w:r>
      <w:r w:rsidRPr="00256072">
        <w:rPr>
          <w:rFonts w:hint="eastAsia"/>
        </w:rPr>
        <w:t>合同未尽事宜，由甲、乙双方协商，经确认方确认后，作为合同补充，与原合同具有同等法律效力。</w:t>
      </w:r>
    </w:p>
    <w:p w14:paraId="18BB43EF" w14:textId="4C90D1C1" w:rsidR="00256072" w:rsidRPr="00256072" w:rsidRDefault="00256072" w:rsidP="00256072">
      <w:pPr>
        <w:wordWrap w:val="0"/>
        <w:spacing w:line="400" w:lineRule="exact"/>
        <w:ind w:firstLineChars="200" w:firstLine="480"/>
      </w:pPr>
      <w:r>
        <w:rPr>
          <w:rFonts w:hint="eastAsia"/>
        </w:rPr>
        <w:t>5</w:t>
      </w:r>
      <w:r w:rsidRPr="0034163F">
        <w:rPr>
          <w:rFonts w:hint="eastAsia"/>
        </w:rPr>
        <w:t>．</w:t>
      </w:r>
      <w:r w:rsidRPr="00256072">
        <w:rPr>
          <w:rFonts w:hint="eastAsia"/>
        </w:rPr>
        <w:t>合同一经签订，不得擅自变更、中止或终止合同。对确需变更、调整或中止、终止合同的，应重新签订补充协议。如未签订补充协议则仍以原合同为准。</w:t>
      </w:r>
    </w:p>
    <w:p w14:paraId="5AB0974C" w14:textId="70008E33" w:rsidR="00256072" w:rsidRPr="00256072" w:rsidRDefault="00256072" w:rsidP="00256072">
      <w:pPr>
        <w:wordWrap w:val="0"/>
        <w:spacing w:line="400" w:lineRule="exact"/>
        <w:ind w:firstLineChars="200" w:firstLine="480"/>
      </w:pPr>
      <w:r>
        <w:t>6</w:t>
      </w:r>
      <w:r w:rsidRPr="0034163F">
        <w:rPr>
          <w:rFonts w:hint="eastAsia"/>
        </w:rPr>
        <w:t>．</w:t>
      </w:r>
      <w:r w:rsidRPr="00256072">
        <w:rPr>
          <w:rFonts w:hint="eastAsia"/>
        </w:rPr>
        <w:t>本合同按照中华人民共和国的现行法律进行解释。</w:t>
      </w:r>
    </w:p>
    <w:p w14:paraId="4437213C" w14:textId="21F0338E" w:rsidR="00272AB3" w:rsidRPr="0034163F" w:rsidRDefault="00272AB3" w:rsidP="0034163F">
      <w:pPr>
        <w:widowControl w:val="0"/>
        <w:tabs>
          <w:tab w:val="left" w:pos="480"/>
        </w:tabs>
        <w:adjustRightInd w:val="0"/>
        <w:snapToGrid w:val="0"/>
        <w:spacing w:line="520" w:lineRule="exact"/>
        <w:ind w:firstLineChars="200" w:firstLine="560"/>
        <w:jc w:val="both"/>
        <w:rPr>
          <w:rFonts w:ascii="黑体" w:eastAsia="黑体" w:hAnsi="黑体" w:cs="黑体"/>
          <w:sz w:val="28"/>
          <w:szCs w:val="28"/>
        </w:rPr>
      </w:pPr>
      <w:r w:rsidRPr="0034163F">
        <w:rPr>
          <w:rFonts w:ascii="黑体" w:eastAsia="黑体" w:hAnsi="黑体" w:cs="黑体" w:hint="eastAsia"/>
          <w:sz w:val="28"/>
          <w:szCs w:val="28"/>
        </w:rPr>
        <w:t>第十</w:t>
      </w:r>
      <w:r w:rsidR="00B0555A">
        <w:rPr>
          <w:rFonts w:ascii="黑体" w:eastAsia="黑体" w:hAnsi="黑体" w:cs="黑体" w:hint="eastAsia"/>
          <w:sz w:val="28"/>
          <w:szCs w:val="28"/>
        </w:rPr>
        <w:t>五</w:t>
      </w:r>
      <w:r w:rsidRPr="0034163F">
        <w:rPr>
          <w:rFonts w:ascii="黑体" w:eastAsia="黑体" w:hAnsi="黑体" w:cs="黑体" w:hint="eastAsia"/>
          <w:sz w:val="28"/>
          <w:szCs w:val="28"/>
        </w:rPr>
        <w:t>条　附件</w:t>
      </w:r>
    </w:p>
    <w:p w14:paraId="1202D47D" w14:textId="77777777" w:rsidR="00272AB3" w:rsidRPr="0034163F" w:rsidRDefault="00272AB3" w:rsidP="0034163F">
      <w:pPr>
        <w:wordWrap w:val="0"/>
        <w:spacing w:line="400" w:lineRule="exact"/>
        <w:ind w:firstLineChars="200" w:firstLine="480"/>
      </w:pPr>
      <w:r w:rsidRPr="0034163F">
        <w:rPr>
          <w:rFonts w:hint="eastAsia"/>
        </w:rPr>
        <w:t>1</w:t>
      </w:r>
      <w:r w:rsidRPr="0034163F">
        <w:rPr>
          <w:rFonts w:hint="eastAsia"/>
        </w:rPr>
        <w:t>．项目招标文件</w:t>
      </w:r>
    </w:p>
    <w:p w14:paraId="119E8326" w14:textId="77777777" w:rsidR="00272AB3" w:rsidRPr="0034163F" w:rsidRDefault="00272AB3" w:rsidP="0034163F">
      <w:pPr>
        <w:wordWrap w:val="0"/>
        <w:spacing w:line="400" w:lineRule="exact"/>
        <w:ind w:firstLineChars="200" w:firstLine="480"/>
      </w:pPr>
      <w:r w:rsidRPr="0034163F">
        <w:rPr>
          <w:rFonts w:hint="eastAsia"/>
        </w:rPr>
        <w:t>2</w:t>
      </w:r>
      <w:r w:rsidRPr="0034163F">
        <w:rPr>
          <w:rFonts w:hint="eastAsia"/>
        </w:rPr>
        <w:t>．项目修改澄清文件</w:t>
      </w:r>
    </w:p>
    <w:p w14:paraId="091A0414" w14:textId="77777777" w:rsidR="00272AB3" w:rsidRPr="0034163F" w:rsidRDefault="00272AB3" w:rsidP="0034163F">
      <w:pPr>
        <w:wordWrap w:val="0"/>
        <w:spacing w:line="400" w:lineRule="exact"/>
        <w:ind w:firstLineChars="200" w:firstLine="480"/>
      </w:pPr>
      <w:r w:rsidRPr="0034163F">
        <w:rPr>
          <w:rFonts w:hint="eastAsia"/>
        </w:rPr>
        <w:t>3</w:t>
      </w:r>
      <w:r w:rsidRPr="0034163F">
        <w:rPr>
          <w:rFonts w:hint="eastAsia"/>
        </w:rPr>
        <w:t>．项目投标文件</w:t>
      </w:r>
    </w:p>
    <w:p w14:paraId="461B1A61" w14:textId="77777777" w:rsidR="00272AB3" w:rsidRPr="0034163F" w:rsidRDefault="00272AB3" w:rsidP="0034163F">
      <w:pPr>
        <w:wordWrap w:val="0"/>
        <w:spacing w:line="400" w:lineRule="exact"/>
        <w:ind w:firstLineChars="200" w:firstLine="480"/>
      </w:pPr>
      <w:r w:rsidRPr="0034163F">
        <w:rPr>
          <w:rFonts w:hint="eastAsia"/>
        </w:rPr>
        <w:t>4</w:t>
      </w:r>
      <w:r w:rsidRPr="0034163F">
        <w:rPr>
          <w:rFonts w:hint="eastAsia"/>
        </w:rPr>
        <w:t>．中标通知书</w:t>
      </w:r>
    </w:p>
    <w:p w14:paraId="18CFCE09" w14:textId="77777777" w:rsidR="00272AB3" w:rsidRPr="0034163F" w:rsidRDefault="00272AB3" w:rsidP="0034163F">
      <w:pPr>
        <w:wordWrap w:val="0"/>
        <w:spacing w:line="400" w:lineRule="exact"/>
        <w:ind w:firstLineChars="200" w:firstLine="480"/>
      </w:pPr>
      <w:r w:rsidRPr="0034163F">
        <w:rPr>
          <w:rFonts w:hint="eastAsia"/>
        </w:rPr>
        <w:t>5</w:t>
      </w:r>
      <w:r w:rsidRPr="0034163F">
        <w:rPr>
          <w:rFonts w:hint="eastAsia"/>
        </w:rPr>
        <w:t>．其他</w:t>
      </w:r>
    </w:p>
    <w:p w14:paraId="2F403B2C" w14:textId="77777777" w:rsidR="000117C5" w:rsidRDefault="000117C5" w:rsidP="002560D1">
      <w:pPr>
        <w:rPr>
          <w:rFonts w:ascii="Calibri Light" w:hAnsi="Calibri Light"/>
        </w:rPr>
        <w:sectPr w:rsidR="000117C5" w:rsidSect="00BE1881">
          <w:footerReference w:type="even" r:id="rId34"/>
          <w:footerReference w:type="default" r:id="rId35"/>
          <w:pgSz w:w="11906" w:h="16838"/>
          <w:pgMar w:top="1417" w:right="1417" w:bottom="1417" w:left="1417" w:header="850" w:footer="992" w:gutter="0"/>
          <w:cols w:space="720"/>
          <w:docGrid w:type="lines" w:linePitch="381" w:charSpace="704"/>
        </w:sectPr>
      </w:pPr>
    </w:p>
    <w:p w14:paraId="7FDA0C5A" w14:textId="77777777" w:rsidR="002560D1" w:rsidRDefault="002560D1" w:rsidP="006D1D0C">
      <w:pPr>
        <w:pStyle w:val="1"/>
        <w:numPr>
          <w:ilvl w:val="0"/>
          <w:numId w:val="1"/>
        </w:numPr>
        <w:spacing w:before="210" w:after="210"/>
      </w:pPr>
      <w:bookmarkStart w:id="28" w:name="_Toc100219616"/>
      <w:bookmarkStart w:id="29" w:name="_Toc135142972"/>
      <w:r w:rsidRPr="00405285">
        <w:rPr>
          <w:rFonts w:hint="eastAsia"/>
        </w:rPr>
        <w:t>第五章</w:t>
      </w:r>
      <w:r>
        <w:rPr>
          <w:rFonts w:hint="eastAsia"/>
        </w:rPr>
        <w:t xml:space="preserve">　投标</w:t>
      </w:r>
      <w:r w:rsidRPr="00405285">
        <w:rPr>
          <w:rFonts w:hint="eastAsia"/>
        </w:rPr>
        <w:t>文件构成及格式</w:t>
      </w:r>
      <w:bookmarkEnd w:id="28"/>
      <w:bookmarkEnd w:id="29"/>
    </w:p>
    <w:p w14:paraId="6B18CD0F" w14:textId="77777777" w:rsidR="002560D1" w:rsidRPr="00B03CED" w:rsidRDefault="002560D1" w:rsidP="002560D1">
      <w:pPr>
        <w:ind w:firstLineChars="70" w:firstLine="252"/>
        <w:jc w:val="center"/>
        <w:rPr>
          <w:rFonts w:cstheme="minorHAnsi"/>
          <w:sz w:val="36"/>
          <w:szCs w:val="36"/>
        </w:rPr>
      </w:pPr>
    </w:p>
    <w:p w14:paraId="317F95BC" w14:textId="77777777" w:rsidR="002560D1" w:rsidRPr="00B03CED" w:rsidRDefault="002560D1" w:rsidP="002560D1">
      <w:pPr>
        <w:ind w:firstLineChars="70" w:firstLine="252"/>
        <w:jc w:val="center"/>
        <w:rPr>
          <w:rFonts w:cstheme="minorHAnsi"/>
          <w:sz w:val="36"/>
          <w:szCs w:val="36"/>
        </w:rPr>
      </w:pPr>
    </w:p>
    <w:p w14:paraId="06A02CAF" w14:textId="77777777" w:rsidR="002560D1" w:rsidRPr="00B03CED" w:rsidRDefault="002560D1" w:rsidP="002560D1">
      <w:pPr>
        <w:ind w:firstLineChars="70" w:firstLine="252"/>
        <w:jc w:val="center"/>
        <w:rPr>
          <w:rFonts w:cstheme="minorHAnsi"/>
          <w:sz w:val="36"/>
          <w:szCs w:val="36"/>
        </w:rPr>
      </w:pPr>
    </w:p>
    <w:p w14:paraId="49DEF1D1" w14:textId="63D2D82C" w:rsidR="002560D1" w:rsidRPr="00842D6E" w:rsidRDefault="00823F63" w:rsidP="002560D1">
      <w:pPr>
        <w:jc w:val="center"/>
        <w:rPr>
          <w:rFonts w:cstheme="minorHAnsi"/>
          <w:b/>
          <w:color w:val="C00000"/>
          <w:sz w:val="44"/>
          <w:szCs w:val="44"/>
        </w:rPr>
      </w:pPr>
      <w:r>
        <w:rPr>
          <w:rFonts w:cstheme="minorHAnsi"/>
          <w:b/>
          <w:color w:val="C00000"/>
          <w:sz w:val="44"/>
          <w:szCs w:val="44"/>
        </w:rPr>
        <w:t>西安文理学院互联网与信息化服务采购项目</w:t>
      </w:r>
    </w:p>
    <w:p w14:paraId="08EFBA44" w14:textId="77777777" w:rsidR="002560D1" w:rsidRPr="00B03CED" w:rsidRDefault="002560D1" w:rsidP="002560D1">
      <w:pPr>
        <w:jc w:val="center"/>
        <w:rPr>
          <w:rFonts w:ascii="华文中宋" w:eastAsia="华文中宋" w:hAnsi="华文中宋" w:cstheme="minorHAnsi"/>
          <w:sz w:val="96"/>
          <w:szCs w:val="96"/>
        </w:rPr>
      </w:pPr>
      <w:r w:rsidRPr="002B0A72">
        <w:rPr>
          <w:rFonts w:ascii="华文中宋" w:eastAsia="华文中宋" w:hAnsi="华文中宋" w:cstheme="minorHAnsi"/>
          <w:spacing w:val="315"/>
          <w:sz w:val="96"/>
          <w:szCs w:val="96"/>
          <w:fitText w:val="5778" w:id="-1221957631"/>
        </w:rPr>
        <w:t>投标文</w:t>
      </w:r>
      <w:r w:rsidRPr="002B0A72">
        <w:rPr>
          <w:rFonts w:ascii="华文中宋" w:eastAsia="华文中宋" w:hAnsi="华文中宋" w:cstheme="minorHAnsi"/>
          <w:spacing w:val="22"/>
          <w:sz w:val="96"/>
          <w:szCs w:val="96"/>
          <w:fitText w:val="5778" w:id="-1221957631"/>
        </w:rPr>
        <w:t>件</w:t>
      </w:r>
    </w:p>
    <w:p w14:paraId="6FC98649" w14:textId="6974936E" w:rsidR="002560D1" w:rsidRPr="00B03CED" w:rsidRDefault="002560D1" w:rsidP="002560D1">
      <w:pPr>
        <w:jc w:val="center"/>
        <w:rPr>
          <w:rFonts w:cstheme="minorHAnsi"/>
          <w:sz w:val="36"/>
          <w:szCs w:val="36"/>
        </w:rPr>
      </w:pPr>
      <w:r w:rsidRPr="00B03CED">
        <w:rPr>
          <w:rFonts w:cstheme="minorHAnsi"/>
          <w:sz w:val="36"/>
          <w:szCs w:val="36"/>
        </w:rPr>
        <w:t>（项目编号：</w:t>
      </w:r>
      <w:r w:rsidR="00FD1133">
        <w:rPr>
          <w:rFonts w:cstheme="minorHAnsi"/>
          <w:sz w:val="36"/>
          <w:szCs w:val="36"/>
        </w:rPr>
        <w:t>XCZX2024-0124-2</w:t>
      </w:r>
      <w:r w:rsidRPr="00B03CED">
        <w:rPr>
          <w:rFonts w:cstheme="minorHAnsi"/>
          <w:sz w:val="36"/>
          <w:szCs w:val="36"/>
        </w:rPr>
        <w:t>）</w:t>
      </w:r>
    </w:p>
    <w:p w14:paraId="21319894" w14:textId="77777777" w:rsidR="002560D1" w:rsidRPr="00B03CED" w:rsidRDefault="002560D1" w:rsidP="002560D1">
      <w:pPr>
        <w:jc w:val="center"/>
        <w:rPr>
          <w:rFonts w:cstheme="minorHAnsi"/>
          <w:sz w:val="36"/>
          <w:szCs w:val="36"/>
        </w:rPr>
      </w:pPr>
    </w:p>
    <w:p w14:paraId="06B73B90" w14:textId="77777777" w:rsidR="002560D1" w:rsidRPr="00B03CED" w:rsidRDefault="002560D1" w:rsidP="002560D1">
      <w:pPr>
        <w:jc w:val="center"/>
        <w:rPr>
          <w:rFonts w:cstheme="minorHAnsi"/>
          <w:sz w:val="36"/>
        </w:rPr>
      </w:pPr>
    </w:p>
    <w:p w14:paraId="3E74B5F7" w14:textId="77777777" w:rsidR="002560D1" w:rsidRPr="00B03CED" w:rsidRDefault="002560D1" w:rsidP="002560D1">
      <w:pPr>
        <w:jc w:val="center"/>
        <w:rPr>
          <w:rFonts w:cstheme="minorHAnsi"/>
          <w:sz w:val="36"/>
        </w:rPr>
      </w:pPr>
    </w:p>
    <w:p w14:paraId="1E75967B" w14:textId="77777777" w:rsidR="002560D1" w:rsidRDefault="002560D1" w:rsidP="002560D1">
      <w:pPr>
        <w:ind w:firstLineChars="468" w:firstLine="1685"/>
        <w:rPr>
          <w:rFonts w:cstheme="minorHAnsi"/>
          <w:sz w:val="36"/>
          <w:u w:val="single"/>
        </w:rPr>
      </w:pPr>
      <w:r>
        <w:rPr>
          <w:rFonts w:cstheme="minorHAnsi"/>
          <w:sz w:val="36"/>
        </w:rPr>
        <w:t>供应商</w:t>
      </w:r>
      <w:r w:rsidRPr="00B03CED">
        <w:rPr>
          <w:rFonts w:cstheme="minorHAnsi"/>
          <w:sz w:val="36"/>
        </w:rPr>
        <w:t>：</w:t>
      </w:r>
      <w:r w:rsidRPr="00B03CED">
        <w:rPr>
          <w:rFonts w:cstheme="minorHAnsi"/>
          <w:sz w:val="36"/>
          <w:u w:val="single"/>
        </w:rPr>
        <w:t>__________________</w:t>
      </w:r>
    </w:p>
    <w:p w14:paraId="201AA6AE" w14:textId="77777777" w:rsidR="002560D1" w:rsidRPr="00B03CED" w:rsidRDefault="002560D1" w:rsidP="002560D1">
      <w:pPr>
        <w:ind w:firstLineChars="468" w:firstLine="1685"/>
        <w:rPr>
          <w:rFonts w:cstheme="minorHAnsi"/>
          <w:sz w:val="36"/>
          <w:u w:val="single"/>
        </w:rPr>
      </w:pPr>
      <w:r w:rsidRPr="00B03CED">
        <w:rPr>
          <w:rFonts w:cstheme="minorHAnsi"/>
          <w:sz w:val="36"/>
        </w:rPr>
        <w:t>时　间：</w:t>
      </w:r>
      <w:r w:rsidRPr="00B03CED">
        <w:rPr>
          <w:rFonts w:cstheme="minorHAnsi"/>
          <w:sz w:val="36"/>
          <w:u w:val="single"/>
        </w:rPr>
        <w:t>__________________</w:t>
      </w:r>
    </w:p>
    <w:p w14:paraId="39792B51" w14:textId="77777777" w:rsidR="002560D1" w:rsidRDefault="002560D1" w:rsidP="002560D1">
      <w:pPr>
        <w:ind w:firstLine="200"/>
        <w:rPr>
          <w:rFonts w:cstheme="minorHAnsi"/>
          <w:sz w:val="36"/>
        </w:rPr>
      </w:pPr>
      <w:r w:rsidRPr="00B03CED">
        <w:rPr>
          <w:rFonts w:cstheme="minorHAnsi"/>
          <w:sz w:val="36"/>
        </w:rPr>
        <w:br w:type="page"/>
      </w:r>
    </w:p>
    <w:p w14:paraId="787F8E8D" w14:textId="77777777" w:rsidR="002560D1" w:rsidRPr="008A0739" w:rsidRDefault="002560D1" w:rsidP="002560D1">
      <w:pPr>
        <w:jc w:val="center"/>
        <w:rPr>
          <w:sz w:val="36"/>
          <w:szCs w:val="36"/>
        </w:rPr>
      </w:pPr>
    </w:p>
    <w:p w14:paraId="508CA60A" w14:textId="77777777" w:rsidR="002560D1" w:rsidRDefault="002560D1" w:rsidP="002560D1">
      <w:pPr>
        <w:jc w:val="center"/>
        <w:rPr>
          <w:rFonts w:asciiTheme="minorEastAsia" w:hAnsiTheme="minorEastAsia"/>
          <w:sz w:val="30"/>
          <w:szCs w:val="30"/>
        </w:rPr>
      </w:pPr>
      <w:r w:rsidRPr="008A0739">
        <w:rPr>
          <w:rFonts w:ascii="黑体" w:eastAsia="黑体" w:hAnsi="黑体"/>
          <w:sz w:val="36"/>
          <w:szCs w:val="36"/>
        </w:rPr>
        <w:t>目</w:t>
      </w:r>
      <w:r w:rsidRPr="008A0739">
        <w:rPr>
          <w:rFonts w:ascii="黑体" w:eastAsia="黑体" w:hAnsi="黑体" w:hint="eastAsia"/>
          <w:sz w:val="36"/>
          <w:szCs w:val="36"/>
        </w:rPr>
        <w:t xml:space="preserve">　　</w:t>
      </w:r>
      <w:r w:rsidRPr="008A0739">
        <w:rPr>
          <w:rFonts w:ascii="黑体" w:eastAsia="黑体" w:hAnsi="黑体"/>
          <w:sz w:val="36"/>
          <w:szCs w:val="36"/>
        </w:rPr>
        <w:t>录</w:t>
      </w:r>
    </w:p>
    <w:p w14:paraId="3ECAC059" w14:textId="77777777" w:rsidR="002560D1" w:rsidRDefault="002560D1" w:rsidP="002560D1">
      <w:pPr>
        <w:jc w:val="center"/>
        <w:rPr>
          <w:rFonts w:asciiTheme="minorEastAsia" w:hAnsiTheme="minorEastAsia"/>
          <w:sz w:val="30"/>
          <w:szCs w:val="30"/>
        </w:rPr>
      </w:pPr>
    </w:p>
    <w:p w14:paraId="0341F3B2" w14:textId="77777777" w:rsidR="002560D1" w:rsidRPr="00842D6E" w:rsidRDefault="002560D1" w:rsidP="002560D1">
      <w:pPr>
        <w:jc w:val="center"/>
        <w:rPr>
          <w:rFonts w:asciiTheme="minorEastAsia" w:hAnsiTheme="minorEastAsia"/>
          <w:sz w:val="30"/>
          <w:szCs w:val="30"/>
        </w:rPr>
      </w:pPr>
    </w:p>
    <w:p w14:paraId="142EB395" w14:textId="77777777" w:rsidR="002560D1" w:rsidRPr="008A0739" w:rsidRDefault="002560D1" w:rsidP="002560D1">
      <w:pPr>
        <w:tabs>
          <w:tab w:val="right" w:leader="hyphen" w:pos="8504"/>
        </w:tabs>
        <w:spacing w:line="360" w:lineRule="auto"/>
        <w:ind w:leftChars="200" w:left="1880" w:rightChars="300" w:right="720" w:hangingChars="500" w:hanging="1400"/>
        <w:rPr>
          <w:rFonts w:cstheme="minorHAnsi"/>
          <w:sz w:val="28"/>
          <w:szCs w:val="28"/>
        </w:rPr>
      </w:pPr>
      <w:r w:rsidRPr="008A0739">
        <w:rPr>
          <w:rFonts w:cstheme="minorHAnsi"/>
          <w:sz w:val="28"/>
          <w:szCs w:val="28"/>
        </w:rPr>
        <w:t>第一部</w:t>
      </w:r>
      <w:r w:rsidRPr="008A0739">
        <w:rPr>
          <w:rFonts w:cstheme="minorHAnsi" w:hint="eastAsia"/>
          <w:sz w:val="28"/>
          <w:szCs w:val="28"/>
        </w:rPr>
        <w:t xml:space="preserve">分　</w:t>
      </w:r>
      <w:r>
        <w:rPr>
          <w:rFonts w:cstheme="minorHAnsi" w:hint="eastAsia"/>
          <w:sz w:val="28"/>
          <w:szCs w:val="28"/>
        </w:rPr>
        <w:t>投</w:t>
      </w:r>
      <w:r>
        <w:rPr>
          <w:rFonts w:cstheme="minorHAnsi"/>
          <w:sz w:val="28"/>
          <w:szCs w:val="28"/>
        </w:rPr>
        <w:t>标</w:t>
      </w:r>
      <w:r w:rsidRPr="008A0739">
        <w:rPr>
          <w:rFonts w:cstheme="minorHAnsi"/>
          <w:sz w:val="28"/>
          <w:szCs w:val="28"/>
        </w:rPr>
        <w:t>函</w:t>
      </w:r>
      <w:r w:rsidRPr="008A0739">
        <w:rPr>
          <w:rFonts w:cstheme="minorHAnsi"/>
          <w:sz w:val="28"/>
          <w:szCs w:val="28"/>
        </w:rPr>
        <w:tab/>
        <w:t>X</w:t>
      </w:r>
    </w:p>
    <w:p w14:paraId="5EAC0C48" w14:textId="77777777" w:rsidR="002560D1" w:rsidRDefault="002560D1" w:rsidP="002560D1">
      <w:pPr>
        <w:tabs>
          <w:tab w:val="right" w:leader="hyphen" w:pos="8504"/>
        </w:tabs>
        <w:spacing w:line="360" w:lineRule="auto"/>
        <w:ind w:leftChars="200" w:left="1880" w:rightChars="300" w:right="720" w:hangingChars="500" w:hanging="1400"/>
        <w:rPr>
          <w:rFonts w:cstheme="minorHAnsi"/>
          <w:sz w:val="28"/>
          <w:szCs w:val="28"/>
        </w:rPr>
      </w:pPr>
      <w:r w:rsidRPr="008A0739">
        <w:rPr>
          <w:rFonts w:cstheme="minorHAnsi"/>
          <w:sz w:val="28"/>
          <w:szCs w:val="28"/>
        </w:rPr>
        <w:t>第二部</w:t>
      </w:r>
      <w:r w:rsidRPr="008A0739">
        <w:rPr>
          <w:rFonts w:cstheme="minorHAnsi" w:hint="eastAsia"/>
          <w:sz w:val="28"/>
          <w:szCs w:val="28"/>
        </w:rPr>
        <w:t xml:space="preserve">分　</w:t>
      </w:r>
      <w:r>
        <w:rPr>
          <w:rFonts w:cstheme="minorHAnsi" w:hint="eastAsia"/>
          <w:sz w:val="28"/>
          <w:szCs w:val="28"/>
        </w:rPr>
        <w:t>开</w:t>
      </w:r>
      <w:r>
        <w:rPr>
          <w:rFonts w:cstheme="minorHAnsi"/>
          <w:sz w:val="28"/>
          <w:szCs w:val="28"/>
        </w:rPr>
        <w:t>标一览表</w:t>
      </w:r>
      <w:r w:rsidRPr="008A0739">
        <w:rPr>
          <w:rFonts w:cstheme="minorHAnsi"/>
          <w:sz w:val="28"/>
          <w:szCs w:val="28"/>
        </w:rPr>
        <w:tab/>
        <w:t>X</w:t>
      </w:r>
    </w:p>
    <w:p w14:paraId="09601CFF" w14:textId="5EBC8E0F" w:rsidR="002560D1" w:rsidRPr="008A0739" w:rsidRDefault="00B0555A" w:rsidP="002560D1">
      <w:pPr>
        <w:tabs>
          <w:tab w:val="right" w:leader="hyphen" w:pos="8504"/>
        </w:tabs>
        <w:spacing w:line="360" w:lineRule="auto"/>
        <w:ind w:leftChars="700" w:left="1680" w:rightChars="300" w:right="720" w:firstLineChars="50" w:firstLine="140"/>
        <w:rPr>
          <w:rFonts w:cstheme="minorHAnsi"/>
          <w:sz w:val="28"/>
          <w:szCs w:val="28"/>
        </w:rPr>
      </w:pPr>
      <w:r>
        <w:rPr>
          <w:rFonts w:cstheme="minorHAnsi" w:hint="eastAsia"/>
          <w:sz w:val="28"/>
          <w:szCs w:val="28"/>
        </w:rPr>
        <w:t>费用明细</w:t>
      </w:r>
      <w:r w:rsidR="00A5180F" w:rsidRPr="00A5180F">
        <w:rPr>
          <w:rFonts w:cstheme="minorHAnsi" w:hint="eastAsia"/>
          <w:sz w:val="28"/>
          <w:szCs w:val="28"/>
        </w:rPr>
        <w:t>表</w:t>
      </w:r>
      <w:r w:rsidR="002560D1" w:rsidRPr="008A0739">
        <w:rPr>
          <w:rFonts w:cstheme="minorHAnsi"/>
          <w:sz w:val="28"/>
          <w:szCs w:val="28"/>
        </w:rPr>
        <w:tab/>
        <w:t>X</w:t>
      </w:r>
    </w:p>
    <w:p w14:paraId="47451942" w14:textId="77777777" w:rsidR="002560D1" w:rsidRPr="008A0739" w:rsidRDefault="002560D1" w:rsidP="002560D1">
      <w:pPr>
        <w:tabs>
          <w:tab w:val="right" w:leader="hyphen" w:pos="8504"/>
        </w:tabs>
        <w:spacing w:line="360" w:lineRule="auto"/>
        <w:ind w:leftChars="200" w:left="1880" w:rightChars="300" w:right="720" w:hangingChars="500" w:hanging="1400"/>
        <w:rPr>
          <w:rFonts w:cstheme="minorHAnsi"/>
          <w:sz w:val="28"/>
          <w:szCs w:val="28"/>
        </w:rPr>
      </w:pPr>
      <w:r w:rsidRPr="008A0739">
        <w:rPr>
          <w:rFonts w:cstheme="minorHAnsi"/>
          <w:sz w:val="28"/>
          <w:szCs w:val="28"/>
        </w:rPr>
        <w:t>第三部</w:t>
      </w:r>
      <w:r w:rsidRPr="008A0739">
        <w:rPr>
          <w:rFonts w:cstheme="minorHAnsi" w:hint="eastAsia"/>
          <w:sz w:val="28"/>
          <w:szCs w:val="28"/>
        </w:rPr>
        <w:t>分　资</w:t>
      </w:r>
      <w:r w:rsidRPr="008A0739">
        <w:rPr>
          <w:rFonts w:cstheme="minorHAnsi"/>
          <w:sz w:val="28"/>
          <w:szCs w:val="28"/>
        </w:rPr>
        <w:t>格证明文件</w:t>
      </w:r>
      <w:r w:rsidRPr="008A0739">
        <w:rPr>
          <w:rFonts w:cstheme="minorHAnsi"/>
          <w:sz w:val="28"/>
          <w:szCs w:val="28"/>
        </w:rPr>
        <w:tab/>
        <w:t>X</w:t>
      </w:r>
    </w:p>
    <w:p w14:paraId="40E6E2C7" w14:textId="77777777" w:rsidR="002560D1" w:rsidRPr="008A0739" w:rsidRDefault="002560D1" w:rsidP="002560D1">
      <w:pPr>
        <w:tabs>
          <w:tab w:val="right" w:leader="hyphen" w:pos="8504"/>
        </w:tabs>
        <w:spacing w:line="360" w:lineRule="auto"/>
        <w:ind w:leftChars="200" w:left="1880" w:rightChars="300" w:right="720" w:hangingChars="500" w:hanging="1400"/>
        <w:rPr>
          <w:rFonts w:cstheme="minorHAnsi"/>
          <w:sz w:val="28"/>
          <w:szCs w:val="28"/>
        </w:rPr>
      </w:pPr>
      <w:r w:rsidRPr="008A0739">
        <w:rPr>
          <w:rFonts w:cstheme="minorHAnsi"/>
          <w:sz w:val="28"/>
          <w:szCs w:val="28"/>
        </w:rPr>
        <w:t>第四部</w:t>
      </w:r>
      <w:r w:rsidRPr="008A0739">
        <w:rPr>
          <w:rFonts w:cstheme="minorHAnsi" w:hint="eastAsia"/>
          <w:sz w:val="28"/>
          <w:szCs w:val="28"/>
        </w:rPr>
        <w:t xml:space="preserve">分　</w:t>
      </w:r>
      <w:r>
        <w:rPr>
          <w:rFonts w:cstheme="minorHAnsi" w:hint="eastAsia"/>
          <w:sz w:val="28"/>
          <w:szCs w:val="28"/>
        </w:rPr>
        <w:t>实质性条款响应</w:t>
      </w:r>
      <w:r w:rsidRPr="008A0739">
        <w:rPr>
          <w:rFonts w:cstheme="minorHAnsi"/>
          <w:sz w:val="28"/>
          <w:szCs w:val="28"/>
        </w:rPr>
        <w:tab/>
        <w:t>X</w:t>
      </w:r>
    </w:p>
    <w:p w14:paraId="7496B20C" w14:textId="77777777" w:rsidR="002560D1" w:rsidRPr="008A0739" w:rsidRDefault="002560D1" w:rsidP="002560D1">
      <w:pPr>
        <w:tabs>
          <w:tab w:val="right" w:leader="hyphen" w:pos="8504"/>
        </w:tabs>
        <w:spacing w:line="360" w:lineRule="auto"/>
        <w:ind w:leftChars="200" w:left="1880" w:rightChars="300" w:right="720" w:hangingChars="500" w:hanging="1400"/>
        <w:rPr>
          <w:rFonts w:cstheme="minorHAnsi"/>
          <w:sz w:val="28"/>
          <w:szCs w:val="28"/>
        </w:rPr>
      </w:pPr>
      <w:r w:rsidRPr="008A0739">
        <w:rPr>
          <w:rFonts w:cstheme="minorHAnsi"/>
          <w:sz w:val="28"/>
          <w:szCs w:val="28"/>
        </w:rPr>
        <w:t>第五部</w:t>
      </w:r>
      <w:r w:rsidRPr="008A0739">
        <w:rPr>
          <w:rFonts w:cstheme="minorHAnsi" w:hint="eastAsia"/>
          <w:sz w:val="28"/>
          <w:szCs w:val="28"/>
        </w:rPr>
        <w:t xml:space="preserve">分　</w:t>
      </w:r>
      <w:r>
        <w:rPr>
          <w:rFonts w:cstheme="minorHAnsi" w:hint="eastAsia"/>
          <w:sz w:val="28"/>
          <w:szCs w:val="28"/>
        </w:rPr>
        <w:t>投标方案</w:t>
      </w:r>
      <w:r w:rsidRPr="008A0739">
        <w:rPr>
          <w:rFonts w:cstheme="minorHAnsi"/>
          <w:sz w:val="28"/>
          <w:szCs w:val="28"/>
        </w:rPr>
        <w:tab/>
        <w:t>X</w:t>
      </w:r>
    </w:p>
    <w:p w14:paraId="54397AAF" w14:textId="77777777" w:rsidR="002560D1" w:rsidRDefault="002560D1" w:rsidP="002560D1">
      <w:pPr>
        <w:tabs>
          <w:tab w:val="right" w:leader="hyphen" w:pos="8504"/>
        </w:tabs>
        <w:spacing w:line="360" w:lineRule="auto"/>
        <w:ind w:leftChars="200" w:left="1880" w:rightChars="300" w:right="720" w:hangingChars="500" w:hanging="1400"/>
        <w:rPr>
          <w:rFonts w:cstheme="minorHAnsi"/>
          <w:sz w:val="28"/>
          <w:szCs w:val="28"/>
        </w:rPr>
      </w:pPr>
      <w:r w:rsidRPr="008A0739">
        <w:rPr>
          <w:rFonts w:cstheme="minorHAnsi"/>
          <w:sz w:val="28"/>
          <w:szCs w:val="28"/>
        </w:rPr>
        <w:t>第六部</w:t>
      </w:r>
      <w:r w:rsidRPr="008A0739">
        <w:rPr>
          <w:rFonts w:cstheme="minorHAnsi" w:hint="eastAsia"/>
          <w:sz w:val="28"/>
          <w:szCs w:val="28"/>
        </w:rPr>
        <w:t xml:space="preserve">分　</w:t>
      </w:r>
      <w:r>
        <w:rPr>
          <w:rFonts w:cstheme="minorHAnsi" w:hint="eastAsia"/>
          <w:sz w:val="28"/>
          <w:szCs w:val="28"/>
        </w:rPr>
        <w:t>供应商概况</w:t>
      </w:r>
      <w:r w:rsidRPr="008A0739">
        <w:rPr>
          <w:rFonts w:cstheme="minorHAnsi"/>
          <w:sz w:val="28"/>
          <w:szCs w:val="28"/>
        </w:rPr>
        <w:tab/>
        <w:t>X</w:t>
      </w:r>
    </w:p>
    <w:p w14:paraId="3C245D06" w14:textId="77777777" w:rsidR="002560D1" w:rsidRPr="008A0739" w:rsidRDefault="002560D1" w:rsidP="002560D1">
      <w:pPr>
        <w:tabs>
          <w:tab w:val="right" w:leader="hyphen" w:pos="8504"/>
        </w:tabs>
        <w:spacing w:line="360" w:lineRule="auto"/>
        <w:rPr>
          <w:rFonts w:cstheme="minorHAnsi"/>
          <w:sz w:val="28"/>
          <w:szCs w:val="28"/>
        </w:rPr>
      </w:pPr>
    </w:p>
    <w:p w14:paraId="5A1173AA" w14:textId="77777777" w:rsidR="002560D1" w:rsidRDefault="002560D1" w:rsidP="002560D1">
      <w:pPr>
        <w:rPr>
          <w:rFonts w:cstheme="minorHAnsi"/>
          <w:sz w:val="36"/>
        </w:rPr>
        <w:sectPr w:rsidR="002560D1" w:rsidSect="00BE1881">
          <w:footerReference w:type="even" r:id="rId36"/>
          <w:footerReference w:type="default" r:id="rId37"/>
          <w:pgSz w:w="11906" w:h="16838" w:code="9"/>
          <w:pgMar w:top="1418" w:right="1304" w:bottom="1418" w:left="1701" w:header="851" w:footer="992" w:gutter="0"/>
          <w:cols w:space="425"/>
          <w:docGrid w:type="lines" w:linePitch="420"/>
        </w:sectPr>
      </w:pPr>
    </w:p>
    <w:p w14:paraId="6A8F1B58" w14:textId="77777777" w:rsidR="002560D1" w:rsidRPr="001F2A6A" w:rsidRDefault="002560D1" w:rsidP="002560D1">
      <w:pPr>
        <w:keepNext/>
        <w:spacing w:beforeLines="50" w:before="210" w:afterLines="50" w:after="210"/>
        <w:jc w:val="center"/>
        <w:outlineLvl w:val="1"/>
        <w:rPr>
          <w:rFonts w:ascii="Calibri" w:eastAsia="黑体" w:hAnsi="Calibri"/>
          <w:kern w:val="32"/>
          <w:sz w:val="32"/>
        </w:rPr>
      </w:pPr>
      <w:r w:rsidRPr="001F2A6A">
        <w:rPr>
          <w:rFonts w:ascii="Calibri" w:eastAsia="黑体" w:hAnsi="Calibri" w:hint="eastAsia"/>
          <w:kern w:val="32"/>
          <w:sz w:val="32"/>
        </w:rPr>
        <w:t>第一部分　投标函</w:t>
      </w:r>
    </w:p>
    <w:p w14:paraId="0F18EFF7" w14:textId="77777777" w:rsidR="002560D1" w:rsidRPr="001F2A6A" w:rsidRDefault="002560D1" w:rsidP="002560D1">
      <w:pPr>
        <w:jc w:val="both"/>
        <w:rPr>
          <w:rFonts w:cstheme="minorHAnsi"/>
          <w:color w:val="000000"/>
        </w:rPr>
      </w:pPr>
      <w:r w:rsidRPr="001F2A6A">
        <w:rPr>
          <w:rFonts w:hint="eastAsia"/>
        </w:rPr>
        <w:t>西安市市级单位政府采购中心</w:t>
      </w:r>
      <w:r w:rsidRPr="001F2A6A">
        <w:rPr>
          <w:rFonts w:cstheme="minorHAnsi" w:hint="eastAsia"/>
          <w:color w:val="000000"/>
        </w:rPr>
        <w:t>：</w:t>
      </w:r>
    </w:p>
    <w:p w14:paraId="4ABA86E9" w14:textId="5EAFDA65" w:rsidR="002560D1" w:rsidRPr="001F2A6A" w:rsidRDefault="002560D1" w:rsidP="002560D1">
      <w:pPr>
        <w:ind w:firstLine="567"/>
        <w:jc w:val="both"/>
        <w:rPr>
          <w:rFonts w:cstheme="minorHAnsi"/>
          <w:color w:val="000000"/>
        </w:rPr>
      </w:pPr>
      <w:r w:rsidRPr="001F2A6A">
        <w:rPr>
          <w:rFonts w:cstheme="minorHAnsi"/>
          <w:color w:val="000000"/>
        </w:rPr>
        <w:t>我方收到贵中心发布的</w:t>
      </w:r>
      <w:r w:rsidR="00823F63">
        <w:rPr>
          <w:rFonts w:cstheme="minorHAnsi"/>
          <w:color w:val="C00000"/>
          <w:u w:val="single"/>
        </w:rPr>
        <w:t>西安文理学院互联网与信息化服务采购项目</w:t>
      </w:r>
      <w:r w:rsidRPr="001F2A6A">
        <w:rPr>
          <w:rFonts w:cstheme="minorHAnsi"/>
          <w:color w:val="000000"/>
        </w:rPr>
        <w:t>（项目编号：</w:t>
      </w:r>
      <w:r w:rsidR="00FD1133">
        <w:rPr>
          <w:rFonts w:cstheme="minorHAnsi"/>
          <w:color w:val="C00000"/>
          <w:u w:val="single"/>
        </w:rPr>
        <w:t>XCZX2024-0124-2</w:t>
      </w:r>
      <w:r w:rsidR="00302560" w:rsidRPr="00E06784">
        <w:rPr>
          <w:rFonts w:cstheme="minorHAnsi" w:hint="eastAsia"/>
          <w:color w:val="C00000"/>
        </w:rPr>
        <w:t>）</w:t>
      </w:r>
      <w:r w:rsidRPr="001F2A6A">
        <w:rPr>
          <w:rFonts w:cstheme="minorHAnsi" w:hint="eastAsia"/>
          <w:color w:val="000000"/>
        </w:rPr>
        <w:t>招标文件</w:t>
      </w:r>
      <w:r w:rsidRPr="001F2A6A">
        <w:rPr>
          <w:rFonts w:cstheme="minorHAnsi"/>
          <w:color w:val="000000"/>
        </w:rPr>
        <w:t>，经详细研究，我方决定参加该项目</w:t>
      </w:r>
      <w:r w:rsidRPr="001F2A6A">
        <w:rPr>
          <w:rFonts w:cstheme="minorHAnsi"/>
        </w:rPr>
        <w:t>的</w:t>
      </w:r>
      <w:r w:rsidRPr="001F2A6A">
        <w:rPr>
          <w:rFonts w:cstheme="minorHAnsi" w:hint="eastAsia"/>
          <w:color w:val="000000"/>
        </w:rPr>
        <w:t>招标</w:t>
      </w:r>
      <w:r w:rsidRPr="001F2A6A">
        <w:rPr>
          <w:rFonts w:cstheme="minorHAnsi"/>
          <w:color w:val="000000"/>
        </w:rPr>
        <w:t>活动。</w:t>
      </w:r>
      <w:r w:rsidRPr="001F2A6A">
        <w:rPr>
          <w:rFonts w:cstheme="minorHAnsi" w:hint="eastAsia"/>
          <w:color w:val="000000"/>
        </w:rPr>
        <w:t>为此，我方郑重声明以下诸点，并负法律责任。</w:t>
      </w:r>
    </w:p>
    <w:p w14:paraId="70D66A9D" w14:textId="77777777" w:rsidR="002560D1" w:rsidRPr="001F2A6A" w:rsidRDefault="002560D1" w:rsidP="002560D1">
      <w:pPr>
        <w:ind w:firstLine="567"/>
        <w:jc w:val="both"/>
        <w:rPr>
          <w:rFonts w:cstheme="minorHAnsi"/>
          <w:color w:val="000000"/>
        </w:rPr>
      </w:pPr>
      <w:r w:rsidRPr="001F2A6A">
        <w:rPr>
          <w:rFonts w:cstheme="minorHAnsi" w:hint="eastAsia"/>
          <w:color w:val="000000"/>
        </w:rPr>
        <w:t>1</w:t>
      </w:r>
      <w:r w:rsidRPr="001F2A6A">
        <w:rPr>
          <w:rFonts w:cstheme="minorHAnsi" w:hint="eastAsia"/>
          <w:color w:val="000000"/>
        </w:rPr>
        <w:t>．我方已详细阅读了招标文件，完全理解并同意招标文件的所有事项及内容。</w:t>
      </w:r>
    </w:p>
    <w:p w14:paraId="6CC4FE4C" w14:textId="77777777" w:rsidR="002560D1" w:rsidRPr="001F2A6A" w:rsidRDefault="002560D1" w:rsidP="002560D1">
      <w:pPr>
        <w:ind w:firstLine="567"/>
        <w:jc w:val="both"/>
        <w:rPr>
          <w:rFonts w:cstheme="minorHAnsi"/>
          <w:color w:val="000000"/>
        </w:rPr>
      </w:pPr>
      <w:r w:rsidRPr="001F2A6A">
        <w:rPr>
          <w:rFonts w:cstheme="minorHAnsi" w:hint="eastAsia"/>
          <w:color w:val="000000"/>
        </w:rPr>
        <w:t>2</w:t>
      </w:r>
      <w:r w:rsidRPr="001F2A6A">
        <w:rPr>
          <w:rFonts w:cstheme="minorHAnsi" w:hint="eastAsia"/>
          <w:color w:val="000000"/>
        </w:rPr>
        <w:t>．我方</w:t>
      </w:r>
      <w:proofErr w:type="gramStart"/>
      <w:r w:rsidRPr="001F2A6A">
        <w:rPr>
          <w:rFonts w:cstheme="minorHAnsi" w:hint="eastAsia"/>
          <w:color w:val="000000"/>
        </w:rPr>
        <w:t>已悉知并及时</w:t>
      </w:r>
      <w:proofErr w:type="gramEnd"/>
      <w:r w:rsidRPr="001F2A6A">
        <w:rPr>
          <w:rFonts w:cstheme="minorHAnsi" w:hint="eastAsia"/>
          <w:color w:val="000000"/>
        </w:rPr>
        <w:t>关注了贵中心在陕西省政府采购网、全国公共资源交易平台（陕西省</w:t>
      </w:r>
      <w:r w:rsidRPr="001F2A6A">
        <w:rPr>
          <w:rFonts w:cstheme="minorHAnsi"/>
          <w:color w:val="000000"/>
        </w:rPr>
        <w:t>·</w:t>
      </w:r>
      <w:r w:rsidRPr="001F2A6A">
        <w:rPr>
          <w:rFonts w:cstheme="minorHAnsi" w:hint="eastAsia"/>
          <w:color w:val="000000"/>
        </w:rPr>
        <w:t>西安市）上发布的关于本项目的有关变更公告（包括但不限于对招标文件做出的修改或澄清、答疑纪要，以及项目暂停、重启、延期、终止等）。</w:t>
      </w:r>
    </w:p>
    <w:p w14:paraId="5C5C8DC9" w14:textId="77777777" w:rsidR="002560D1" w:rsidRPr="001F2A6A" w:rsidRDefault="002560D1" w:rsidP="002560D1">
      <w:pPr>
        <w:ind w:firstLine="567"/>
        <w:jc w:val="both"/>
        <w:rPr>
          <w:rFonts w:cstheme="minorHAnsi"/>
          <w:color w:val="000000"/>
        </w:rPr>
      </w:pPr>
      <w:r w:rsidRPr="001F2A6A">
        <w:rPr>
          <w:rFonts w:cstheme="minorHAnsi" w:hint="eastAsia"/>
          <w:color w:val="000000"/>
        </w:rPr>
        <w:t>3</w:t>
      </w:r>
      <w:r w:rsidRPr="001F2A6A">
        <w:rPr>
          <w:rFonts w:cstheme="minorHAnsi" w:hint="eastAsia"/>
          <w:color w:val="000000"/>
        </w:rPr>
        <w:t>．我方同意向贵中心提供与本次招标有关的全部证明材料，并保证所提交的证明材料真实、合法、有效。</w:t>
      </w:r>
    </w:p>
    <w:p w14:paraId="65B852AD" w14:textId="77777777" w:rsidR="002560D1" w:rsidRPr="001F2A6A" w:rsidRDefault="002560D1" w:rsidP="002560D1">
      <w:pPr>
        <w:ind w:firstLine="567"/>
        <w:jc w:val="both"/>
        <w:rPr>
          <w:rFonts w:cstheme="minorHAnsi"/>
          <w:color w:val="000000"/>
        </w:rPr>
      </w:pPr>
      <w:r w:rsidRPr="001F2A6A">
        <w:rPr>
          <w:rFonts w:cstheme="minorHAnsi" w:hint="eastAsia"/>
          <w:color w:val="000000"/>
        </w:rPr>
        <w:t>4</w:t>
      </w:r>
      <w:r w:rsidRPr="001F2A6A">
        <w:rPr>
          <w:rFonts w:cstheme="minorHAnsi" w:hint="eastAsia"/>
          <w:color w:val="000000"/>
        </w:rPr>
        <w:t>．我方理解最低价不是</w:t>
      </w:r>
      <w:r>
        <w:rPr>
          <w:rFonts w:cstheme="minorHAnsi" w:hint="eastAsia"/>
          <w:color w:val="000000"/>
        </w:rPr>
        <w:t>中标</w:t>
      </w:r>
      <w:r w:rsidRPr="001F2A6A">
        <w:rPr>
          <w:rFonts w:cstheme="minorHAnsi" w:hint="eastAsia"/>
          <w:color w:val="000000"/>
        </w:rPr>
        <w:t>的唯一条件，并尊重评标委员会的评审结果。</w:t>
      </w:r>
    </w:p>
    <w:p w14:paraId="6B489DF2" w14:textId="77777777" w:rsidR="002560D1" w:rsidRPr="001F2A6A" w:rsidRDefault="002560D1" w:rsidP="002560D1">
      <w:pPr>
        <w:ind w:firstLine="567"/>
        <w:jc w:val="both"/>
        <w:rPr>
          <w:rFonts w:cstheme="minorHAnsi"/>
          <w:color w:val="000000"/>
        </w:rPr>
      </w:pPr>
      <w:r w:rsidRPr="001F2A6A">
        <w:rPr>
          <w:rFonts w:cstheme="minorHAnsi" w:hint="eastAsia"/>
          <w:color w:val="000000"/>
        </w:rPr>
        <w:t>5</w:t>
      </w:r>
      <w:r w:rsidRPr="001F2A6A">
        <w:rPr>
          <w:rFonts w:cstheme="minorHAnsi" w:hint="eastAsia"/>
          <w:color w:val="000000"/>
        </w:rPr>
        <w:t>．我方投标文件在开启之日起</w:t>
      </w:r>
      <w:r w:rsidRPr="001F2A6A">
        <w:rPr>
          <w:rFonts w:cstheme="minorHAnsi" w:hint="eastAsia"/>
          <w:color w:val="C00000"/>
        </w:rPr>
        <w:t>___</w:t>
      </w:r>
      <w:proofErr w:type="gramStart"/>
      <w:r w:rsidRPr="001F2A6A">
        <w:rPr>
          <w:rFonts w:cstheme="minorHAnsi" w:hint="eastAsia"/>
          <w:color w:val="C00000"/>
        </w:rPr>
        <w:t>个</w:t>
      </w:r>
      <w:proofErr w:type="gramEnd"/>
      <w:r w:rsidRPr="001F2A6A">
        <w:rPr>
          <w:rFonts w:cstheme="minorHAnsi" w:hint="eastAsia"/>
          <w:color w:val="C00000"/>
        </w:rPr>
        <w:t>日历日</w:t>
      </w:r>
      <w:r w:rsidRPr="001F2A6A">
        <w:rPr>
          <w:rFonts w:cstheme="minorHAnsi" w:hint="eastAsia"/>
          <w:color w:val="000000"/>
        </w:rPr>
        <w:t>（应不少于</w:t>
      </w:r>
      <w:r w:rsidRPr="001F2A6A">
        <w:rPr>
          <w:rFonts w:cstheme="minorHAnsi" w:hint="eastAsia"/>
          <w:color w:val="000000"/>
        </w:rPr>
        <w:t>90</w:t>
      </w:r>
      <w:r w:rsidRPr="001F2A6A">
        <w:rPr>
          <w:rFonts w:cstheme="minorHAnsi" w:hint="eastAsia"/>
          <w:color w:val="000000"/>
        </w:rPr>
        <w:t>个日历日）内有效。</w:t>
      </w:r>
    </w:p>
    <w:p w14:paraId="5BE04AB8" w14:textId="77777777" w:rsidR="002560D1" w:rsidRDefault="002560D1" w:rsidP="002560D1">
      <w:pPr>
        <w:ind w:firstLine="567"/>
        <w:jc w:val="both"/>
        <w:rPr>
          <w:rFonts w:cstheme="minorHAnsi"/>
          <w:color w:val="000000"/>
        </w:rPr>
      </w:pPr>
      <w:r w:rsidRPr="001F2A6A">
        <w:rPr>
          <w:rFonts w:cstheme="minorHAnsi" w:hint="eastAsia"/>
          <w:color w:val="000000"/>
        </w:rPr>
        <w:t>6</w:t>
      </w:r>
      <w:r w:rsidRPr="001F2A6A">
        <w:rPr>
          <w:rFonts w:cstheme="minorHAnsi" w:hint="eastAsia"/>
          <w:color w:val="000000"/>
        </w:rPr>
        <w:t>．若我方</w:t>
      </w:r>
      <w:r>
        <w:rPr>
          <w:rFonts w:cstheme="minorHAnsi" w:hint="eastAsia"/>
          <w:color w:val="000000"/>
        </w:rPr>
        <w:t>中标</w:t>
      </w:r>
      <w:r w:rsidRPr="001F2A6A">
        <w:rPr>
          <w:rFonts w:cstheme="minorHAnsi" w:hint="eastAsia"/>
          <w:color w:val="000000"/>
        </w:rPr>
        <w:t>，我方承诺：</w:t>
      </w:r>
    </w:p>
    <w:p w14:paraId="469F4DC9" w14:textId="77777777" w:rsidR="002560D1" w:rsidRDefault="002560D1" w:rsidP="002560D1">
      <w:pPr>
        <w:ind w:firstLine="567"/>
        <w:jc w:val="both"/>
        <w:rPr>
          <w:rFonts w:cstheme="minorHAnsi"/>
          <w:color w:val="000000"/>
        </w:rPr>
      </w:pPr>
      <w:r w:rsidRPr="001F2A6A">
        <w:rPr>
          <w:rFonts w:cstheme="minorHAnsi" w:hint="eastAsia"/>
          <w:color w:val="000000"/>
        </w:rPr>
        <w:t>（</w:t>
      </w:r>
      <w:r w:rsidRPr="001F2A6A">
        <w:rPr>
          <w:rFonts w:cstheme="minorHAnsi" w:hint="eastAsia"/>
          <w:color w:val="000000"/>
        </w:rPr>
        <w:t>1</w:t>
      </w:r>
      <w:r w:rsidRPr="001F2A6A">
        <w:rPr>
          <w:rFonts w:cstheme="minorHAnsi" w:hint="eastAsia"/>
          <w:color w:val="000000"/>
        </w:rPr>
        <w:t>）将投标文件有效期延长至合同执行完毕；</w:t>
      </w:r>
    </w:p>
    <w:p w14:paraId="6877E2CC" w14:textId="77777777" w:rsidR="002560D1" w:rsidRDefault="002560D1" w:rsidP="002560D1">
      <w:pPr>
        <w:ind w:firstLine="567"/>
        <w:jc w:val="both"/>
        <w:rPr>
          <w:rFonts w:cstheme="minorHAnsi"/>
          <w:color w:val="000000"/>
        </w:rPr>
      </w:pPr>
      <w:r w:rsidRPr="001F2A6A">
        <w:rPr>
          <w:rFonts w:cstheme="minorHAnsi" w:hint="eastAsia"/>
          <w:color w:val="000000"/>
        </w:rPr>
        <w:t>（</w:t>
      </w:r>
      <w:r w:rsidRPr="001F2A6A">
        <w:rPr>
          <w:rFonts w:cstheme="minorHAnsi" w:hint="eastAsia"/>
          <w:color w:val="000000"/>
        </w:rPr>
        <w:t>2</w:t>
      </w:r>
      <w:r w:rsidRPr="001F2A6A">
        <w:rPr>
          <w:rFonts w:cstheme="minorHAnsi" w:hint="eastAsia"/>
          <w:color w:val="000000"/>
        </w:rPr>
        <w:t>）收到</w:t>
      </w:r>
      <w:r>
        <w:rPr>
          <w:rFonts w:cstheme="minorHAnsi" w:hint="eastAsia"/>
          <w:color w:val="000000"/>
        </w:rPr>
        <w:t>中标</w:t>
      </w:r>
      <w:r w:rsidRPr="001F2A6A">
        <w:rPr>
          <w:rFonts w:cstheme="minorHAnsi" w:hint="eastAsia"/>
          <w:color w:val="000000"/>
        </w:rPr>
        <w:t>通知书后提交纸质投标文件一正两副，并按时交纳履约保证金；</w:t>
      </w:r>
    </w:p>
    <w:p w14:paraId="5A449096" w14:textId="77777777" w:rsidR="002560D1" w:rsidRPr="001F2A6A" w:rsidRDefault="002560D1" w:rsidP="002560D1">
      <w:pPr>
        <w:ind w:firstLine="567"/>
        <w:jc w:val="both"/>
        <w:rPr>
          <w:rFonts w:cstheme="minorHAnsi"/>
          <w:color w:val="000000"/>
        </w:rPr>
      </w:pPr>
      <w:r w:rsidRPr="001F2A6A">
        <w:rPr>
          <w:rFonts w:cstheme="minorHAnsi" w:hint="eastAsia"/>
          <w:color w:val="000000"/>
        </w:rPr>
        <w:t>（</w:t>
      </w:r>
      <w:r w:rsidRPr="001F2A6A">
        <w:rPr>
          <w:rFonts w:cstheme="minorHAnsi" w:hint="eastAsia"/>
          <w:color w:val="000000"/>
        </w:rPr>
        <w:t>3</w:t>
      </w:r>
      <w:r w:rsidRPr="001F2A6A">
        <w:rPr>
          <w:rFonts w:cstheme="minorHAnsi" w:hint="eastAsia"/>
          <w:color w:val="000000"/>
        </w:rPr>
        <w:t>）遵照招标文件中的要求，完成本项目的合同责任和义务。</w:t>
      </w:r>
    </w:p>
    <w:p w14:paraId="136BBA97" w14:textId="77777777" w:rsidR="002560D1" w:rsidRPr="001F2A6A" w:rsidRDefault="002560D1" w:rsidP="002560D1">
      <w:pPr>
        <w:ind w:firstLine="567"/>
        <w:jc w:val="both"/>
        <w:rPr>
          <w:rFonts w:cstheme="minorHAnsi"/>
          <w:color w:val="000000"/>
        </w:rPr>
      </w:pPr>
      <w:r w:rsidRPr="001F2A6A">
        <w:rPr>
          <w:rFonts w:cstheme="minorHAnsi" w:hint="eastAsia"/>
          <w:color w:val="000000"/>
        </w:rPr>
        <w:t>7</w:t>
      </w:r>
      <w:r w:rsidRPr="001F2A6A">
        <w:rPr>
          <w:rFonts w:cstheme="minorHAnsi" w:hint="eastAsia"/>
          <w:color w:val="000000"/>
        </w:rPr>
        <w:t>．所有关于此次招标活动的函电，请按下列方式联系：</w:t>
      </w:r>
    </w:p>
    <w:p w14:paraId="26E1DC25" w14:textId="77777777" w:rsidR="002560D1" w:rsidRPr="001F2A6A" w:rsidRDefault="002560D1" w:rsidP="002560D1">
      <w:pPr>
        <w:ind w:firstLine="567"/>
        <w:jc w:val="both"/>
        <w:rPr>
          <w:color w:val="000000"/>
        </w:rPr>
      </w:pPr>
      <w:r w:rsidRPr="00B305F5">
        <w:rPr>
          <w:rFonts w:cstheme="minorHAnsi"/>
          <w:color w:val="000000"/>
        </w:rPr>
        <w:t>供应商：</w:t>
      </w:r>
      <w:r w:rsidRPr="001F2A6A">
        <w:rPr>
          <w:color w:val="000000"/>
        </w:rPr>
        <w:t>（</w:t>
      </w:r>
      <w:r>
        <w:rPr>
          <w:color w:val="C00000"/>
        </w:rPr>
        <w:t>供应商</w:t>
      </w:r>
      <w:r w:rsidRPr="001F2A6A">
        <w:rPr>
          <w:color w:val="C00000"/>
        </w:rPr>
        <w:t>全称并加盖公章</w:t>
      </w:r>
      <w:r w:rsidRPr="001F2A6A">
        <w:rPr>
          <w:color w:val="000000"/>
        </w:rPr>
        <w:t>）</w:t>
      </w:r>
    </w:p>
    <w:p w14:paraId="41C72E24" w14:textId="77777777" w:rsidR="002560D1" w:rsidRPr="001F2A6A" w:rsidRDefault="002560D1" w:rsidP="002560D1">
      <w:pPr>
        <w:ind w:firstLine="567"/>
        <w:jc w:val="both"/>
        <w:rPr>
          <w:color w:val="000000"/>
        </w:rPr>
      </w:pPr>
      <w:r>
        <w:rPr>
          <w:color w:val="000000"/>
        </w:rPr>
        <w:t>法定代表人（负责人）</w:t>
      </w:r>
      <w:r w:rsidRPr="001F2A6A">
        <w:rPr>
          <w:color w:val="000000"/>
        </w:rPr>
        <w:t>或委托代理人：（</w:t>
      </w:r>
      <w:r w:rsidRPr="001F2A6A">
        <w:rPr>
          <w:color w:val="C00000"/>
        </w:rPr>
        <w:t>签字或盖章</w:t>
      </w:r>
      <w:r w:rsidRPr="001F2A6A">
        <w:rPr>
          <w:color w:val="000000"/>
        </w:rPr>
        <w:t>）</w:t>
      </w:r>
    </w:p>
    <w:p w14:paraId="1141E57C" w14:textId="77777777" w:rsidR="002560D1" w:rsidRPr="001F2A6A" w:rsidRDefault="002560D1" w:rsidP="002560D1">
      <w:pPr>
        <w:ind w:firstLine="567"/>
        <w:jc w:val="both"/>
        <w:rPr>
          <w:color w:val="000000"/>
        </w:rPr>
      </w:pPr>
      <w:r w:rsidRPr="001F2A6A">
        <w:rPr>
          <w:rFonts w:hint="eastAsia"/>
          <w:color w:val="000000"/>
        </w:rPr>
        <w:t>联系</w:t>
      </w:r>
      <w:r w:rsidRPr="001F2A6A">
        <w:rPr>
          <w:color w:val="000000"/>
        </w:rPr>
        <w:t>电话：</w:t>
      </w:r>
    </w:p>
    <w:p w14:paraId="280D87B0" w14:textId="77777777" w:rsidR="002560D1" w:rsidRPr="001F2A6A" w:rsidRDefault="002560D1" w:rsidP="002560D1">
      <w:pPr>
        <w:ind w:firstLine="567"/>
        <w:jc w:val="both"/>
        <w:rPr>
          <w:color w:val="000000"/>
        </w:rPr>
      </w:pPr>
      <w:r w:rsidRPr="001F2A6A">
        <w:rPr>
          <w:color w:val="000000"/>
        </w:rPr>
        <w:t>通讯地址：</w:t>
      </w:r>
    </w:p>
    <w:p w14:paraId="2A1B22E9" w14:textId="77777777" w:rsidR="002560D1" w:rsidRPr="001F2A6A" w:rsidRDefault="002560D1" w:rsidP="002560D1">
      <w:pPr>
        <w:ind w:firstLine="567"/>
        <w:jc w:val="both"/>
        <w:rPr>
          <w:color w:val="000000"/>
        </w:rPr>
      </w:pPr>
      <w:proofErr w:type="gramStart"/>
      <w:r w:rsidRPr="001F2A6A">
        <w:rPr>
          <w:color w:val="000000"/>
        </w:rPr>
        <w:t>邮</w:t>
      </w:r>
      <w:proofErr w:type="gramEnd"/>
      <w:r w:rsidRPr="001F2A6A">
        <w:rPr>
          <w:rFonts w:hint="eastAsia"/>
          <w:color w:val="000000"/>
        </w:rPr>
        <w:t xml:space="preserve">　　</w:t>
      </w:r>
      <w:r w:rsidRPr="001F2A6A">
        <w:rPr>
          <w:color w:val="000000"/>
        </w:rPr>
        <w:t>编：</w:t>
      </w:r>
    </w:p>
    <w:p w14:paraId="6E17126B" w14:textId="77777777" w:rsidR="002560D1" w:rsidRPr="001F2A6A" w:rsidRDefault="002560D1" w:rsidP="002560D1">
      <w:pPr>
        <w:ind w:firstLine="567"/>
        <w:jc w:val="both"/>
      </w:pPr>
      <w:r w:rsidRPr="001F2A6A">
        <w:t>电子邮箱：</w:t>
      </w:r>
    </w:p>
    <w:p w14:paraId="062A818B" w14:textId="343CDA8B" w:rsidR="002560D1" w:rsidRDefault="002560D1" w:rsidP="002560D1">
      <w:pPr>
        <w:ind w:firstLine="567"/>
        <w:jc w:val="both"/>
        <w:sectPr w:rsidR="002560D1" w:rsidSect="00BE1881">
          <w:footerReference w:type="even" r:id="rId38"/>
          <w:footerReference w:type="default" r:id="rId39"/>
          <w:pgSz w:w="11906" w:h="16838" w:code="9"/>
          <w:pgMar w:top="1418" w:right="1418" w:bottom="1418" w:left="1588" w:header="851" w:footer="992" w:gutter="0"/>
          <w:cols w:space="425"/>
          <w:docGrid w:type="lines" w:linePitch="420"/>
        </w:sectPr>
      </w:pPr>
      <w:r w:rsidRPr="001F2A6A">
        <w:t>日</w:t>
      </w:r>
      <w:r w:rsidRPr="001F2A6A">
        <w:rPr>
          <w:rFonts w:hint="eastAsia"/>
        </w:rPr>
        <w:t xml:space="preserve">　　</w:t>
      </w:r>
      <w:r>
        <w:t xml:space="preserve">期：　　年　月　</w:t>
      </w:r>
      <w:r w:rsidR="00277036">
        <w:rPr>
          <w:rFonts w:hint="eastAsia"/>
        </w:rPr>
        <w:t xml:space="preserve"> </w:t>
      </w:r>
      <w:r w:rsidR="00277036">
        <w:rPr>
          <w:rFonts w:hint="eastAsia"/>
        </w:rPr>
        <w:t>日</w:t>
      </w:r>
    </w:p>
    <w:p w14:paraId="27B86FEA" w14:textId="77777777" w:rsidR="002560D1" w:rsidRPr="001F2A6A" w:rsidRDefault="002560D1" w:rsidP="002560D1">
      <w:pPr>
        <w:keepNext/>
        <w:spacing w:beforeLines="50" w:before="210" w:afterLines="50" w:after="210"/>
        <w:jc w:val="center"/>
        <w:outlineLvl w:val="1"/>
        <w:rPr>
          <w:rFonts w:ascii="Calibri" w:eastAsia="黑体" w:hAnsi="Calibri"/>
          <w:kern w:val="32"/>
          <w:sz w:val="32"/>
        </w:rPr>
      </w:pPr>
      <w:r w:rsidRPr="001F2A6A">
        <w:rPr>
          <w:rFonts w:ascii="Calibri" w:eastAsia="黑体" w:hAnsi="Calibri"/>
          <w:kern w:val="32"/>
          <w:sz w:val="32"/>
        </w:rPr>
        <w:t>第二部分</w:t>
      </w:r>
      <w:r w:rsidRPr="001F2A6A">
        <w:rPr>
          <w:rFonts w:ascii="Calibri" w:eastAsia="黑体" w:hAnsi="Calibri" w:hint="eastAsia"/>
          <w:kern w:val="32"/>
          <w:sz w:val="32"/>
        </w:rPr>
        <w:t xml:space="preserve">　</w:t>
      </w:r>
      <w:r w:rsidRPr="001F2A6A">
        <w:rPr>
          <w:rFonts w:ascii="Calibri" w:eastAsia="黑体" w:hAnsi="Calibri"/>
          <w:kern w:val="32"/>
          <w:sz w:val="32"/>
        </w:rPr>
        <w:t>开标一览表</w:t>
      </w:r>
    </w:p>
    <w:p w14:paraId="69AA233F" w14:textId="37625F96" w:rsidR="002560D1" w:rsidRPr="008763B9" w:rsidRDefault="008763B9" w:rsidP="008763B9">
      <w:pPr>
        <w:spacing w:line="440" w:lineRule="exact"/>
        <w:ind w:right="240"/>
        <w:jc w:val="right"/>
        <w:rPr>
          <w:rFonts w:cstheme="minorHAnsi"/>
          <w:b/>
          <w:color w:val="000000"/>
        </w:rPr>
      </w:pPr>
      <w:r>
        <w:rPr>
          <w:rFonts w:asciiTheme="minorEastAsia" w:hAnsiTheme="minorEastAsia" w:cs="Calibri Light"/>
          <w:color w:val="000000"/>
        </w:rPr>
        <w:tab/>
      </w:r>
      <w:r>
        <w:rPr>
          <w:rFonts w:cstheme="minorHAnsi"/>
          <w:color w:val="000000"/>
        </w:rPr>
        <w:t>单位</w:t>
      </w:r>
      <w:r>
        <w:rPr>
          <w:rFonts w:cstheme="minorHAnsi"/>
          <w:color w:val="000000"/>
        </w:rPr>
        <w:t>:</w:t>
      </w:r>
      <w:r>
        <w:rPr>
          <w:rFonts w:cstheme="minorHAnsi" w:hint="eastAsia"/>
          <w:b/>
          <w:color w:val="000000"/>
        </w:rPr>
        <w:t>元</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7"/>
        <w:gridCol w:w="2810"/>
        <w:gridCol w:w="3119"/>
      </w:tblGrid>
      <w:tr w:rsidR="00EB043D" w14:paraId="501FC417" w14:textId="77777777" w:rsidTr="00EB043D">
        <w:trPr>
          <w:trHeight w:val="675"/>
          <w:jc w:val="center"/>
        </w:trPr>
        <w:tc>
          <w:tcPr>
            <w:tcW w:w="2997" w:type="dxa"/>
            <w:vMerge w:val="restart"/>
            <w:tcBorders>
              <w:tl2br w:val="single" w:sz="4" w:space="0" w:color="auto"/>
            </w:tcBorders>
          </w:tcPr>
          <w:p w14:paraId="78353A80" w14:textId="77777777" w:rsidR="00EB043D" w:rsidRDefault="00EB043D" w:rsidP="00A50F14">
            <w:pPr>
              <w:spacing w:line="440" w:lineRule="exact"/>
              <w:ind w:right="280"/>
              <w:jc w:val="right"/>
              <w:rPr>
                <w:rFonts w:asciiTheme="majorHAnsi" w:hAnsiTheme="majorHAnsi" w:cstheme="minorHAnsi"/>
                <w:b/>
                <w:color w:val="000000"/>
              </w:rPr>
            </w:pPr>
            <w:r>
              <w:rPr>
                <w:rFonts w:asciiTheme="majorHAnsi" w:hAnsiTheme="majorHAnsi" w:cstheme="minorHAnsi"/>
                <w:b/>
                <w:color w:val="000000"/>
              </w:rPr>
              <w:t>报价内容</w:t>
            </w:r>
          </w:p>
          <w:p w14:paraId="2D1234B7" w14:textId="77777777" w:rsidR="00EB043D" w:rsidRDefault="00EB043D" w:rsidP="00A50F14">
            <w:pPr>
              <w:rPr>
                <w:rFonts w:asciiTheme="majorHAnsi" w:hAnsiTheme="majorHAnsi" w:cstheme="minorHAnsi"/>
                <w:color w:val="000000"/>
              </w:rPr>
            </w:pPr>
          </w:p>
          <w:p w14:paraId="2E7D1FD5" w14:textId="77777777" w:rsidR="00EB043D" w:rsidRDefault="00EB043D" w:rsidP="00A50F14">
            <w:pPr>
              <w:spacing w:line="440" w:lineRule="exact"/>
              <w:ind w:right="1540" w:firstLineChars="50" w:firstLine="120"/>
              <w:rPr>
                <w:rFonts w:asciiTheme="majorHAnsi" w:hAnsiTheme="majorHAnsi" w:cstheme="minorHAnsi"/>
                <w:b/>
                <w:color w:val="000000"/>
              </w:rPr>
            </w:pPr>
            <w:r>
              <w:rPr>
                <w:rFonts w:asciiTheme="majorHAnsi" w:hAnsiTheme="majorHAnsi" w:cstheme="minorHAnsi"/>
                <w:b/>
                <w:color w:val="000000"/>
              </w:rPr>
              <w:t>项目名称</w:t>
            </w:r>
          </w:p>
        </w:tc>
        <w:tc>
          <w:tcPr>
            <w:tcW w:w="2810" w:type="dxa"/>
            <w:vAlign w:val="center"/>
          </w:tcPr>
          <w:p w14:paraId="5CBD5B2B" w14:textId="1CB3495D" w:rsidR="00EB043D" w:rsidRDefault="00EB043D" w:rsidP="00EB043D">
            <w:pPr>
              <w:jc w:val="center"/>
              <w:rPr>
                <w:rFonts w:asciiTheme="majorHAnsi" w:hAnsiTheme="majorHAnsi" w:cstheme="minorHAnsi"/>
                <w:b/>
                <w:color w:val="C00000"/>
              </w:rPr>
            </w:pPr>
            <w:r>
              <w:rPr>
                <w:rFonts w:asciiTheme="majorHAnsi" w:hAnsiTheme="majorHAnsi" w:cstheme="minorHAnsi" w:hint="eastAsia"/>
                <w:b/>
                <w:color w:val="C00000"/>
              </w:rPr>
              <w:t>A</w:t>
            </w:r>
          </w:p>
        </w:tc>
        <w:tc>
          <w:tcPr>
            <w:tcW w:w="3119" w:type="dxa"/>
            <w:vAlign w:val="center"/>
          </w:tcPr>
          <w:p w14:paraId="73D511FB" w14:textId="6DEDEAAD" w:rsidR="00EB043D" w:rsidRDefault="00EB043D" w:rsidP="00EB043D">
            <w:pPr>
              <w:jc w:val="center"/>
              <w:rPr>
                <w:rFonts w:asciiTheme="majorHAnsi" w:hAnsiTheme="majorHAnsi" w:cstheme="minorHAnsi"/>
                <w:b/>
                <w:color w:val="C00000"/>
              </w:rPr>
            </w:pPr>
            <w:r>
              <w:rPr>
                <w:rFonts w:asciiTheme="majorHAnsi" w:hAnsiTheme="majorHAnsi" w:cstheme="minorHAnsi"/>
                <w:b/>
                <w:color w:val="C00000"/>
              </w:rPr>
              <w:t>B</w:t>
            </w:r>
          </w:p>
        </w:tc>
      </w:tr>
      <w:tr w:rsidR="00EB043D" w14:paraId="37437C4B" w14:textId="77777777" w:rsidTr="00EB043D">
        <w:trPr>
          <w:trHeight w:val="608"/>
          <w:jc w:val="center"/>
        </w:trPr>
        <w:tc>
          <w:tcPr>
            <w:tcW w:w="2997" w:type="dxa"/>
            <w:vMerge/>
            <w:tcBorders>
              <w:tl2br w:val="single" w:sz="4" w:space="0" w:color="auto"/>
            </w:tcBorders>
          </w:tcPr>
          <w:p w14:paraId="6DB29493" w14:textId="77777777" w:rsidR="00EB043D" w:rsidRDefault="00EB043D" w:rsidP="00A50F14">
            <w:pPr>
              <w:spacing w:line="440" w:lineRule="exact"/>
              <w:ind w:right="280"/>
              <w:jc w:val="right"/>
              <w:rPr>
                <w:rFonts w:asciiTheme="majorHAnsi" w:hAnsiTheme="majorHAnsi" w:cstheme="minorHAnsi"/>
                <w:b/>
                <w:color w:val="000000"/>
              </w:rPr>
            </w:pPr>
          </w:p>
        </w:tc>
        <w:tc>
          <w:tcPr>
            <w:tcW w:w="2810" w:type="dxa"/>
            <w:vAlign w:val="center"/>
          </w:tcPr>
          <w:p w14:paraId="0D677FA8" w14:textId="33EA1899" w:rsidR="00EB043D" w:rsidRDefault="00EB043D" w:rsidP="00A528B0">
            <w:pPr>
              <w:jc w:val="center"/>
              <w:rPr>
                <w:rFonts w:asciiTheme="majorHAnsi" w:hAnsiTheme="majorHAnsi"/>
                <w:b/>
                <w:color w:val="C00000"/>
              </w:rPr>
            </w:pPr>
            <w:r>
              <w:rPr>
                <w:rFonts w:asciiTheme="majorHAnsi" w:hAnsiTheme="majorHAnsi" w:hint="eastAsia"/>
                <w:b/>
                <w:color w:val="C00000"/>
              </w:rPr>
              <w:t>投标报价</w:t>
            </w:r>
          </w:p>
        </w:tc>
        <w:tc>
          <w:tcPr>
            <w:tcW w:w="3119" w:type="dxa"/>
            <w:vAlign w:val="center"/>
          </w:tcPr>
          <w:p w14:paraId="37579D8A" w14:textId="4781294A" w:rsidR="00EB043D" w:rsidRDefault="00EB043D" w:rsidP="00A50F14">
            <w:pPr>
              <w:jc w:val="center"/>
              <w:rPr>
                <w:rFonts w:asciiTheme="majorHAnsi" w:hAnsiTheme="majorHAnsi"/>
                <w:b/>
                <w:color w:val="C00000"/>
              </w:rPr>
            </w:pPr>
            <w:r>
              <w:rPr>
                <w:rFonts w:asciiTheme="majorHAnsi" w:hAnsiTheme="majorHAnsi"/>
                <w:b/>
                <w:color w:val="C00000"/>
              </w:rPr>
              <w:t>服务期</w:t>
            </w:r>
          </w:p>
        </w:tc>
      </w:tr>
      <w:tr w:rsidR="00EB043D" w14:paraId="023455F0" w14:textId="77777777" w:rsidTr="00EB043D">
        <w:trPr>
          <w:trHeight w:val="1210"/>
          <w:jc w:val="center"/>
        </w:trPr>
        <w:tc>
          <w:tcPr>
            <w:tcW w:w="2997" w:type="dxa"/>
            <w:vAlign w:val="center"/>
          </w:tcPr>
          <w:p w14:paraId="330415D3" w14:textId="3C00D968" w:rsidR="00EB043D" w:rsidRDefault="00EB043D" w:rsidP="00A50F14">
            <w:pPr>
              <w:spacing w:line="440" w:lineRule="exact"/>
              <w:jc w:val="center"/>
              <w:rPr>
                <w:rFonts w:asciiTheme="majorHAnsi" w:hAnsiTheme="majorHAnsi" w:cstheme="minorHAnsi"/>
                <w:b/>
                <w:color w:val="000000"/>
              </w:rPr>
            </w:pPr>
            <w:r w:rsidRPr="001319A1">
              <w:rPr>
                <w:rFonts w:cs="Tahoma" w:hint="eastAsia"/>
                <w:color w:val="C00000"/>
              </w:rPr>
              <w:t>西安文理学院互联网与信息化服务采购项目</w:t>
            </w:r>
          </w:p>
        </w:tc>
        <w:tc>
          <w:tcPr>
            <w:tcW w:w="2810" w:type="dxa"/>
            <w:vAlign w:val="center"/>
          </w:tcPr>
          <w:p w14:paraId="395026E1" w14:textId="77777777" w:rsidR="00EB043D" w:rsidRDefault="00EB043D" w:rsidP="00A50F14">
            <w:pPr>
              <w:spacing w:line="440" w:lineRule="exact"/>
              <w:jc w:val="center"/>
              <w:rPr>
                <w:rFonts w:asciiTheme="majorHAnsi" w:hAnsiTheme="majorHAnsi" w:cstheme="minorHAnsi"/>
                <w:color w:val="000000"/>
              </w:rPr>
            </w:pPr>
          </w:p>
        </w:tc>
        <w:tc>
          <w:tcPr>
            <w:tcW w:w="3119" w:type="dxa"/>
            <w:vAlign w:val="center"/>
          </w:tcPr>
          <w:p w14:paraId="595DE558" w14:textId="2B622FEE" w:rsidR="00EB043D" w:rsidRDefault="00EB043D" w:rsidP="00A50F14">
            <w:pPr>
              <w:spacing w:line="440" w:lineRule="exact"/>
              <w:jc w:val="center"/>
              <w:rPr>
                <w:rFonts w:asciiTheme="majorHAnsi" w:hAnsiTheme="majorHAnsi" w:cstheme="minorHAnsi"/>
                <w:color w:val="000000"/>
              </w:rPr>
            </w:pPr>
            <w:r>
              <w:rPr>
                <w:color w:val="C00000"/>
              </w:rPr>
              <w:t xml:space="preserve"> </w:t>
            </w:r>
          </w:p>
        </w:tc>
      </w:tr>
      <w:tr w:rsidR="00E86359" w14:paraId="05AA9A0D" w14:textId="77777777" w:rsidTr="00EB043D">
        <w:trPr>
          <w:trHeight w:val="660"/>
          <w:jc w:val="center"/>
        </w:trPr>
        <w:tc>
          <w:tcPr>
            <w:tcW w:w="2997" w:type="dxa"/>
            <w:vAlign w:val="center"/>
          </w:tcPr>
          <w:p w14:paraId="2CD17A0E" w14:textId="6D37CE53" w:rsidR="00E86359" w:rsidRDefault="008763B9" w:rsidP="00A50F14">
            <w:pPr>
              <w:spacing w:line="440" w:lineRule="exact"/>
              <w:jc w:val="center"/>
              <w:rPr>
                <w:rFonts w:asciiTheme="majorHAnsi" w:hAnsiTheme="majorHAnsi" w:cstheme="minorHAnsi"/>
                <w:b/>
                <w:color w:val="000000"/>
              </w:rPr>
            </w:pPr>
            <w:r>
              <w:rPr>
                <w:rFonts w:asciiTheme="majorHAnsi" w:hAnsiTheme="majorHAnsi" w:cstheme="minorHAnsi" w:hint="eastAsia"/>
                <w:b/>
                <w:color w:val="000000"/>
              </w:rPr>
              <w:t>投标报价</w:t>
            </w:r>
            <w:r w:rsidR="00E86359">
              <w:rPr>
                <w:rFonts w:asciiTheme="majorHAnsi" w:hAnsiTheme="majorHAnsi" w:cstheme="minorHAnsi"/>
                <w:b/>
                <w:color w:val="000000"/>
              </w:rPr>
              <w:t>（大写）</w:t>
            </w:r>
          </w:p>
        </w:tc>
        <w:tc>
          <w:tcPr>
            <w:tcW w:w="5929" w:type="dxa"/>
            <w:gridSpan w:val="2"/>
            <w:vAlign w:val="center"/>
          </w:tcPr>
          <w:p w14:paraId="7B4448D2" w14:textId="77777777" w:rsidR="00E86359" w:rsidRDefault="00E86359" w:rsidP="00A50F14">
            <w:pPr>
              <w:spacing w:line="440" w:lineRule="exact"/>
              <w:jc w:val="center"/>
              <w:rPr>
                <w:rFonts w:asciiTheme="majorHAnsi" w:hAnsiTheme="majorHAnsi" w:cstheme="minorHAnsi"/>
                <w:color w:val="FF0000"/>
              </w:rPr>
            </w:pPr>
          </w:p>
        </w:tc>
      </w:tr>
    </w:tbl>
    <w:p w14:paraId="480A2C62" w14:textId="77777777" w:rsidR="00302560" w:rsidRPr="00F43D0D" w:rsidRDefault="00302560" w:rsidP="00302560">
      <w:pPr>
        <w:spacing w:beforeLines="50" w:before="210" w:line="400" w:lineRule="exact"/>
        <w:ind w:leftChars="270" w:left="648"/>
        <w:rPr>
          <w:rFonts w:ascii="Calibri Light" w:eastAsia="华文仿宋" w:hAnsi="Calibri Light" w:cs="Calibri Light"/>
          <w:color w:val="000000"/>
          <w:sz w:val="28"/>
          <w:szCs w:val="28"/>
        </w:rPr>
      </w:pPr>
      <w:r w:rsidRPr="00F43D0D">
        <w:rPr>
          <w:rFonts w:ascii="Calibri Light" w:eastAsia="华文仿宋" w:hAnsi="Calibri Light" w:cs="Calibri Light"/>
          <w:color w:val="000000"/>
          <w:sz w:val="28"/>
          <w:szCs w:val="28"/>
        </w:rPr>
        <w:t>供应商：（</w:t>
      </w:r>
      <w:r w:rsidRPr="00F43D0D">
        <w:rPr>
          <w:rFonts w:ascii="Calibri Light" w:eastAsia="华文仿宋" w:hAnsi="Calibri Light" w:cs="Calibri Light"/>
          <w:color w:val="C00000"/>
          <w:sz w:val="28"/>
          <w:szCs w:val="28"/>
        </w:rPr>
        <w:t>供应商全称并加盖公章</w:t>
      </w:r>
      <w:r w:rsidRPr="00F43D0D">
        <w:rPr>
          <w:rFonts w:ascii="Calibri Light" w:eastAsia="华文仿宋" w:hAnsi="Calibri Light" w:cs="Calibri Light"/>
          <w:color w:val="000000"/>
          <w:sz w:val="28"/>
          <w:szCs w:val="28"/>
        </w:rPr>
        <w:t>）</w:t>
      </w:r>
    </w:p>
    <w:p w14:paraId="49557DB9" w14:textId="77777777" w:rsidR="00302560" w:rsidRPr="00F43D0D" w:rsidRDefault="00302560" w:rsidP="00302560">
      <w:pPr>
        <w:spacing w:beforeLines="50" w:before="210" w:line="400" w:lineRule="exact"/>
        <w:rPr>
          <w:rFonts w:ascii="Calibri Light" w:eastAsia="华文仿宋" w:hAnsi="Calibri Light" w:cs="Calibri Light"/>
          <w:b/>
          <w:color w:val="000000"/>
          <w:sz w:val="28"/>
          <w:szCs w:val="28"/>
        </w:rPr>
      </w:pPr>
    </w:p>
    <w:p w14:paraId="6FC4FF0A" w14:textId="1CA20134" w:rsidR="00302560" w:rsidRPr="00EB043D" w:rsidRDefault="00302560" w:rsidP="00EB043D">
      <w:pPr>
        <w:spacing w:line="400" w:lineRule="exact"/>
        <w:ind w:leftChars="270" w:left="648"/>
        <w:rPr>
          <w:rFonts w:ascii="Calibri Light" w:eastAsia="华文仿宋" w:hAnsi="Calibri Light" w:cs="Calibri Light"/>
          <w:b/>
          <w:color w:val="C00000"/>
          <w:sz w:val="28"/>
          <w:szCs w:val="28"/>
        </w:rPr>
      </w:pPr>
      <w:r w:rsidRPr="00F43D0D">
        <w:rPr>
          <w:rFonts w:ascii="Calibri Light" w:eastAsia="华文仿宋" w:hAnsi="Calibri Light" w:cs="Calibri Light" w:hint="eastAsia"/>
          <w:b/>
          <w:sz w:val="28"/>
          <w:szCs w:val="28"/>
        </w:rPr>
        <w:t>注：</w:t>
      </w:r>
      <w:r w:rsidRPr="00F43D0D">
        <w:rPr>
          <w:rFonts w:ascii="Calibri Light" w:eastAsia="华文仿宋" w:hAnsi="Calibri Light" w:cs="Calibri Light" w:hint="eastAsia"/>
          <w:b/>
          <w:color w:val="C00000"/>
          <w:sz w:val="28"/>
          <w:szCs w:val="28"/>
        </w:rPr>
        <w:t>以下情况按无效投标处理：</w:t>
      </w:r>
    </w:p>
    <w:p w14:paraId="2946E283" w14:textId="37D74984" w:rsidR="00E86359" w:rsidRDefault="00E86359" w:rsidP="00E86359">
      <w:pPr>
        <w:ind w:firstLineChars="200" w:firstLine="480"/>
        <w:rPr>
          <w:rFonts w:cstheme="minorHAnsi"/>
          <w:color w:val="000000"/>
        </w:rPr>
      </w:pPr>
      <w:r>
        <w:rPr>
          <w:rFonts w:cstheme="minorHAnsi"/>
          <w:color w:val="000000"/>
        </w:rPr>
        <w:t>1</w:t>
      </w:r>
      <w:r>
        <w:rPr>
          <w:rFonts w:cstheme="minorHAnsi"/>
          <w:color w:val="000000"/>
        </w:rPr>
        <w:t>、</w:t>
      </w:r>
      <w:r w:rsidRPr="007A7EB4">
        <w:rPr>
          <w:rFonts w:cstheme="minorHAnsi"/>
          <w:color w:val="C00000"/>
        </w:rPr>
        <w:t>A</w:t>
      </w:r>
      <w:r>
        <w:rPr>
          <w:rFonts w:cstheme="minorHAnsi"/>
          <w:color w:val="000000"/>
        </w:rPr>
        <w:t>栏</w:t>
      </w:r>
      <w:r>
        <w:rPr>
          <w:rFonts w:cstheme="minorHAnsi" w:hint="eastAsia"/>
          <w:color w:val="000000"/>
        </w:rPr>
        <w:t>未</w:t>
      </w:r>
      <w:r>
        <w:rPr>
          <w:rFonts w:cstheme="minorHAnsi"/>
          <w:color w:val="000000"/>
        </w:rPr>
        <w:t>填写阿拉伯数字；</w:t>
      </w:r>
      <w:r w:rsidR="00004DDD">
        <w:rPr>
          <w:rFonts w:cstheme="minorHAnsi"/>
          <w:color w:val="C00000"/>
        </w:rPr>
        <w:t>B</w:t>
      </w:r>
      <w:r>
        <w:rPr>
          <w:rFonts w:cstheme="minorHAnsi"/>
          <w:color w:val="000000"/>
        </w:rPr>
        <w:t>栏</w:t>
      </w:r>
      <w:r>
        <w:rPr>
          <w:rFonts w:cstheme="minorHAnsi" w:hint="eastAsia"/>
          <w:color w:val="000000"/>
        </w:rPr>
        <w:t>未</w:t>
      </w:r>
      <w:r>
        <w:rPr>
          <w:rFonts w:cstheme="minorHAnsi"/>
          <w:color w:val="000000"/>
        </w:rPr>
        <w:t>填写服务期；</w:t>
      </w:r>
    </w:p>
    <w:p w14:paraId="1F6C7DFB" w14:textId="13FC4E4F" w:rsidR="00E86359" w:rsidRDefault="00E86359" w:rsidP="00E86359">
      <w:pPr>
        <w:ind w:firstLine="567"/>
        <w:rPr>
          <w:rFonts w:cstheme="minorHAnsi"/>
          <w:color w:val="000000"/>
        </w:rPr>
      </w:pPr>
      <w:r>
        <w:rPr>
          <w:rFonts w:cstheme="minorHAnsi"/>
          <w:color w:val="000000"/>
        </w:rPr>
        <w:t>2</w:t>
      </w:r>
      <w:r>
        <w:rPr>
          <w:rFonts w:cstheme="minorHAnsi"/>
          <w:color w:val="000000"/>
        </w:rPr>
        <w:t>、</w:t>
      </w:r>
      <w:r>
        <w:rPr>
          <w:rFonts w:cstheme="minorHAnsi" w:hint="eastAsia"/>
          <w:color w:val="000000"/>
        </w:rPr>
        <w:t>“</w:t>
      </w:r>
      <w:r w:rsidR="00004DDD" w:rsidRPr="00004DDD">
        <w:rPr>
          <w:rFonts w:cstheme="minorHAnsi" w:hint="eastAsia"/>
          <w:color w:val="C00000"/>
        </w:rPr>
        <w:t>投标报价（大写）</w:t>
      </w:r>
      <w:r>
        <w:rPr>
          <w:rFonts w:cstheme="minorHAnsi"/>
          <w:color w:val="000000"/>
        </w:rPr>
        <w:t>”</w:t>
      </w:r>
      <w:r>
        <w:rPr>
          <w:rFonts w:cstheme="minorHAnsi"/>
          <w:color w:val="000000"/>
        </w:rPr>
        <w:t>栏</w:t>
      </w:r>
      <w:r w:rsidR="00004DDD">
        <w:rPr>
          <w:rFonts w:cstheme="minorHAnsi" w:hint="eastAsia"/>
          <w:color w:val="000000"/>
        </w:rPr>
        <w:t>未</w:t>
      </w:r>
      <w:r>
        <w:rPr>
          <w:rFonts w:cstheme="minorHAnsi"/>
          <w:color w:val="000000"/>
        </w:rPr>
        <w:t>填写大写报价金额。</w:t>
      </w:r>
    </w:p>
    <w:p w14:paraId="15DE0561" w14:textId="1C2D2EA3" w:rsidR="001319A1" w:rsidRPr="00004DDD" w:rsidRDefault="00004DDD" w:rsidP="00004DDD">
      <w:pPr>
        <w:ind w:firstLine="567"/>
        <w:rPr>
          <w:rFonts w:cstheme="minorHAnsi"/>
          <w:color w:val="000000"/>
        </w:rPr>
      </w:pPr>
      <w:r>
        <w:rPr>
          <w:rFonts w:cstheme="minorHAnsi" w:hint="eastAsia"/>
          <w:color w:val="000000"/>
        </w:rPr>
        <w:t>3</w:t>
      </w:r>
      <w:r>
        <w:rPr>
          <w:rFonts w:cstheme="minorHAnsi" w:hint="eastAsia"/>
          <w:color w:val="000000"/>
        </w:rPr>
        <w:t>、</w:t>
      </w:r>
      <w:r w:rsidRPr="00004DDD">
        <w:rPr>
          <w:rFonts w:cstheme="minorHAnsi"/>
          <w:color w:val="000000"/>
        </w:rPr>
        <w:t>A</w:t>
      </w:r>
      <w:r>
        <w:rPr>
          <w:rFonts w:cstheme="minorHAnsi"/>
          <w:color w:val="000000"/>
        </w:rPr>
        <w:t>栏</w:t>
      </w:r>
      <w:r>
        <w:rPr>
          <w:rFonts w:cstheme="minorHAnsi" w:hint="eastAsia"/>
          <w:color w:val="000000"/>
        </w:rPr>
        <w:t>值</w:t>
      </w:r>
      <w:r>
        <w:rPr>
          <w:rFonts w:cstheme="minorHAnsi"/>
          <w:color w:val="000000"/>
        </w:rPr>
        <w:t>、</w:t>
      </w:r>
      <w:r w:rsidRPr="00004DDD">
        <w:rPr>
          <w:rFonts w:cstheme="minorHAnsi" w:hint="eastAsia"/>
          <w:color w:val="000000"/>
        </w:rPr>
        <w:t>投标报价</w:t>
      </w:r>
      <w:r w:rsidRPr="00004DDD">
        <w:rPr>
          <w:rFonts w:cstheme="minorHAnsi"/>
          <w:color w:val="000000"/>
        </w:rPr>
        <w:t>（大写）</w:t>
      </w:r>
      <w:r w:rsidRPr="00004DDD">
        <w:rPr>
          <w:rFonts w:cstheme="minorHAnsi" w:hint="eastAsia"/>
          <w:color w:val="000000"/>
        </w:rPr>
        <w:t>值</w:t>
      </w:r>
      <w:r w:rsidRPr="00004DDD">
        <w:rPr>
          <w:rFonts w:cstheme="minorHAnsi"/>
          <w:color w:val="000000"/>
        </w:rPr>
        <w:t>、费用明细表</w:t>
      </w:r>
      <w:r w:rsidRPr="00004DDD">
        <w:rPr>
          <w:rFonts w:cstheme="minorHAnsi"/>
          <w:color w:val="000000"/>
        </w:rPr>
        <w:t>“</w:t>
      </w:r>
      <w:r w:rsidRPr="00004DDD">
        <w:rPr>
          <w:rFonts w:cstheme="minorHAnsi" w:hint="eastAsia"/>
          <w:color w:val="000000"/>
        </w:rPr>
        <w:t>合计</w:t>
      </w:r>
      <w:r>
        <w:rPr>
          <w:rFonts w:cstheme="minorHAnsi" w:hint="eastAsia"/>
          <w:color w:val="000000"/>
        </w:rPr>
        <w:t>值</w:t>
      </w:r>
      <w:r>
        <w:rPr>
          <w:rFonts w:cstheme="minorHAnsi"/>
          <w:color w:val="000000"/>
        </w:rPr>
        <w:t>，三处有不一致的</w:t>
      </w:r>
      <w:r w:rsidR="00615F0B">
        <w:rPr>
          <w:rFonts w:cstheme="minorHAnsi" w:hint="eastAsia"/>
          <w:color w:val="000000"/>
        </w:rPr>
        <w:t>。</w:t>
      </w:r>
    </w:p>
    <w:p w14:paraId="6CF4E6D4" w14:textId="77777777" w:rsidR="002560D1" w:rsidRPr="00004DDD" w:rsidRDefault="002560D1" w:rsidP="00A761A1">
      <w:pPr>
        <w:wordWrap w:val="0"/>
        <w:spacing w:line="400" w:lineRule="exact"/>
        <w:ind w:leftChars="472" w:left="1133"/>
        <w:rPr>
          <w:rFonts w:cstheme="minorHAnsi"/>
          <w:color w:val="000000"/>
        </w:rPr>
        <w:sectPr w:rsidR="002560D1" w:rsidRPr="00004DDD" w:rsidSect="00EB043D">
          <w:footerReference w:type="even" r:id="rId40"/>
          <w:footerReference w:type="default" r:id="rId41"/>
          <w:pgSz w:w="11906" w:h="16838" w:code="9"/>
          <w:pgMar w:top="1418" w:right="1418" w:bottom="1418" w:left="1588" w:header="851" w:footer="992" w:gutter="0"/>
          <w:cols w:space="425"/>
          <w:docGrid w:type="lines" w:linePitch="420"/>
        </w:sectPr>
      </w:pPr>
    </w:p>
    <w:p w14:paraId="0A484DD4" w14:textId="2A718ED0" w:rsidR="002560D1" w:rsidRPr="009C29E2" w:rsidRDefault="00143873" w:rsidP="002560D1">
      <w:pPr>
        <w:spacing w:before="55" w:line="400" w:lineRule="exact"/>
        <w:jc w:val="center"/>
        <w:rPr>
          <w:rFonts w:ascii="黑体" w:eastAsia="黑体" w:hAnsi="华文仿宋" w:cs="Calibri Light"/>
          <w:color w:val="1F4E79"/>
          <w:kern w:val="2"/>
          <w:sz w:val="32"/>
          <w:szCs w:val="28"/>
        </w:rPr>
      </w:pPr>
      <w:r>
        <w:rPr>
          <w:rFonts w:ascii="黑体" w:eastAsia="黑体" w:hAnsi="华文仿宋" w:cs="Calibri Light" w:hint="eastAsia"/>
          <w:color w:val="1F4E79"/>
          <w:kern w:val="2"/>
          <w:sz w:val="32"/>
          <w:szCs w:val="28"/>
        </w:rPr>
        <w:t>费用明细</w:t>
      </w:r>
      <w:r w:rsidR="002560D1" w:rsidRPr="009C29E2">
        <w:rPr>
          <w:rFonts w:ascii="黑体" w:eastAsia="黑体" w:hAnsi="华文仿宋" w:cs="Calibri Light" w:hint="eastAsia"/>
          <w:color w:val="1F4E79"/>
          <w:kern w:val="2"/>
          <w:sz w:val="32"/>
          <w:szCs w:val="28"/>
        </w:rPr>
        <w:t>表</w:t>
      </w:r>
    </w:p>
    <w:p w14:paraId="12DE6668" w14:textId="77777777" w:rsidR="002560D1" w:rsidRPr="007D7AAD" w:rsidRDefault="002560D1" w:rsidP="002560D1">
      <w:pPr>
        <w:tabs>
          <w:tab w:val="right" w:pos="8931"/>
        </w:tabs>
        <w:spacing w:line="400" w:lineRule="exact"/>
        <w:rPr>
          <w:rFonts w:asciiTheme="minorEastAsia" w:hAnsiTheme="minorEastAsia" w:cs="Calibri Light"/>
          <w:color w:val="1F4E79"/>
        </w:rPr>
      </w:pPr>
    </w:p>
    <w:tbl>
      <w:tblPr>
        <w:tblW w:w="8642" w:type="dxa"/>
        <w:jc w:val="center"/>
        <w:tblLayout w:type="fixed"/>
        <w:tblCellMar>
          <w:left w:w="0" w:type="dxa"/>
          <w:right w:w="0" w:type="dxa"/>
        </w:tblCellMar>
        <w:tblLook w:val="0000" w:firstRow="0" w:lastRow="0" w:firstColumn="0" w:lastColumn="0" w:noHBand="0" w:noVBand="0"/>
      </w:tblPr>
      <w:tblGrid>
        <w:gridCol w:w="704"/>
        <w:gridCol w:w="2268"/>
        <w:gridCol w:w="4536"/>
        <w:gridCol w:w="1134"/>
      </w:tblGrid>
      <w:tr w:rsidR="002560D1" w:rsidRPr="00465258" w14:paraId="656F4A63" w14:textId="77777777" w:rsidTr="00BE1881">
        <w:trPr>
          <w:trHeight w:val="388"/>
          <w:jc w:val="center"/>
        </w:trPr>
        <w:tc>
          <w:tcPr>
            <w:tcW w:w="704" w:type="dxa"/>
            <w:tcBorders>
              <w:top w:val="single" w:sz="4" w:space="0" w:color="auto"/>
              <w:left w:val="single" w:sz="4" w:space="0" w:color="auto"/>
              <w:bottom w:val="single" w:sz="4" w:space="0" w:color="auto"/>
              <w:right w:val="single" w:sz="4" w:space="0" w:color="auto"/>
            </w:tcBorders>
            <w:shd w:val="clear" w:color="auto" w:fill="E2EFD9"/>
            <w:noWrap/>
            <w:tcMar>
              <w:top w:w="20" w:type="dxa"/>
              <w:left w:w="20" w:type="dxa"/>
              <w:bottom w:w="0" w:type="dxa"/>
              <w:right w:w="20" w:type="dxa"/>
            </w:tcMar>
            <w:vAlign w:val="center"/>
          </w:tcPr>
          <w:p w14:paraId="790B5395" w14:textId="77777777" w:rsidR="002560D1" w:rsidRPr="00465258" w:rsidRDefault="002560D1" w:rsidP="00BE1881">
            <w:pPr>
              <w:spacing w:line="320" w:lineRule="exact"/>
              <w:jc w:val="center"/>
              <w:rPr>
                <w:rFonts w:asciiTheme="minorEastAsia" w:hAnsiTheme="minorEastAsia" w:cs="Calibri Light"/>
                <w:b/>
                <w:sz w:val="21"/>
                <w:szCs w:val="21"/>
              </w:rPr>
            </w:pPr>
            <w:r w:rsidRPr="00465258">
              <w:rPr>
                <w:rFonts w:asciiTheme="minorEastAsia" w:hAnsiTheme="minorEastAsia" w:cs="Calibri Light"/>
                <w:b/>
                <w:sz w:val="21"/>
                <w:szCs w:val="21"/>
              </w:rPr>
              <w:t>序号</w:t>
            </w:r>
          </w:p>
        </w:tc>
        <w:tc>
          <w:tcPr>
            <w:tcW w:w="2268" w:type="dxa"/>
            <w:tcBorders>
              <w:top w:val="single" w:sz="4" w:space="0" w:color="auto"/>
              <w:left w:val="nil"/>
              <w:bottom w:val="single" w:sz="4" w:space="0" w:color="auto"/>
              <w:right w:val="single" w:sz="4" w:space="0" w:color="auto"/>
            </w:tcBorders>
            <w:shd w:val="clear" w:color="auto" w:fill="E2EFD9"/>
            <w:noWrap/>
            <w:tcMar>
              <w:top w:w="20" w:type="dxa"/>
              <w:left w:w="20" w:type="dxa"/>
              <w:bottom w:w="0" w:type="dxa"/>
              <w:right w:w="20" w:type="dxa"/>
            </w:tcMar>
            <w:vAlign w:val="center"/>
          </w:tcPr>
          <w:p w14:paraId="429276FC" w14:textId="3B1A9168" w:rsidR="002560D1" w:rsidRPr="00465258" w:rsidRDefault="002560D1" w:rsidP="00BE1881">
            <w:pPr>
              <w:spacing w:line="320" w:lineRule="exact"/>
              <w:jc w:val="center"/>
              <w:rPr>
                <w:rFonts w:asciiTheme="minorEastAsia" w:hAnsiTheme="minorEastAsia" w:cs="Calibri Light"/>
                <w:b/>
                <w:sz w:val="21"/>
                <w:szCs w:val="21"/>
              </w:rPr>
            </w:pPr>
            <w:r w:rsidRPr="00465258">
              <w:rPr>
                <w:rFonts w:asciiTheme="minorEastAsia" w:hAnsiTheme="minorEastAsia" w:cs="Calibri Light"/>
                <w:b/>
                <w:sz w:val="21"/>
                <w:szCs w:val="21"/>
              </w:rPr>
              <w:t>费用名称</w:t>
            </w:r>
          </w:p>
        </w:tc>
        <w:tc>
          <w:tcPr>
            <w:tcW w:w="4536" w:type="dxa"/>
            <w:tcBorders>
              <w:top w:val="single" w:sz="4" w:space="0" w:color="auto"/>
              <w:left w:val="nil"/>
              <w:bottom w:val="single" w:sz="4" w:space="0" w:color="auto"/>
              <w:right w:val="single" w:sz="4" w:space="0" w:color="auto"/>
            </w:tcBorders>
            <w:shd w:val="clear" w:color="auto" w:fill="E2EFD9"/>
            <w:tcMar>
              <w:top w:w="20" w:type="dxa"/>
              <w:left w:w="20" w:type="dxa"/>
              <w:bottom w:w="0" w:type="dxa"/>
              <w:right w:w="20" w:type="dxa"/>
            </w:tcMar>
            <w:vAlign w:val="center"/>
          </w:tcPr>
          <w:p w14:paraId="07EB8521" w14:textId="77777777" w:rsidR="002560D1" w:rsidRPr="00465258" w:rsidRDefault="002560D1" w:rsidP="00BE1881">
            <w:pPr>
              <w:spacing w:line="320" w:lineRule="exact"/>
              <w:jc w:val="center"/>
              <w:rPr>
                <w:rFonts w:asciiTheme="minorEastAsia" w:hAnsiTheme="minorEastAsia" w:cs="Calibri Light"/>
                <w:b/>
                <w:sz w:val="21"/>
                <w:szCs w:val="21"/>
              </w:rPr>
            </w:pPr>
            <w:r w:rsidRPr="00465258">
              <w:rPr>
                <w:rFonts w:asciiTheme="minorEastAsia" w:hAnsiTheme="minorEastAsia" w:cs="Calibri Light"/>
                <w:b/>
                <w:sz w:val="21"/>
                <w:szCs w:val="21"/>
              </w:rPr>
              <w:t>费用明细</w:t>
            </w:r>
          </w:p>
        </w:tc>
        <w:tc>
          <w:tcPr>
            <w:tcW w:w="1134" w:type="dxa"/>
            <w:tcBorders>
              <w:top w:val="single" w:sz="4" w:space="0" w:color="auto"/>
              <w:left w:val="nil"/>
              <w:bottom w:val="single" w:sz="4" w:space="0" w:color="auto"/>
              <w:right w:val="single" w:sz="4" w:space="0" w:color="auto"/>
            </w:tcBorders>
            <w:shd w:val="clear" w:color="auto" w:fill="E2EFD9"/>
            <w:noWrap/>
            <w:tcMar>
              <w:top w:w="20" w:type="dxa"/>
              <w:left w:w="20" w:type="dxa"/>
              <w:bottom w:w="0" w:type="dxa"/>
              <w:right w:w="20" w:type="dxa"/>
            </w:tcMar>
            <w:vAlign w:val="center"/>
          </w:tcPr>
          <w:p w14:paraId="715F05D2" w14:textId="77777777" w:rsidR="002560D1" w:rsidRPr="00465258" w:rsidRDefault="002560D1" w:rsidP="00BE1881">
            <w:pPr>
              <w:spacing w:line="320" w:lineRule="exact"/>
              <w:jc w:val="center"/>
              <w:rPr>
                <w:rFonts w:asciiTheme="minorEastAsia" w:hAnsiTheme="minorEastAsia" w:cs="Calibri Light"/>
                <w:b/>
                <w:sz w:val="21"/>
                <w:szCs w:val="21"/>
              </w:rPr>
            </w:pPr>
            <w:r w:rsidRPr="00465258">
              <w:rPr>
                <w:rFonts w:asciiTheme="minorEastAsia" w:hAnsiTheme="minorEastAsia" w:cs="Calibri Light"/>
                <w:b/>
                <w:sz w:val="21"/>
                <w:szCs w:val="21"/>
              </w:rPr>
              <w:t>总价</w:t>
            </w:r>
          </w:p>
        </w:tc>
      </w:tr>
      <w:tr w:rsidR="00DA2B9D" w:rsidRPr="00DA2B9D" w14:paraId="5F441BBA" w14:textId="77777777" w:rsidTr="00BE1881">
        <w:trPr>
          <w:trHeight w:val="567"/>
          <w:jc w:val="center"/>
        </w:trPr>
        <w:tc>
          <w:tcPr>
            <w:tcW w:w="70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29D57AB8" w14:textId="7353EA48" w:rsidR="00DA2B9D" w:rsidRPr="00DA2B9D" w:rsidRDefault="00DA2B9D" w:rsidP="00DA2B9D">
            <w:pPr>
              <w:spacing w:line="320" w:lineRule="exact"/>
              <w:jc w:val="center"/>
              <w:rPr>
                <w:rFonts w:asciiTheme="minorEastAsia" w:hAnsiTheme="minorEastAsia" w:cs="Calibri Light"/>
                <w:b/>
                <w:sz w:val="21"/>
                <w:szCs w:val="21"/>
              </w:rPr>
            </w:pPr>
            <w:r w:rsidRPr="00DA2B9D">
              <w:rPr>
                <w:rFonts w:asciiTheme="minorEastAsia" w:hAnsiTheme="minorEastAsia" w:cs="Calibri Light"/>
                <w:b/>
                <w:sz w:val="21"/>
                <w:szCs w:val="21"/>
              </w:rPr>
              <w:t>1</w:t>
            </w:r>
          </w:p>
        </w:tc>
        <w:tc>
          <w:tcPr>
            <w:tcW w:w="226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DD1A0B5" w14:textId="650365AB" w:rsidR="00DA2B9D" w:rsidRPr="00DA2B9D" w:rsidRDefault="00615F0B" w:rsidP="00DA2B9D">
            <w:pPr>
              <w:spacing w:line="320" w:lineRule="exact"/>
              <w:jc w:val="center"/>
              <w:rPr>
                <w:rFonts w:asciiTheme="minorEastAsia" w:hAnsiTheme="minorEastAsia" w:cs="Calibri Light"/>
                <w:b/>
                <w:sz w:val="21"/>
                <w:szCs w:val="21"/>
              </w:rPr>
            </w:pPr>
            <w:r w:rsidRPr="00615F0B">
              <w:rPr>
                <w:rFonts w:asciiTheme="minorEastAsia" w:hAnsiTheme="minorEastAsia" w:cs="Calibri Light" w:hint="eastAsia"/>
                <w:b/>
                <w:sz w:val="21"/>
                <w:szCs w:val="21"/>
              </w:rPr>
              <w:t>网络</w:t>
            </w:r>
            <w:r w:rsidR="00DA2B9D" w:rsidRPr="00DA2B9D">
              <w:rPr>
                <w:rFonts w:asciiTheme="minorEastAsia" w:hAnsiTheme="minorEastAsia" w:cs="Calibri Light"/>
                <w:b/>
                <w:sz w:val="21"/>
                <w:szCs w:val="21"/>
              </w:rPr>
              <w:t>接入</w:t>
            </w:r>
            <w:r w:rsidR="00DA2B9D" w:rsidRPr="00DA2B9D">
              <w:rPr>
                <w:rFonts w:asciiTheme="minorEastAsia" w:hAnsiTheme="minorEastAsia" w:cs="Calibri Light" w:hint="eastAsia"/>
                <w:b/>
                <w:sz w:val="21"/>
                <w:szCs w:val="21"/>
              </w:rPr>
              <w:t>服务</w:t>
            </w:r>
          </w:p>
        </w:tc>
        <w:tc>
          <w:tcPr>
            <w:tcW w:w="4536"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E0F44F9" w14:textId="5E7D36B8" w:rsidR="00DA2B9D" w:rsidRPr="00DA2B9D" w:rsidRDefault="00DA2B9D" w:rsidP="00DA2B9D">
            <w:pPr>
              <w:spacing w:line="320" w:lineRule="exact"/>
              <w:jc w:val="center"/>
              <w:rPr>
                <w:rFonts w:asciiTheme="minorEastAsia" w:hAnsiTheme="minorEastAsia" w:cs="Calibri Light"/>
                <w:b/>
                <w:sz w:val="21"/>
                <w:szCs w:val="21"/>
              </w:rPr>
            </w:pPr>
          </w:p>
        </w:tc>
        <w:tc>
          <w:tcPr>
            <w:tcW w:w="113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AD60329" w14:textId="77777777" w:rsidR="00DA2B9D" w:rsidRPr="00DA2B9D" w:rsidRDefault="00DA2B9D" w:rsidP="00DA2B9D">
            <w:pPr>
              <w:spacing w:line="320" w:lineRule="exact"/>
              <w:jc w:val="center"/>
              <w:rPr>
                <w:rFonts w:asciiTheme="minorEastAsia" w:hAnsiTheme="minorEastAsia" w:cs="Calibri Light"/>
                <w:b/>
                <w:sz w:val="21"/>
                <w:szCs w:val="21"/>
              </w:rPr>
            </w:pPr>
          </w:p>
        </w:tc>
      </w:tr>
      <w:tr w:rsidR="00DA2B9D" w:rsidRPr="00DA2B9D" w14:paraId="31170C91" w14:textId="77777777" w:rsidTr="00BE1881">
        <w:trPr>
          <w:trHeight w:val="567"/>
          <w:jc w:val="center"/>
        </w:trPr>
        <w:tc>
          <w:tcPr>
            <w:tcW w:w="70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2E8949F" w14:textId="589A4E1B" w:rsidR="00DA2B9D" w:rsidRPr="00DA2B9D" w:rsidRDefault="00DA2B9D" w:rsidP="00DA2B9D">
            <w:pPr>
              <w:spacing w:line="320" w:lineRule="exact"/>
              <w:jc w:val="center"/>
              <w:rPr>
                <w:rFonts w:asciiTheme="minorEastAsia" w:hAnsiTheme="minorEastAsia" w:cs="Calibri Light"/>
                <w:sz w:val="21"/>
                <w:szCs w:val="21"/>
              </w:rPr>
            </w:pPr>
            <w:r w:rsidRPr="00DA2B9D">
              <w:rPr>
                <w:rFonts w:asciiTheme="minorEastAsia" w:hAnsiTheme="minorEastAsia" w:cs="Calibri Light"/>
                <w:sz w:val="21"/>
                <w:szCs w:val="21"/>
              </w:rPr>
              <w:t>1</w:t>
            </w:r>
            <w:r w:rsidRPr="00DA2B9D">
              <w:rPr>
                <w:rFonts w:asciiTheme="minorEastAsia" w:hAnsiTheme="minorEastAsia" w:cs="Calibri Light" w:hint="eastAsia"/>
                <w:sz w:val="21"/>
                <w:szCs w:val="21"/>
              </w:rPr>
              <w:t>.1</w:t>
            </w:r>
          </w:p>
        </w:tc>
        <w:tc>
          <w:tcPr>
            <w:tcW w:w="226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F9A80BD" w14:textId="77777777" w:rsidR="00DA2B9D" w:rsidRPr="00DA2B9D" w:rsidRDefault="00DA2B9D" w:rsidP="00DA2B9D">
            <w:pPr>
              <w:spacing w:line="320" w:lineRule="exact"/>
              <w:jc w:val="center"/>
              <w:rPr>
                <w:rFonts w:asciiTheme="minorEastAsia" w:hAnsiTheme="minorEastAsia" w:cs="Calibri Light"/>
                <w:b/>
                <w:sz w:val="21"/>
                <w:szCs w:val="21"/>
              </w:rPr>
            </w:pPr>
          </w:p>
        </w:tc>
        <w:tc>
          <w:tcPr>
            <w:tcW w:w="4536"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549987F" w14:textId="77777777" w:rsidR="00DA2B9D" w:rsidRPr="00DA2B9D" w:rsidRDefault="00DA2B9D" w:rsidP="00DA2B9D">
            <w:pPr>
              <w:spacing w:line="320" w:lineRule="exact"/>
              <w:jc w:val="center"/>
              <w:rPr>
                <w:rFonts w:asciiTheme="minorEastAsia" w:hAnsiTheme="minorEastAsia" w:cs="Calibri Light"/>
                <w:b/>
                <w:sz w:val="21"/>
                <w:szCs w:val="21"/>
              </w:rPr>
            </w:pPr>
          </w:p>
        </w:tc>
        <w:tc>
          <w:tcPr>
            <w:tcW w:w="113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36BFEB4" w14:textId="77777777" w:rsidR="00DA2B9D" w:rsidRPr="00DA2B9D" w:rsidRDefault="00DA2B9D" w:rsidP="00DA2B9D">
            <w:pPr>
              <w:spacing w:line="320" w:lineRule="exact"/>
              <w:jc w:val="center"/>
              <w:rPr>
                <w:rFonts w:asciiTheme="minorEastAsia" w:hAnsiTheme="minorEastAsia" w:cs="Calibri Light"/>
                <w:b/>
                <w:sz w:val="21"/>
                <w:szCs w:val="21"/>
              </w:rPr>
            </w:pPr>
          </w:p>
        </w:tc>
      </w:tr>
      <w:tr w:rsidR="00DA2B9D" w:rsidRPr="00DA2B9D" w14:paraId="56166D68" w14:textId="77777777" w:rsidTr="00BE1881">
        <w:trPr>
          <w:trHeight w:val="567"/>
          <w:jc w:val="center"/>
        </w:trPr>
        <w:tc>
          <w:tcPr>
            <w:tcW w:w="70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7F42819" w14:textId="2691873A" w:rsidR="00DA2B9D" w:rsidRPr="00DA2B9D" w:rsidRDefault="00DA2B9D" w:rsidP="00DA2B9D">
            <w:pPr>
              <w:spacing w:line="320" w:lineRule="exact"/>
              <w:jc w:val="center"/>
              <w:rPr>
                <w:rFonts w:asciiTheme="minorEastAsia" w:hAnsiTheme="minorEastAsia" w:cs="Calibri Light"/>
                <w:sz w:val="21"/>
                <w:szCs w:val="21"/>
              </w:rPr>
            </w:pPr>
            <w:r w:rsidRPr="00DA2B9D">
              <w:rPr>
                <w:rFonts w:asciiTheme="minorEastAsia" w:hAnsiTheme="minorEastAsia" w:cs="Calibri Light" w:hint="eastAsia"/>
                <w:sz w:val="21"/>
                <w:szCs w:val="21"/>
              </w:rPr>
              <w:t>1</w:t>
            </w:r>
            <w:r w:rsidRPr="00DA2B9D">
              <w:rPr>
                <w:rFonts w:asciiTheme="minorEastAsia" w:hAnsiTheme="minorEastAsia" w:cs="Calibri Light"/>
                <w:sz w:val="21"/>
                <w:szCs w:val="21"/>
              </w:rPr>
              <w:t>.1.1</w:t>
            </w:r>
          </w:p>
        </w:tc>
        <w:tc>
          <w:tcPr>
            <w:tcW w:w="226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CB2EAAC" w14:textId="77777777" w:rsidR="00DA2B9D" w:rsidRPr="00DA2B9D" w:rsidRDefault="00DA2B9D" w:rsidP="00DA2B9D">
            <w:pPr>
              <w:spacing w:line="320" w:lineRule="exact"/>
              <w:jc w:val="center"/>
              <w:rPr>
                <w:rFonts w:asciiTheme="minorEastAsia" w:hAnsiTheme="minorEastAsia" w:cs="Calibri Light"/>
                <w:b/>
                <w:sz w:val="21"/>
                <w:szCs w:val="21"/>
              </w:rPr>
            </w:pPr>
          </w:p>
        </w:tc>
        <w:tc>
          <w:tcPr>
            <w:tcW w:w="4536"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6E1AD0A" w14:textId="77777777" w:rsidR="00DA2B9D" w:rsidRPr="00DA2B9D" w:rsidRDefault="00DA2B9D" w:rsidP="00DA2B9D">
            <w:pPr>
              <w:spacing w:line="320" w:lineRule="exact"/>
              <w:jc w:val="center"/>
              <w:rPr>
                <w:rFonts w:asciiTheme="minorEastAsia" w:hAnsiTheme="minorEastAsia" w:cs="Calibri Light"/>
                <w:b/>
                <w:sz w:val="21"/>
                <w:szCs w:val="21"/>
              </w:rPr>
            </w:pPr>
          </w:p>
        </w:tc>
        <w:tc>
          <w:tcPr>
            <w:tcW w:w="113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AB82956" w14:textId="77777777" w:rsidR="00DA2B9D" w:rsidRPr="00DA2B9D" w:rsidRDefault="00DA2B9D" w:rsidP="00DA2B9D">
            <w:pPr>
              <w:spacing w:line="320" w:lineRule="exact"/>
              <w:jc w:val="center"/>
              <w:rPr>
                <w:rFonts w:asciiTheme="minorEastAsia" w:hAnsiTheme="minorEastAsia" w:cs="Calibri Light"/>
                <w:b/>
                <w:sz w:val="21"/>
                <w:szCs w:val="21"/>
              </w:rPr>
            </w:pPr>
          </w:p>
        </w:tc>
      </w:tr>
      <w:tr w:rsidR="00DA2B9D" w:rsidRPr="00DA2B9D" w14:paraId="40CE7159" w14:textId="77777777" w:rsidTr="00BE1881">
        <w:trPr>
          <w:trHeight w:val="567"/>
          <w:jc w:val="center"/>
        </w:trPr>
        <w:tc>
          <w:tcPr>
            <w:tcW w:w="70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2D441730" w14:textId="6F7667BD" w:rsidR="00DA2B9D" w:rsidRPr="00DA2B9D" w:rsidRDefault="00DA2B9D" w:rsidP="00DA2B9D">
            <w:pPr>
              <w:spacing w:line="320" w:lineRule="exact"/>
              <w:jc w:val="center"/>
              <w:rPr>
                <w:rFonts w:asciiTheme="minorEastAsia" w:hAnsiTheme="minorEastAsia" w:cs="Calibri Light"/>
                <w:sz w:val="21"/>
                <w:szCs w:val="21"/>
              </w:rPr>
            </w:pPr>
            <w:r w:rsidRPr="00DA2B9D">
              <w:rPr>
                <w:rFonts w:asciiTheme="minorEastAsia" w:hAnsiTheme="minorEastAsia" w:cs="Calibri Light" w:hint="eastAsia"/>
                <w:sz w:val="21"/>
                <w:szCs w:val="21"/>
              </w:rPr>
              <w:t>…</w:t>
            </w:r>
          </w:p>
        </w:tc>
        <w:tc>
          <w:tcPr>
            <w:tcW w:w="226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83A5FC2" w14:textId="77777777" w:rsidR="00DA2B9D" w:rsidRPr="00DA2B9D" w:rsidRDefault="00DA2B9D" w:rsidP="00DA2B9D">
            <w:pPr>
              <w:spacing w:line="320" w:lineRule="exact"/>
              <w:jc w:val="center"/>
              <w:rPr>
                <w:rFonts w:asciiTheme="minorEastAsia" w:hAnsiTheme="minorEastAsia" w:cs="Calibri Light"/>
                <w:b/>
                <w:sz w:val="21"/>
                <w:szCs w:val="21"/>
              </w:rPr>
            </w:pPr>
          </w:p>
        </w:tc>
        <w:tc>
          <w:tcPr>
            <w:tcW w:w="4536"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2786EB7" w14:textId="77777777" w:rsidR="00DA2B9D" w:rsidRPr="00DA2B9D" w:rsidRDefault="00DA2B9D" w:rsidP="00DA2B9D">
            <w:pPr>
              <w:spacing w:line="320" w:lineRule="exact"/>
              <w:jc w:val="center"/>
              <w:rPr>
                <w:rFonts w:asciiTheme="minorEastAsia" w:hAnsiTheme="minorEastAsia" w:cs="Calibri Light"/>
                <w:b/>
                <w:sz w:val="21"/>
                <w:szCs w:val="21"/>
              </w:rPr>
            </w:pPr>
          </w:p>
        </w:tc>
        <w:tc>
          <w:tcPr>
            <w:tcW w:w="113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13C4922" w14:textId="77777777" w:rsidR="00DA2B9D" w:rsidRPr="00DA2B9D" w:rsidRDefault="00DA2B9D" w:rsidP="00DA2B9D">
            <w:pPr>
              <w:spacing w:line="320" w:lineRule="exact"/>
              <w:jc w:val="center"/>
              <w:rPr>
                <w:rFonts w:asciiTheme="minorEastAsia" w:hAnsiTheme="minorEastAsia" w:cs="Calibri Light"/>
                <w:b/>
                <w:sz w:val="21"/>
                <w:szCs w:val="21"/>
              </w:rPr>
            </w:pPr>
          </w:p>
        </w:tc>
      </w:tr>
      <w:tr w:rsidR="00DA2B9D" w:rsidRPr="00DA2B9D" w14:paraId="1BDD7971" w14:textId="77777777" w:rsidTr="00BE1881">
        <w:trPr>
          <w:trHeight w:val="567"/>
          <w:jc w:val="center"/>
        </w:trPr>
        <w:tc>
          <w:tcPr>
            <w:tcW w:w="70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C49F3F6" w14:textId="2456FAB3" w:rsidR="00DA2B9D" w:rsidRPr="00DA2B9D" w:rsidRDefault="00DA2B9D" w:rsidP="00DA2B9D">
            <w:pPr>
              <w:spacing w:line="320" w:lineRule="exact"/>
              <w:jc w:val="center"/>
              <w:rPr>
                <w:rFonts w:asciiTheme="minorEastAsia" w:hAnsiTheme="minorEastAsia" w:cs="Calibri Light"/>
                <w:sz w:val="21"/>
                <w:szCs w:val="21"/>
              </w:rPr>
            </w:pPr>
            <w:r w:rsidRPr="00DA2B9D">
              <w:rPr>
                <w:rFonts w:asciiTheme="minorEastAsia" w:hAnsiTheme="minorEastAsia" w:cs="Calibri Light"/>
                <w:sz w:val="21"/>
                <w:szCs w:val="21"/>
              </w:rPr>
              <w:t>1</w:t>
            </w:r>
            <w:r w:rsidRPr="00DA2B9D">
              <w:rPr>
                <w:rFonts w:asciiTheme="minorEastAsia" w:hAnsiTheme="minorEastAsia" w:cs="Calibri Light" w:hint="eastAsia"/>
                <w:sz w:val="21"/>
                <w:szCs w:val="21"/>
              </w:rPr>
              <w:t>.2</w:t>
            </w:r>
          </w:p>
        </w:tc>
        <w:tc>
          <w:tcPr>
            <w:tcW w:w="226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C2103AE" w14:textId="77777777" w:rsidR="00DA2B9D" w:rsidRPr="00DA2B9D" w:rsidRDefault="00DA2B9D" w:rsidP="00DA2B9D">
            <w:pPr>
              <w:spacing w:line="320" w:lineRule="exact"/>
              <w:jc w:val="center"/>
              <w:rPr>
                <w:rFonts w:asciiTheme="minorEastAsia" w:hAnsiTheme="minorEastAsia" w:cs="Calibri Light"/>
                <w:b/>
                <w:sz w:val="21"/>
                <w:szCs w:val="21"/>
              </w:rPr>
            </w:pPr>
          </w:p>
        </w:tc>
        <w:tc>
          <w:tcPr>
            <w:tcW w:w="4536"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996DF7C" w14:textId="77777777" w:rsidR="00DA2B9D" w:rsidRPr="00DA2B9D" w:rsidRDefault="00DA2B9D" w:rsidP="00DA2B9D">
            <w:pPr>
              <w:spacing w:line="320" w:lineRule="exact"/>
              <w:jc w:val="center"/>
              <w:rPr>
                <w:rFonts w:asciiTheme="minorEastAsia" w:hAnsiTheme="minorEastAsia" w:cs="Calibri Light"/>
                <w:b/>
                <w:sz w:val="21"/>
                <w:szCs w:val="21"/>
              </w:rPr>
            </w:pPr>
          </w:p>
        </w:tc>
        <w:tc>
          <w:tcPr>
            <w:tcW w:w="113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C087781" w14:textId="77777777" w:rsidR="00DA2B9D" w:rsidRPr="00DA2B9D" w:rsidRDefault="00DA2B9D" w:rsidP="00DA2B9D">
            <w:pPr>
              <w:spacing w:line="320" w:lineRule="exact"/>
              <w:jc w:val="center"/>
              <w:rPr>
                <w:rFonts w:asciiTheme="minorEastAsia" w:hAnsiTheme="minorEastAsia" w:cs="Calibri Light"/>
                <w:b/>
                <w:sz w:val="21"/>
                <w:szCs w:val="21"/>
              </w:rPr>
            </w:pPr>
          </w:p>
        </w:tc>
      </w:tr>
      <w:tr w:rsidR="00DA2B9D" w:rsidRPr="00DA2B9D" w14:paraId="5EADB07C" w14:textId="77777777" w:rsidTr="00BE1881">
        <w:trPr>
          <w:trHeight w:val="567"/>
          <w:jc w:val="center"/>
        </w:trPr>
        <w:tc>
          <w:tcPr>
            <w:tcW w:w="70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ECCCDA4" w14:textId="48586C73" w:rsidR="00DA2B9D" w:rsidRPr="00DA2B9D" w:rsidRDefault="00DA2B9D" w:rsidP="00DA2B9D">
            <w:pPr>
              <w:spacing w:line="320" w:lineRule="exact"/>
              <w:jc w:val="center"/>
              <w:rPr>
                <w:rFonts w:asciiTheme="minorEastAsia" w:hAnsiTheme="minorEastAsia" w:cs="Calibri Light"/>
                <w:b/>
                <w:sz w:val="21"/>
                <w:szCs w:val="21"/>
              </w:rPr>
            </w:pPr>
            <w:r w:rsidRPr="00DA2B9D">
              <w:rPr>
                <w:rFonts w:asciiTheme="minorEastAsia" w:hAnsiTheme="minorEastAsia" w:cs="Calibri Light" w:hint="eastAsia"/>
                <w:b/>
                <w:sz w:val="21"/>
                <w:szCs w:val="21"/>
              </w:rPr>
              <w:t>2</w:t>
            </w:r>
          </w:p>
        </w:tc>
        <w:tc>
          <w:tcPr>
            <w:tcW w:w="226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1FA0750" w14:textId="04A918FF" w:rsidR="00DA2B9D" w:rsidRPr="00DA2B9D" w:rsidRDefault="00DA2B9D" w:rsidP="00DA2B9D">
            <w:pPr>
              <w:spacing w:line="320" w:lineRule="exact"/>
              <w:jc w:val="center"/>
              <w:rPr>
                <w:rFonts w:asciiTheme="minorEastAsia" w:hAnsiTheme="minorEastAsia" w:cs="Calibri Light"/>
                <w:b/>
                <w:sz w:val="21"/>
                <w:szCs w:val="21"/>
              </w:rPr>
            </w:pPr>
            <w:r w:rsidRPr="00DA2B9D">
              <w:rPr>
                <w:rFonts w:asciiTheme="minorEastAsia" w:hAnsiTheme="minorEastAsia" w:cs="Calibri Light" w:hint="eastAsia"/>
                <w:b/>
                <w:sz w:val="21"/>
                <w:szCs w:val="21"/>
              </w:rPr>
              <w:t>信息</w:t>
            </w:r>
            <w:r w:rsidRPr="00DA2B9D">
              <w:rPr>
                <w:rFonts w:asciiTheme="minorEastAsia" w:hAnsiTheme="minorEastAsia" w:cs="Calibri Light"/>
                <w:b/>
                <w:sz w:val="21"/>
                <w:szCs w:val="21"/>
              </w:rPr>
              <w:t>化建设服务</w:t>
            </w:r>
          </w:p>
        </w:tc>
        <w:tc>
          <w:tcPr>
            <w:tcW w:w="4536"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FF74FEB" w14:textId="77777777" w:rsidR="00DA2B9D" w:rsidRPr="00DA2B9D" w:rsidRDefault="00DA2B9D" w:rsidP="00DA2B9D">
            <w:pPr>
              <w:spacing w:line="320" w:lineRule="exact"/>
              <w:jc w:val="center"/>
              <w:rPr>
                <w:rFonts w:asciiTheme="minorEastAsia" w:hAnsiTheme="minorEastAsia" w:cs="Calibri Light"/>
                <w:b/>
                <w:sz w:val="21"/>
                <w:szCs w:val="21"/>
              </w:rPr>
            </w:pPr>
          </w:p>
        </w:tc>
        <w:tc>
          <w:tcPr>
            <w:tcW w:w="113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DC1CBA2" w14:textId="77777777" w:rsidR="00DA2B9D" w:rsidRPr="00DA2B9D" w:rsidRDefault="00DA2B9D" w:rsidP="00DA2B9D">
            <w:pPr>
              <w:spacing w:line="320" w:lineRule="exact"/>
              <w:jc w:val="center"/>
              <w:rPr>
                <w:rFonts w:asciiTheme="minorEastAsia" w:hAnsiTheme="minorEastAsia" w:cs="Calibri Light"/>
                <w:b/>
                <w:sz w:val="21"/>
                <w:szCs w:val="21"/>
              </w:rPr>
            </w:pPr>
          </w:p>
        </w:tc>
      </w:tr>
      <w:tr w:rsidR="00DA2B9D" w:rsidRPr="007D7AAD" w14:paraId="39D2BA5E" w14:textId="77777777" w:rsidTr="00BE1881">
        <w:trPr>
          <w:trHeight w:val="567"/>
          <w:jc w:val="center"/>
        </w:trPr>
        <w:tc>
          <w:tcPr>
            <w:tcW w:w="70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A8894FB" w14:textId="5FF8D234" w:rsidR="00DA2B9D" w:rsidRPr="007D7AAD" w:rsidRDefault="00DA2B9D" w:rsidP="00DA2B9D">
            <w:pPr>
              <w:spacing w:line="400" w:lineRule="exact"/>
              <w:jc w:val="center"/>
              <w:rPr>
                <w:rFonts w:asciiTheme="minorEastAsia" w:hAnsiTheme="minorEastAsia" w:cs="Calibri Light"/>
                <w:bCs/>
              </w:rPr>
            </w:pPr>
            <w:r>
              <w:rPr>
                <w:rFonts w:asciiTheme="minorEastAsia" w:hAnsiTheme="minorEastAsia" w:cs="Calibri Light" w:hint="eastAsia"/>
                <w:bCs/>
              </w:rPr>
              <w:t>…</w:t>
            </w:r>
          </w:p>
        </w:tc>
        <w:tc>
          <w:tcPr>
            <w:tcW w:w="226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4C82C1E" w14:textId="77777777" w:rsidR="00DA2B9D" w:rsidRPr="007D7AAD" w:rsidRDefault="00DA2B9D" w:rsidP="00DA2B9D">
            <w:pPr>
              <w:spacing w:line="400" w:lineRule="exact"/>
              <w:jc w:val="center"/>
              <w:rPr>
                <w:rFonts w:asciiTheme="minorEastAsia" w:hAnsiTheme="minorEastAsia" w:cs="Calibri Light"/>
                <w:bCs/>
              </w:rPr>
            </w:pPr>
          </w:p>
        </w:tc>
        <w:tc>
          <w:tcPr>
            <w:tcW w:w="4536"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0E512097" w14:textId="77777777" w:rsidR="00DA2B9D" w:rsidRPr="007D7AAD" w:rsidRDefault="00DA2B9D" w:rsidP="00DA2B9D">
            <w:pPr>
              <w:spacing w:line="400" w:lineRule="exact"/>
              <w:jc w:val="center"/>
              <w:rPr>
                <w:rFonts w:asciiTheme="minorEastAsia" w:hAnsiTheme="minorEastAsia" w:cs="Calibri Light"/>
                <w:bCs/>
              </w:rPr>
            </w:pPr>
          </w:p>
        </w:tc>
        <w:tc>
          <w:tcPr>
            <w:tcW w:w="113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95C0257" w14:textId="77777777" w:rsidR="00DA2B9D" w:rsidRPr="007D7AAD" w:rsidRDefault="00DA2B9D" w:rsidP="00DA2B9D">
            <w:pPr>
              <w:spacing w:line="400" w:lineRule="exact"/>
              <w:jc w:val="center"/>
              <w:rPr>
                <w:rFonts w:asciiTheme="minorEastAsia" w:hAnsiTheme="minorEastAsia" w:cs="Calibri Light"/>
                <w:b/>
                <w:bCs/>
              </w:rPr>
            </w:pPr>
          </w:p>
        </w:tc>
      </w:tr>
      <w:tr w:rsidR="00DA2B9D" w:rsidRPr="007D7AAD" w14:paraId="18524D19" w14:textId="77777777" w:rsidTr="00BE1881">
        <w:trPr>
          <w:trHeight w:val="238"/>
          <w:jc w:val="center"/>
        </w:trPr>
        <w:tc>
          <w:tcPr>
            <w:tcW w:w="7508" w:type="dxa"/>
            <w:gridSpan w:val="3"/>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4447E2A" w14:textId="3F873846" w:rsidR="00DA2B9D" w:rsidRPr="007D7AAD" w:rsidRDefault="00DA2B9D" w:rsidP="00DA2B9D">
            <w:pPr>
              <w:spacing w:line="400" w:lineRule="exact"/>
              <w:jc w:val="center"/>
              <w:rPr>
                <w:rFonts w:asciiTheme="minorEastAsia" w:hAnsiTheme="minorEastAsia" w:cs="Calibri Light"/>
                <w:b/>
                <w:bCs/>
              </w:rPr>
            </w:pPr>
            <w:r w:rsidRPr="007D7AAD">
              <w:rPr>
                <w:rFonts w:asciiTheme="minorEastAsia" w:hAnsiTheme="minorEastAsia" w:cs="Calibri Light" w:hint="eastAsia"/>
                <w:b/>
                <w:bCs/>
              </w:rPr>
              <w:t>合计</w:t>
            </w:r>
          </w:p>
        </w:tc>
        <w:tc>
          <w:tcPr>
            <w:tcW w:w="113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2A8FF2E" w14:textId="77777777" w:rsidR="00DA2B9D" w:rsidRPr="007D7AAD" w:rsidRDefault="00DA2B9D" w:rsidP="00DA2B9D">
            <w:pPr>
              <w:spacing w:line="400" w:lineRule="exact"/>
              <w:jc w:val="center"/>
              <w:rPr>
                <w:rFonts w:asciiTheme="minorEastAsia" w:hAnsiTheme="minorEastAsia" w:cs="Calibri Light"/>
                <w:b/>
                <w:bCs/>
              </w:rPr>
            </w:pPr>
          </w:p>
        </w:tc>
      </w:tr>
    </w:tbl>
    <w:p w14:paraId="28647334" w14:textId="77777777" w:rsidR="002560D1" w:rsidRPr="007D7AAD" w:rsidRDefault="002560D1" w:rsidP="002560D1">
      <w:pPr>
        <w:spacing w:beforeLines="50" w:before="210" w:line="400" w:lineRule="exact"/>
        <w:rPr>
          <w:rFonts w:asciiTheme="minorEastAsia" w:hAnsiTheme="minorEastAsia" w:cs="Calibri Light"/>
          <w:b/>
          <w:color w:val="000000"/>
        </w:rPr>
      </w:pPr>
      <w:r>
        <w:rPr>
          <w:rFonts w:asciiTheme="minorEastAsia" w:hAnsiTheme="minorEastAsia" w:cs="Calibri Light" w:hint="eastAsia"/>
          <w:b/>
          <w:color w:val="000000"/>
        </w:rPr>
        <w:t>供应商</w:t>
      </w:r>
      <w:r w:rsidRPr="007D7AAD">
        <w:rPr>
          <w:rFonts w:asciiTheme="minorEastAsia" w:hAnsiTheme="minorEastAsia" w:cs="Calibri Light"/>
          <w:b/>
          <w:color w:val="000000"/>
        </w:rPr>
        <w:t>：（</w:t>
      </w:r>
      <w:r>
        <w:rPr>
          <w:rFonts w:asciiTheme="minorEastAsia" w:hAnsiTheme="minorEastAsia" w:cs="Calibri Light" w:hint="eastAsia"/>
          <w:b/>
          <w:color w:val="C00000"/>
        </w:rPr>
        <w:t>供应商</w:t>
      </w:r>
      <w:r w:rsidRPr="007D7AAD">
        <w:rPr>
          <w:rFonts w:asciiTheme="minorEastAsia" w:hAnsiTheme="minorEastAsia" w:cs="Calibri Light"/>
          <w:b/>
          <w:color w:val="C00000"/>
        </w:rPr>
        <w:t>全称并加盖公章</w:t>
      </w:r>
      <w:r w:rsidRPr="007D7AAD">
        <w:rPr>
          <w:rFonts w:asciiTheme="minorEastAsia" w:hAnsiTheme="minorEastAsia" w:cs="Calibri Light"/>
          <w:b/>
          <w:color w:val="000000"/>
        </w:rPr>
        <w:t>）</w:t>
      </w:r>
    </w:p>
    <w:p w14:paraId="30A4516E" w14:textId="77777777" w:rsidR="002560D1" w:rsidRPr="007D7AAD" w:rsidRDefault="002560D1" w:rsidP="002560D1">
      <w:pPr>
        <w:tabs>
          <w:tab w:val="right" w:pos="9070"/>
        </w:tabs>
        <w:spacing w:line="440" w:lineRule="exact"/>
        <w:rPr>
          <w:rFonts w:asciiTheme="minorEastAsia" w:hAnsiTheme="minorEastAsia" w:cs="Calibri Light"/>
          <w:b/>
          <w:bCs/>
        </w:rPr>
      </w:pPr>
    </w:p>
    <w:p w14:paraId="2AD4C400" w14:textId="67A4EEBA" w:rsidR="002560D1" w:rsidRPr="00195756" w:rsidRDefault="002560D1" w:rsidP="002560D1">
      <w:pPr>
        <w:tabs>
          <w:tab w:val="right" w:pos="9070"/>
        </w:tabs>
        <w:spacing w:line="440" w:lineRule="exact"/>
        <w:rPr>
          <w:rFonts w:asciiTheme="minorEastAsia" w:hAnsiTheme="minorEastAsia" w:cs="Calibri Light"/>
          <w:bCs/>
        </w:rPr>
      </w:pPr>
      <w:r w:rsidRPr="007D7AAD">
        <w:rPr>
          <w:rFonts w:asciiTheme="minorEastAsia" w:hAnsiTheme="minorEastAsia" w:cs="Calibri Light" w:hint="eastAsia"/>
          <w:bCs/>
        </w:rPr>
        <w:t>注：</w:t>
      </w:r>
      <w:r w:rsidR="00283F7F" w:rsidRPr="007D7AAD">
        <w:rPr>
          <w:rFonts w:asciiTheme="minorEastAsia" w:hAnsiTheme="minorEastAsia" w:cs="Calibri Light" w:hint="eastAsia"/>
          <w:bCs/>
        </w:rPr>
        <w:t>1</w:t>
      </w:r>
      <w:r w:rsidR="00283F7F">
        <w:rPr>
          <w:rFonts w:asciiTheme="minorEastAsia" w:hAnsiTheme="minorEastAsia" w:cs="Calibri Light" w:hint="eastAsia"/>
          <w:bCs/>
        </w:rPr>
        <w:t>．</w:t>
      </w:r>
      <w:r w:rsidRPr="00195756">
        <w:rPr>
          <w:rFonts w:asciiTheme="minorEastAsia" w:hAnsiTheme="minorEastAsia" w:cs="Calibri Light" w:hint="eastAsia"/>
          <w:bCs/>
        </w:rPr>
        <w:t>此表</w:t>
      </w:r>
      <w:r w:rsidR="00B602AE">
        <w:rPr>
          <w:rFonts w:asciiTheme="minorEastAsia" w:hAnsiTheme="minorEastAsia" w:cs="Calibri Light" w:hint="eastAsia"/>
          <w:bCs/>
        </w:rPr>
        <w:t>明细</w:t>
      </w:r>
      <w:r>
        <w:rPr>
          <w:rFonts w:asciiTheme="minorEastAsia" w:hAnsiTheme="minorEastAsia" w:cs="Calibri Light" w:hint="eastAsia"/>
          <w:bCs/>
        </w:rPr>
        <w:t>供应商</w:t>
      </w:r>
      <w:r w:rsidRPr="00195756">
        <w:rPr>
          <w:rFonts w:asciiTheme="minorEastAsia" w:hAnsiTheme="minorEastAsia" w:cs="Calibri Light" w:hint="eastAsia"/>
          <w:bCs/>
        </w:rPr>
        <w:t>自行列支，</w:t>
      </w:r>
      <w:r w:rsidR="00873852">
        <w:rPr>
          <w:rFonts w:asciiTheme="minorEastAsia" w:hAnsiTheme="minorEastAsia" w:cs="Calibri Light" w:hint="eastAsia"/>
          <w:bCs/>
        </w:rPr>
        <w:t>“合计”</w:t>
      </w:r>
      <w:r w:rsidR="004B395B">
        <w:rPr>
          <w:rFonts w:asciiTheme="minorEastAsia" w:hAnsiTheme="minorEastAsia" w:cs="Calibri Light" w:hint="eastAsia"/>
          <w:bCs/>
        </w:rPr>
        <w:t>为各行</w:t>
      </w:r>
      <w:r w:rsidR="004B395B">
        <w:rPr>
          <w:rFonts w:asciiTheme="minorEastAsia" w:hAnsiTheme="minorEastAsia" w:cs="Calibri Light"/>
          <w:bCs/>
        </w:rPr>
        <w:t>总价合计</w:t>
      </w:r>
      <w:r w:rsidRPr="00195756">
        <w:rPr>
          <w:rFonts w:asciiTheme="minorEastAsia" w:hAnsiTheme="minorEastAsia" w:cs="Calibri Light" w:hint="eastAsia"/>
          <w:bCs/>
        </w:rPr>
        <w:t>。</w:t>
      </w:r>
    </w:p>
    <w:p w14:paraId="3F700213" w14:textId="77777777" w:rsidR="002560D1" w:rsidRDefault="00283F7F" w:rsidP="002560D1">
      <w:pPr>
        <w:tabs>
          <w:tab w:val="right" w:pos="9070"/>
        </w:tabs>
        <w:spacing w:line="440" w:lineRule="exact"/>
        <w:rPr>
          <w:rFonts w:asciiTheme="minorEastAsia" w:hAnsiTheme="minorEastAsia" w:cs="Calibri Light"/>
          <w:bCs/>
        </w:rPr>
      </w:pPr>
      <w:r w:rsidRPr="00195756">
        <w:rPr>
          <w:rFonts w:asciiTheme="minorEastAsia" w:hAnsiTheme="minorEastAsia" w:cs="Calibri Light" w:hint="eastAsia"/>
          <w:bCs/>
        </w:rPr>
        <w:t>2</w:t>
      </w:r>
      <w:r>
        <w:rPr>
          <w:rFonts w:asciiTheme="minorEastAsia" w:hAnsiTheme="minorEastAsia" w:cs="Calibri Light" w:hint="eastAsia"/>
          <w:bCs/>
        </w:rPr>
        <w:t>．</w:t>
      </w:r>
      <w:r w:rsidR="002560D1" w:rsidRPr="00195756">
        <w:rPr>
          <w:rFonts w:asciiTheme="minorEastAsia" w:hAnsiTheme="minorEastAsia" w:cs="Calibri Light" w:hint="eastAsia"/>
          <w:bCs/>
        </w:rPr>
        <w:t>表格空间不足时，可自行扩展。</w:t>
      </w:r>
    </w:p>
    <w:p w14:paraId="3860A579" w14:textId="6133A67B" w:rsidR="007867CB" w:rsidRPr="009C29E2" w:rsidRDefault="007867CB" w:rsidP="002560D1">
      <w:pPr>
        <w:tabs>
          <w:tab w:val="right" w:pos="9070"/>
        </w:tabs>
        <w:spacing w:line="440" w:lineRule="exact"/>
      </w:pPr>
      <w:r>
        <w:rPr>
          <w:rFonts w:asciiTheme="minorEastAsia" w:hAnsiTheme="minorEastAsia" w:cs="Calibri Light" w:hint="eastAsia"/>
          <w:bCs/>
        </w:rPr>
        <w:t>3、</w:t>
      </w:r>
      <w:r w:rsidR="00DA2B9D">
        <w:rPr>
          <w:rFonts w:asciiTheme="minorEastAsia" w:hAnsiTheme="minorEastAsia" w:cs="Calibri Light"/>
          <w:bCs/>
        </w:rPr>
        <w:t>本表合计</w:t>
      </w:r>
      <w:r>
        <w:rPr>
          <w:rFonts w:asciiTheme="minorEastAsia" w:hAnsiTheme="minorEastAsia" w:cs="Calibri Light"/>
          <w:bCs/>
        </w:rPr>
        <w:t>须与</w:t>
      </w:r>
      <w:r w:rsidRPr="007867CB">
        <w:rPr>
          <w:rFonts w:asciiTheme="minorEastAsia" w:hAnsiTheme="minorEastAsia" w:cs="Calibri Light" w:hint="eastAsia"/>
          <w:bCs/>
        </w:rPr>
        <w:t>开标一览表</w:t>
      </w:r>
      <w:r>
        <w:rPr>
          <w:rFonts w:asciiTheme="minorEastAsia" w:hAnsiTheme="minorEastAsia" w:cs="Calibri Light" w:hint="eastAsia"/>
          <w:bCs/>
        </w:rPr>
        <w:t>“</w:t>
      </w:r>
      <w:r w:rsidR="00004DDD" w:rsidRPr="00004DDD">
        <w:rPr>
          <w:rFonts w:asciiTheme="minorEastAsia" w:hAnsiTheme="minorEastAsia" w:cs="Calibri Light" w:hint="eastAsia"/>
          <w:bCs/>
        </w:rPr>
        <w:t>投标报价</w:t>
      </w:r>
      <w:r>
        <w:rPr>
          <w:rFonts w:asciiTheme="minorEastAsia" w:hAnsiTheme="minorEastAsia" w:cs="Calibri Light" w:hint="eastAsia"/>
          <w:bCs/>
        </w:rPr>
        <w:t>”值</w:t>
      </w:r>
      <w:r>
        <w:rPr>
          <w:rFonts w:asciiTheme="minorEastAsia" w:hAnsiTheme="minorEastAsia" w:cs="Calibri Light"/>
          <w:bCs/>
        </w:rPr>
        <w:t>一致，否则按无效投标处理</w:t>
      </w:r>
      <w:r w:rsidR="00F1007F">
        <w:rPr>
          <w:rFonts w:asciiTheme="minorEastAsia" w:hAnsiTheme="minorEastAsia" w:cs="Calibri Light" w:hint="eastAsia"/>
          <w:bCs/>
        </w:rPr>
        <w:t>。</w:t>
      </w:r>
    </w:p>
    <w:p w14:paraId="470C7715" w14:textId="77777777" w:rsidR="002560D1" w:rsidRPr="001F2A6A" w:rsidRDefault="002560D1" w:rsidP="002560D1">
      <w:pPr>
        <w:jc w:val="both"/>
        <w:sectPr w:rsidR="002560D1" w:rsidRPr="001F2A6A" w:rsidSect="00BE1881">
          <w:footerReference w:type="even" r:id="rId42"/>
          <w:footerReference w:type="default" r:id="rId43"/>
          <w:pgSz w:w="11906" w:h="16838" w:code="9"/>
          <w:pgMar w:top="1418" w:right="1418" w:bottom="1418" w:left="1588" w:header="851" w:footer="992" w:gutter="0"/>
          <w:cols w:space="425"/>
          <w:docGrid w:type="lines" w:linePitch="420"/>
        </w:sectPr>
      </w:pPr>
    </w:p>
    <w:p w14:paraId="444134D9" w14:textId="77777777" w:rsidR="002560D1" w:rsidRPr="001F2A6A" w:rsidRDefault="002560D1" w:rsidP="002560D1">
      <w:pPr>
        <w:keepNext/>
        <w:spacing w:beforeLines="50" w:before="210" w:afterLines="50" w:after="210"/>
        <w:jc w:val="center"/>
        <w:outlineLvl w:val="1"/>
        <w:rPr>
          <w:rFonts w:ascii="Calibri" w:eastAsia="黑体" w:hAnsi="Calibri"/>
          <w:kern w:val="32"/>
          <w:sz w:val="32"/>
        </w:rPr>
      </w:pPr>
      <w:r w:rsidRPr="001F2A6A">
        <w:rPr>
          <w:rFonts w:ascii="Calibri" w:eastAsia="黑体" w:hAnsi="Calibri"/>
          <w:kern w:val="32"/>
          <w:sz w:val="32"/>
        </w:rPr>
        <w:t>第三部分</w:t>
      </w:r>
      <w:r w:rsidRPr="001F2A6A">
        <w:rPr>
          <w:rFonts w:ascii="Calibri" w:eastAsia="黑体" w:hAnsi="Calibri" w:hint="eastAsia"/>
          <w:kern w:val="32"/>
          <w:sz w:val="32"/>
        </w:rPr>
        <w:t xml:space="preserve">　</w:t>
      </w:r>
      <w:r w:rsidRPr="001F2A6A">
        <w:rPr>
          <w:rFonts w:ascii="Calibri" w:eastAsia="黑体" w:hAnsi="Calibri"/>
          <w:kern w:val="32"/>
          <w:sz w:val="32"/>
        </w:rPr>
        <w:t>资格证明文件</w:t>
      </w:r>
    </w:p>
    <w:p w14:paraId="149548F8" w14:textId="77777777" w:rsidR="002560D1" w:rsidRDefault="002560D1" w:rsidP="002560D1">
      <w:pPr>
        <w:keepNext/>
        <w:spacing w:before="120" w:after="60"/>
        <w:outlineLvl w:val="2"/>
        <w:rPr>
          <w:rFonts w:ascii="Calibri" w:eastAsia="黑体" w:hAnsi="Calibri"/>
          <w:kern w:val="28"/>
          <w:sz w:val="28"/>
        </w:rPr>
      </w:pPr>
      <w:r w:rsidRPr="001F2A6A">
        <w:rPr>
          <w:rFonts w:ascii="Calibri" w:eastAsia="黑体" w:hAnsi="Calibri"/>
          <w:kern w:val="28"/>
          <w:sz w:val="28"/>
        </w:rPr>
        <w:t>（一）</w:t>
      </w:r>
      <w:r>
        <w:rPr>
          <w:rFonts w:ascii="Calibri" w:eastAsia="黑体" w:hAnsi="Calibri"/>
          <w:kern w:val="28"/>
          <w:sz w:val="28"/>
        </w:rPr>
        <w:t>基本资格条件</w:t>
      </w:r>
    </w:p>
    <w:p w14:paraId="3E1D074B" w14:textId="77777777" w:rsidR="002560D1" w:rsidRPr="001F2A6A" w:rsidRDefault="002560D1" w:rsidP="002560D1">
      <w:pPr>
        <w:keepNext/>
        <w:spacing w:before="120" w:after="60"/>
        <w:outlineLvl w:val="3"/>
        <w:rPr>
          <w:rFonts w:ascii="Calibri" w:eastAsia="黑体" w:hAnsi="Calibri"/>
          <w:kern w:val="28"/>
          <w:sz w:val="28"/>
        </w:rPr>
      </w:pPr>
      <w:r>
        <w:rPr>
          <w:rFonts w:ascii="Calibri" w:eastAsia="黑体" w:hAnsi="Calibri" w:hint="eastAsia"/>
          <w:kern w:val="28"/>
          <w:sz w:val="28"/>
        </w:rPr>
        <w:t>1</w:t>
      </w:r>
      <w:r>
        <w:rPr>
          <w:rFonts w:ascii="Calibri" w:eastAsia="黑体" w:hAnsi="Calibri" w:hint="eastAsia"/>
          <w:kern w:val="28"/>
          <w:sz w:val="28"/>
        </w:rPr>
        <w:t>．</w:t>
      </w:r>
      <w:r w:rsidRPr="001F2A6A">
        <w:rPr>
          <w:rFonts w:ascii="Calibri" w:eastAsia="黑体" w:hAnsi="Calibri"/>
          <w:kern w:val="28"/>
          <w:sz w:val="28"/>
        </w:rPr>
        <w:t>有效的登记注册证</w:t>
      </w:r>
    </w:p>
    <w:p w14:paraId="7AADA0BC" w14:textId="77777777" w:rsidR="002560D1" w:rsidRPr="001F2A6A" w:rsidRDefault="002560D1" w:rsidP="002560D1">
      <w:pPr>
        <w:ind w:firstLineChars="200" w:firstLine="480"/>
        <w:jc w:val="both"/>
        <w:rPr>
          <w:rFonts w:ascii="Calibri" w:eastAsia="宋体" w:hAnsi="Calibri" w:cstheme="minorHAnsi"/>
          <w:color w:val="000000"/>
          <w:kern w:val="24"/>
        </w:rPr>
      </w:pPr>
    </w:p>
    <w:p w14:paraId="71FC39FD" w14:textId="77777777" w:rsidR="002560D1" w:rsidRPr="001F2A6A" w:rsidRDefault="002560D1" w:rsidP="002560D1">
      <w:pPr>
        <w:ind w:firstLineChars="200" w:firstLine="480"/>
        <w:jc w:val="both"/>
        <w:rPr>
          <w:rFonts w:ascii="Calibri" w:eastAsia="宋体" w:hAnsi="Calibri" w:cstheme="minorHAnsi"/>
          <w:color w:val="000000"/>
          <w:kern w:val="24"/>
        </w:rPr>
      </w:pPr>
    </w:p>
    <w:p w14:paraId="74499C1D" w14:textId="77777777" w:rsidR="002560D1" w:rsidRPr="001F2A6A" w:rsidRDefault="002560D1" w:rsidP="002560D1">
      <w:pPr>
        <w:ind w:firstLineChars="200" w:firstLine="480"/>
        <w:jc w:val="both"/>
        <w:rPr>
          <w:rFonts w:ascii="Calibri" w:eastAsia="宋体" w:hAnsi="Calibri" w:cstheme="minorHAnsi"/>
          <w:color w:val="000000"/>
          <w:kern w:val="24"/>
        </w:rPr>
      </w:pPr>
    </w:p>
    <w:p w14:paraId="46F6F274" w14:textId="77777777" w:rsidR="002560D1" w:rsidRPr="001F2A6A" w:rsidRDefault="002560D1" w:rsidP="002560D1">
      <w:pPr>
        <w:keepNext/>
        <w:spacing w:before="120" w:after="60"/>
        <w:outlineLvl w:val="3"/>
        <w:rPr>
          <w:rFonts w:ascii="Calibri" w:eastAsia="黑体" w:hAnsi="Calibri"/>
          <w:kern w:val="28"/>
          <w:sz w:val="28"/>
        </w:rPr>
      </w:pPr>
      <w:r>
        <w:rPr>
          <w:rFonts w:ascii="Calibri" w:eastAsia="黑体" w:hAnsi="Calibri"/>
          <w:kern w:val="28"/>
          <w:sz w:val="28"/>
        </w:rPr>
        <w:t>2</w:t>
      </w:r>
      <w:r>
        <w:rPr>
          <w:rFonts w:ascii="Calibri" w:eastAsia="黑体" w:hAnsi="Calibri" w:hint="eastAsia"/>
          <w:kern w:val="28"/>
          <w:sz w:val="28"/>
        </w:rPr>
        <w:t>．</w:t>
      </w:r>
      <w:r w:rsidRPr="001F2A6A">
        <w:rPr>
          <w:rFonts w:ascii="Calibri" w:eastAsia="黑体" w:hAnsi="Calibri"/>
          <w:kern w:val="28"/>
          <w:sz w:val="28"/>
        </w:rPr>
        <w:t>财务状况报告</w:t>
      </w:r>
    </w:p>
    <w:p w14:paraId="0AC037F7" w14:textId="77777777" w:rsidR="002560D1" w:rsidRPr="001F2A6A" w:rsidRDefault="002560D1" w:rsidP="002560D1">
      <w:pPr>
        <w:ind w:firstLineChars="200" w:firstLine="480"/>
        <w:jc w:val="both"/>
        <w:rPr>
          <w:rFonts w:ascii="Calibri" w:eastAsia="宋体" w:hAnsi="Calibri" w:cstheme="minorHAnsi"/>
          <w:i/>
          <w:color w:val="7030A0"/>
          <w:kern w:val="24"/>
        </w:rPr>
      </w:pPr>
      <w:r w:rsidRPr="001F2A6A">
        <w:rPr>
          <w:rFonts w:ascii="Calibri" w:eastAsia="宋体" w:hAnsi="Calibri" w:cstheme="minorHAnsi" w:hint="eastAsia"/>
          <w:i/>
          <w:color w:val="7030A0"/>
          <w:kern w:val="24"/>
        </w:rPr>
        <w:t>说明：两种形式任选一种，其中采用第二种形式的须按下方给定格式（详见《中国人民银行关于取消企业银行账户许可的通知》银发〔</w:t>
      </w:r>
      <w:r w:rsidRPr="001F2A6A">
        <w:rPr>
          <w:rFonts w:ascii="Calibri" w:eastAsia="宋体" w:hAnsi="Calibri" w:cstheme="minorHAnsi" w:hint="eastAsia"/>
          <w:i/>
          <w:color w:val="7030A0"/>
          <w:kern w:val="24"/>
        </w:rPr>
        <w:t>2019</w:t>
      </w:r>
      <w:r w:rsidRPr="001F2A6A">
        <w:rPr>
          <w:rFonts w:ascii="Calibri" w:eastAsia="宋体" w:hAnsi="Calibri" w:cstheme="minorHAnsi" w:hint="eastAsia"/>
          <w:i/>
          <w:color w:val="7030A0"/>
          <w:kern w:val="24"/>
        </w:rPr>
        <w:t>〕</w:t>
      </w:r>
      <w:r w:rsidRPr="001F2A6A">
        <w:rPr>
          <w:rFonts w:ascii="Calibri" w:eastAsia="宋体" w:hAnsi="Calibri" w:cstheme="minorHAnsi" w:hint="eastAsia"/>
          <w:i/>
          <w:color w:val="7030A0"/>
          <w:kern w:val="24"/>
        </w:rPr>
        <w:t>41</w:t>
      </w:r>
      <w:r w:rsidRPr="001F2A6A">
        <w:rPr>
          <w:rFonts w:ascii="Calibri" w:eastAsia="宋体" w:hAnsi="Calibri" w:cstheme="minorHAnsi" w:hint="eastAsia"/>
          <w:i/>
          <w:color w:val="7030A0"/>
          <w:kern w:val="24"/>
        </w:rPr>
        <w:t>号附件</w:t>
      </w:r>
      <w:r w:rsidRPr="001F2A6A">
        <w:rPr>
          <w:rFonts w:ascii="Calibri" w:eastAsia="宋体" w:hAnsi="Calibri" w:cstheme="minorHAnsi" w:hint="eastAsia"/>
          <w:i/>
          <w:color w:val="7030A0"/>
          <w:kern w:val="24"/>
        </w:rPr>
        <w:t>1</w:t>
      </w:r>
      <w:r w:rsidRPr="001F2A6A">
        <w:rPr>
          <w:rFonts w:ascii="Calibri" w:eastAsia="宋体" w:hAnsi="Calibri" w:cstheme="minorHAnsi" w:hint="eastAsia"/>
          <w:i/>
          <w:color w:val="7030A0"/>
          <w:kern w:val="24"/>
        </w:rPr>
        <w:t>）填写基本存款账户信息。</w:t>
      </w:r>
    </w:p>
    <w:p w14:paraId="0B2FC0D2" w14:textId="77777777" w:rsidR="002560D1" w:rsidRPr="001F2A6A" w:rsidRDefault="002560D1" w:rsidP="002560D1">
      <w:pPr>
        <w:spacing w:beforeLines="50" w:before="210"/>
        <w:jc w:val="center"/>
        <w:rPr>
          <w:rFonts w:ascii="黑体" w:eastAsia="黑体" w:hAnsi="黑体" w:cs="Calibri Light"/>
          <w:color w:val="1F4E79"/>
          <w:sz w:val="28"/>
          <w:szCs w:val="36"/>
        </w:rPr>
      </w:pPr>
      <w:r>
        <w:rPr>
          <w:rFonts w:ascii="黑体" w:eastAsia="黑体" w:hAnsi="黑体" w:cs="Calibri Light" w:hint="eastAsia"/>
          <w:color w:val="1F4E79"/>
          <w:sz w:val="28"/>
          <w:szCs w:val="36"/>
        </w:rPr>
        <w:t>『</w:t>
      </w:r>
      <w:r w:rsidRPr="001F2A6A">
        <w:rPr>
          <w:rFonts w:ascii="黑体" w:eastAsia="黑体" w:hAnsi="黑体" w:cs="Calibri Light" w:hint="eastAsia"/>
          <w:color w:val="1F4E79"/>
          <w:sz w:val="28"/>
          <w:szCs w:val="36"/>
        </w:rPr>
        <w:t>基本存款</w:t>
      </w:r>
      <w:r w:rsidRPr="001F2A6A">
        <w:rPr>
          <w:rFonts w:ascii="黑体" w:eastAsia="黑体" w:hAnsi="黑体" w:cs="Calibri Light"/>
          <w:color w:val="1F4E79"/>
          <w:sz w:val="28"/>
          <w:szCs w:val="36"/>
        </w:rPr>
        <w:t>账户信息</w:t>
      </w:r>
      <w:r>
        <w:rPr>
          <w:rFonts w:ascii="黑体" w:eastAsia="黑体" w:hAnsi="黑体" w:cs="Calibri Light" w:hint="eastAsia"/>
          <w:color w:val="1F4E79"/>
          <w:sz w:val="28"/>
          <w:szCs w:val="36"/>
        </w:rPr>
        <w:t>』</w:t>
      </w:r>
    </w:p>
    <w:p w14:paraId="4204F3B5"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hint="eastAsia"/>
          <w:color w:val="000000"/>
          <w:kern w:val="24"/>
        </w:rPr>
        <w:t>账户</w:t>
      </w:r>
      <w:r w:rsidRPr="001F2A6A">
        <w:rPr>
          <w:rFonts w:ascii="Calibri" w:eastAsia="宋体" w:hAnsi="Calibri" w:cstheme="minorHAnsi"/>
          <w:color w:val="000000"/>
          <w:kern w:val="24"/>
        </w:rPr>
        <w:t>名称：</w:t>
      </w:r>
    </w:p>
    <w:p w14:paraId="5306422A"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hint="eastAsia"/>
          <w:color w:val="000000"/>
          <w:kern w:val="24"/>
        </w:rPr>
        <w:t>账户</w:t>
      </w:r>
      <w:r w:rsidRPr="001F2A6A">
        <w:rPr>
          <w:rFonts w:ascii="Calibri" w:eastAsia="宋体" w:hAnsi="Calibri" w:cstheme="minorHAnsi"/>
          <w:color w:val="000000"/>
          <w:kern w:val="24"/>
        </w:rPr>
        <w:t>号码：</w:t>
      </w:r>
    </w:p>
    <w:p w14:paraId="3225362D"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hint="eastAsia"/>
          <w:color w:val="000000"/>
          <w:kern w:val="24"/>
        </w:rPr>
        <w:t>开户银行</w:t>
      </w:r>
      <w:r w:rsidRPr="001F2A6A">
        <w:rPr>
          <w:rFonts w:ascii="Calibri" w:eastAsia="宋体" w:hAnsi="Calibri" w:cstheme="minorHAnsi"/>
          <w:color w:val="000000"/>
          <w:kern w:val="24"/>
        </w:rPr>
        <w:t>：</w:t>
      </w:r>
    </w:p>
    <w:p w14:paraId="589C2BEC"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hint="eastAsia"/>
          <w:color w:val="000000"/>
          <w:kern w:val="24"/>
        </w:rPr>
        <w:t>法定代表人：（</w:t>
      </w:r>
      <w:r w:rsidRPr="001F2A6A">
        <w:rPr>
          <w:rFonts w:ascii="Calibri" w:eastAsia="宋体" w:hAnsi="Calibri" w:cstheme="minorHAnsi" w:hint="eastAsia"/>
          <w:color w:val="C00000"/>
          <w:kern w:val="24"/>
        </w:rPr>
        <w:t>签字或盖章</w:t>
      </w:r>
      <w:r w:rsidRPr="001F2A6A">
        <w:rPr>
          <w:rFonts w:ascii="Calibri" w:eastAsia="宋体" w:hAnsi="Calibri" w:cstheme="minorHAnsi" w:hint="eastAsia"/>
          <w:color w:val="000000"/>
          <w:kern w:val="24"/>
        </w:rPr>
        <w:t>）</w:t>
      </w:r>
    </w:p>
    <w:p w14:paraId="7A4DD2D3"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hint="eastAsia"/>
          <w:color w:val="000000"/>
          <w:kern w:val="24"/>
        </w:rPr>
        <w:t>基本</w:t>
      </w:r>
      <w:r w:rsidRPr="001F2A6A">
        <w:rPr>
          <w:rFonts w:ascii="Calibri" w:eastAsia="宋体" w:hAnsi="Calibri" w:cstheme="minorHAnsi"/>
          <w:color w:val="000000"/>
          <w:kern w:val="24"/>
        </w:rPr>
        <w:t>存款账户编号：</w:t>
      </w:r>
      <w:r w:rsidRPr="001F2A6A">
        <w:rPr>
          <w:rFonts w:ascii="Calibri" w:eastAsia="宋体" w:hAnsi="Calibri" w:cstheme="minorHAnsi"/>
          <w:i/>
          <w:color w:val="7030A0"/>
          <w:kern w:val="24"/>
        </w:rPr>
        <w:t>向开户银行进行询问</w:t>
      </w:r>
    </w:p>
    <w:p w14:paraId="169DDD8B"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hint="eastAsia"/>
          <w:color w:val="000000"/>
          <w:kern w:val="24"/>
        </w:rPr>
        <w:t>供应商</w:t>
      </w:r>
      <w:r w:rsidRPr="001F2A6A">
        <w:rPr>
          <w:rFonts w:ascii="Calibri" w:eastAsia="宋体" w:hAnsi="Calibri" w:cstheme="minorHAnsi" w:hint="eastAsia"/>
          <w:color w:val="000000"/>
          <w:kern w:val="24"/>
        </w:rPr>
        <w:t>：</w:t>
      </w:r>
      <w:r w:rsidRPr="001F2A6A">
        <w:rPr>
          <w:rFonts w:ascii="Calibri" w:eastAsia="宋体" w:hAnsi="Calibri" w:cstheme="minorHAnsi"/>
          <w:color w:val="000000"/>
          <w:kern w:val="24"/>
        </w:rPr>
        <w:t>（</w:t>
      </w:r>
      <w:r>
        <w:rPr>
          <w:rFonts w:ascii="Calibri" w:eastAsia="宋体" w:hAnsi="Calibri" w:cstheme="minorHAnsi" w:hint="eastAsia"/>
          <w:color w:val="C00000"/>
          <w:kern w:val="24"/>
        </w:rPr>
        <w:t>供应商</w:t>
      </w:r>
      <w:r w:rsidRPr="001F2A6A">
        <w:rPr>
          <w:rFonts w:ascii="Calibri" w:eastAsia="宋体" w:hAnsi="Calibri" w:cstheme="minorHAnsi"/>
          <w:color w:val="C00000"/>
          <w:kern w:val="24"/>
        </w:rPr>
        <w:t>全称并加盖公章</w:t>
      </w:r>
      <w:r w:rsidRPr="001F2A6A">
        <w:rPr>
          <w:rFonts w:ascii="Calibri" w:eastAsia="宋体" w:hAnsi="Calibri" w:cstheme="minorHAnsi"/>
          <w:color w:val="000000"/>
          <w:kern w:val="24"/>
        </w:rPr>
        <w:t>）</w:t>
      </w:r>
    </w:p>
    <w:p w14:paraId="4148DEC2"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hint="eastAsia"/>
          <w:color w:val="000000"/>
          <w:kern w:val="24"/>
        </w:rPr>
        <w:t>日期：　　年　月　日</w:t>
      </w:r>
    </w:p>
    <w:p w14:paraId="23969A56" w14:textId="77777777" w:rsidR="002560D1" w:rsidRPr="001F2A6A" w:rsidRDefault="002560D1" w:rsidP="002560D1">
      <w:pPr>
        <w:ind w:firstLineChars="200" w:firstLine="480"/>
        <w:jc w:val="both"/>
        <w:rPr>
          <w:rFonts w:ascii="Calibri" w:eastAsia="宋体" w:hAnsi="Calibri" w:cstheme="minorHAnsi"/>
          <w:color w:val="000000"/>
          <w:kern w:val="24"/>
        </w:rPr>
      </w:pPr>
    </w:p>
    <w:p w14:paraId="63AB9142" w14:textId="77777777" w:rsidR="002560D1" w:rsidRPr="001F2A6A" w:rsidRDefault="002560D1" w:rsidP="002560D1">
      <w:pPr>
        <w:ind w:firstLineChars="200" w:firstLine="480"/>
        <w:jc w:val="both"/>
        <w:rPr>
          <w:rFonts w:ascii="Calibri" w:eastAsia="宋体" w:hAnsi="Calibri" w:cstheme="minorHAnsi"/>
          <w:color w:val="000000"/>
          <w:kern w:val="24"/>
        </w:rPr>
      </w:pPr>
    </w:p>
    <w:p w14:paraId="47F07DC6" w14:textId="77777777" w:rsidR="002560D1" w:rsidRPr="001F2A6A" w:rsidRDefault="002560D1" w:rsidP="002560D1">
      <w:pPr>
        <w:keepNext/>
        <w:spacing w:before="120" w:after="60"/>
        <w:outlineLvl w:val="3"/>
        <w:rPr>
          <w:rFonts w:ascii="Calibri" w:eastAsia="黑体" w:hAnsi="Calibri"/>
          <w:kern w:val="28"/>
          <w:sz w:val="28"/>
        </w:rPr>
      </w:pPr>
      <w:r>
        <w:rPr>
          <w:rFonts w:ascii="Calibri" w:eastAsia="黑体" w:hAnsi="Calibri"/>
          <w:kern w:val="28"/>
          <w:sz w:val="28"/>
        </w:rPr>
        <w:t>3</w:t>
      </w:r>
      <w:r>
        <w:rPr>
          <w:rFonts w:ascii="Calibri" w:eastAsia="黑体" w:hAnsi="Calibri" w:hint="eastAsia"/>
          <w:kern w:val="28"/>
          <w:sz w:val="28"/>
        </w:rPr>
        <w:t>．</w:t>
      </w:r>
      <w:r w:rsidRPr="001F2A6A">
        <w:rPr>
          <w:rFonts w:ascii="Calibri" w:eastAsia="黑体" w:hAnsi="Calibri"/>
          <w:kern w:val="28"/>
          <w:sz w:val="28"/>
        </w:rPr>
        <w:t>社会保障资金缴纳证明</w:t>
      </w:r>
    </w:p>
    <w:p w14:paraId="7015E4E0" w14:textId="77777777" w:rsidR="002560D1" w:rsidRPr="001F2A6A" w:rsidRDefault="002560D1" w:rsidP="002560D1">
      <w:pPr>
        <w:ind w:firstLineChars="200" w:firstLine="480"/>
        <w:jc w:val="both"/>
        <w:rPr>
          <w:rFonts w:ascii="Calibri" w:eastAsia="宋体" w:hAnsi="Calibri" w:cstheme="minorHAnsi"/>
          <w:color w:val="000000"/>
          <w:kern w:val="24"/>
        </w:rPr>
      </w:pPr>
    </w:p>
    <w:p w14:paraId="12FA5E50" w14:textId="77777777" w:rsidR="002560D1" w:rsidRPr="001F2A6A" w:rsidRDefault="002560D1" w:rsidP="002560D1">
      <w:pPr>
        <w:ind w:firstLineChars="200" w:firstLine="480"/>
        <w:jc w:val="both"/>
        <w:rPr>
          <w:rFonts w:ascii="Calibri" w:eastAsia="宋体" w:hAnsi="Calibri" w:cstheme="minorHAnsi"/>
          <w:color w:val="000000"/>
          <w:kern w:val="24"/>
        </w:rPr>
      </w:pPr>
    </w:p>
    <w:p w14:paraId="2A00DD22" w14:textId="77777777" w:rsidR="002560D1" w:rsidRPr="001F2A6A" w:rsidRDefault="002560D1" w:rsidP="002560D1">
      <w:pPr>
        <w:ind w:firstLineChars="200" w:firstLine="480"/>
        <w:jc w:val="both"/>
        <w:rPr>
          <w:rFonts w:ascii="Calibri" w:eastAsia="宋体" w:hAnsi="Calibri" w:cstheme="minorHAnsi"/>
          <w:color w:val="000000"/>
          <w:kern w:val="24"/>
        </w:rPr>
      </w:pPr>
    </w:p>
    <w:p w14:paraId="7E30326C" w14:textId="77777777" w:rsidR="002560D1" w:rsidRPr="001F2A6A" w:rsidRDefault="002560D1" w:rsidP="002560D1">
      <w:pPr>
        <w:keepNext/>
        <w:spacing w:before="120" w:after="60"/>
        <w:outlineLvl w:val="3"/>
        <w:rPr>
          <w:rFonts w:ascii="Calibri" w:eastAsia="黑体" w:hAnsi="Calibri"/>
          <w:kern w:val="28"/>
          <w:sz w:val="28"/>
        </w:rPr>
      </w:pPr>
      <w:r>
        <w:rPr>
          <w:rFonts w:ascii="Calibri" w:eastAsia="黑体" w:hAnsi="Calibri"/>
          <w:kern w:val="28"/>
          <w:sz w:val="28"/>
        </w:rPr>
        <w:t>4</w:t>
      </w:r>
      <w:r>
        <w:rPr>
          <w:rFonts w:ascii="Calibri" w:eastAsia="黑体" w:hAnsi="Calibri" w:hint="eastAsia"/>
          <w:kern w:val="28"/>
          <w:sz w:val="28"/>
        </w:rPr>
        <w:t>．</w:t>
      </w:r>
      <w:r w:rsidRPr="001F2A6A">
        <w:rPr>
          <w:rFonts w:ascii="Calibri" w:eastAsia="黑体" w:hAnsi="Calibri"/>
          <w:kern w:val="28"/>
          <w:sz w:val="28"/>
        </w:rPr>
        <w:t>税收缴纳证明</w:t>
      </w:r>
    </w:p>
    <w:p w14:paraId="1A0B479B" w14:textId="77777777" w:rsidR="002560D1" w:rsidRPr="001F2A6A" w:rsidRDefault="002560D1" w:rsidP="002560D1">
      <w:pPr>
        <w:ind w:firstLineChars="200" w:firstLine="480"/>
        <w:jc w:val="both"/>
        <w:rPr>
          <w:rFonts w:ascii="Calibri" w:eastAsia="宋体" w:hAnsi="Calibri" w:cstheme="minorHAnsi"/>
          <w:color w:val="000000"/>
          <w:kern w:val="24"/>
        </w:rPr>
      </w:pPr>
    </w:p>
    <w:p w14:paraId="3DC6CE37" w14:textId="77777777" w:rsidR="002560D1" w:rsidRPr="001F2A6A" w:rsidRDefault="002560D1" w:rsidP="002560D1">
      <w:pPr>
        <w:ind w:firstLineChars="200" w:firstLine="480"/>
        <w:jc w:val="both"/>
        <w:rPr>
          <w:rFonts w:ascii="Calibri" w:eastAsia="宋体" w:hAnsi="Calibri" w:cstheme="minorHAnsi"/>
          <w:color w:val="000000"/>
          <w:kern w:val="24"/>
        </w:rPr>
      </w:pPr>
    </w:p>
    <w:p w14:paraId="0EE1E3B5" w14:textId="77777777" w:rsidR="002560D1" w:rsidRPr="001F2A6A" w:rsidRDefault="002560D1" w:rsidP="002560D1">
      <w:pPr>
        <w:ind w:firstLineChars="200" w:firstLine="480"/>
        <w:jc w:val="both"/>
        <w:rPr>
          <w:rFonts w:ascii="Calibri" w:eastAsia="宋体" w:hAnsi="Calibri" w:cstheme="minorHAnsi"/>
          <w:color w:val="000000"/>
          <w:kern w:val="24"/>
        </w:rPr>
      </w:pPr>
    </w:p>
    <w:p w14:paraId="0AE9546C" w14:textId="77777777" w:rsidR="002560D1" w:rsidRPr="001F2A6A" w:rsidRDefault="002560D1" w:rsidP="002560D1">
      <w:pPr>
        <w:keepNext/>
        <w:spacing w:before="120" w:after="60"/>
        <w:outlineLvl w:val="3"/>
        <w:rPr>
          <w:rFonts w:ascii="Calibri" w:eastAsia="黑体" w:hAnsi="Calibri"/>
          <w:kern w:val="28"/>
          <w:sz w:val="28"/>
        </w:rPr>
      </w:pPr>
      <w:r>
        <w:rPr>
          <w:rFonts w:ascii="Calibri" w:eastAsia="黑体" w:hAnsi="Calibri"/>
          <w:kern w:val="28"/>
          <w:sz w:val="28"/>
        </w:rPr>
        <w:t>5</w:t>
      </w:r>
      <w:r>
        <w:rPr>
          <w:rFonts w:ascii="Calibri" w:eastAsia="黑体" w:hAnsi="Calibri" w:hint="eastAsia"/>
          <w:kern w:val="28"/>
          <w:sz w:val="28"/>
        </w:rPr>
        <w:t>．</w:t>
      </w:r>
      <w:r w:rsidRPr="001F2A6A">
        <w:rPr>
          <w:rFonts w:ascii="Calibri" w:eastAsia="黑体" w:hAnsi="Calibri"/>
          <w:kern w:val="28"/>
          <w:sz w:val="28"/>
        </w:rPr>
        <w:t>无重大违法记录声明</w:t>
      </w:r>
    </w:p>
    <w:p w14:paraId="34587985" w14:textId="77777777" w:rsidR="002560D1" w:rsidRPr="001F2A6A" w:rsidRDefault="002560D1" w:rsidP="002560D1">
      <w:pPr>
        <w:ind w:firstLineChars="200" w:firstLine="480"/>
        <w:jc w:val="both"/>
        <w:rPr>
          <w:rFonts w:ascii="Calibri" w:eastAsia="宋体" w:hAnsi="Calibri" w:cstheme="minorHAnsi"/>
          <w:i/>
          <w:color w:val="7030A0"/>
          <w:kern w:val="24"/>
        </w:rPr>
      </w:pPr>
      <w:r w:rsidRPr="001F2A6A">
        <w:rPr>
          <w:rFonts w:ascii="Calibri" w:eastAsia="宋体" w:hAnsi="Calibri" w:cstheme="minorHAnsi" w:hint="eastAsia"/>
          <w:i/>
          <w:color w:val="7030A0"/>
          <w:kern w:val="24"/>
        </w:rPr>
        <w:t>提示</w:t>
      </w:r>
      <w:r w:rsidRPr="001F2A6A">
        <w:rPr>
          <w:rFonts w:ascii="Calibri" w:eastAsia="宋体" w:hAnsi="Calibri" w:cstheme="minorHAnsi"/>
          <w:i/>
          <w:color w:val="7030A0"/>
          <w:kern w:val="24"/>
        </w:rPr>
        <w:t>：</w:t>
      </w:r>
      <w:r w:rsidRPr="00C72672">
        <w:rPr>
          <w:rFonts w:ascii="Calibri" w:eastAsia="宋体" w:hAnsi="Calibri" w:cstheme="minorHAnsi" w:hint="eastAsia"/>
          <w:i/>
          <w:color w:val="7030A0"/>
          <w:kern w:val="24"/>
        </w:rPr>
        <w:t>按下方给定格式进行填写</w:t>
      </w:r>
    </w:p>
    <w:p w14:paraId="413AA554" w14:textId="77777777" w:rsidR="002560D1" w:rsidRPr="001F2A6A" w:rsidRDefault="002560D1" w:rsidP="002560D1">
      <w:pPr>
        <w:ind w:firstLineChars="200" w:firstLine="480"/>
        <w:jc w:val="both"/>
        <w:rPr>
          <w:rFonts w:ascii="Calibri" w:eastAsia="宋体" w:hAnsi="Calibri" w:cstheme="minorHAnsi"/>
          <w:i/>
          <w:color w:val="7030A0"/>
          <w:kern w:val="24"/>
        </w:rPr>
      </w:pPr>
      <w:r>
        <w:rPr>
          <w:rFonts w:ascii="Calibri" w:eastAsia="宋体" w:hAnsi="Calibri" w:cstheme="minorHAnsi" w:hint="eastAsia"/>
          <w:i/>
          <w:color w:val="7030A0"/>
          <w:kern w:val="24"/>
        </w:rPr>
        <w:t>（</w:t>
      </w:r>
      <w:r>
        <w:rPr>
          <w:rFonts w:ascii="Calibri" w:eastAsia="宋体" w:hAnsi="Calibri" w:cstheme="minorHAnsi" w:hint="eastAsia"/>
          <w:i/>
          <w:color w:val="7030A0"/>
          <w:kern w:val="24"/>
        </w:rPr>
        <w:t>1</w:t>
      </w:r>
      <w:r>
        <w:rPr>
          <w:rFonts w:ascii="Calibri" w:eastAsia="宋体" w:hAnsi="Calibri" w:cstheme="minorHAnsi" w:hint="eastAsia"/>
          <w:i/>
          <w:color w:val="7030A0"/>
          <w:kern w:val="24"/>
        </w:rPr>
        <w:t>）供应商</w:t>
      </w:r>
      <w:r w:rsidRPr="001F2A6A">
        <w:rPr>
          <w:rFonts w:ascii="Calibri" w:eastAsia="宋体" w:hAnsi="Calibri" w:cstheme="minorHAnsi" w:hint="eastAsia"/>
          <w:i/>
          <w:color w:val="7030A0"/>
          <w:kern w:val="24"/>
        </w:rPr>
        <w:t>可通过【信用中国</w:t>
      </w:r>
      <w:r w:rsidRPr="001F2A6A">
        <w:rPr>
          <w:rFonts w:ascii="Calibri" w:eastAsia="宋体" w:hAnsi="Calibri" w:cstheme="minorHAnsi"/>
          <w:i/>
          <w:color w:val="7030A0"/>
          <w:kern w:val="24"/>
        </w:rPr>
        <w:t>】</w:t>
      </w:r>
      <w:r w:rsidRPr="001F2A6A">
        <w:rPr>
          <w:rFonts w:ascii="Calibri" w:eastAsia="宋体" w:hAnsi="Calibri" w:cstheme="minorHAnsi" w:hint="eastAsia"/>
          <w:i/>
          <w:color w:val="7030A0"/>
          <w:kern w:val="24"/>
        </w:rPr>
        <w:t>（</w:t>
      </w:r>
      <w:r w:rsidRPr="001F2A6A">
        <w:rPr>
          <w:rFonts w:ascii="Calibri" w:eastAsia="宋体" w:hAnsi="Calibri" w:cstheme="minorHAnsi"/>
          <w:i/>
          <w:color w:val="7030A0"/>
          <w:kern w:val="24"/>
        </w:rPr>
        <w:t>www.creditchina.gov.cn</w:t>
      </w:r>
      <w:r w:rsidRPr="001F2A6A">
        <w:rPr>
          <w:rFonts w:ascii="Calibri" w:eastAsia="宋体" w:hAnsi="Calibri" w:cstheme="minorHAnsi"/>
          <w:i/>
          <w:color w:val="7030A0"/>
          <w:kern w:val="24"/>
        </w:rPr>
        <w:t>）、【中国政府采购网】（</w:t>
      </w:r>
      <w:r w:rsidRPr="001F2A6A">
        <w:rPr>
          <w:rFonts w:ascii="Calibri" w:eastAsia="宋体" w:hAnsi="Calibri" w:cstheme="minorHAnsi"/>
          <w:i/>
          <w:color w:val="7030A0"/>
          <w:kern w:val="24"/>
        </w:rPr>
        <w:t>www.ccgp.gov.cn</w:t>
      </w:r>
      <w:r w:rsidRPr="001F2A6A">
        <w:rPr>
          <w:rFonts w:ascii="Calibri" w:eastAsia="宋体" w:hAnsi="Calibri" w:cstheme="minorHAnsi"/>
          <w:i/>
          <w:color w:val="7030A0"/>
          <w:kern w:val="24"/>
        </w:rPr>
        <w:t>）网站</w:t>
      </w:r>
      <w:r w:rsidRPr="001F2A6A">
        <w:rPr>
          <w:rFonts w:ascii="Calibri" w:eastAsia="宋体" w:hAnsi="Calibri" w:cstheme="minorHAnsi" w:hint="eastAsia"/>
          <w:i/>
          <w:color w:val="7030A0"/>
          <w:kern w:val="24"/>
        </w:rPr>
        <w:t>对自身信用记录进行自查，并按查询结果填写下述声明。</w:t>
      </w:r>
    </w:p>
    <w:p w14:paraId="01E56255" w14:textId="77777777" w:rsidR="002560D1" w:rsidRPr="001F2A6A" w:rsidRDefault="002560D1" w:rsidP="002560D1">
      <w:pPr>
        <w:ind w:firstLineChars="200" w:firstLine="480"/>
        <w:jc w:val="both"/>
        <w:rPr>
          <w:rFonts w:ascii="Calibri" w:eastAsia="宋体" w:hAnsi="Calibri" w:cstheme="minorHAnsi"/>
          <w:i/>
          <w:color w:val="7030A0"/>
          <w:kern w:val="24"/>
        </w:rPr>
      </w:pPr>
      <w:r>
        <w:rPr>
          <w:rFonts w:ascii="Calibri" w:eastAsia="宋体" w:hAnsi="Calibri" w:cstheme="minorHAnsi"/>
          <w:i/>
          <w:color w:val="7030A0"/>
          <w:kern w:val="24"/>
        </w:rPr>
        <w:t>（</w:t>
      </w:r>
      <w:r>
        <w:rPr>
          <w:rFonts w:ascii="Calibri" w:eastAsia="宋体" w:hAnsi="Calibri" w:cstheme="minorHAnsi" w:hint="eastAsia"/>
          <w:i/>
          <w:color w:val="7030A0"/>
          <w:kern w:val="24"/>
        </w:rPr>
        <w:t>2</w:t>
      </w:r>
      <w:r>
        <w:rPr>
          <w:rFonts w:ascii="Calibri" w:eastAsia="宋体" w:hAnsi="Calibri" w:cstheme="minorHAnsi"/>
          <w:i/>
          <w:color w:val="7030A0"/>
          <w:kern w:val="24"/>
        </w:rPr>
        <w:t>）供应商</w:t>
      </w:r>
      <w:r w:rsidRPr="001F2A6A">
        <w:rPr>
          <w:rFonts w:ascii="Calibri" w:eastAsia="宋体" w:hAnsi="Calibri" w:cstheme="minorHAnsi"/>
          <w:i/>
          <w:color w:val="7030A0"/>
          <w:kern w:val="24"/>
        </w:rPr>
        <w:t>在参加政府采购活动前</w:t>
      </w:r>
      <w:r w:rsidRPr="001F2A6A">
        <w:rPr>
          <w:rFonts w:ascii="Calibri" w:eastAsia="宋体" w:hAnsi="Calibri" w:cstheme="minorHAnsi" w:hint="eastAsia"/>
          <w:i/>
          <w:color w:val="7030A0"/>
          <w:kern w:val="24"/>
        </w:rPr>
        <w:t>三</w:t>
      </w:r>
      <w:r w:rsidRPr="001F2A6A">
        <w:rPr>
          <w:rFonts w:ascii="Calibri" w:eastAsia="宋体" w:hAnsi="Calibri" w:cstheme="minorHAnsi"/>
          <w:i/>
          <w:color w:val="7030A0"/>
          <w:kern w:val="24"/>
        </w:rPr>
        <w:t>年内因违法经营被禁止在一定期限内参加政府采购活动，期限届满的，可以参加政府采购活动，但应提供期限届满的证明材料。</w:t>
      </w:r>
    </w:p>
    <w:p w14:paraId="57FA100C" w14:textId="77777777" w:rsidR="002560D1" w:rsidRPr="001F2A6A" w:rsidRDefault="002560D1" w:rsidP="002560D1">
      <w:pPr>
        <w:spacing w:beforeLines="50" w:before="210"/>
        <w:jc w:val="center"/>
        <w:rPr>
          <w:rFonts w:ascii="黑体" w:eastAsia="黑体" w:hAnsi="黑体" w:cs="Calibri Light"/>
          <w:color w:val="1F4E79"/>
          <w:sz w:val="28"/>
          <w:szCs w:val="36"/>
        </w:rPr>
      </w:pPr>
      <w:r>
        <w:rPr>
          <w:rFonts w:ascii="黑体" w:eastAsia="黑体" w:hAnsi="黑体" w:cs="Calibri Light"/>
          <w:color w:val="1F4E79"/>
          <w:sz w:val="28"/>
          <w:szCs w:val="36"/>
        </w:rPr>
        <w:t>『</w:t>
      </w:r>
      <w:r w:rsidRPr="001F2A6A">
        <w:rPr>
          <w:rFonts w:ascii="黑体" w:eastAsia="黑体" w:hAnsi="黑体" w:cs="Calibri Light"/>
          <w:color w:val="1F4E79"/>
          <w:sz w:val="28"/>
          <w:szCs w:val="36"/>
        </w:rPr>
        <w:t>无重大违法记录声明</w:t>
      </w:r>
      <w:r>
        <w:rPr>
          <w:rFonts w:ascii="黑体" w:eastAsia="黑体" w:hAnsi="黑体" w:cs="Calibri Light"/>
          <w:color w:val="1F4E79"/>
          <w:sz w:val="28"/>
          <w:szCs w:val="36"/>
        </w:rPr>
        <w:t>』</w:t>
      </w:r>
    </w:p>
    <w:p w14:paraId="2F468CE8" w14:textId="77777777" w:rsidR="002560D1" w:rsidRPr="001F2A6A" w:rsidRDefault="002560D1" w:rsidP="002560D1">
      <w:pPr>
        <w:jc w:val="both"/>
        <w:rPr>
          <w:rFonts w:ascii="Calibri" w:eastAsia="宋体" w:hAnsi="Calibri" w:cstheme="minorHAnsi"/>
          <w:color w:val="000000"/>
          <w:kern w:val="24"/>
        </w:rPr>
      </w:pPr>
      <w:r w:rsidRPr="001F2A6A">
        <w:rPr>
          <w:rFonts w:ascii="Calibri" w:eastAsia="宋体" w:hAnsi="Calibri" w:cstheme="minorHAnsi" w:hint="eastAsia"/>
          <w:kern w:val="24"/>
        </w:rPr>
        <w:t>西安市市级单位政府采购中心</w:t>
      </w:r>
      <w:r w:rsidRPr="001F2A6A">
        <w:rPr>
          <w:rFonts w:ascii="Calibri" w:eastAsia="宋体" w:hAnsi="Calibri" w:cstheme="minorHAnsi"/>
          <w:color w:val="000000"/>
          <w:kern w:val="24"/>
        </w:rPr>
        <w:t>：</w:t>
      </w:r>
    </w:p>
    <w:p w14:paraId="40986404" w14:textId="6FC8D148"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t>我方作为</w:t>
      </w:r>
      <w:r w:rsidR="00823F63">
        <w:rPr>
          <w:rFonts w:ascii="Calibri" w:eastAsia="宋体" w:hAnsi="Calibri" w:cstheme="minorHAnsi"/>
          <w:color w:val="C00000"/>
          <w:kern w:val="24"/>
          <w:u w:val="single"/>
        </w:rPr>
        <w:t>西安文理学院互联网与信息化服务采购项目</w:t>
      </w:r>
      <w:r w:rsidRPr="001F2A6A">
        <w:rPr>
          <w:rFonts w:ascii="Calibri" w:eastAsia="宋体" w:hAnsi="Calibri" w:cstheme="minorHAnsi"/>
          <w:color w:val="000000"/>
          <w:kern w:val="24"/>
        </w:rPr>
        <w:t>（项目编号：</w:t>
      </w:r>
      <w:r w:rsidR="00FD1133">
        <w:rPr>
          <w:rFonts w:ascii="Calibri" w:eastAsia="宋体" w:hAnsi="Calibri" w:cstheme="minorHAnsi"/>
          <w:color w:val="C00000"/>
          <w:kern w:val="24"/>
          <w:u w:val="single"/>
        </w:rPr>
        <w:t>XCZX2024-0124-2</w:t>
      </w:r>
      <w:r w:rsidRPr="001F2A6A">
        <w:rPr>
          <w:rFonts w:ascii="Calibri" w:eastAsia="宋体" w:hAnsi="Calibri" w:cstheme="minorHAnsi"/>
          <w:color w:val="000000"/>
          <w:kern w:val="24"/>
        </w:rPr>
        <w:t>）</w:t>
      </w:r>
      <w:r>
        <w:rPr>
          <w:rFonts w:ascii="Calibri" w:eastAsia="宋体" w:hAnsi="Calibri" w:cstheme="minorHAnsi"/>
          <w:color w:val="000000"/>
          <w:kern w:val="24"/>
        </w:rPr>
        <w:t>的投标</w:t>
      </w:r>
      <w:r>
        <w:rPr>
          <w:rFonts w:ascii="Calibri" w:eastAsia="宋体" w:hAnsi="Calibri" w:cstheme="minorHAnsi" w:hint="eastAsia"/>
          <w:color w:val="000000"/>
          <w:kern w:val="24"/>
        </w:rPr>
        <w:t>供应商</w:t>
      </w:r>
      <w:r w:rsidRPr="001F2A6A">
        <w:rPr>
          <w:rFonts w:ascii="Calibri" w:eastAsia="宋体" w:hAnsi="Calibri" w:cstheme="minorHAnsi"/>
          <w:color w:val="000000"/>
          <w:kern w:val="24"/>
        </w:rPr>
        <w:t>，在此郑重声明：</w:t>
      </w:r>
    </w:p>
    <w:p w14:paraId="3141CF16"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t>1</w:t>
      </w:r>
      <w:r>
        <w:rPr>
          <w:rFonts w:ascii="Calibri" w:eastAsia="宋体" w:hAnsi="Calibri" w:cstheme="minorHAnsi" w:hint="eastAsia"/>
          <w:color w:val="000000"/>
          <w:kern w:val="24"/>
        </w:rPr>
        <w:t>．</w:t>
      </w:r>
      <w:r w:rsidRPr="001F2A6A">
        <w:rPr>
          <w:rFonts w:ascii="Calibri" w:eastAsia="宋体" w:hAnsi="Calibri" w:cstheme="minorHAnsi"/>
          <w:color w:val="000000"/>
          <w:kern w:val="24"/>
        </w:rPr>
        <w:t>在参加本次政府采购活动前</w:t>
      </w:r>
      <w:r w:rsidRPr="001F2A6A">
        <w:rPr>
          <w:rFonts w:ascii="Calibri" w:eastAsia="宋体" w:hAnsi="Calibri" w:cstheme="minorHAnsi"/>
          <w:color w:val="000000"/>
          <w:kern w:val="24"/>
        </w:rPr>
        <w:t>3</w:t>
      </w:r>
      <w:r w:rsidRPr="001F2A6A">
        <w:rPr>
          <w:rFonts w:ascii="Calibri" w:eastAsia="宋体" w:hAnsi="Calibri" w:cstheme="minorHAnsi"/>
          <w:color w:val="000000"/>
          <w:kern w:val="24"/>
        </w:rPr>
        <w:t>年内的经营活动中</w:t>
      </w:r>
      <w:r w:rsidRPr="001F2A6A">
        <w:rPr>
          <w:rFonts w:ascii="Calibri" w:eastAsia="宋体" w:hAnsi="Calibri" w:cstheme="minorHAnsi"/>
          <w:color w:val="000000"/>
          <w:kern w:val="24"/>
        </w:rPr>
        <w:t>___</w:t>
      </w:r>
      <w:r w:rsidRPr="001F2A6A">
        <w:rPr>
          <w:rFonts w:ascii="Calibri" w:eastAsia="宋体" w:hAnsi="Calibri" w:cstheme="minorHAnsi"/>
          <w:color w:val="000000"/>
          <w:kern w:val="24"/>
        </w:rPr>
        <w:t>（填</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没有</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或</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有</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）重大违法记录。</w:t>
      </w:r>
    </w:p>
    <w:p w14:paraId="44B24C78"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t>2</w:t>
      </w:r>
      <w:r>
        <w:rPr>
          <w:rFonts w:ascii="Calibri" w:eastAsia="宋体" w:hAnsi="Calibri" w:cstheme="minorHAnsi" w:hint="eastAsia"/>
          <w:color w:val="000000"/>
          <w:kern w:val="24"/>
        </w:rPr>
        <w:t>．</w:t>
      </w:r>
      <w:r w:rsidRPr="001F2A6A">
        <w:rPr>
          <w:rFonts w:ascii="Calibri" w:eastAsia="宋体" w:hAnsi="Calibri" w:cstheme="minorHAnsi"/>
          <w:color w:val="000000"/>
          <w:kern w:val="24"/>
        </w:rPr>
        <w:t>我方</w:t>
      </w:r>
      <w:r w:rsidRPr="001F2A6A">
        <w:rPr>
          <w:rFonts w:ascii="Calibri" w:eastAsia="宋体" w:hAnsi="Calibri" w:cstheme="minorHAnsi"/>
          <w:color w:val="000000"/>
          <w:kern w:val="24"/>
        </w:rPr>
        <w:t>___</w:t>
      </w:r>
      <w:r w:rsidRPr="001F2A6A">
        <w:rPr>
          <w:rFonts w:ascii="Calibri" w:eastAsia="宋体" w:hAnsi="Calibri" w:cstheme="minorHAnsi"/>
          <w:color w:val="000000"/>
          <w:kern w:val="24"/>
        </w:rPr>
        <w:t>（填</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未被列入</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或</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被列入</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）失信被执行人名单。</w:t>
      </w:r>
    </w:p>
    <w:p w14:paraId="072C6A65"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t>3</w:t>
      </w:r>
      <w:r>
        <w:rPr>
          <w:rFonts w:ascii="Calibri" w:eastAsia="宋体" w:hAnsi="Calibri" w:cstheme="minorHAnsi" w:hint="eastAsia"/>
          <w:color w:val="000000"/>
          <w:kern w:val="24"/>
        </w:rPr>
        <w:t>．</w:t>
      </w:r>
      <w:r w:rsidRPr="001F2A6A">
        <w:rPr>
          <w:rFonts w:ascii="Calibri" w:eastAsia="宋体" w:hAnsi="Calibri" w:cstheme="minorHAnsi"/>
          <w:color w:val="000000"/>
          <w:kern w:val="24"/>
        </w:rPr>
        <w:t>我方</w:t>
      </w:r>
      <w:r w:rsidRPr="001F2A6A">
        <w:rPr>
          <w:rFonts w:ascii="Calibri" w:eastAsia="宋体" w:hAnsi="Calibri" w:cstheme="minorHAnsi"/>
          <w:color w:val="000000"/>
          <w:kern w:val="24"/>
        </w:rPr>
        <w:t>___</w:t>
      </w:r>
      <w:r w:rsidRPr="001F2A6A">
        <w:rPr>
          <w:rFonts w:ascii="Calibri" w:eastAsia="宋体" w:hAnsi="Calibri" w:cstheme="minorHAnsi"/>
          <w:color w:val="000000"/>
          <w:kern w:val="24"/>
        </w:rPr>
        <w:t>（填</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未被列入</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或</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被列入</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）重大税收违法案件当事人名单。</w:t>
      </w:r>
    </w:p>
    <w:p w14:paraId="4DFA4D27"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t>4</w:t>
      </w:r>
      <w:r>
        <w:rPr>
          <w:rFonts w:ascii="Calibri" w:eastAsia="宋体" w:hAnsi="Calibri" w:cstheme="minorHAnsi" w:hint="eastAsia"/>
          <w:color w:val="000000"/>
          <w:kern w:val="24"/>
        </w:rPr>
        <w:t>．</w:t>
      </w:r>
      <w:r w:rsidRPr="001F2A6A">
        <w:rPr>
          <w:rFonts w:ascii="Calibri" w:eastAsia="宋体" w:hAnsi="Calibri" w:cstheme="minorHAnsi"/>
          <w:color w:val="000000"/>
          <w:kern w:val="24"/>
        </w:rPr>
        <w:t>我方</w:t>
      </w:r>
      <w:r w:rsidRPr="001F2A6A">
        <w:rPr>
          <w:rFonts w:ascii="Calibri" w:eastAsia="宋体" w:hAnsi="Calibri" w:cstheme="minorHAnsi"/>
          <w:color w:val="000000"/>
          <w:kern w:val="24"/>
        </w:rPr>
        <w:t>___</w:t>
      </w:r>
      <w:r w:rsidRPr="001F2A6A">
        <w:rPr>
          <w:rFonts w:ascii="Calibri" w:eastAsia="宋体" w:hAnsi="Calibri" w:cstheme="minorHAnsi"/>
          <w:color w:val="000000"/>
          <w:kern w:val="24"/>
        </w:rPr>
        <w:t>（填</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未被列入</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或</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被列入</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）政府采购严重违法失信行为记录名单。</w:t>
      </w:r>
    </w:p>
    <w:p w14:paraId="166EAE4F"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t>如有不实，我方将无条件地退出本项目的采购活动，并遵照《政府采购法》有关</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提供虚假材料的规定</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接受处罚。</w:t>
      </w:r>
    </w:p>
    <w:p w14:paraId="2F21B7B6"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t>特此声明。</w:t>
      </w:r>
    </w:p>
    <w:p w14:paraId="3B917EA2" w14:textId="77777777" w:rsidR="002560D1" w:rsidRPr="001F2A6A" w:rsidRDefault="002560D1" w:rsidP="002560D1">
      <w:pPr>
        <w:tabs>
          <w:tab w:val="center" w:pos="5812"/>
        </w:tabs>
        <w:jc w:val="both"/>
        <w:rPr>
          <w:rFonts w:ascii="Calibri" w:eastAsia="宋体" w:hAnsi="Calibri" w:cstheme="minorHAnsi"/>
          <w:color w:val="000000"/>
          <w:kern w:val="24"/>
        </w:rPr>
      </w:pPr>
      <w:r w:rsidRPr="001F2A6A">
        <w:rPr>
          <w:rFonts w:ascii="Calibri" w:eastAsia="宋体" w:hAnsi="Calibri" w:cstheme="minorHAnsi"/>
          <w:color w:val="000000"/>
          <w:kern w:val="24"/>
        </w:rPr>
        <w:tab/>
      </w:r>
      <w:r>
        <w:rPr>
          <w:rFonts w:ascii="Calibri" w:eastAsia="宋体" w:hAnsi="Calibri" w:cstheme="minorHAnsi"/>
          <w:color w:val="000000"/>
          <w:kern w:val="24"/>
        </w:rPr>
        <w:t>供应商</w:t>
      </w:r>
      <w:r w:rsidRPr="001F2A6A">
        <w:rPr>
          <w:rFonts w:ascii="Calibri" w:eastAsia="宋体" w:hAnsi="Calibri" w:cstheme="minorHAnsi"/>
          <w:color w:val="000000"/>
          <w:kern w:val="24"/>
        </w:rPr>
        <w:t>：（</w:t>
      </w:r>
      <w:r>
        <w:rPr>
          <w:rFonts w:ascii="Calibri" w:eastAsia="宋体" w:hAnsi="Calibri" w:cstheme="minorHAnsi"/>
          <w:color w:val="C00000"/>
          <w:kern w:val="24"/>
        </w:rPr>
        <w:t>供应商</w:t>
      </w:r>
      <w:r w:rsidRPr="001F2A6A">
        <w:rPr>
          <w:rFonts w:ascii="Calibri" w:eastAsia="宋体" w:hAnsi="Calibri" w:cstheme="minorHAnsi"/>
          <w:color w:val="C00000"/>
          <w:kern w:val="24"/>
        </w:rPr>
        <w:t>全称并加盖公章</w:t>
      </w:r>
      <w:r w:rsidRPr="001F2A6A">
        <w:rPr>
          <w:rFonts w:ascii="Calibri" w:eastAsia="宋体" w:hAnsi="Calibri" w:cstheme="minorHAnsi"/>
          <w:color w:val="000000"/>
          <w:kern w:val="24"/>
        </w:rPr>
        <w:t>）</w:t>
      </w:r>
    </w:p>
    <w:p w14:paraId="57B3EB8F" w14:textId="77777777" w:rsidR="002560D1" w:rsidRPr="001F2A6A" w:rsidRDefault="002560D1" w:rsidP="002560D1">
      <w:pPr>
        <w:tabs>
          <w:tab w:val="center" w:pos="5812"/>
        </w:tabs>
        <w:jc w:val="both"/>
        <w:rPr>
          <w:rFonts w:ascii="Calibri" w:eastAsia="宋体" w:hAnsi="Calibri" w:cstheme="minorHAnsi"/>
          <w:color w:val="000000"/>
          <w:kern w:val="24"/>
        </w:rPr>
      </w:pPr>
      <w:r w:rsidRPr="001F2A6A">
        <w:rPr>
          <w:rFonts w:ascii="Calibri" w:eastAsia="宋体" w:hAnsi="Calibri" w:cstheme="minorHAnsi"/>
          <w:color w:val="000000"/>
          <w:kern w:val="24"/>
        </w:rPr>
        <w:tab/>
      </w:r>
      <w:r w:rsidRPr="001F2A6A">
        <w:rPr>
          <w:rFonts w:ascii="Calibri" w:eastAsia="宋体" w:hAnsi="Calibri" w:cstheme="minorHAnsi"/>
          <w:color w:val="000000"/>
          <w:kern w:val="24"/>
        </w:rPr>
        <w:t>日</w:t>
      </w:r>
      <w:r w:rsidRPr="001F2A6A">
        <w:rPr>
          <w:rFonts w:ascii="Calibri" w:eastAsia="宋体" w:hAnsi="Calibri" w:cstheme="minorHAnsi" w:hint="eastAsia"/>
          <w:color w:val="000000"/>
          <w:kern w:val="24"/>
        </w:rPr>
        <w:t xml:space="preserve">　</w:t>
      </w:r>
      <w:r w:rsidRPr="001F2A6A">
        <w:rPr>
          <w:rFonts w:ascii="Calibri" w:eastAsia="宋体" w:hAnsi="Calibri" w:cstheme="minorHAnsi"/>
          <w:color w:val="000000"/>
          <w:kern w:val="24"/>
        </w:rPr>
        <w:t>期：　　年　月　日</w:t>
      </w:r>
    </w:p>
    <w:p w14:paraId="2C60BD91" w14:textId="77777777" w:rsidR="002560D1" w:rsidRPr="001F2A6A" w:rsidRDefault="002560D1" w:rsidP="002560D1">
      <w:pPr>
        <w:tabs>
          <w:tab w:val="center" w:pos="6663"/>
        </w:tabs>
        <w:spacing w:line="400" w:lineRule="exact"/>
        <w:rPr>
          <w:rFonts w:ascii="Calibri Light" w:eastAsia="华文仿宋" w:hAnsi="Calibri Light" w:cs="Calibri Light"/>
          <w:sz w:val="28"/>
          <w:szCs w:val="28"/>
        </w:rPr>
      </w:pPr>
      <w:r w:rsidRPr="001F2A6A">
        <w:rPr>
          <w:rFonts w:ascii="Calibri Light" w:eastAsia="华文仿宋" w:hAnsi="Calibri Light" w:cs="Calibri Light"/>
          <w:sz w:val="28"/>
          <w:szCs w:val="28"/>
        </w:rPr>
        <w:br w:type="page"/>
      </w:r>
    </w:p>
    <w:p w14:paraId="16553DBE" w14:textId="77777777" w:rsidR="002560D1" w:rsidRPr="001F2A6A" w:rsidRDefault="002560D1" w:rsidP="002560D1">
      <w:pPr>
        <w:keepNext/>
        <w:spacing w:before="120" w:after="60"/>
        <w:outlineLvl w:val="3"/>
        <w:rPr>
          <w:rFonts w:ascii="Calibri" w:eastAsia="黑体" w:hAnsi="Calibri"/>
          <w:kern w:val="28"/>
          <w:sz w:val="28"/>
        </w:rPr>
      </w:pPr>
      <w:r>
        <w:rPr>
          <w:rFonts w:ascii="Calibri" w:eastAsia="黑体" w:hAnsi="Calibri"/>
          <w:kern w:val="28"/>
          <w:sz w:val="28"/>
        </w:rPr>
        <w:t>6</w:t>
      </w:r>
      <w:r>
        <w:rPr>
          <w:rFonts w:ascii="Calibri" w:eastAsia="黑体" w:hAnsi="Calibri" w:hint="eastAsia"/>
          <w:kern w:val="28"/>
          <w:sz w:val="28"/>
        </w:rPr>
        <w:t>．法定代表人（负责人）</w:t>
      </w:r>
      <w:r w:rsidRPr="001F2A6A">
        <w:rPr>
          <w:rFonts w:ascii="Calibri" w:eastAsia="黑体" w:hAnsi="Calibri" w:hint="eastAsia"/>
          <w:kern w:val="28"/>
          <w:sz w:val="28"/>
        </w:rPr>
        <w:t>委托授权书</w:t>
      </w:r>
      <w:r w:rsidRPr="001F2A6A">
        <w:rPr>
          <w:rFonts w:ascii="Calibri" w:eastAsia="黑体" w:hAnsi="Calibri" w:hint="eastAsia"/>
          <w:kern w:val="28"/>
          <w:sz w:val="28"/>
        </w:rPr>
        <w:t>\</w:t>
      </w:r>
      <w:r w:rsidRPr="001F2A6A">
        <w:rPr>
          <w:rFonts w:ascii="Calibri" w:eastAsia="黑体" w:hAnsi="Calibri" w:hint="eastAsia"/>
          <w:kern w:val="28"/>
          <w:sz w:val="28"/>
        </w:rPr>
        <w:t>身份证明</w:t>
      </w:r>
    </w:p>
    <w:p w14:paraId="5F2E623C" w14:textId="77777777" w:rsidR="002560D1" w:rsidRPr="001F2A6A" w:rsidRDefault="002560D1" w:rsidP="002560D1">
      <w:pPr>
        <w:rPr>
          <w:rFonts w:ascii="黑体" w:hAnsi="黑体" w:cstheme="minorHAnsi"/>
          <w:i/>
          <w:color w:val="7030A0"/>
        </w:rPr>
      </w:pPr>
      <w:r w:rsidRPr="001F2A6A">
        <w:rPr>
          <w:rFonts w:ascii="黑体" w:hAnsi="黑体" w:cstheme="minorHAnsi"/>
          <w:i/>
          <w:color w:val="7030A0"/>
        </w:rPr>
        <w:t>说明：</w:t>
      </w:r>
      <w:r w:rsidRPr="00C72672">
        <w:rPr>
          <w:rFonts w:ascii="黑体" w:hAnsi="黑体" w:cstheme="minorHAnsi" w:hint="eastAsia"/>
          <w:i/>
          <w:color w:val="7030A0"/>
        </w:rPr>
        <w:t>按下方给定格式进行填写</w:t>
      </w:r>
    </w:p>
    <w:p w14:paraId="117B8B31" w14:textId="77777777" w:rsidR="002560D1" w:rsidRPr="001F2A6A" w:rsidRDefault="002560D1" w:rsidP="002560D1">
      <w:pPr>
        <w:ind w:firstLineChars="200" w:firstLine="480"/>
        <w:rPr>
          <w:rFonts w:ascii="Calibri" w:hAnsi="华文仿宋"/>
          <w:i/>
          <w:color w:val="7030A0"/>
        </w:rPr>
      </w:pPr>
      <w:r w:rsidRPr="001F2A6A">
        <w:rPr>
          <w:rFonts w:ascii="Calibri" w:hAnsi="华文仿宋" w:hint="eastAsia"/>
          <w:i/>
          <w:color w:val="7030A0"/>
        </w:rPr>
        <w:t>（</w:t>
      </w:r>
      <w:r w:rsidRPr="001F2A6A">
        <w:rPr>
          <w:rFonts w:ascii="Calibri" w:hAnsi="华文仿宋" w:hint="eastAsia"/>
          <w:i/>
          <w:color w:val="7030A0"/>
        </w:rPr>
        <w:t>1</w:t>
      </w:r>
      <w:r w:rsidRPr="001F2A6A">
        <w:rPr>
          <w:rFonts w:ascii="Calibri" w:hAnsi="华文仿宋" w:hint="eastAsia"/>
          <w:i/>
          <w:color w:val="7030A0"/>
        </w:rPr>
        <w:t>）</w:t>
      </w:r>
      <w:r>
        <w:rPr>
          <w:rFonts w:ascii="Calibri" w:hAnsi="华文仿宋" w:hint="eastAsia"/>
          <w:i/>
          <w:color w:val="7030A0"/>
        </w:rPr>
        <w:t>法定代表人（负责人）</w:t>
      </w:r>
      <w:r w:rsidRPr="001F2A6A">
        <w:rPr>
          <w:rFonts w:ascii="Calibri" w:hAnsi="华文仿宋" w:hint="eastAsia"/>
          <w:i/>
          <w:color w:val="7030A0"/>
        </w:rPr>
        <w:t>包括：①企业法人的法定代表人；②个人独资企业的投资人；③分支机构的负责人；④合伙企业的执行事务合伙人（委派代表）；⑤个体工商户业主；⑥农民专业合作社的法定代表人。</w:t>
      </w:r>
    </w:p>
    <w:p w14:paraId="4B977FC9" w14:textId="77777777" w:rsidR="002560D1" w:rsidRPr="001F2A6A" w:rsidRDefault="002560D1" w:rsidP="002560D1">
      <w:pPr>
        <w:ind w:firstLineChars="200" w:firstLine="480"/>
        <w:rPr>
          <w:rFonts w:ascii="黑体" w:hAnsi="黑体" w:cstheme="minorHAnsi"/>
          <w:b/>
          <w:i/>
        </w:rPr>
      </w:pPr>
      <w:r w:rsidRPr="001F2A6A">
        <w:rPr>
          <w:rFonts w:ascii="Calibri" w:hAnsi="华文仿宋"/>
          <w:i/>
          <w:color w:val="7030A0"/>
        </w:rPr>
        <w:t>（</w:t>
      </w:r>
      <w:r w:rsidRPr="001F2A6A">
        <w:rPr>
          <w:rFonts w:ascii="Calibri" w:hAnsi="华文仿宋" w:hint="eastAsia"/>
          <w:i/>
          <w:color w:val="7030A0"/>
        </w:rPr>
        <w:t>2</w:t>
      </w:r>
      <w:r w:rsidRPr="001F2A6A">
        <w:rPr>
          <w:rFonts w:ascii="Calibri" w:hAnsi="华文仿宋"/>
          <w:i/>
          <w:color w:val="7030A0"/>
        </w:rPr>
        <w:t>）</w:t>
      </w:r>
      <w:r w:rsidRPr="001F2A6A">
        <w:rPr>
          <w:rFonts w:ascii="Calibri" w:hAnsi="华文仿宋" w:hint="eastAsia"/>
          <w:i/>
          <w:color w:val="7030A0"/>
        </w:rPr>
        <w:t>委托授权书</w:t>
      </w:r>
      <w:r w:rsidRPr="001F2A6A">
        <w:rPr>
          <w:rFonts w:ascii="Calibri" w:hAnsi="华文仿宋" w:hint="eastAsia"/>
          <w:i/>
          <w:color w:val="7030A0"/>
        </w:rPr>
        <w:t>\</w:t>
      </w:r>
      <w:r w:rsidRPr="001F2A6A">
        <w:rPr>
          <w:rFonts w:ascii="Calibri" w:hAnsi="华文仿宋"/>
          <w:i/>
          <w:color w:val="7030A0"/>
        </w:rPr>
        <w:t>身份证明</w:t>
      </w:r>
      <w:r w:rsidRPr="001F2A6A">
        <w:rPr>
          <w:rFonts w:ascii="Calibri" w:hAnsi="华文仿宋" w:hint="eastAsia"/>
          <w:i/>
          <w:color w:val="7030A0"/>
        </w:rPr>
        <w:t>（</w:t>
      </w:r>
      <w:r w:rsidRPr="001F2A6A">
        <w:rPr>
          <w:rFonts w:ascii="Calibri" w:hAnsi="华文仿宋"/>
          <w:i/>
          <w:color w:val="7030A0"/>
        </w:rPr>
        <w:t>二选一</w:t>
      </w:r>
      <w:r w:rsidRPr="001F2A6A">
        <w:rPr>
          <w:rFonts w:ascii="Calibri" w:hAnsi="华文仿宋" w:hint="eastAsia"/>
          <w:i/>
          <w:color w:val="7030A0"/>
        </w:rPr>
        <w:t>）</w:t>
      </w:r>
      <w:r w:rsidRPr="001F2A6A">
        <w:rPr>
          <w:rFonts w:ascii="Calibri" w:hAnsi="华文仿宋"/>
          <w:i/>
          <w:color w:val="7030A0"/>
        </w:rPr>
        <w:t>：</w:t>
      </w:r>
      <w:r>
        <w:rPr>
          <w:rFonts w:ascii="Calibri" w:hAnsi="华文仿宋" w:hint="eastAsia"/>
          <w:i/>
          <w:color w:val="7030A0"/>
        </w:rPr>
        <w:t>法定代表人（负责人）</w:t>
      </w:r>
      <w:r w:rsidRPr="001F2A6A">
        <w:rPr>
          <w:rFonts w:ascii="Calibri" w:hAnsi="华文仿宋" w:hint="eastAsia"/>
          <w:i/>
          <w:color w:val="7030A0"/>
        </w:rPr>
        <w:t>委托代理人参加投标时，提供</w:t>
      </w:r>
      <w:r>
        <w:rPr>
          <w:rFonts w:ascii="Calibri" w:hAnsi="华文仿宋" w:hint="eastAsia"/>
          <w:i/>
          <w:color w:val="7030A0"/>
        </w:rPr>
        <w:t>法定代表人（负责人）</w:t>
      </w:r>
      <w:r w:rsidRPr="001F2A6A">
        <w:rPr>
          <w:rFonts w:ascii="Calibri" w:hAnsi="华文仿宋" w:hint="eastAsia"/>
          <w:i/>
          <w:color w:val="7030A0"/>
        </w:rPr>
        <w:t>委托授权书；</w:t>
      </w:r>
      <w:r>
        <w:rPr>
          <w:rFonts w:ascii="Calibri" w:hAnsi="华文仿宋" w:hint="eastAsia"/>
          <w:i/>
          <w:color w:val="7030A0"/>
        </w:rPr>
        <w:t>法定代表人（负责人）</w:t>
      </w:r>
      <w:r w:rsidRPr="001F2A6A">
        <w:rPr>
          <w:rFonts w:ascii="Calibri" w:hAnsi="华文仿宋" w:hint="eastAsia"/>
          <w:i/>
          <w:color w:val="7030A0"/>
        </w:rPr>
        <w:t>亲自参加投标时，提供</w:t>
      </w:r>
      <w:r>
        <w:rPr>
          <w:rFonts w:ascii="Calibri" w:hAnsi="华文仿宋" w:hint="eastAsia"/>
          <w:i/>
          <w:color w:val="7030A0"/>
        </w:rPr>
        <w:t>法定代表人（负责人）</w:t>
      </w:r>
      <w:r w:rsidRPr="001F2A6A">
        <w:rPr>
          <w:rFonts w:ascii="Calibri" w:hAnsi="华文仿宋" w:hint="eastAsia"/>
          <w:i/>
          <w:color w:val="7030A0"/>
        </w:rPr>
        <w:t>身份证明。</w:t>
      </w:r>
    </w:p>
    <w:p w14:paraId="0E0E2993" w14:textId="77777777" w:rsidR="002560D1" w:rsidRPr="001F2A6A" w:rsidRDefault="002560D1" w:rsidP="002560D1">
      <w:pPr>
        <w:ind w:firstLineChars="200" w:firstLine="480"/>
        <w:jc w:val="both"/>
        <w:rPr>
          <w:rFonts w:ascii="Calibri" w:eastAsia="宋体" w:hAnsi="Calibri" w:cstheme="minorHAnsi"/>
          <w:color w:val="000000"/>
          <w:kern w:val="24"/>
        </w:rPr>
      </w:pPr>
    </w:p>
    <w:p w14:paraId="505DA0ED" w14:textId="77777777" w:rsidR="002560D1" w:rsidRPr="001F2A6A" w:rsidRDefault="002560D1" w:rsidP="002560D1">
      <w:pPr>
        <w:spacing w:beforeLines="50" w:before="210"/>
        <w:jc w:val="center"/>
        <w:rPr>
          <w:rFonts w:ascii="黑体" w:eastAsia="黑体" w:hAnsi="黑体" w:cs="Calibri Light"/>
          <w:color w:val="1F4E79"/>
          <w:sz w:val="28"/>
          <w:szCs w:val="36"/>
        </w:rPr>
      </w:pPr>
      <w:r>
        <w:rPr>
          <w:rFonts w:ascii="黑体" w:eastAsia="黑体" w:hAnsi="黑体" w:cs="Calibri Light"/>
          <w:color w:val="1F4E79"/>
          <w:sz w:val="28"/>
          <w:szCs w:val="36"/>
        </w:rPr>
        <w:t>『法定代表人（负责人）</w:t>
      </w:r>
      <w:r w:rsidRPr="001F2A6A">
        <w:rPr>
          <w:rFonts w:ascii="黑体" w:eastAsia="黑体" w:hAnsi="黑体" w:cs="Calibri Light" w:hint="eastAsia"/>
          <w:color w:val="1F4E79"/>
          <w:sz w:val="28"/>
          <w:szCs w:val="36"/>
        </w:rPr>
        <w:t>身份证明</w:t>
      </w:r>
      <w:r>
        <w:rPr>
          <w:rFonts w:ascii="黑体" w:eastAsia="黑体" w:hAnsi="黑体" w:cs="Calibri Light"/>
          <w:color w:val="1F4E79"/>
          <w:sz w:val="28"/>
          <w:szCs w:val="36"/>
        </w:rPr>
        <w:t>』</w:t>
      </w:r>
      <w:r w:rsidRPr="001F2A6A">
        <w:rPr>
          <w:rFonts w:ascii="黑体" w:eastAsia="黑体" w:hAnsi="黑体" w:cs="Calibri Light"/>
          <w:color w:val="1F4E79"/>
          <w:sz w:val="28"/>
          <w:szCs w:val="36"/>
        </w:rPr>
        <w:t>（格式）</w:t>
      </w:r>
    </w:p>
    <w:p w14:paraId="32F38A9A" w14:textId="77777777" w:rsidR="002560D1" w:rsidRPr="001F2A6A" w:rsidRDefault="002560D1" w:rsidP="002560D1">
      <w:r w:rsidRPr="001F2A6A">
        <w:rPr>
          <w:rFonts w:hint="eastAsia"/>
        </w:rPr>
        <w:t>西安市市级单位政府采购中心</w:t>
      </w:r>
      <w:r w:rsidRPr="001F2A6A">
        <w:rPr>
          <w:rFonts w:cstheme="minorHAnsi"/>
          <w:color w:val="000000"/>
        </w:rPr>
        <w:t>：</w:t>
      </w:r>
    </w:p>
    <w:p w14:paraId="4418FC01" w14:textId="77777777" w:rsidR="002560D1" w:rsidRPr="001F2A6A" w:rsidRDefault="002560D1" w:rsidP="002560D1">
      <w:pPr>
        <w:spacing w:afterLines="50" w:after="210"/>
        <w:ind w:firstLineChars="200" w:firstLine="480"/>
      </w:pPr>
      <w:r w:rsidRPr="001F2A6A">
        <w:rPr>
          <w:rFonts w:cstheme="minorHAnsi"/>
          <w:color w:val="1F4E79"/>
          <w:u w:val="single"/>
        </w:rPr>
        <w:t>〈</w:t>
      </w:r>
      <w:r>
        <w:rPr>
          <w:rFonts w:cstheme="minorHAnsi"/>
          <w:color w:val="1F4E79"/>
          <w:u w:val="single"/>
        </w:rPr>
        <w:t>法定代表人（负责人）</w:t>
      </w:r>
      <w:r w:rsidRPr="001F2A6A">
        <w:rPr>
          <w:rFonts w:cstheme="minorHAnsi"/>
          <w:color w:val="1F4E79"/>
          <w:u w:val="single"/>
        </w:rPr>
        <w:t>姓名〉</w:t>
      </w:r>
      <w:r w:rsidRPr="001F2A6A">
        <w:t>系</w:t>
      </w:r>
      <w:r w:rsidRPr="001F2A6A">
        <w:rPr>
          <w:rFonts w:cstheme="minorHAnsi"/>
          <w:color w:val="C00000"/>
          <w:u w:val="single"/>
        </w:rPr>
        <w:t>〈</w:t>
      </w:r>
      <w:r>
        <w:rPr>
          <w:rFonts w:cstheme="minorHAnsi"/>
          <w:color w:val="C00000"/>
          <w:u w:val="single"/>
        </w:rPr>
        <w:t>供应商</w:t>
      </w:r>
      <w:r w:rsidRPr="001F2A6A">
        <w:rPr>
          <w:rFonts w:cstheme="minorHAnsi"/>
          <w:color w:val="C00000"/>
          <w:u w:val="single"/>
        </w:rPr>
        <w:t>全称〉</w:t>
      </w:r>
      <w:r w:rsidRPr="001F2A6A">
        <w:t>的</w:t>
      </w:r>
      <w:r>
        <w:t>法定代表人（负责人）</w:t>
      </w:r>
      <w:r w:rsidRPr="001F2A6A">
        <w:t>，特此证明。</w:t>
      </w:r>
    </w:p>
    <w:tbl>
      <w:tblPr>
        <w:tblW w:w="9057" w:type="dxa"/>
        <w:jc w:val="center"/>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057"/>
      </w:tblGrid>
      <w:tr w:rsidR="002560D1" w:rsidRPr="001F2A6A" w14:paraId="2DE5F762" w14:textId="77777777" w:rsidTr="00BE1881">
        <w:trPr>
          <w:trHeight w:val="4077"/>
          <w:jc w:val="center"/>
        </w:trPr>
        <w:tc>
          <w:tcPr>
            <w:tcW w:w="9057" w:type="dxa"/>
            <w:vAlign w:val="center"/>
          </w:tcPr>
          <w:p w14:paraId="0D8885D6" w14:textId="77777777" w:rsidR="002560D1" w:rsidRPr="001F2A6A" w:rsidRDefault="002560D1" w:rsidP="00BE1881">
            <w:pPr>
              <w:spacing w:afterLines="150" w:after="630"/>
              <w:ind w:firstLineChars="3" w:firstLine="16"/>
              <w:jc w:val="center"/>
              <w:rPr>
                <w:rFonts w:ascii="黑体" w:eastAsia="黑体" w:hAnsi="黑体" w:cstheme="minorHAnsi"/>
                <w:color w:val="A6A6A6" w:themeColor="background1" w:themeShade="A6"/>
              </w:rPr>
            </w:pPr>
            <w:r>
              <w:rPr>
                <w:rFonts w:ascii="黑体" w:eastAsia="黑体" w:hAnsi="黑体" w:cstheme="minorHAnsi"/>
                <w:color w:val="A6A6A6" w:themeColor="background1" w:themeShade="A6"/>
                <w:sz w:val="52"/>
              </w:rPr>
              <w:t>法定代表人（负责人）</w:t>
            </w:r>
          </w:p>
          <w:p w14:paraId="4983238E" w14:textId="77777777" w:rsidR="002560D1" w:rsidRPr="001F2A6A" w:rsidRDefault="002560D1" w:rsidP="00BE1881">
            <w:pPr>
              <w:ind w:firstLineChars="3" w:firstLine="7"/>
              <w:jc w:val="center"/>
              <w:rPr>
                <w:rFonts w:cstheme="minorHAnsi"/>
                <w:color w:val="000000"/>
              </w:rPr>
            </w:pPr>
            <w:r w:rsidRPr="001F2A6A">
              <w:rPr>
                <w:rFonts w:cstheme="minorHAnsi"/>
                <w:color w:val="000000"/>
              </w:rPr>
              <w:t>身份证正反面（扫描件）</w:t>
            </w:r>
          </w:p>
          <w:p w14:paraId="46F7DCFF" w14:textId="77777777" w:rsidR="002560D1" w:rsidRPr="001F2A6A" w:rsidRDefault="002560D1" w:rsidP="00BE1881">
            <w:pPr>
              <w:ind w:firstLineChars="3" w:firstLine="7"/>
              <w:jc w:val="center"/>
              <w:rPr>
                <w:rFonts w:cstheme="minorHAnsi"/>
                <w:color w:val="000000"/>
              </w:rPr>
            </w:pPr>
            <w:r w:rsidRPr="001F2A6A">
              <w:rPr>
                <w:rFonts w:cstheme="minorHAnsi"/>
                <w:color w:val="000000"/>
              </w:rPr>
              <w:t>或护照资料页（扫描件）</w:t>
            </w:r>
          </w:p>
        </w:tc>
      </w:tr>
    </w:tbl>
    <w:p w14:paraId="6A502EC9" w14:textId="77777777" w:rsidR="002560D1" w:rsidRPr="001F2A6A" w:rsidRDefault="002560D1" w:rsidP="002560D1">
      <w:pPr>
        <w:ind w:firstLineChars="200" w:firstLine="480"/>
        <w:rPr>
          <w:rFonts w:eastAsiaTheme="majorEastAsia" w:cstheme="minorHAnsi"/>
          <w:color w:val="000000"/>
        </w:rPr>
      </w:pPr>
      <w:r>
        <w:rPr>
          <w:rFonts w:eastAsiaTheme="majorEastAsia" w:cstheme="minorHAnsi"/>
          <w:color w:val="000000"/>
        </w:rPr>
        <w:t>供应商</w:t>
      </w:r>
      <w:r w:rsidRPr="001F2A6A">
        <w:rPr>
          <w:rFonts w:eastAsiaTheme="majorEastAsia" w:cstheme="minorHAnsi"/>
          <w:color w:val="000000"/>
        </w:rPr>
        <w:t>：（</w:t>
      </w:r>
      <w:r>
        <w:rPr>
          <w:rFonts w:eastAsiaTheme="majorEastAsia" w:cstheme="minorHAnsi"/>
          <w:color w:val="C00000"/>
        </w:rPr>
        <w:t>供应商</w:t>
      </w:r>
      <w:r w:rsidRPr="001F2A6A">
        <w:rPr>
          <w:rFonts w:eastAsiaTheme="majorEastAsia" w:cstheme="minorHAnsi"/>
          <w:color w:val="C00000"/>
        </w:rPr>
        <w:t>全称并加盖公章</w:t>
      </w:r>
      <w:r w:rsidRPr="001F2A6A">
        <w:rPr>
          <w:rFonts w:eastAsiaTheme="majorEastAsia" w:cstheme="minorHAnsi"/>
          <w:color w:val="000000"/>
        </w:rPr>
        <w:t>）</w:t>
      </w:r>
    </w:p>
    <w:p w14:paraId="211FBA1A" w14:textId="77777777" w:rsidR="002560D1" w:rsidRPr="001F2A6A" w:rsidRDefault="002560D1" w:rsidP="002560D1">
      <w:pPr>
        <w:ind w:firstLineChars="200" w:firstLine="480"/>
        <w:rPr>
          <w:rFonts w:eastAsiaTheme="majorEastAsia" w:cstheme="minorHAnsi"/>
          <w:color w:val="000000"/>
        </w:rPr>
      </w:pPr>
      <w:r w:rsidRPr="001F2A6A">
        <w:rPr>
          <w:rFonts w:eastAsiaTheme="majorEastAsia" w:cstheme="minorHAnsi"/>
          <w:color w:val="000000"/>
        </w:rPr>
        <w:t>日期：　　　年　月　日</w:t>
      </w:r>
    </w:p>
    <w:p w14:paraId="59332C32" w14:textId="77777777" w:rsidR="002560D1" w:rsidRPr="001F2A6A" w:rsidRDefault="002560D1" w:rsidP="002560D1">
      <w:pPr>
        <w:ind w:firstLineChars="200" w:firstLine="480"/>
        <w:rPr>
          <w:rFonts w:ascii="黑体" w:hAnsi="黑体" w:cstheme="minorHAnsi"/>
        </w:rPr>
      </w:pPr>
      <w:r w:rsidRPr="001F2A6A">
        <w:rPr>
          <w:rFonts w:ascii="黑体" w:hAnsi="黑体" w:cstheme="minorHAnsi"/>
        </w:rPr>
        <w:br w:type="page"/>
      </w:r>
    </w:p>
    <w:p w14:paraId="1B334F36" w14:textId="77777777" w:rsidR="002560D1" w:rsidRPr="001F2A6A" w:rsidRDefault="002560D1" w:rsidP="002560D1">
      <w:pPr>
        <w:spacing w:beforeLines="50" w:before="210"/>
        <w:jc w:val="center"/>
        <w:rPr>
          <w:rFonts w:ascii="黑体" w:eastAsia="黑体" w:hAnsi="黑体" w:cs="Calibri Light"/>
          <w:color w:val="1F4E79"/>
          <w:sz w:val="28"/>
          <w:szCs w:val="36"/>
        </w:rPr>
      </w:pPr>
      <w:r>
        <w:rPr>
          <w:rFonts w:ascii="黑体" w:eastAsia="黑体" w:hAnsi="黑体" w:cs="Calibri Light"/>
          <w:color w:val="1F4E79"/>
          <w:sz w:val="28"/>
          <w:szCs w:val="36"/>
        </w:rPr>
        <w:t>『法定代表人（负责人）</w:t>
      </w:r>
      <w:r w:rsidRPr="001F2A6A">
        <w:rPr>
          <w:rFonts w:ascii="黑体" w:eastAsia="黑体" w:hAnsi="黑体" w:cs="Calibri Light"/>
          <w:color w:val="1F4E79"/>
          <w:sz w:val="28"/>
          <w:szCs w:val="36"/>
        </w:rPr>
        <w:t>委托授权书</w:t>
      </w:r>
      <w:r>
        <w:rPr>
          <w:rFonts w:ascii="黑体" w:eastAsia="黑体" w:hAnsi="黑体" w:cs="Calibri Light"/>
          <w:color w:val="1F4E79"/>
          <w:sz w:val="28"/>
          <w:szCs w:val="36"/>
        </w:rPr>
        <w:t>』</w:t>
      </w:r>
      <w:r w:rsidRPr="001F2A6A">
        <w:rPr>
          <w:rFonts w:ascii="黑体" w:eastAsia="黑体" w:hAnsi="黑体" w:cs="Calibri Light"/>
          <w:color w:val="1F4E79"/>
          <w:sz w:val="28"/>
          <w:szCs w:val="36"/>
        </w:rPr>
        <w:t>（格式）</w:t>
      </w:r>
    </w:p>
    <w:p w14:paraId="1A728451" w14:textId="77777777" w:rsidR="002560D1" w:rsidRPr="001F2A6A" w:rsidRDefault="002560D1" w:rsidP="002560D1">
      <w:pPr>
        <w:jc w:val="both"/>
        <w:rPr>
          <w:rFonts w:ascii="Calibri" w:eastAsia="宋体" w:hAnsi="Calibri" w:cstheme="minorHAnsi"/>
          <w:color w:val="000000"/>
          <w:kern w:val="24"/>
        </w:rPr>
      </w:pPr>
      <w:r w:rsidRPr="001F2A6A">
        <w:rPr>
          <w:rFonts w:ascii="Calibri" w:eastAsia="宋体" w:hAnsi="Calibri" w:cstheme="minorHAnsi" w:hint="eastAsia"/>
          <w:kern w:val="24"/>
        </w:rPr>
        <w:t>西安市市级单位政府采购中心</w:t>
      </w:r>
      <w:r w:rsidRPr="001F2A6A">
        <w:rPr>
          <w:rFonts w:ascii="Calibri" w:eastAsia="宋体" w:hAnsi="Calibri" w:cstheme="minorHAnsi"/>
          <w:color w:val="000000"/>
          <w:kern w:val="24"/>
        </w:rPr>
        <w:t>：</w:t>
      </w:r>
    </w:p>
    <w:p w14:paraId="364AC5A8" w14:textId="6C3C09A3"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hint="eastAsia"/>
          <w:color w:val="000000"/>
          <w:kern w:val="24"/>
        </w:rPr>
        <w:t>现委派</w:t>
      </w:r>
      <w:r w:rsidRPr="001F2A6A">
        <w:rPr>
          <w:rFonts w:ascii="Calibri" w:eastAsia="宋体" w:hAnsi="Calibri" w:cstheme="minorHAnsi"/>
          <w:color w:val="1F4E79"/>
          <w:kern w:val="24"/>
          <w:u w:val="single"/>
        </w:rPr>
        <w:t>〈代理人姓名〉</w:t>
      </w:r>
      <w:r w:rsidRPr="001F2A6A">
        <w:rPr>
          <w:rFonts w:ascii="Calibri" w:eastAsia="宋体" w:hAnsi="Calibri" w:cstheme="minorHAnsi" w:hint="eastAsia"/>
          <w:color w:val="000000"/>
          <w:kern w:val="24"/>
        </w:rPr>
        <w:t>代表我方参加贵中心组织的</w:t>
      </w:r>
      <w:r w:rsidR="00823F63">
        <w:rPr>
          <w:rFonts w:ascii="Calibri" w:eastAsia="宋体" w:hAnsi="Calibri" w:cstheme="minorHAnsi" w:hint="eastAsia"/>
          <w:color w:val="C00000"/>
          <w:kern w:val="24"/>
          <w:u w:val="single"/>
        </w:rPr>
        <w:t>西安文理学院互联网与信息化服务采购项目</w:t>
      </w:r>
      <w:r w:rsidRPr="001F2A6A">
        <w:rPr>
          <w:rFonts w:ascii="Calibri" w:eastAsia="宋体" w:hAnsi="Calibri" w:cstheme="minorHAnsi" w:hint="eastAsia"/>
          <w:color w:val="000000"/>
          <w:kern w:val="24"/>
        </w:rPr>
        <w:t>（项目编号：</w:t>
      </w:r>
      <w:r w:rsidR="00FD1133">
        <w:rPr>
          <w:rFonts w:ascii="Calibri" w:eastAsia="宋体" w:hAnsi="Calibri" w:cstheme="minorHAnsi"/>
          <w:color w:val="C00000"/>
          <w:kern w:val="24"/>
          <w:u w:val="single"/>
        </w:rPr>
        <w:t>XCZX2024-0124-2</w:t>
      </w:r>
      <w:r w:rsidRPr="001F2A6A">
        <w:rPr>
          <w:rFonts w:ascii="Calibri" w:eastAsia="宋体" w:hAnsi="Calibri" w:cstheme="minorHAnsi" w:hint="eastAsia"/>
          <w:color w:val="000000"/>
          <w:kern w:val="24"/>
        </w:rPr>
        <w:t>）政府采购活动，以我方名义签署、澄清、确认、递交、撤回、修改投标文件，签订合同和全权处理一切与之有关的事宜，其法律后果由我方承担。</w:t>
      </w:r>
    </w:p>
    <w:p w14:paraId="6D8D9AA4"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t>本授权有效期与投标文件有效期一致。代理人无转委托权。</w:t>
      </w:r>
    </w:p>
    <w:p w14:paraId="6C7272E5" w14:textId="77777777" w:rsidR="002560D1" w:rsidRPr="001F2A6A" w:rsidRDefault="002560D1" w:rsidP="002560D1">
      <w:pPr>
        <w:tabs>
          <w:tab w:val="left" w:pos="5387"/>
        </w:tabs>
        <w:spacing w:beforeLines="50" w:before="210"/>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t>代理人姓名：</w:t>
      </w:r>
      <w:r w:rsidRPr="001F2A6A">
        <w:rPr>
          <w:rFonts w:ascii="Calibri" w:eastAsia="宋体" w:hAnsi="Calibri" w:cstheme="minorHAnsi"/>
          <w:color w:val="000000"/>
          <w:kern w:val="24"/>
        </w:rPr>
        <w:t>_________________________</w:t>
      </w:r>
      <w:r w:rsidRPr="001F2A6A">
        <w:rPr>
          <w:rFonts w:ascii="Calibri" w:eastAsia="宋体" w:hAnsi="Calibri" w:cstheme="minorHAnsi"/>
          <w:color w:val="000000"/>
          <w:kern w:val="24"/>
        </w:rPr>
        <w:tab/>
      </w:r>
      <w:r w:rsidRPr="001F2A6A">
        <w:rPr>
          <w:rFonts w:ascii="Calibri" w:eastAsia="宋体" w:hAnsi="Calibri" w:cstheme="minorHAnsi"/>
          <w:color w:val="000000"/>
          <w:kern w:val="24"/>
        </w:rPr>
        <w:t>联系电话：</w:t>
      </w:r>
      <w:r w:rsidRPr="001F2A6A">
        <w:rPr>
          <w:rFonts w:ascii="Calibri" w:eastAsia="宋体" w:hAnsi="Calibri" w:cstheme="minorHAnsi"/>
          <w:color w:val="000000"/>
          <w:kern w:val="24"/>
        </w:rPr>
        <w:t>______________</w:t>
      </w:r>
    </w:p>
    <w:p w14:paraId="7DAEBBFD" w14:textId="77777777" w:rsidR="002560D1" w:rsidRPr="001F2A6A" w:rsidRDefault="002560D1" w:rsidP="002560D1">
      <w:pPr>
        <w:tabs>
          <w:tab w:val="left" w:pos="5387"/>
        </w:tabs>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t>身份证</w:t>
      </w:r>
      <w:r w:rsidRPr="001F2A6A">
        <w:rPr>
          <w:rFonts w:ascii="Calibri" w:eastAsia="宋体" w:hAnsi="Calibri" w:cstheme="minorHAnsi" w:hint="eastAsia"/>
          <w:color w:val="000000"/>
          <w:kern w:val="24"/>
        </w:rPr>
        <w:t>（护照）</w:t>
      </w:r>
      <w:r w:rsidRPr="001F2A6A">
        <w:rPr>
          <w:rFonts w:ascii="Calibri" w:eastAsia="宋体" w:hAnsi="Calibri" w:cstheme="minorHAnsi"/>
          <w:color w:val="000000"/>
          <w:kern w:val="24"/>
        </w:rPr>
        <w:t>号码：</w:t>
      </w:r>
      <w:r w:rsidRPr="001F2A6A">
        <w:rPr>
          <w:rFonts w:ascii="Calibri" w:eastAsia="宋体" w:hAnsi="Calibri" w:cstheme="minorHAnsi"/>
          <w:color w:val="000000"/>
          <w:kern w:val="24"/>
        </w:rPr>
        <w:t>_________________</w:t>
      </w:r>
      <w:r w:rsidRPr="001F2A6A">
        <w:rPr>
          <w:rFonts w:ascii="Calibri" w:eastAsia="宋体" w:hAnsi="Calibri" w:cstheme="minorHAnsi"/>
          <w:color w:val="000000"/>
          <w:kern w:val="24"/>
        </w:rPr>
        <w:tab/>
      </w:r>
      <w:r w:rsidRPr="001F2A6A">
        <w:rPr>
          <w:rFonts w:ascii="Calibri" w:eastAsia="宋体" w:hAnsi="Calibri" w:cstheme="minorHAnsi"/>
          <w:color w:val="000000"/>
          <w:kern w:val="24"/>
        </w:rPr>
        <w:t>职务：</w:t>
      </w:r>
      <w:r w:rsidRPr="001F2A6A">
        <w:rPr>
          <w:rFonts w:ascii="Calibri" w:eastAsia="宋体" w:hAnsi="Calibri" w:cstheme="minorHAnsi"/>
          <w:color w:val="000000"/>
          <w:kern w:val="24"/>
        </w:rPr>
        <w:t>__________________</w:t>
      </w:r>
    </w:p>
    <w:p w14:paraId="336EE268" w14:textId="77777777" w:rsidR="002560D1" w:rsidRPr="001F2A6A" w:rsidRDefault="002560D1" w:rsidP="002560D1">
      <w:pPr>
        <w:tabs>
          <w:tab w:val="left" w:pos="4395"/>
        </w:tabs>
        <w:spacing w:afterLines="50" w:after="210"/>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t>通讯地址：</w:t>
      </w:r>
      <w:r w:rsidRPr="001F2A6A">
        <w:rPr>
          <w:rFonts w:ascii="Calibri" w:eastAsia="宋体" w:hAnsi="Calibri" w:cstheme="minorHAnsi"/>
          <w:color w:val="000000"/>
          <w:kern w:val="24"/>
        </w:rPr>
        <w:t>_______________________________________________________</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7"/>
        <w:gridCol w:w="236"/>
        <w:gridCol w:w="4686"/>
      </w:tblGrid>
      <w:tr w:rsidR="002560D1" w:rsidRPr="001F2A6A" w14:paraId="10922224" w14:textId="77777777" w:rsidTr="00BE1881">
        <w:trPr>
          <w:trHeight w:val="2936"/>
          <w:jc w:val="center"/>
        </w:trPr>
        <w:tc>
          <w:tcPr>
            <w:tcW w:w="4717" w:type="dxa"/>
            <w:tcBorders>
              <w:top w:val="single" w:sz="12" w:space="0" w:color="auto"/>
              <w:left w:val="single" w:sz="12" w:space="0" w:color="auto"/>
              <w:bottom w:val="dashSmallGap" w:sz="4" w:space="0" w:color="auto"/>
              <w:right w:val="single" w:sz="12" w:space="0" w:color="auto"/>
            </w:tcBorders>
            <w:vAlign w:val="bottom"/>
          </w:tcPr>
          <w:p w14:paraId="3FF06F3F" w14:textId="77777777" w:rsidR="002560D1" w:rsidRPr="001F2A6A" w:rsidRDefault="002560D1" w:rsidP="00BE1881">
            <w:pPr>
              <w:spacing w:afterLines="150" w:after="630"/>
              <w:ind w:firstLineChars="3" w:firstLine="11"/>
              <w:jc w:val="center"/>
              <w:rPr>
                <w:rFonts w:ascii="黑体" w:eastAsia="黑体" w:hAnsi="黑体" w:cstheme="minorHAnsi"/>
                <w:color w:val="A6A6A6" w:themeColor="background1" w:themeShade="A6"/>
                <w:sz w:val="12"/>
              </w:rPr>
            </w:pPr>
            <w:r>
              <w:rPr>
                <w:rFonts w:ascii="黑体" w:eastAsia="黑体" w:hAnsi="黑体" w:cstheme="minorHAnsi"/>
                <w:color w:val="A6A6A6" w:themeColor="background1" w:themeShade="A6"/>
                <w:sz w:val="36"/>
              </w:rPr>
              <w:t>法定代表人（负责人）</w:t>
            </w:r>
          </w:p>
          <w:p w14:paraId="05E897F6" w14:textId="77777777" w:rsidR="002560D1" w:rsidRPr="001F2A6A" w:rsidRDefault="002560D1" w:rsidP="00BE1881">
            <w:pPr>
              <w:ind w:firstLineChars="3" w:firstLine="7"/>
              <w:jc w:val="center"/>
              <w:rPr>
                <w:rFonts w:cstheme="minorHAnsi"/>
                <w:color w:val="000000"/>
              </w:rPr>
            </w:pPr>
            <w:r w:rsidRPr="001F2A6A">
              <w:rPr>
                <w:rFonts w:cstheme="minorHAnsi"/>
                <w:color w:val="000000"/>
              </w:rPr>
              <w:t>身份证正反面（扫描件）</w:t>
            </w:r>
          </w:p>
        </w:tc>
        <w:tc>
          <w:tcPr>
            <w:tcW w:w="236" w:type="dxa"/>
            <w:tcBorders>
              <w:top w:val="nil"/>
              <w:left w:val="single" w:sz="12" w:space="0" w:color="auto"/>
              <w:bottom w:val="nil"/>
              <w:right w:val="single" w:sz="12" w:space="0" w:color="auto"/>
            </w:tcBorders>
          </w:tcPr>
          <w:p w14:paraId="471A6433" w14:textId="77777777" w:rsidR="002560D1" w:rsidRPr="001F2A6A" w:rsidRDefault="002560D1" w:rsidP="00BE1881">
            <w:pPr>
              <w:jc w:val="center"/>
              <w:rPr>
                <w:rFonts w:cstheme="minorHAnsi"/>
                <w:color w:val="000000"/>
              </w:rPr>
            </w:pPr>
          </w:p>
        </w:tc>
        <w:tc>
          <w:tcPr>
            <w:tcW w:w="4686" w:type="dxa"/>
            <w:tcBorders>
              <w:top w:val="single" w:sz="12" w:space="0" w:color="auto"/>
              <w:left w:val="single" w:sz="12" w:space="0" w:color="auto"/>
              <w:bottom w:val="dashSmallGap" w:sz="4" w:space="0" w:color="auto"/>
              <w:right w:val="single" w:sz="12" w:space="0" w:color="auto"/>
            </w:tcBorders>
            <w:vAlign w:val="bottom"/>
          </w:tcPr>
          <w:p w14:paraId="5A82DC55" w14:textId="77777777" w:rsidR="002560D1" w:rsidRPr="001F2A6A" w:rsidRDefault="002560D1" w:rsidP="00BE1881">
            <w:pPr>
              <w:spacing w:afterLines="150" w:after="630"/>
              <w:ind w:firstLineChars="3" w:firstLine="11"/>
              <w:jc w:val="center"/>
              <w:rPr>
                <w:rFonts w:ascii="黑体" w:eastAsia="黑体" w:hAnsi="黑体" w:cstheme="minorHAnsi"/>
                <w:color w:val="A6A6A6" w:themeColor="background1" w:themeShade="A6"/>
                <w:sz w:val="36"/>
                <w:szCs w:val="44"/>
              </w:rPr>
            </w:pPr>
            <w:r w:rsidRPr="001F2A6A">
              <w:rPr>
                <w:rFonts w:ascii="黑体" w:eastAsia="黑体" w:hAnsi="黑体" w:cstheme="minorHAnsi"/>
                <w:color w:val="A6A6A6" w:themeColor="background1" w:themeShade="A6"/>
                <w:sz w:val="36"/>
                <w:szCs w:val="44"/>
              </w:rPr>
              <w:t>委托代理人</w:t>
            </w:r>
          </w:p>
          <w:p w14:paraId="694B809E" w14:textId="77777777" w:rsidR="002560D1" w:rsidRPr="001F2A6A" w:rsidRDefault="002560D1" w:rsidP="00BE1881">
            <w:pPr>
              <w:jc w:val="center"/>
              <w:rPr>
                <w:rFonts w:cstheme="minorHAnsi"/>
                <w:color w:val="000000"/>
              </w:rPr>
            </w:pPr>
            <w:r w:rsidRPr="001F2A6A">
              <w:rPr>
                <w:rFonts w:cstheme="minorHAnsi"/>
                <w:color w:val="000000"/>
              </w:rPr>
              <w:t>身份证正反面（扫描件）</w:t>
            </w:r>
          </w:p>
        </w:tc>
      </w:tr>
      <w:tr w:rsidR="002560D1" w:rsidRPr="001F2A6A" w14:paraId="7223C7F7" w14:textId="77777777" w:rsidTr="00BE1881">
        <w:trPr>
          <w:trHeight w:val="2814"/>
          <w:jc w:val="center"/>
        </w:trPr>
        <w:tc>
          <w:tcPr>
            <w:tcW w:w="4717" w:type="dxa"/>
            <w:tcBorders>
              <w:top w:val="dashSmallGap" w:sz="4" w:space="0" w:color="auto"/>
              <w:left w:val="single" w:sz="12" w:space="0" w:color="auto"/>
              <w:bottom w:val="single" w:sz="12" w:space="0" w:color="auto"/>
              <w:right w:val="single" w:sz="12" w:space="0" w:color="auto"/>
            </w:tcBorders>
          </w:tcPr>
          <w:p w14:paraId="51347267" w14:textId="77777777" w:rsidR="002560D1" w:rsidRPr="001F2A6A" w:rsidRDefault="002560D1" w:rsidP="00BE1881">
            <w:pPr>
              <w:jc w:val="center"/>
              <w:rPr>
                <w:rFonts w:cstheme="minorHAnsi"/>
                <w:color w:val="000000"/>
              </w:rPr>
            </w:pPr>
            <w:r w:rsidRPr="001F2A6A">
              <w:rPr>
                <w:rFonts w:cstheme="minorHAnsi"/>
                <w:color w:val="000000"/>
              </w:rPr>
              <w:t>或护照资料页（扫描件）</w:t>
            </w:r>
          </w:p>
        </w:tc>
        <w:tc>
          <w:tcPr>
            <w:tcW w:w="236" w:type="dxa"/>
            <w:tcBorders>
              <w:top w:val="nil"/>
              <w:left w:val="single" w:sz="12" w:space="0" w:color="auto"/>
              <w:bottom w:val="nil"/>
              <w:right w:val="single" w:sz="12" w:space="0" w:color="auto"/>
            </w:tcBorders>
          </w:tcPr>
          <w:p w14:paraId="6415C384" w14:textId="77777777" w:rsidR="002560D1" w:rsidRPr="001F2A6A" w:rsidRDefault="002560D1" w:rsidP="00BE1881">
            <w:pPr>
              <w:jc w:val="center"/>
              <w:rPr>
                <w:rFonts w:cstheme="minorHAnsi"/>
                <w:color w:val="000000"/>
              </w:rPr>
            </w:pPr>
          </w:p>
        </w:tc>
        <w:tc>
          <w:tcPr>
            <w:tcW w:w="4686" w:type="dxa"/>
            <w:tcBorders>
              <w:top w:val="dashSmallGap" w:sz="4" w:space="0" w:color="auto"/>
              <w:left w:val="single" w:sz="12" w:space="0" w:color="auto"/>
              <w:bottom w:val="single" w:sz="12" w:space="0" w:color="auto"/>
              <w:right w:val="single" w:sz="12" w:space="0" w:color="auto"/>
            </w:tcBorders>
          </w:tcPr>
          <w:p w14:paraId="31FA8096" w14:textId="77777777" w:rsidR="002560D1" w:rsidRPr="001F2A6A" w:rsidRDefault="002560D1" w:rsidP="00BE1881">
            <w:pPr>
              <w:jc w:val="center"/>
              <w:rPr>
                <w:rFonts w:cstheme="minorHAnsi"/>
                <w:color w:val="000000"/>
              </w:rPr>
            </w:pPr>
            <w:r w:rsidRPr="001F2A6A">
              <w:rPr>
                <w:rFonts w:cstheme="minorHAnsi"/>
                <w:color w:val="000000"/>
              </w:rPr>
              <w:t>或护照资料页（扫描件）</w:t>
            </w:r>
          </w:p>
        </w:tc>
      </w:tr>
    </w:tbl>
    <w:p w14:paraId="61BB47E3"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法定代表人（负责人）</w:t>
      </w:r>
      <w:r w:rsidRPr="001F2A6A">
        <w:rPr>
          <w:rFonts w:ascii="Calibri" w:eastAsia="宋体" w:hAnsi="Calibri" w:cstheme="minorHAnsi"/>
          <w:color w:val="000000"/>
          <w:kern w:val="24"/>
        </w:rPr>
        <w:t>：（</w:t>
      </w:r>
      <w:r w:rsidRPr="001F2A6A">
        <w:rPr>
          <w:rFonts w:ascii="Calibri" w:eastAsia="宋体" w:hAnsi="Calibri" w:cstheme="minorHAnsi"/>
          <w:color w:val="C00000"/>
          <w:kern w:val="24"/>
        </w:rPr>
        <w:t>签字或盖章</w:t>
      </w:r>
      <w:r w:rsidRPr="001F2A6A">
        <w:rPr>
          <w:rFonts w:ascii="Calibri" w:eastAsia="宋体" w:hAnsi="Calibri" w:cstheme="minorHAnsi"/>
          <w:color w:val="000000"/>
          <w:kern w:val="24"/>
        </w:rPr>
        <w:t>）</w:t>
      </w:r>
    </w:p>
    <w:p w14:paraId="68C1C4BA" w14:textId="77777777" w:rsidR="002560D1" w:rsidRPr="001F2A6A" w:rsidRDefault="002560D1" w:rsidP="002560D1">
      <w:pPr>
        <w:ind w:firstLineChars="200" w:firstLine="480"/>
        <w:jc w:val="both"/>
        <w:rPr>
          <w:rFonts w:ascii="Calibri" w:eastAsiaTheme="majorEastAsia" w:hAnsi="Calibri" w:cstheme="minorHAnsi"/>
          <w:color w:val="000000"/>
          <w:kern w:val="24"/>
        </w:rPr>
      </w:pPr>
      <w:r>
        <w:rPr>
          <w:rFonts w:ascii="Calibri" w:eastAsiaTheme="majorEastAsia" w:hAnsi="Calibri" w:cstheme="minorHAnsi" w:hint="eastAsia"/>
          <w:color w:val="000000"/>
          <w:kern w:val="24"/>
        </w:rPr>
        <w:t>供应商</w:t>
      </w:r>
      <w:r w:rsidRPr="001F2A6A">
        <w:rPr>
          <w:rFonts w:ascii="Calibri" w:eastAsiaTheme="majorEastAsia" w:hAnsi="Calibri" w:cstheme="minorHAnsi"/>
          <w:color w:val="000000"/>
          <w:kern w:val="24"/>
        </w:rPr>
        <w:t>：（</w:t>
      </w:r>
      <w:r>
        <w:rPr>
          <w:rFonts w:ascii="Calibri" w:eastAsiaTheme="majorEastAsia" w:hAnsi="Calibri" w:cstheme="minorHAnsi" w:hint="eastAsia"/>
          <w:color w:val="C00000"/>
          <w:kern w:val="24"/>
        </w:rPr>
        <w:t>供应商</w:t>
      </w:r>
      <w:r w:rsidRPr="001F2A6A">
        <w:rPr>
          <w:rFonts w:ascii="Calibri" w:eastAsiaTheme="majorEastAsia" w:hAnsi="Calibri" w:cstheme="minorHAnsi"/>
          <w:color w:val="C00000"/>
          <w:kern w:val="24"/>
        </w:rPr>
        <w:t>全称并加盖公章</w:t>
      </w:r>
      <w:r w:rsidRPr="001F2A6A">
        <w:rPr>
          <w:rFonts w:ascii="Calibri" w:eastAsiaTheme="majorEastAsia" w:hAnsi="Calibri" w:cstheme="minorHAnsi"/>
          <w:color w:val="000000"/>
          <w:kern w:val="24"/>
        </w:rPr>
        <w:t>）</w:t>
      </w:r>
    </w:p>
    <w:p w14:paraId="6CA4F7AC"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Theme="majorEastAsia" w:hAnsi="Calibri" w:cstheme="minorHAnsi"/>
          <w:color w:val="000000"/>
          <w:kern w:val="24"/>
        </w:rPr>
        <w:t>授权日期：</w:t>
      </w:r>
      <w:r w:rsidRPr="001F2A6A">
        <w:rPr>
          <w:rFonts w:ascii="Calibri" w:eastAsia="宋体" w:hAnsi="Calibri" w:cstheme="minorHAnsi"/>
          <w:color w:val="000000"/>
          <w:kern w:val="24"/>
        </w:rPr>
        <w:t xml:space="preserve">　　　年　月　日</w:t>
      </w:r>
    </w:p>
    <w:p w14:paraId="0FBE751A"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br w:type="page"/>
      </w:r>
    </w:p>
    <w:p w14:paraId="48C6BDEE" w14:textId="057948C7" w:rsidR="00574AFF" w:rsidRPr="00574AFF" w:rsidRDefault="002560D1" w:rsidP="00574AFF">
      <w:pPr>
        <w:keepNext/>
        <w:spacing w:before="120" w:after="60"/>
        <w:outlineLvl w:val="2"/>
        <w:rPr>
          <w:rFonts w:ascii="Calibri" w:eastAsia="黑体" w:hAnsi="Calibri"/>
          <w:kern w:val="28"/>
          <w:sz w:val="28"/>
        </w:rPr>
      </w:pPr>
      <w:r>
        <w:rPr>
          <w:rFonts w:ascii="Calibri" w:eastAsia="黑体" w:hAnsi="Calibri"/>
          <w:kern w:val="28"/>
          <w:sz w:val="28"/>
        </w:rPr>
        <w:t>（二）</w:t>
      </w:r>
      <w:r w:rsidR="00574AFF" w:rsidRPr="00574AFF">
        <w:rPr>
          <w:rFonts w:ascii="Calibri" w:eastAsia="黑体" w:hAnsi="Calibri" w:hint="eastAsia"/>
          <w:kern w:val="28"/>
          <w:sz w:val="28"/>
        </w:rPr>
        <w:t>特定资格条件</w:t>
      </w:r>
      <w:r w:rsidR="004B395B">
        <w:rPr>
          <w:rFonts w:ascii="Calibri" w:eastAsia="黑体" w:hAnsi="Calibri" w:hint="eastAsia"/>
          <w:kern w:val="28"/>
          <w:sz w:val="28"/>
        </w:rPr>
        <w:t>（若有）</w:t>
      </w:r>
      <w:r w:rsidR="00574AFF">
        <w:rPr>
          <w:rFonts w:ascii="Calibri" w:eastAsia="黑体" w:hAnsi="Calibri"/>
          <w:kern w:val="28"/>
          <w:sz w:val="28"/>
        </w:rPr>
        <w:br w:type="page"/>
      </w:r>
    </w:p>
    <w:p w14:paraId="65BF67AF" w14:textId="77777777" w:rsidR="002560D1" w:rsidRPr="001F2A6A" w:rsidRDefault="002560D1" w:rsidP="002560D1">
      <w:pPr>
        <w:keepNext/>
        <w:spacing w:beforeLines="50" w:before="210" w:afterLines="50" w:after="210"/>
        <w:jc w:val="center"/>
        <w:outlineLvl w:val="1"/>
        <w:rPr>
          <w:rFonts w:ascii="Calibri" w:eastAsia="黑体" w:hAnsi="Calibri" w:cstheme="majorBidi"/>
          <w:sz w:val="32"/>
        </w:rPr>
      </w:pPr>
      <w:r w:rsidRPr="001F2A6A">
        <w:rPr>
          <w:rFonts w:ascii="Calibri" w:eastAsia="黑体" w:hAnsi="Calibri" w:cstheme="majorBidi"/>
          <w:sz w:val="32"/>
        </w:rPr>
        <w:t>第四部分</w:t>
      </w:r>
      <w:r w:rsidRPr="001F2A6A">
        <w:rPr>
          <w:rFonts w:ascii="Calibri" w:eastAsia="黑体" w:hAnsi="Calibri" w:cstheme="majorBidi" w:hint="eastAsia"/>
          <w:sz w:val="32"/>
        </w:rPr>
        <w:t xml:space="preserve">　实质性条款</w:t>
      </w:r>
      <w:r w:rsidRPr="001F2A6A">
        <w:rPr>
          <w:rFonts w:ascii="Calibri" w:eastAsia="黑体" w:hAnsi="Calibri" w:cstheme="majorBidi"/>
          <w:sz w:val="32"/>
        </w:rPr>
        <w:t>响应</w:t>
      </w:r>
    </w:p>
    <w:p w14:paraId="7AF982E8" w14:textId="77777777" w:rsidR="002560D1" w:rsidRPr="001F2A6A" w:rsidRDefault="002560D1" w:rsidP="002560D1">
      <w:pPr>
        <w:ind w:firstLineChars="200" w:firstLine="480"/>
        <w:jc w:val="both"/>
        <w:rPr>
          <w:rFonts w:ascii="Calibri" w:eastAsia="宋体" w:hAnsi="Calibri" w:cstheme="minorHAnsi"/>
          <w:i/>
          <w:color w:val="7030A0"/>
          <w:kern w:val="24"/>
        </w:rPr>
      </w:pPr>
      <w:r w:rsidRPr="001F2A6A">
        <w:rPr>
          <w:rFonts w:ascii="Calibri" w:eastAsia="宋体" w:hAnsi="Calibri" w:cstheme="minorHAnsi"/>
          <w:i/>
          <w:color w:val="7030A0"/>
          <w:kern w:val="24"/>
        </w:rPr>
        <w:t>说明：对第三章</w:t>
      </w:r>
      <w:r w:rsidRPr="001F2A6A">
        <w:rPr>
          <w:rFonts w:ascii="Calibri" w:eastAsia="宋体" w:hAnsi="Calibri" w:cstheme="minorHAnsi"/>
          <w:i/>
          <w:color w:val="7030A0"/>
          <w:kern w:val="24"/>
        </w:rPr>
        <w:t>“</w:t>
      </w:r>
      <w:r w:rsidRPr="001F2A6A">
        <w:rPr>
          <w:rFonts w:ascii="Calibri" w:eastAsia="宋体" w:hAnsi="Calibri" w:cstheme="minorHAnsi"/>
          <w:i/>
          <w:color w:val="7030A0"/>
          <w:kern w:val="24"/>
        </w:rPr>
        <w:t>招标内容及要求</w:t>
      </w:r>
      <w:r w:rsidRPr="001F2A6A">
        <w:rPr>
          <w:rFonts w:ascii="Calibri" w:eastAsia="宋体" w:hAnsi="Calibri" w:cstheme="minorHAnsi"/>
          <w:i/>
          <w:color w:val="7030A0"/>
          <w:kern w:val="24"/>
        </w:rPr>
        <w:t>”</w:t>
      </w:r>
      <w:r w:rsidRPr="001F2A6A">
        <w:rPr>
          <w:rFonts w:ascii="Calibri" w:eastAsia="宋体" w:hAnsi="Calibri" w:cstheme="minorHAnsi"/>
          <w:i/>
          <w:color w:val="7030A0"/>
          <w:kern w:val="24"/>
        </w:rPr>
        <w:t>中</w:t>
      </w:r>
      <w:r w:rsidRPr="001F2A6A">
        <w:rPr>
          <w:rFonts w:ascii="Calibri" w:eastAsia="宋体" w:hAnsi="Calibri" w:cstheme="minorHAnsi"/>
          <w:i/>
          <w:color w:val="C00000"/>
          <w:kern w:val="24"/>
          <w:u w:val="single"/>
        </w:rPr>
        <w:t>标注</w:t>
      </w:r>
      <w:r w:rsidRPr="001F2A6A">
        <w:rPr>
          <w:rFonts w:ascii="Calibri" w:eastAsia="宋体" w:hAnsi="Calibri" w:cstheme="minorHAnsi"/>
          <w:i/>
          <w:color w:val="C00000"/>
          <w:kern w:val="24"/>
          <w:u w:val="single"/>
        </w:rPr>
        <w:t>“</w:t>
      </w:r>
      <w:r w:rsidRPr="001F2A6A">
        <w:rPr>
          <w:rFonts w:ascii="Segoe UI Symbol" w:eastAsia="宋体" w:hAnsi="Segoe UI Symbol" w:cs="Segoe UI Symbol"/>
          <w:i/>
          <w:color w:val="C00000"/>
          <w:kern w:val="24"/>
          <w:u w:val="single"/>
        </w:rPr>
        <w:t>★</w:t>
      </w:r>
      <w:r w:rsidRPr="001F2A6A">
        <w:rPr>
          <w:rFonts w:ascii="Calibri" w:eastAsia="宋体" w:hAnsi="Calibri" w:cs="Calibri"/>
          <w:i/>
          <w:color w:val="C00000"/>
          <w:kern w:val="24"/>
          <w:u w:val="single"/>
        </w:rPr>
        <w:t>”</w:t>
      </w:r>
      <w:r w:rsidRPr="001F2A6A">
        <w:rPr>
          <w:rFonts w:ascii="Calibri" w:eastAsia="宋体" w:hAnsi="Calibri" w:cstheme="minorHAnsi"/>
          <w:i/>
          <w:color w:val="C00000"/>
          <w:kern w:val="24"/>
          <w:u w:val="single"/>
        </w:rPr>
        <w:t>的</w:t>
      </w:r>
      <w:r>
        <w:rPr>
          <w:rFonts w:ascii="Calibri" w:eastAsia="宋体" w:hAnsi="Calibri" w:cstheme="minorHAnsi" w:hint="eastAsia"/>
          <w:i/>
          <w:color w:val="C00000"/>
          <w:kern w:val="24"/>
          <w:u w:val="single"/>
        </w:rPr>
        <w:t>各项</w:t>
      </w:r>
      <w:r>
        <w:rPr>
          <w:rFonts w:ascii="Calibri" w:eastAsia="宋体" w:hAnsi="Calibri" w:cstheme="minorHAnsi"/>
          <w:i/>
          <w:color w:val="C00000"/>
          <w:kern w:val="24"/>
          <w:u w:val="single"/>
        </w:rPr>
        <w:t>实质性条款</w:t>
      </w:r>
      <w:proofErr w:type="gramStart"/>
      <w:r w:rsidRPr="001F2A6A">
        <w:rPr>
          <w:rFonts w:ascii="Calibri" w:eastAsia="宋体" w:hAnsi="Calibri" w:cstheme="minorHAnsi"/>
          <w:i/>
          <w:color w:val="7030A0"/>
          <w:kern w:val="24"/>
        </w:rPr>
        <w:t>作出</w:t>
      </w:r>
      <w:proofErr w:type="gramEnd"/>
      <w:r w:rsidRPr="001F2A6A">
        <w:rPr>
          <w:rFonts w:ascii="Calibri" w:eastAsia="宋体" w:hAnsi="Calibri" w:cstheme="minorHAnsi"/>
          <w:i/>
          <w:color w:val="7030A0"/>
          <w:kern w:val="24"/>
        </w:rPr>
        <w:t>响应，若招标文件未设置实质性条款，则请忽略此表。</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00" w:firstRow="0" w:lastRow="0" w:firstColumn="0" w:lastColumn="0" w:noHBand="0" w:noVBand="0"/>
      </w:tblPr>
      <w:tblGrid>
        <w:gridCol w:w="853"/>
        <w:gridCol w:w="3283"/>
        <w:gridCol w:w="3276"/>
        <w:gridCol w:w="1458"/>
      </w:tblGrid>
      <w:tr w:rsidR="002560D1" w:rsidRPr="001F2A6A" w14:paraId="43C823EE" w14:textId="77777777" w:rsidTr="00BE1881">
        <w:trPr>
          <w:trHeight w:val="300"/>
          <w:jc w:val="center"/>
        </w:trPr>
        <w:tc>
          <w:tcPr>
            <w:tcW w:w="853" w:type="dxa"/>
            <w:vMerge w:val="restart"/>
            <w:tcBorders>
              <w:top w:val="single" w:sz="12" w:space="0" w:color="auto"/>
            </w:tcBorders>
            <w:shd w:val="clear" w:color="auto" w:fill="F2F2F2" w:themeFill="background1" w:themeFillShade="F2"/>
            <w:vAlign w:val="center"/>
          </w:tcPr>
          <w:p w14:paraId="511FF26B" w14:textId="77777777" w:rsidR="002560D1" w:rsidRPr="001F2A6A" w:rsidRDefault="002560D1" w:rsidP="00BE1881">
            <w:pPr>
              <w:spacing w:line="320" w:lineRule="exact"/>
              <w:jc w:val="center"/>
              <w:rPr>
                <w:rFonts w:ascii="Calibri" w:eastAsia="宋体" w:hAnsi="宋体" w:cstheme="minorHAnsi"/>
                <w:b/>
                <w:sz w:val="21"/>
              </w:rPr>
            </w:pPr>
            <w:r w:rsidRPr="001F2A6A">
              <w:rPr>
                <w:rFonts w:ascii="Calibri" w:eastAsia="宋体" w:hAnsi="宋体" w:cstheme="minorHAnsi"/>
                <w:b/>
                <w:sz w:val="21"/>
              </w:rPr>
              <w:t>序号</w:t>
            </w:r>
          </w:p>
        </w:tc>
        <w:tc>
          <w:tcPr>
            <w:tcW w:w="3283" w:type="dxa"/>
            <w:tcBorders>
              <w:top w:val="single" w:sz="12" w:space="0" w:color="auto"/>
              <w:bottom w:val="single" w:sz="4" w:space="0" w:color="auto"/>
            </w:tcBorders>
            <w:shd w:val="clear" w:color="auto" w:fill="F2F2F2" w:themeFill="background1" w:themeFillShade="F2"/>
            <w:vAlign w:val="center"/>
          </w:tcPr>
          <w:p w14:paraId="51A3E1B0" w14:textId="77777777" w:rsidR="002560D1" w:rsidRPr="001F2A6A" w:rsidRDefault="002560D1" w:rsidP="00BE1881">
            <w:pPr>
              <w:spacing w:line="320" w:lineRule="exact"/>
              <w:jc w:val="center"/>
              <w:rPr>
                <w:rFonts w:ascii="Calibri" w:eastAsia="宋体" w:hAnsi="宋体" w:cstheme="minorHAnsi"/>
                <w:b/>
                <w:sz w:val="21"/>
              </w:rPr>
            </w:pPr>
            <w:r w:rsidRPr="001F2A6A">
              <w:rPr>
                <w:rFonts w:ascii="Calibri" w:eastAsia="宋体" w:hAnsi="宋体" w:cstheme="minorHAnsi"/>
                <w:b/>
                <w:sz w:val="21"/>
              </w:rPr>
              <w:t>招标文件</w:t>
            </w:r>
          </w:p>
        </w:tc>
        <w:tc>
          <w:tcPr>
            <w:tcW w:w="3276" w:type="dxa"/>
            <w:tcBorders>
              <w:top w:val="single" w:sz="12" w:space="0" w:color="auto"/>
              <w:bottom w:val="single" w:sz="4" w:space="0" w:color="auto"/>
            </w:tcBorders>
            <w:shd w:val="clear" w:color="auto" w:fill="F2F2F2" w:themeFill="background1" w:themeFillShade="F2"/>
            <w:vAlign w:val="center"/>
          </w:tcPr>
          <w:p w14:paraId="17160F95" w14:textId="77777777" w:rsidR="002560D1" w:rsidRPr="001F2A6A" w:rsidRDefault="002560D1" w:rsidP="00BE1881">
            <w:pPr>
              <w:spacing w:line="320" w:lineRule="exact"/>
              <w:jc w:val="center"/>
              <w:rPr>
                <w:rFonts w:ascii="Calibri" w:eastAsia="宋体" w:hAnsi="宋体" w:cstheme="minorHAnsi"/>
                <w:b/>
                <w:sz w:val="21"/>
              </w:rPr>
            </w:pPr>
            <w:r w:rsidRPr="001F2A6A">
              <w:rPr>
                <w:rFonts w:ascii="Calibri" w:eastAsia="宋体" w:hAnsi="宋体" w:cstheme="minorHAnsi"/>
                <w:b/>
                <w:sz w:val="21"/>
              </w:rPr>
              <w:t>投标文件</w:t>
            </w:r>
          </w:p>
        </w:tc>
        <w:tc>
          <w:tcPr>
            <w:tcW w:w="1458" w:type="dxa"/>
            <w:vMerge w:val="restart"/>
            <w:tcBorders>
              <w:top w:val="single" w:sz="12" w:space="0" w:color="auto"/>
            </w:tcBorders>
            <w:shd w:val="clear" w:color="auto" w:fill="F2F2F2" w:themeFill="background1" w:themeFillShade="F2"/>
            <w:vAlign w:val="center"/>
          </w:tcPr>
          <w:p w14:paraId="44607728" w14:textId="77777777" w:rsidR="002560D1" w:rsidRPr="001F2A6A" w:rsidRDefault="002560D1" w:rsidP="00BE1881">
            <w:pPr>
              <w:spacing w:line="320" w:lineRule="exact"/>
              <w:jc w:val="center"/>
              <w:rPr>
                <w:rFonts w:ascii="Calibri" w:eastAsia="宋体" w:hAnsi="宋体" w:cstheme="minorHAnsi"/>
                <w:b/>
                <w:sz w:val="21"/>
              </w:rPr>
            </w:pPr>
            <w:r w:rsidRPr="001F2A6A">
              <w:rPr>
                <w:rFonts w:ascii="Calibri" w:eastAsia="宋体" w:hAnsi="宋体" w:cstheme="minorHAnsi"/>
                <w:b/>
                <w:sz w:val="21"/>
              </w:rPr>
              <w:t>响</w:t>
            </w:r>
            <w:r w:rsidRPr="001F2A6A">
              <w:rPr>
                <w:rFonts w:ascii="Calibri" w:eastAsia="宋体" w:hAnsi="宋体" w:cstheme="minorHAnsi"/>
                <w:b/>
                <w:w w:val="1"/>
                <w:sz w:val="21"/>
              </w:rPr>
              <w:t xml:space="preserve"> </w:t>
            </w:r>
            <w:r w:rsidRPr="001F2A6A">
              <w:rPr>
                <w:rFonts w:ascii="Calibri" w:eastAsia="宋体" w:hAnsi="宋体" w:cstheme="minorHAnsi"/>
                <w:b/>
                <w:sz w:val="21"/>
              </w:rPr>
              <w:t>应说明</w:t>
            </w:r>
          </w:p>
        </w:tc>
      </w:tr>
      <w:tr w:rsidR="002560D1" w:rsidRPr="001F2A6A" w14:paraId="32363E0F" w14:textId="77777777" w:rsidTr="00BE1881">
        <w:trPr>
          <w:trHeight w:val="330"/>
          <w:jc w:val="center"/>
        </w:trPr>
        <w:tc>
          <w:tcPr>
            <w:tcW w:w="853" w:type="dxa"/>
            <w:vMerge/>
            <w:tcBorders>
              <w:bottom w:val="single" w:sz="2" w:space="0" w:color="auto"/>
            </w:tcBorders>
            <w:shd w:val="clear" w:color="auto" w:fill="F2F2F2" w:themeFill="background1" w:themeFillShade="F2"/>
            <w:vAlign w:val="center"/>
          </w:tcPr>
          <w:p w14:paraId="7017389A" w14:textId="77777777" w:rsidR="002560D1" w:rsidRPr="001F2A6A" w:rsidRDefault="002560D1" w:rsidP="00BE1881">
            <w:pPr>
              <w:spacing w:line="320" w:lineRule="exact"/>
              <w:jc w:val="center"/>
              <w:rPr>
                <w:rFonts w:ascii="Calibri" w:eastAsia="宋体" w:hAnsi="宋体" w:cstheme="minorHAnsi"/>
                <w:b/>
                <w:sz w:val="21"/>
              </w:rPr>
            </w:pPr>
          </w:p>
        </w:tc>
        <w:tc>
          <w:tcPr>
            <w:tcW w:w="3283" w:type="dxa"/>
            <w:tcBorders>
              <w:top w:val="single" w:sz="4" w:space="0" w:color="auto"/>
              <w:bottom w:val="single" w:sz="2" w:space="0" w:color="auto"/>
            </w:tcBorders>
            <w:shd w:val="clear" w:color="auto" w:fill="F2F2F2" w:themeFill="background1" w:themeFillShade="F2"/>
            <w:vAlign w:val="center"/>
          </w:tcPr>
          <w:p w14:paraId="45E34F4D" w14:textId="77777777" w:rsidR="002560D1" w:rsidRPr="001F2A6A" w:rsidRDefault="002560D1" w:rsidP="00BE1881">
            <w:pPr>
              <w:spacing w:line="320" w:lineRule="exact"/>
              <w:jc w:val="center"/>
              <w:rPr>
                <w:rFonts w:ascii="Calibri" w:eastAsia="宋体" w:hAnsi="宋体" w:cstheme="minorHAnsi"/>
                <w:b/>
                <w:sz w:val="21"/>
              </w:rPr>
            </w:pPr>
            <w:r w:rsidRPr="001F2A6A">
              <w:rPr>
                <w:rFonts w:ascii="Calibri" w:eastAsia="宋体" w:hAnsi="宋体" w:cstheme="minorHAnsi"/>
                <w:b/>
                <w:sz w:val="21"/>
              </w:rPr>
              <w:t>实质性条款</w:t>
            </w:r>
          </w:p>
        </w:tc>
        <w:tc>
          <w:tcPr>
            <w:tcW w:w="3276" w:type="dxa"/>
            <w:tcBorders>
              <w:top w:val="single" w:sz="4" w:space="0" w:color="auto"/>
              <w:bottom w:val="single" w:sz="2" w:space="0" w:color="auto"/>
            </w:tcBorders>
            <w:shd w:val="clear" w:color="auto" w:fill="F2F2F2" w:themeFill="background1" w:themeFillShade="F2"/>
            <w:vAlign w:val="center"/>
          </w:tcPr>
          <w:p w14:paraId="3C66116B" w14:textId="77777777" w:rsidR="002560D1" w:rsidRPr="001F2A6A" w:rsidRDefault="002560D1" w:rsidP="00BE1881">
            <w:pPr>
              <w:spacing w:line="320" w:lineRule="exact"/>
              <w:jc w:val="center"/>
              <w:rPr>
                <w:rFonts w:ascii="Calibri" w:eastAsia="宋体" w:hAnsi="宋体" w:cstheme="minorHAnsi"/>
                <w:b/>
                <w:sz w:val="21"/>
              </w:rPr>
            </w:pPr>
            <w:r w:rsidRPr="001F2A6A">
              <w:rPr>
                <w:rFonts w:ascii="Calibri" w:eastAsia="宋体" w:hAnsi="宋体" w:cstheme="minorHAnsi"/>
                <w:b/>
                <w:sz w:val="21"/>
              </w:rPr>
              <w:t>响</w:t>
            </w:r>
            <w:r w:rsidRPr="001F2A6A">
              <w:rPr>
                <w:rFonts w:ascii="Calibri" w:eastAsia="宋体" w:hAnsi="宋体" w:cstheme="minorHAnsi" w:hint="eastAsia"/>
                <w:b/>
                <w:w w:val="1"/>
                <w:sz w:val="21"/>
              </w:rPr>
              <w:t xml:space="preserve"> </w:t>
            </w:r>
            <w:proofErr w:type="gramStart"/>
            <w:r w:rsidRPr="001F2A6A">
              <w:rPr>
                <w:rFonts w:ascii="Calibri" w:eastAsia="宋体" w:hAnsi="宋体" w:cstheme="minorHAnsi"/>
                <w:b/>
                <w:sz w:val="21"/>
              </w:rPr>
              <w:t>应内容</w:t>
            </w:r>
            <w:proofErr w:type="gramEnd"/>
            <w:r w:rsidRPr="001F2A6A">
              <w:rPr>
                <w:rFonts w:ascii="Calibri" w:eastAsia="宋体" w:hAnsi="宋体" w:cstheme="minorHAnsi"/>
                <w:b/>
                <w:sz w:val="21"/>
              </w:rPr>
              <w:t>或索引</w:t>
            </w:r>
          </w:p>
        </w:tc>
        <w:tc>
          <w:tcPr>
            <w:tcW w:w="1458" w:type="dxa"/>
            <w:vMerge/>
            <w:tcBorders>
              <w:bottom w:val="single" w:sz="2" w:space="0" w:color="auto"/>
            </w:tcBorders>
            <w:shd w:val="clear" w:color="auto" w:fill="F2F2F2" w:themeFill="background1" w:themeFillShade="F2"/>
            <w:vAlign w:val="center"/>
          </w:tcPr>
          <w:p w14:paraId="32B7048C" w14:textId="77777777" w:rsidR="002560D1" w:rsidRPr="001F2A6A" w:rsidRDefault="002560D1" w:rsidP="00BE1881">
            <w:pPr>
              <w:spacing w:line="320" w:lineRule="exact"/>
              <w:jc w:val="center"/>
              <w:rPr>
                <w:rFonts w:ascii="Calibri" w:eastAsia="宋体" w:hAnsi="宋体" w:cstheme="minorHAnsi"/>
                <w:b/>
                <w:sz w:val="21"/>
              </w:rPr>
            </w:pPr>
          </w:p>
        </w:tc>
      </w:tr>
      <w:tr w:rsidR="002560D1" w:rsidRPr="001F2A6A" w14:paraId="6AF19A01" w14:textId="77777777" w:rsidTr="00BE1881">
        <w:trPr>
          <w:trHeight w:val="397"/>
          <w:jc w:val="center"/>
        </w:trPr>
        <w:tc>
          <w:tcPr>
            <w:tcW w:w="853" w:type="dxa"/>
            <w:tcBorders>
              <w:top w:val="single" w:sz="2" w:space="0" w:color="auto"/>
            </w:tcBorders>
            <w:vAlign w:val="center"/>
          </w:tcPr>
          <w:p w14:paraId="65F79F10" w14:textId="77777777" w:rsidR="002560D1" w:rsidRPr="001F2A6A" w:rsidRDefault="002560D1" w:rsidP="00BE1881">
            <w:pPr>
              <w:spacing w:line="320" w:lineRule="exact"/>
              <w:jc w:val="center"/>
              <w:rPr>
                <w:rFonts w:asciiTheme="majorHAnsi" w:eastAsia="宋体" w:hAnsiTheme="majorHAnsi" w:cstheme="minorHAnsi"/>
                <w:color w:val="7030A0"/>
                <w:sz w:val="21"/>
              </w:rPr>
            </w:pPr>
            <w:r w:rsidRPr="001F2A6A">
              <w:rPr>
                <w:rFonts w:asciiTheme="majorHAnsi" w:eastAsia="宋体" w:hAnsiTheme="majorHAnsi" w:cstheme="minorHAnsi"/>
                <w:color w:val="7030A0"/>
                <w:sz w:val="21"/>
              </w:rPr>
              <w:t>示例：</w:t>
            </w:r>
          </w:p>
        </w:tc>
        <w:tc>
          <w:tcPr>
            <w:tcW w:w="3283" w:type="dxa"/>
            <w:tcBorders>
              <w:top w:val="single" w:sz="2" w:space="0" w:color="auto"/>
            </w:tcBorders>
            <w:vAlign w:val="center"/>
          </w:tcPr>
          <w:p w14:paraId="679E0BF1" w14:textId="77777777" w:rsidR="002560D1" w:rsidRPr="001F2A6A" w:rsidRDefault="002560D1" w:rsidP="00BE1881">
            <w:pPr>
              <w:spacing w:line="320" w:lineRule="exact"/>
              <w:rPr>
                <w:rFonts w:asciiTheme="majorHAnsi" w:eastAsia="宋体" w:hAnsiTheme="majorHAnsi" w:cstheme="minorHAnsi"/>
                <w:color w:val="7030A0"/>
                <w:sz w:val="21"/>
              </w:rPr>
            </w:pPr>
            <w:r w:rsidRPr="001F2A6A">
              <w:rPr>
                <w:rFonts w:asciiTheme="majorHAnsi" w:eastAsia="宋体" w:hAnsiTheme="majorHAnsi" w:cstheme="minorHAnsi"/>
                <w:color w:val="7030A0"/>
                <w:sz w:val="21"/>
              </w:rPr>
              <w:t>某单位购买扫描设备</w:t>
            </w:r>
          </w:p>
        </w:tc>
        <w:tc>
          <w:tcPr>
            <w:tcW w:w="3276" w:type="dxa"/>
            <w:tcBorders>
              <w:top w:val="single" w:sz="2" w:space="0" w:color="auto"/>
            </w:tcBorders>
            <w:vAlign w:val="center"/>
          </w:tcPr>
          <w:p w14:paraId="353D024E" w14:textId="77777777" w:rsidR="002560D1" w:rsidRPr="001F2A6A" w:rsidRDefault="002560D1" w:rsidP="00BE1881">
            <w:pPr>
              <w:spacing w:line="320" w:lineRule="exact"/>
              <w:rPr>
                <w:rFonts w:asciiTheme="majorHAnsi" w:eastAsia="宋体" w:hAnsiTheme="majorHAnsi" w:cstheme="minorHAnsi"/>
                <w:color w:val="7030A0"/>
                <w:sz w:val="21"/>
              </w:rPr>
            </w:pPr>
          </w:p>
        </w:tc>
        <w:tc>
          <w:tcPr>
            <w:tcW w:w="1458" w:type="dxa"/>
            <w:tcBorders>
              <w:top w:val="single" w:sz="2" w:space="0" w:color="auto"/>
            </w:tcBorders>
            <w:vAlign w:val="center"/>
          </w:tcPr>
          <w:p w14:paraId="008E3771" w14:textId="77777777" w:rsidR="002560D1" w:rsidRPr="001F2A6A" w:rsidRDefault="002560D1" w:rsidP="00BE1881">
            <w:pPr>
              <w:spacing w:line="320" w:lineRule="exact"/>
              <w:jc w:val="center"/>
              <w:rPr>
                <w:rFonts w:asciiTheme="majorHAnsi" w:eastAsia="宋体" w:hAnsiTheme="majorHAnsi" w:cstheme="minorHAnsi"/>
                <w:color w:val="7030A0"/>
                <w:sz w:val="21"/>
              </w:rPr>
            </w:pPr>
          </w:p>
        </w:tc>
      </w:tr>
      <w:tr w:rsidR="002560D1" w:rsidRPr="001F2A6A" w14:paraId="5BEA35CF" w14:textId="77777777" w:rsidTr="00BE1881">
        <w:trPr>
          <w:trHeight w:val="397"/>
          <w:jc w:val="center"/>
        </w:trPr>
        <w:tc>
          <w:tcPr>
            <w:tcW w:w="853" w:type="dxa"/>
            <w:vAlign w:val="center"/>
          </w:tcPr>
          <w:p w14:paraId="51ADFBCB" w14:textId="77777777" w:rsidR="002560D1" w:rsidRPr="001F2A6A" w:rsidRDefault="002560D1" w:rsidP="00BE1881">
            <w:pPr>
              <w:spacing w:line="320" w:lineRule="exact"/>
              <w:jc w:val="center"/>
              <w:rPr>
                <w:rFonts w:asciiTheme="majorHAnsi" w:eastAsia="宋体" w:hAnsiTheme="majorHAnsi" w:cstheme="minorHAnsi"/>
                <w:color w:val="7030A0"/>
                <w:sz w:val="21"/>
              </w:rPr>
            </w:pPr>
            <w:r w:rsidRPr="001F2A6A">
              <w:rPr>
                <w:rFonts w:asciiTheme="majorHAnsi" w:eastAsia="宋体" w:hAnsiTheme="majorHAnsi" w:cstheme="minorHAnsi" w:hint="eastAsia"/>
                <w:color w:val="7030A0"/>
                <w:sz w:val="21"/>
              </w:rPr>
              <w:t>1</w:t>
            </w:r>
          </w:p>
        </w:tc>
        <w:tc>
          <w:tcPr>
            <w:tcW w:w="3283" w:type="dxa"/>
            <w:vAlign w:val="center"/>
          </w:tcPr>
          <w:p w14:paraId="1AA181A0" w14:textId="77777777" w:rsidR="002560D1" w:rsidRPr="001F2A6A" w:rsidRDefault="002560D1" w:rsidP="00BE1881">
            <w:pPr>
              <w:spacing w:line="320" w:lineRule="exact"/>
              <w:rPr>
                <w:rFonts w:asciiTheme="majorHAnsi" w:eastAsia="宋体" w:hAnsiTheme="majorHAnsi" w:cstheme="minorHAnsi"/>
                <w:color w:val="7030A0"/>
                <w:sz w:val="21"/>
              </w:rPr>
            </w:pPr>
            <w:r w:rsidRPr="001F2A6A">
              <w:rPr>
                <w:rFonts w:ascii="Segoe UI Symbol" w:eastAsia="宋体" w:hAnsi="Segoe UI Symbol" w:cs="Segoe UI Symbol"/>
                <w:color w:val="7030A0"/>
                <w:sz w:val="21"/>
              </w:rPr>
              <w:t>★</w:t>
            </w:r>
            <w:r w:rsidRPr="001F2A6A">
              <w:rPr>
                <w:rFonts w:asciiTheme="majorHAnsi" w:eastAsia="宋体" w:hAnsiTheme="majorHAnsi" w:cstheme="minorHAnsi"/>
                <w:color w:val="7030A0"/>
                <w:sz w:val="21"/>
              </w:rPr>
              <w:t>平均无故障时间：</w:t>
            </w:r>
            <w:r w:rsidRPr="001F2A6A">
              <w:rPr>
                <w:rFonts w:asciiTheme="majorHAnsi" w:eastAsia="宋体" w:hAnsiTheme="majorHAnsi" w:cstheme="minorHAnsi"/>
                <w:color w:val="7030A0"/>
                <w:sz w:val="21"/>
              </w:rPr>
              <w:t>≥500</w:t>
            </w:r>
            <w:r w:rsidRPr="001F2A6A">
              <w:rPr>
                <w:rFonts w:asciiTheme="majorHAnsi" w:eastAsia="宋体" w:hAnsiTheme="majorHAnsi" w:cstheme="minorHAnsi"/>
                <w:color w:val="7030A0"/>
                <w:sz w:val="21"/>
              </w:rPr>
              <w:t>小时</w:t>
            </w:r>
          </w:p>
        </w:tc>
        <w:tc>
          <w:tcPr>
            <w:tcW w:w="3276" w:type="dxa"/>
            <w:vAlign w:val="center"/>
          </w:tcPr>
          <w:p w14:paraId="40F699A9" w14:textId="77777777" w:rsidR="002560D1" w:rsidRPr="001F2A6A" w:rsidRDefault="002560D1" w:rsidP="00BE1881">
            <w:pPr>
              <w:spacing w:line="320" w:lineRule="exact"/>
              <w:rPr>
                <w:rFonts w:asciiTheme="majorHAnsi" w:eastAsia="宋体" w:hAnsiTheme="majorHAnsi" w:cstheme="minorHAnsi"/>
                <w:color w:val="7030A0"/>
                <w:sz w:val="21"/>
              </w:rPr>
            </w:pPr>
            <w:r w:rsidRPr="001F2A6A">
              <w:rPr>
                <w:rFonts w:asciiTheme="majorHAnsi" w:eastAsia="宋体" w:hAnsiTheme="majorHAnsi" w:cstheme="minorHAnsi"/>
                <w:color w:val="7030A0"/>
                <w:sz w:val="21"/>
              </w:rPr>
              <w:t>平均无故障时间：</w:t>
            </w:r>
            <w:r w:rsidRPr="001F2A6A">
              <w:rPr>
                <w:rFonts w:asciiTheme="majorHAnsi" w:eastAsia="宋体" w:hAnsiTheme="majorHAnsi" w:cstheme="minorHAnsi" w:hint="eastAsia"/>
                <w:color w:val="7030A0"/>
                <w:sz w:val="21"/>
              </w:rPr>
              <w:t>600</w:t>
            </w:r>
            <w:r w:rsidRPr="001F2A6A">
              <w:rPr>
                <w:rFonts w:asciiTheme="majorHAnsi" w:eastAsia="宋体" w:hAnsiTheme="majorHAnsi" w:cstheme="minorHAnsi" w:hint="eastAsia"/>
                <w:color w:val="7030A0"/>
                <w:sz w:val="21"/>
              </w:rPr>
              <w:t>小时</w:t>
            </w:r>
          </w:p>
        </w:tc>
        <w:tc>
          <w:tcPr>
            <w:tcW w:w="1458" w:type="dxa"/>
            <w:vAlign w:val="center"/>
          </w:tcPr>
          <w:p w14:paraId="4F71CD9F" w14:textId="77777777" w:rsidR="002560D1" w:rsidRPr="001F2A6A" w:rsidRDefault="002560D1" w:rsidP="00BE1881">
            <w:pPr>
              <w:spacing w:line="320" w:lineRule="exact"/>
              <w:jc w:val="center"/>
              <w:rPr>
                <w:rFonts w:asciiTheme="majorHAnsi" w:eastAsia="宋体" w:hAnsiTheme="majorHAnsi" w:cstheme="minorHAnsi"/>
                <w:color w:val="7030A0"/>
                <w:sz w:val="21"/>
              </w:rPr>
            </w:pPr>
            <w:r w:rsidRPr="001F2A6A">
              <w:rPr>
                <w:rFonts w:asciiTheme="majorHAnsi" w:eastAsia="宋体" w:hAnsiTheme="majorHAnsi" w:cstheme="minorHAnsi"/>
                <w:color w:val="7030A0"/>
                <w:sz w:val="21"/>
              </w:rPr>
              <w:t>优于</w:t>
            </w:r>
          </w:p>
        </w:tc>
      </w:tr>
      <w:tr w:rsidR="002560D1" w:rsidRPr="001F2A6A" w14:paraId="293DD796" w14:textId="77777777" w:rsidTr="00BE1881">
        <w:trPr>
          <w:trHeight w:val="397"/>
          <w:jc w:val="center"/>
        </w:trPr>
        <w:tc>
          <w:tcPr>
            <w:tcW w:w="853" w:type="dxa"/>
            <w:vAlign w:val="center"/>
          </w:tcPr>
          <w:p w14:paraId="431F395D" w14:textId="77777777" w:rsidR="002560D1" w:rsidRPr="001F2A6A" w:rsidRDefault="002560D1" w:rsidP="00BE1881">
            <w:pPr>
              <w:spacing w:line="320" w:lineRule="exact"/>
              <w:jc w:val="center"/>
              <w:rPr>
                <w:rFonts w:asciiTheme="majorHAnsi" w:eastAsia="宋体" w:hAnsiTheme="majorHAnsi" w:cstheme="minorHAnsi"/>
                <w:color w:val="7030A0"/>
                <w:sz w:val="21"/>
              </w:rPr>
            </w:pPr>
            <w:r w:rsidRPr="001F2A6A">
              <w:rPr>
                <w:rFonts w:asciiTheme="majorHAnsi" w:eastAsia="宋体" w:hAnsiTheme="majorHAnsi" w:cstheme="minorHAnsi" w:hint="eastAsia"/>
                <w:color w:val="7030A0"/>
                <w:sz w:val="21"/>
              </w:rPr>
              <w:t>2</w:t>
            </w:r>
          </w:p>
        </w:tc>
        <w:tc>
          <w:tcPr>
            <w:tcW w:w="3283" w:type="dxa"/>
            <w:vAlign w:val="center"/>
          </w:tcPr>
          <w:p w14:paraId="1FE88598" w14:textId="77777777" w:rsidR="002560D1" w:rsidRPr="001F2A6A" w:rsidRDefault="002560D1" w:rsidP="00BE1881">
            <w:pPr>
              <w:spacing w:line="320" w:lineRule="exact"/>
              <w:rPr>
                <w:rFonts w:asciiTheme="majorHAnsi" w:eastAsia="宋体" w:hAnsiTheme="majorHAnsi" w:cstheme="minorHAnsi"/>
                <w:color w:val="7030A0"/>
                <w:sz w:val="21"/>
              </w:rPr>
            </w:pPr>
            <w:r w:rsidRPr="001F2A6A">
              <w:rPr>
                <w:rFonts w:ascii="Segoe UI Symbol" w:eastAsia="宋体" w:hAnsi="Segoe UI Symbol" w:cs="Segoe UI Symbol"/>
                <w:color w:val="7030A0"/>
                <w:sz w:val="21"/>
              </w:rPr>
              <w:t>★</w:t>
            </w:r>
            <w:r w:rsidRPr="001F2A6A">
              <w:rPr>
                <w:rFonts w:asciiTheme="majorHAnsi" w:eastAsia="宋体" w:hAnsiTheme="majorHAnsi" w:cstheme="minorHAnsi"/>
                <w:color w:val="7030A0"/>
                <w:sz w:val="21"/>
              </w:rPr>
              <w:t>扫描速度：每分钟</w:t>
            </w:r>
            <w:r w:rsidRPr="001F2A6A">
              <w:rPr>
                <w:rFonts w:asciiTheme="majorHAnsi" w:eastAsia="宋体" w:hAnsiTheme="majorHAnsi" w:cstheme="minorHAnsi" w:hint="eastAsia"/>
                <w:color w:val="7030A0"/>
                <w:sz w:val="21"/>
              </w:rPr>
              <w:t>25</w:t>
            </w:r>
            <w:r w:rsidRPr="001F2A6A">
              <w:rPr>
                <w:rFonts w:asciiTheme="majorHAnsi" w:eastAsia="宋体" w:hAnsiTheme="majorHAnsi" w:cstheme="minorHAnsi" w:hint="eastAsia"/>
                <w:color w:val="7030A0"/>
                <w:sz w:val="21"/>
              </w:rPr>
              <w:t>页以上</w:t>
            </w:r>
          </w:p>
        </w:tc>
        <w:tc>
          <w:tcPr>
            <w:tcW w:w="3276" w:type="dxa"/>
            <w:vAlign w:val="center"/>
          </w:tcPr>
          <w:p w14:paraId="3659E5C5" w14:textId="77777777" w:rsidR="002560D1" w:rsidRPr="001F2A6A" w:rsidRDefault="002560D1" w:rsidP="00BE1881">
            <w:pPr>
              <w:spacing w:line="320" w:lineRule="exact"/>
              <w:rPr>
                <w:rFonts w:asciiTheme="majorHAnsi" w:eastAsia="宋体" w:hAnsiTheme="majorHAnsi" w:cstheme="minorHAnsi"/>
                <w:color w:val="7030A0"/>
                <w:sz w:val="21"/>
              </w:rPr>
            </w:pPr>
            <w:r w:rsidRPr="001F2A6A">
              <w:rPr>
                <w:rFonts w:asciiTheme="majorHAnsi" w:eastAsia="宋体" w:hAnsiTheme="majorHAnsi" w:cstheme="minorHAnsi"/>
                <w:color w:val="7030A0"/>
                <w:sz w:val="21"/>
              </w:rPr>
              <w:t>扫描速度：每分钟</w:t>
            </w:r>
            <w:r w:rsidRPr="001F2A6A">
              <w:rPr>
                <w:rFonts w:asciiTheme="majorHAnsi" w:eastAsia="宋体" w:hAnsiTheme="majorHAnsi" w:cstheme="minorHAnsi" w:hint="eastAsia"/>
                <w:color w:val="7030A0"/>
                <w:sz w:val="21"/>
              </w:rPr>
              <w:t>25</w:t>
            </w:r>
            <w:r w:rsidRPr="001F2A6A">
              <w:rPr>
                <w:rFonts w:asciiTheme="majorHAnsi" w:eastAsia="宋体" w:hAnsiTheme="majorHAnsi" w:cstheme="minorHAnsi" w:hint="eastAsia"/>
                <w:color w:val="7030A0"/>
                <w:sz w:val="21"/>
              </w:rPr>
              <w:t>页</w:t>
            </w:r>
          </w:p>
        </w:tc>
        <w:tc>
          <w:tcPr>
            <w:tcW w:w="1458" w:type="dxa"/>
            <w:vAlign w:val="center"/>
          </w:tcPr>
          <w:p w14:paraId="31D09055" w14:textId="77777777" w:rsidR="002560D1" w:rsidRPr="001F2A6A" w:rsidRDefault="002560D1" w:rsidP="00BE1881">
            <w:pPr>
              <w:spacing w:line="320" w:lineRule="exact"/>
              <w:jc w:val="center"/>
              <w:rPr>
                <w:rFonts w:asciiTheme="majorHAnsi" w:eastAsia="宋体" w:hAnsiTheme="majorHAnsi" w:cstheme="minorHAnsi"/>
                <w:color w:val="7030A0"/>
                <w:sz w:val="21"/>
              </w:rPr>
            </w:pPr>
            <w:r w:rsidRPr="001F2A6A">
              <w:rPr>
                <w:rFonts w:asciiTheme="majorHAnsi" w:eastAsia="宋体" w:hAnsiTheme="majorHAnsi" w:cstheme="minorHAnsi"/>
                <w:color w:val="7030A0"/>
                <w:sz w:val="21"/>
              </w:rPr>
              <w:t>符合</w:t>
            </w:r>
          </w:p>
        </w:tc>
      </w:tr>
      <w:tr w:rsidR="002560D1" w:rsidRPr="001F2A6A" w14:paraId="6978E23F" w14:textId="77777777" w:rsidTr="00BE1881">
        <w:trPr>
          <w:trHeight w:val="397"/>
          <w:jc w:val="center"/>
        </w:trPr>
        <w:tc>
          <w:tcPr>
            <w:tcW w:w="853" w:type="dxa"/>
            <w:vAlign w:val="center"/>
          </w:tcPr>
          <w:p w14:paraId="44844CA4" w14:textId="77777777" w:rsidR="002560D1" w:rsidRPr="001F2A6A" w:rsidRDefault="002560D1" w:rsidP="00BE1881">
            <w:pPr>
              <w:spacing w:line="320" w:lineRule="exact"/>
              <w:jc w:val="center"/>
              <w:rPr>
                <w:rFonts w:asciiTheme="majorHAnsi" w:eastAsia="宋体" w:hAnsiTheme="majorHAnsi" w:cstheme="minorHAnsi"/>
                <w:color w:val="7030A0"/>
                <w:sz w:val="21"/>
              </w:rPr>
            </w:pPr>
            <w:r w:rsidRPr="001F2A6A">
              <w:rPr>
                <w:rFonts w:asciiTheme="majorHAnsi" w:eastAsia="宋体" w:hAnsiTheme="majorHAnsi" w:cstheme="minorHAnsi" w:hint="eastAsia"/>
                <w:color w:val="7030A0"/>
                <w:sz w:val="21"/>
              </w:rPr>
              <w:t>3</w:t>
            </w:r>
          </w:p>
        </w:tc>
        <w:tc>
          <w:tcPr>
            <w:tcW w:w="3283" w:type="dxa"/>
            <w:vAlign w:val="center"/>
          </w:tcPr>
          <w:p w14:paraId="227CFD6E" w14:textId="77777777" w:rsidR="002560D1" w:rsidRPr="001F2A6A" w:rsidRDefault="002560D1" w:rsidP="00BE1881">
            <w:pPr>
              <w:spacing w:line="320" w:lineRule="exact"/>
              <w:rPr>
                <w:rFonts w:asciiTheme="majorHAnsi" w:eastAsia="宋体" w:hAnsiTheme="majorHAnsi" w:cstheme="minorHAnsi"/>
                <w:color w:val="7030A0"/>
                <w:sz w:val="21"/>
              </w:rPr>
            </w:pPr>
            <w:r w:rsidRPr="001F2A6A">
              <w:rPr>
                <w:rFonts w:ascii="Segoe UI Symbol" w:eastAsia="宋体" w:hAnsi="Segoe UI Symbol" w:cs="Segoe UI Symbol"/>
                <w:color w:val="7030A0"/>
                <w:sz w:val="21"/>
              </w:rPr>
              <w:t>★</w:t>
            </w:r>
            <w:r w:rsidRPr="001F2A6A">
              <w:rPr>
                <w:rFonts w:asciiTheme="majorHAnsi" w:eastAsia="宋体" w:hAnsiTheme="majorHAnsi" w:cstheme="minorHAnsi"/>
                <w:color w:val="7030A0"/>
                <w:sz w:val="21"/>
              </w:rPr>
              <w:t>扫描方式：</w:t>
            </w:r>
            <w:r w:rsidRPr="001F2A6A">
              <w:rPr>
                <w:rFonts w:asciiTheme="majorHAnsi" w:eastAsia="宋体" w:hAnsiTheme="majorHAnsi" w:cstheme="minorHAnsi" w:hint="eastAsia"/>
                <w:color w:val="7030A0"/>
                <w:sz w:val="21"/>
              </w:rPr>
              <w:t>双面高速扫描</w:t>
            </w:r>
          </w:p>
        </w:tc>
        <w:tc>
          <w:tcPr>
            <w:tcW w:w="3276" w:type="dxa"/>
            <w:vAlign w:val="center"/>
          </w:tcPr>
          <w:p w14:paraId="3013343D" w14:textId="77777777" w:rsidR="002560D1" w:rsidRPr="001F2A6A" w:rsidRDefault="002560D1" w:rsidP="00BE1881">
            <w:pPr>
              <w:spacing w:line="320" w:lineRule="exact"/>
              <w:rPr>
                <w:rFonts w:asciiTheme="majorHAnsi" w:eastAsia="宋体" w:hAnsiTheme="majorHAnsi" w:cstheme="minorHAnsi"/>
                <w:color w:val="7030A0"/>
                <w:sz w:val="21"/>
              </w:rPr>
            </w:pPr>
            <w:r w:rsidRPr="001F2A6A">
              <w:rPr>
                <w:rFonts w:asciiTheme="majorHAnsi" w:eastAsia="宋体" w:hAnsiTheme="majorHAnsi" w:cstheme="minorHAnsi"/>
                <w:color w:val="7030A0"/>
                <w:sz w:val="21"/>
              </w:rPr>
              <w:t>扫描方式：单面高速扫描</w:t>
            </w:r>
          </w:p>
        </w:tc>
        <w:tc>
          <w:tcPr>
            <w:tcW w:w="1458" w:type="dxa"/>
            <w:vAlign w:val="center"/>
          </w:tcPr>
          <w:p w14:paraId="6BC7C261" w14:textId="77777777" w:rsidR="002560D1" w:rsidRPr="001F2A6A" w:rsidRDefault="002560D1" w:rsidP="00BE1881">
            <w:pPr>
              <w:spacing w:line="320" w:lineRule="exact"/>
              <w:jc w:val="center"/>
              <w:rPr>
                <w:rFonts w:asciiTheme="majorHAnsi" w:eastAsia="宋体" w:hAnsiTheme="majorHAnsi" w:cstheme="minorHAnsi"/>
                <w:color w:val="7030A0"/>
                <w:sz w:val="21"/>
              </w:rPr>
            </w:pPr>
            <w:r w:rsidRPr="001F2A6A">
              <w:rPr>
                <w:rFonts w:asciiTheme="majorHAnsi" w:eastAsia="宋体" w:hAnsiTheme="majorHAnsi" w:cstheme="minorHAnsi"/>
                <w:color w:val="7030A0"/>
                <w:sz w:val="21"/>
              </w:rPr>
              <w:t>负偏离</w:t>
            </w:r>
          </w:p>
        </w:tc>
      </w:tr>
      <w:tr w:rsidR="002560D1" w:rsidRPr="001F2A6A" w14:paraId="1FC638F0" w14:textId="77777777" w:rsidTr="00BE1881">
        <w:trPr>
          <w:trHeight w:val="397"/>
          <w:jc w:val="center"/>
        </w:trPr>
        <w:tc>
          <w:tcPr>
            <w:tcW w:w="853" w:type="dxa"/>
            <w:vAlign w:val="center"/>
          </w:tcPr>
          <w:p w14:paraId="5D8C7103" w14:textId="77777777" w:rsidR="002560D1" w:rsidRPr="001F2A6A" w:rsidRDefault="002560D1" w:rsidP="00BE1881">
            <w:pPr>
              <w:spacing w:line="320" w:lineRule="exact"/>
              <w:jc w:val="center"/>
              <w:rPr>
                <w:rFonts w:asciiTheme="majorHAnsi" w:eastAsia="宋体" w:hAnsiTheme="majorHAnsi" w:cstheme="minorHAnsi"/>
                <w:color w:val="FF0000"/>
                <w:sz w:val="21"/>
              </w:rPr>
            </w:pPr>
            <w:r w:rsidRPr="001F2A6A">
              <w:rPr>
                <w:rFonts w:asciiTheme="majorHAnsi" w:eastAsia="宋体" w:hAnsiTheme="majorHAnsi" w:cstheme="minorHAnsi"/>
                <w:color w:val="7030A0"/>
                <w:sz w:val="21"/>
              </w:rPr>
              <w:t>…</w:t>
            </w:r>
          </w:p>
        </w:tc>
        <w:tc>
          <w:tcPr>
            <w:tcW w:w="3283" w:type="dxa"/>
            <w:vAlign w:val="center"/>
          </w:tcPr>
          <w:p w14:paraId="6FD87008" w14:textId="77777777" w:rsidR="002560D1" w:rsidRPr="001F2A6A" w:rsidRDefault="002560D1" w:rsidP="00BE1881">
            <w:pPr>
              <w:spacing w:line="320" w:lineRule="exact"/>
              <w:rPr>
                <w:rFonts w:asciiTheme="majorHAnsi" w:eastAsia="宋体" w:hAnsiTheme="majorHAnsi" w:cstheme="minorHAnsi"/>
                <w:color w:val="FF0000"/>
                <w:sz w:val="21"/>
              </w:rPr>
            </w:pPr>
          </w:p>
        </w:tc>
        <w:tc>
          <w:tcPr>
            <w:tcW w:w="3276" w:type="dxa"/>
            <w:vAlign w:val="center"/>
          </w:tcPr>
          <w:p w14:paraId="5D4ECAFB" w14:textId="77777777" w:rsidR="002560D1" w:rsidRPr="001F2A6A" w:rsidRDefault="002560D1" w:rsidP="00BE1881">
            <w:pPr>
              <w:spacing w:line="320" w:lineRule="exact"/>
              <w:rPr>
                <w:rFonts w:asciiTheme="majorHAnsi" w:eastAsia="宋体" w:hAnsiTheme="majorHAnsi" w:cstheme="minorHAnsi"/>
                <w:color w:val="FF0000"/>
                <w:sz w:val="21"/>
              </w:rPr>
            </w:pPr>
          </w:p>
        </w:tc>
        <w:tc>
          <w:tcPr>
            <w:tcW w:w="1458" w:type="dxa"/>
            <w:vAlign w:val="center"/>
          </w:tcPr>
          <w:p w14:paraId="32CDE490" w14:textId="77777777" w:rsidR="002560D1" w:rsidRPr="001F2A6A" w:rsidRDefault="002560D1" w:rsidP="00BE1881">
            <w:pPr>
              <w:spacing w:line="320" w:lineRule="exact"/>
              <w:jc w:val="center"/>
              <w:rPr>
                <w:rFonts w:asciiTheme="majorHAnsi" w:eastAsia="宋体" w:hAnsiTheme="majorHAnsi" w:cstheme="minorHAnsi"/>
                <w:color w:val="FF0000"/>
                <w:sz w:val="21"/>
              </w:rPr>
            </w:pPr>
          </w:p>
        </w:tc>
      </w:tr>
      <w:tr w:rsidR="002560D1" w:rsidRPr="001F2A6A" w14:paraId="2000DFED" w14:textId="77777777" w:rsidTr="00BE1881">
        <w:trPr>
          <w:trHeight w:val="397"/>
          <w:jc w:val="center"/>
        </w:trPr>
        <w:tc>
          <w:tcPr>
            <w:tcW w:w="853" w:type="dxa"/>
            <w:vAlign w:val="center"/>
          </w:tcPr>
          <w:p w14:paraId="43540F76" w14:textId="77777777" w:rsidR="002560D1" w:rsidRPr="001F2A6A" w:rsidRDefault="002560D1" w:rsidP="00BE1881">
            <w:pPr>
              <w:spacing w:line="320" w:lineRule="exact"/>
              <w:jc w:val="center"/>
              <w:rPr>
                <w:rFonts w:asciiTheme="majorHAnsi" w:eastAsia="宋体" w:hAnsiTheme="majorHAnsi" w:cstheme="minorHAnsi"/>
                <w:color w:val="7030A0"/>
                <w:sz w:val="21"/>
              </w:rPr>
            </w:pPr>
          </w:p>
        </w:tc>
        <w:tc>
          <w:tcPr>
            <w:tcW w:w="3283" w:type="dxa"/>
            <w:vAlign w:val="center"/>
          </w:tcPr>
          <w:p w14:paraId="0AE1F08C" w14:textId="77777777" w:rsidR="002560D1" w:rsidRPr="001F2A6A" w:rsidRDefault="002560D1" w:rsidP="00BE1881">
            <w:pPr>
              <w:spacing w:line="320" w:lineRule="exact"/>
              <w:rPr>
                <w:rFonts w:asciiTheme="majorHAnsi" w:eastAsia="宋体" w:hAnsiTheme="majorHAnsi" w:cstheme="minorHAnsi"/>
                <w:color w:val="FF0000"/>
                <w:sz w:val="21"/>
              </w:rPr>
            </w:pPr>
          </w:p>
        </w:tc>
        <w:tc>
          <w:tcPr>
            <w:tcW w:w="3276" w:type="dxa"/>
            <w:vAlign w:val="center"/>
          </w:tcPr>
          <w:p w14:paraId="18D5D3B3" w14:textId="77777777" w:rsidR="002560D1" w:rsidRPr="001F2A6A" w:rsidRDefault="002560D1" w:rsidP="00BE1881">
            <w:pPr>
              <w:spacing w:line="320" w:lineRule="exact"/>
              <w:rPr>
                <w:rFonts w:asciiTheme="majorHAnsi" w:eastAsia="宋体" w:hAnsiTheme="majorHAnsi" w:cstheme="minorHAnsi"/>
                <w:color w:val="FF0000"/>
                <w:sz w:val="21"/>
              </w:rPr>
            </w:pPr>
          </w:p>
        </w:tc>
        <w:tc>
          <w:tcPr>
            <w:tcW w:w="1458" w:type="dxa"/>
            <w:vAlign w:val="center"/>
          </w:tcPr>
          <w:p w14:paraId="5E272D47" w14:textId="77777777" w:rsidR="002560D1" w:rsidRPr="001F2A6A" w:rsidRDefault="002560D1" w:rsidP="00BE1881">
            <w:pPr>
              <w:spacing w:line="320" w:lineRule="exact"/>
              <w:jc w:val="center"/>
              <w:rPr>
                <w:rFonts w:asciiTheme="majorHAnsi" w:eastAsia="宋体" w:hAnsiTheme="majorHAnsi" w:cstheme="minorHAnsi"/>
                <w:color w:val="FF0000"/>
                <w:sz w:val="21"/>
              </w:rPr>
            </w:pPr>
          </w:p>
        </w:tc>
      </w:tr>
      <w:tr w:rsidR="002560D1" w:rsidRPr="001F2A6A" w14:paraId="31660962" w14:textId="77777777" w:rsidTr="00BE1881">
        <w:trPr>
          <w:trHeight w:val="397"/>
          <w:jc w:val="center"/>
        </w:trPr>
        <w:tc>
          <w:tcPr>
            <w:tcW w:w="853" w:type="dxa"/>
            <w:vAlign w:val="center"/>
          </w:tcPr>
          <w:p w14:paraId="5C9B467C" w14:textId="77777777" w:rsidR="002560D1" w:rsidRPr="001F2A6A" w:rsidRDefault="002560D1" w:rsidP="00BE1881">
            <w:pPr>
              <w:spacing w:line="320" w:lineRule="exact"/>
              <w:jc w:val="center"/>
              <w:rPr>
                <w:rFonts w:asciiTheme="majorHAnsi" w:eastAsia="宋体" w:hAnsiTheme="majorHAnsi" w:cstheme="minorHAnsi"/>
                <w:color w:val="FF0000"/>
                <w:sz w:val="21"/>
              </w:rPr>
            </w:pPr>
            <w:r w:rsidRPr="001F2A6A">
              <w:rPr>
                <w:rFonts w:asciiTheme="majorHAnsi" w:eastAsia="宋体" w:hAnsiTheme="majorHAnsi" w:cstheme="minorHAnsi"/>
                <w:color w:val="7030A0"/>
                <w:sz w:val="21"/>
              </w:rPr>
              <w:t>…</w:t>
            </w:r>
          </w:p>
        </w:tc>
        <w:tc>
          <w:tcPr>
            <w:tcW w:w="3283" w:type="dxa"/>
            <w:vAlign w:val="center"/>
          </w:tcPr>
          <w:p w14:paraId="4BEBF683" w14:textId="77777777" w:rsidR="002560D1" w:rsidRPr="001F2A6A" w:rsidRDefault="002560D1" w:rsidP="00BE1881">
            <w:pPr>
              <w:spacing w:line="320" w:lineRule="exact"/>
              <w:rPr>
                <w:rFonts w:asciiTheme="majorHAnsi" w:eastAsia="宋体" w:hAnsiTheme="majorHAnsi" w:cstheme="minorHAnsi"/>
                <w:color w:val="FF0000"/>
                <w:sz w:val="21"/>
              </w:rPr>
            </w:pPr>
          </w:p>
        </w:tc>
        <w:tc>
          <w:tcPr>
            <w:tcW w:w="3276" w:type="dxa"/>
            <w:vAlign w:val="center"/>
          </w:tcPr>
          <w:p w14:paraId="365CD5E8" w14:textId="77777777" w:rsidR="002560D1" w:rsidRPr="001F2A6A" w:rsidRDefault="002560D1" w:rsidP="00BE1881">
            <w:pPr>
              <w:spacing w:line="320" w:lineRule="exact"/>
              <w:rPr>
                <w:rFonts w:asciiTheme="majorHAnsi" w:eastAsia="宋体" w:hAnsiTheme="majorHAnsi" w:cstheme="minorHAnsi"/>
                <w:color w:val="FF0000"/>
                <w:sz w:val="21"/>
              </w:rPr>
            </w:pPr>
          </w:p>
        </w:tc>
        <w:tc>
          <w:tcPr>
            <w:tcW w:w="1458" w:type="dxa"/>
            <w:vAlign w:val="center"/>
          </w:tcPr>
          <w:p w14:paraId="228708B7" w14:textId="77777777" w:rsidR="002560D1" w:rsidRPr="001F2A6A" w:rsidRDefault="002560D1" w:rsidP="00BE1881">
            <w:pPr>
              <w:spacing w:line="320" w:lineRule="exact"/>
              <w:jc w:val="center"/>
              <w:rPr>
                <w:rFonts w:asciiTheme="majorHAnsi" w:eastAsia="宋体" w:hAnsiTheme="majorHAnsi" w:cstheme="minorHAnsi"/>
                <w:color w:val="FF0000"/>
                <w:sz w:val="21"/>
              </w:rPr>
            </w:pPr>
          </w:p>
        </w:tc>
      </w:tr>
      <w:tr w:rsidR="002560D1" w:rsidRPr="001F2A6A" w14:paraId="03C6360C" w14:textId="77777777" w:rsidTr="00BE1881">
        <w:trPr>
          <w:trHeight w:val="397"/>
          <w:jc w:val="center"/>
        </w:trPr>
        <w:tc>
          <w:tcPr>
            <w:tcW w:w="853" w:type="dxa"/>
            <w:vAlign w:val="center"/>
          </w:tcPr>
          <w:p w14:paraId="3282B138" w14:textId="77777777" w:rsidR="002560D1" w:rsidRPr="001F2A6A" w:rsidRDefault="002560D1" w:rsidP="00BE1881">
            <w:pPr>
              <w:spacing w:line="320" w:lineRule="exact"/>
              <w:jc w:val="center"/>
              <w:rPr>
                <w:rFonts w:asciiTheme="majorHAnsi" w:eastAsia="宋体" w:hAnsiTheme="majorHAnsi" w:cstheme="minorHAnsi"/>
                <w:color w:val="7030A0"/>
                <w:sz w:val="21"/>
              </w:rPr>
            </w:pPr>
          </w:p>
        </w:tc>
        <w:tc>
          <w:tcPr>
            <w:tcW w:w="3283" w:type="dxa"/>
            <w:vAlign w:val="center"/>
          </w:tcPr>
          <w:p w14:paraId="5AD58929" w14:textId="77777777" w:rsidR="002560D1" w:rsidRPr="001F2A6A" w:rsidRDefault="002560D1" w:rsidP="00BE1881">
            <w:pPr>
              <w:spacing w:line="320" w:lineRule="exact"/>
              <w:rPr>
                <w:rFonts w:asciiTheme="majorHAnsi" w:eastAsia="宋体" w:hAnsiTheme="majorHAnsi" w:cstheme="minorHAnsi"/>
                <w:color w:val="FF0000"/>
                <w:sz w:val="21"/>
              </w:rPr>
            </w:pPr>
          </w:p>
        </w:tc>
        <w:tc>
          <w:tcPr>
            <w:tcW w:w="3276" w:type="dxa"/>
            <w:vAlign w:val="center"/>
          </w:tcPr>
          <w:p w14:paraId="4CFBBF3D" w14:textId="77777777" w:rsidR="002560D1" w:rsidRPr="001F2A6A" w:rsidRDefault="002560D1" w:rsidP="00BE1881">
            <w:pPr>
              <w:spacing w:line="320" w:lineRule="exact"/>
              <w:rPr>
                <w:rFonts w:asciiTheme="majorHAnsi" w:eastAsia="宋体" w:hAnsiTheme="majorHAnsi" w:cstheme="minorHAnsi"/>
                <w:color w:val="FF0000"/>
                <w:sz w:val="21"/>
              </w:rPr>
            </w:pPr>
          </w:p>
        </w:tc>
        <w:tc>
          <w:tcPr>
            <w:tcW w:w="1458" w:type="dxa"/>
            <w:vAlign w:val="center"/>
          </w:tcPr>
          <w:p w14:paraId="70E45CBA" w14:textId="77777777" w:rsidR="002560D1" w:rsidRPr="001F2A6A" w:rsidRDefault="002560D1" w:rsidP="00BE1881">
            <w:pPr>
              <w:spacing w:line="320" w:lineRule="exact"/>
              <w:jc w:val="center"/>
              <w:rPr>
                <w:rFonts w:asciiTheme="majorHAnsi" w:eastAsia="宋体" w:hAnsiTheme="majorHAnsi" w:cstheme="minorHAnsi"/>
                <w:color w:val="FF0000"/>
                <w:sz w:val="21"/>
              </w:rPr>
            </w:pPr>
          </w:p>
        </w:tc>
      </w:tr>
      <w:tr w:rsidR="002560D1" w:rsidRPr="001F2A6A" w14:paraId="44F28FCF" w14:textId="77777777" w:rsidTr="00BE1881">
        <w:trPr>
          <w:trHeight w:val="397"/>
          <w:jc w:val="center"/>
        </w:trPr>
        <w:tc>
          <w:tcPr>
            <w:tcW w:w="853" w:type="dxa"/>
            <w:vAlign w:val="center"/>
          </w:tcPr>
          <w:p w14:paraId="6614222E" w14:textId="77777777" w:rsidR="002560D1" w:rsidRPr="001F2A6A" w:rsidRDefault="002560D1" w:rsidP="00BE1881">
            <w:pPr>
              <w:spacing w:line="320" w:lineRule="exact"/>
              <w:jc w:val="center"/>
              <w:rPr>
                <w:rFonts w:asciiTheme="majorHAnsi" w:eastAsia="宋体" w:hAnsiTheme="majorHAnsi" w:cstheme="minorHAnsi"/>
                <w:color w:val="FF0000"/>
                <w:sz w:val="21"/>
              </w:rPr>
            </w:pPr>
          </w:p>
        </w:tc>
        <w:tc>
          <w:tcPr>
            <w:tcW w:w="3283" w:type="dxa"/>
            <w:vAlign w:val="center"/>
          </w:tcPr>
          <w:p w14:paraId="2D7024EA" w14:textId="77777777" w:rsidR="002560D1" w:rsidRPr="001F2A6A" w:rsidRDefault="002560D1" w:rsidP="00BE1881">
            <w:pPr>
              <w:spacing w:line="320" w:lineRule="exact"/>
              <w:rPr>
                <w:rFonts w:asciiTheme="majorHAnsi" w:eastAsia="宋体" w:hAnsiTheme="majorHAnsi" w:cstheme="minorHAnsi"/>
                <w:color w:val="FF0000"/>
                <w:sz w:val="21"/>
              </w:rPr>
            </w:pPr>
          </w:p>
        </w:tc>
        <w:tc>
          <w:tcPr>
            <w:tcW w:w="3276" w:type="dxa"/>
            <w:vAlign w:val="center"/>
          </w:tcPr>
          <w:p w14:paraId="4244F58E" w14:textId="77777777" w:rsidR="002560D1" w:rsidRPr="001F2A6A" w:rsidRDefault="002560D1" w:rsidP="00BE1881">
            <w:pPr>
              <w:spacing w:line="320" w:lineRule="exact"/>
              <w:rPr>
                <w:rFonts w:asciiTheme="majorHAnsi" w:eastAsia="宋体" w:hAnsiTheme="majorHAnsi" w:cstheme="minorHAnsi"/>
                <w:color w:val="FF0000"/>
                <w:sz w:val="21"/>
              </w:rPr>
            </w:pPr>
          </w:p>
        </w:tc>
        <w:tc>
          <w:tcPr>
            <w:tcW w:w="1458" w:type="dxa"/>
            <w:vAlign w:val="center"/>
          </w:tcPr>
          <w:p w14:paraId="6A8D2C8A" w14:textId="77777777" w:rsidR="002560D1" w:rsidRPr="001F2A6A" w:rsidRDefault="002560D1" w:rsidP="00BE1881">
            <w:pPr>
              <w:spacing w:line="320" w:lineRule="exact"/>
              <w:jc w:val="center"/>
              <w:rPr>
                <w:rFonts w:asciiTheme="majorHAnsi" w:eastAsia="宋体" w:hAnsiTheme="majorHAnsi" w:cstheme="minorHAnsi"/>
                <w:color w:val="FF0000"/>
                <w:sz w:val="21"/>
              </w:rPr>
            </w:pPr>
          </w:p>
        </w:tc>
      </w:tr>
      <w:tr w:rsidR="002560D1" w:rsidRPr="001F2A6A" w14:paraId="65E7D3F7" w14:textId="77777777" w:rsidTr="00BE1881">
        <w:trPr>
          <w:trHeight w:val="397"/>
          <w:jc w:val="center"/>
        </w:trPr>
        <w:tc>
          <w:tcPr>
            <w:tcW w:w="853" w:type="dxa"/>
            <w:vAlign w:val="center"/>
          </w:tcPr>
          <w:p w14:paraId="2883E4B2" w14:textId="77777777" w:rsidR="002560D1" w:rsidRPr="001F2A6A" w:rsidRDefault="002560D1" w:rsidP="00BE1881">
            <w:pPr>
              <w:spacing w:line="320" w:lineRule="exact"/>
              <w:jc w:val="center"/>
              <w:rPr>
                <w:rFonts w:ascii="Calibri" w:eastAsia="宋体" w:hAnsi="宋体" w:cstheme="minorHAnsi"/>
                <w:sz w:val="21"/>
              </w:rPr>
            </w:pPr>
            <w:r w:rsidRPr="001F2A6A">
              <w:rPr>
                <w:rFonts w:ascii="Calibri" w:eastAsia="宋体" w:hAnsi="宋体" w:cstheme="minorHAnsi"/>
                <w:sz w:val="21"/>
              </w:rPr>
              <w:t>备注</w:t>
            </w:r>
          </w:p>
        </w:tc>
        <w:tc>
          <w:tcPr>
            <w:tcW w:w="8017" w:type="dxa"/>
            <w:gridSpan w:val="3"/>
            <w:vAlign w:val="center"/>
          </w:tcPr>
          <w:p w14:paraId="66E95B1A" w14:textId="77777777" w:rsidR="002560D1" w:rsidRPr="001F2A6A" w:rsidRDefault="002560D1" w:rsidP="00BE1881">
            <w:pPr>
              <w:spacing w:line="320" w:lineRule="exact"/>
              <w:ind w:left="284" w:hanging="284"/>
              <w:rPr>
                <w:rFonts w:ascii="Calibri" w:eastAsia="宋体" w:hAnsi="宋体" w:cstheme="minorHAnsi"/>
                <w:sz w:val="21"/>
              </w:rPr>
            </w:pPr>
            <w:r>
              <w:rPr>
                <w:rFonts w:ascii="Calibri" w:eastAsia="宋体" w:hAnsi="宋体" w:cstheme="minorHAnsi"/>
                <w:sz w:val="21"/>
              </w:rPr>
              <w:t>①</w:t>
            </w:r>
            <w:r>
              <w:rPr>
                <w:rFonts w:ascii="Calibri" w:eastAsia="宋体" w:hAnsi="宋体" w:cstheme="minorHAnsi"/>
                <w:sz w:val="21"/>
              </w:rPr>
              <w:t xml:space="preserve"> </w:t>
            </w:r>
            <w:r w:rsidRPr="001F2A6A">
              <w:rPr>
                <w:rFonts w:ascii="Calibri" w:eastAsia="宋体" w:hAnsi="宋体" w:cstheme="minorHAnsi"/>
                <w:sz w:val="21"/>
              </w:rPr>
              <w:t>表格行数不够时，请自行扩展。</w:t>
            </w:r>
          </w:p>
          <w:p w14:paraId="2158D781" w14:textId="77777777" w:rsidR="002560D1" w:rsidRPr="001F2A6A" w:rsidRDefault="002560D1" w:rsidP="00BE1881">
            <w:pPr>
              <w:spacing w:line="320" w:lineRule="exact"/>
              <w:ind w:left="284" w:hanging="284"/>
              <w:rPr>
                <w:rFonts w:ascii="Calibri" w:eastAsia="宋体" w:hAnsi="宋体" w:cstheme="minorHAnsi"/>
                <w:sz w:val="21"/>
              </w:rPr>
            </w:pPr>
            <w:r>
              <w:rPr>
                <w:rFonts w:ascii="Calibri" w:eastAsia="宋体" w:hAnsi="宋体" w:cstheme="minorHAnsi"/>
                <w:sz w:val="21"/>
              </w:rPr>
              <w:t>②</w:t>
            </w:r>
            <w:r>
              <w:rPr>
                <w:rFonts w:ascii="Calibri" w:eastAsia="宋体" w:hAnsi="宋体" w:cstheme="minorHAnsi"/>
                <w:sz w:val="21"/>
              </w:rPr>
              <w:t xml:space="preserve"> </w:t>
            </w:r>
            <w:r w:rsidRPr="001F2A6A">
              <w:rPr>
                <w:rFonts w:ascii="Calibri" w:eastAsia="宋体" w:hAnsi="宋体" w:cstheme="minorHAnsi"/>
                <w:sz w:val="21"/>
              </w:rPr>
              <w:t>因单元格空间有限，不足以容纳响</w:t>
            </w:r>
            <w:r w:rsidRPr="001F2A6A">
              <w:rPr>
                <w:rFonts w:ascii="Calibri" w:eastAsia="宋体" w:hAnsi="宋体" w:cstheme="minorHAnsi" w:hint="eastAsia"/>
                <w:w w:val="1"/>
                <w:sz w:val="21"/>
              </w:rPr>
              <w:t xml:space="preserve"> </w:t>
            </w:r>
            <w:r w:rsidRPr="001F2A6A">
              <w:rPr>
                <w:rFonts w:ascii="Calibri" w:eastAsia="宋体" w:hAnsi="宋体" w:cstheme="minorHAnsi"/>
                <w:sz w:val="21"/>
              </w:rPr>
              <w:t>应内容（如用于证明产品性能、</w:t>
            </w:r>
            <w:r w:rsidRPr="001F2A6A">
              <w:rPr>
                <w:rFonts w:ascii="Calibri" w:eastAsia="宋体" w:hAnsi="宋体" w:cstheme="minorHAnsi" w:hint="eastAsia"/>
                <w:sz w:val="21"/>
              </w:rPr>
              <w:t>功能</w:t>
            </w:r>
            <w:r w:rsidRPr="001F2A6A">
              <w:rPr>
                <w:rFonts w:ascii="Calibri" w:eastAsia="宋体" w:hAnsi="宋体" w:cstheme="minorHAnsi"/>
                <w:sz w:val="21"/>
              </w:rPr>
              <w:t>的图、表、认证证书、检测报告等）时，</w:t>
            </w:r>
            <w:r w:rsidRPr="001F2A6A">
              <w:rPr>
                <w:rFonts w:ascii="Calibri" w:eastAsia="宋体" w:hAnsi="宋体" w:cstheme="minorHAnsi" w:hint="eastAsia"/>
                <w:sz w:val="21"/>
              </w:rPr>
              <w:t>允许在本表下方另附，但须在“响应内容或索引”中注明引用位置，如“见本表下方</w:t>
            </w:r>
            <w:r w:rsidRPr="001F2A6A">
              <w:rPr>
                <w:rFonts w:ascii="Calibri" w:eastAsia="宋体" w:hAnsi="宋体" w:cstheme="minorHAnsi" w:hint="eastAsia"/>
                <w:i/>
                <w:sz w:val="21"/>
              </w:rPr>
              <w:t>4</w:t>
            </w:r>
            <w:r w:rsidRPr="001F2A6A">
              <w:rPr>
                <w:rFonts w:ascii="Calibri" w:eastAsia="宋体" w:hAnsi="宋体" w:cstheme="minorHAnsi"/>
                <w:i/>
                <w:sz w:val="21"/>
              </w:rPr>
              <w:t xml:space="preserve">.1 </w:t>
            </w:r>
            <w:r w:rsidRPr="001F2A6A">
              <w:rPr>
                <w:rFonts w:ascii="Calibri" w:eastAsia="宋体" w:hAnsi="宋体" w:cstheme="minorHAnsi"/>
                <w:i/>
                <w:sz w:val="21"/>
              </w:rPr>
              <w:t>表题</w:t>
            </w:r>
            <w:r w:rsidRPr="001F2A6A">
              <w:rPr>
                <w:rFonts w:ascii="Calibri" w:eastAsia="宋体" w:hAnsi="宋体" w:cstheme="minorHAnsi" w:hint="eastAsia"/>
                <w:sz w:val="21"/>
              </w:rPr>
              <w:t>”或“见本表下方</w:t>
            </w:r>
            <w:r w:rsidRPr="001F2A6A">
              <w:rPr>
                <w:rFonts w:ascii="Calibri" w:eastAsia="宋体" w:hAnsi="宋体" w:cstheme="minorHAnsi" w:hint="eastAsia"/>
                <w:i/>
                <w:sz w:val="21"/>
              </w:rPr>
              <w:t>4-</w:t>
            </w:r>
            <w:r w:rsidRPr="001F2A6A">
              <w:rPr>
                <w:rFonts w:ascii="Calibri" w:eastAsia="宋体" w:hAnsi="宋体" w:cstheme="minorHAnsi"/>
                <w:i/>
                <w:sz w:val="21"/>
              </w:rPr>
              <w:t xml:space="preserve">1 </w:t>
            </w:r>
            <w:r w:rsidRPr="001F2A6A">
              <w:rPr>
                <w:rFonts w:ascii="Calibri" w:eastAsia="宋体" w:hAnsi="宋体" w:cstheme="minorHAnsi"/>
                <w:i/>
                <w:sz w:val="21"/>
              </w:rPr>
              <w:t>图题</w:t>
            </w:r>
            <w:r w:rsidRPr="001F2A6A">
              <w:rPr>
                <w:rFonts w:ascii="Calibri" w:eastAsia="宋体" w:hAnsi="宋体" w:cstheme="minorHAnsi" w:hint="eastAsia"/>
                <w:sz w:val="21"/>
              </w:rPr>
              <w:t>”（可自行编号，并确保上下文一致，因引用位置错误引起的不良后果由</w:t>
            </w:r>
            <w:r>
              <w:rPr>
                <w:rFonts w:ascii="Calibri" w:eastAsia="宋体" w:hAnsi="宋体" w:cstheme="minorHAnsi" w:hint="eastAsia"/>
                <w:sz w:val="21"/>
              </w:rPr>
              <w:t>供应商</w:t>
            </w:r>
            <w:r w:rsidRPr="001F2A6A">
              <w:rPr>
                <w:rFonts w:ascii="Calibri" w:eastAsia="宋体" w:hAnsi="宋体" w:cstheme="minorHAnsi" w:hint="eastAsia"/>
                <w:sz w:val="21"/>
              </w:rPr>
              <w:t>自行承担）。</w:t>
            </w:r>
          </w:p>
          <w:p w14:paraId="68502848" w14:textId="77777777" w:rsidR="002560D1" w:rsidRPr="001F2A6A" w:rsidRDefault="002560D1" w:rsidP="00BE1881">
            <w:pPr>
              <w:spacing w:line="320" w:lineRule="exact"/>
              <w:ind w:left="284" w:hanging="284"/>
              <w:rPr>
                <w:rFonts w:ascii="Calibri" w:eastAsia="宋体" w:hAnsi="宋体" w:cstheme="minorHAnsi"/>
                <w:sz w:val="21"/>
              </w:rPr>
            </w:pPr>
            <w:r>
              <w:rPr>
                <w:rFonts w:ascii="Calibri" w:eastAsia="宋体" w:hAnsi="宋体" w:cstheme="minorHAnsi"/>
                <w:sz w:val="21"/>
              </w:rPr>
              <w:t>③</w:t>
            </w:r>
            <w:r>
              <w:rPr>
                <w:rFonts w:ascii="Calibri" w:eastAsia="宋体" w:hAnsi="宋体" w:cstheme="minorHAnsi"/>
                <w:sz w:val="21"/>
              </w:rPr>
              <w:t xml:space="preserve"> </w:t>
            </w:r>
            <w:r w:rsidRPr="001F2A6A">
              <w:rPr>
                <w:rFonts w:ascii="Calibri" w:eastAsia="宋体" w:hAnsi="宋体" w:cstheme="minorHAnsi"/>
                <w:sz w:val="21"/>
              </w:rPr>
              <w:t>“响</w:t>
            </w:r>
            <w:r w:rsidRPr="001F2A6A">
              <w:rPr>
                <w:rFonts w:ascii="Calibri" w:eastAsia="宋体" w:hAnsi="宋体" w:cstheme="minorHAnsi" w:hint="eastAsia"/>
                <w:w w:val="1"/>
                <w:sz w:val="21"/>
              </w:rPr>
              <w:t xml:space="preserve"> </w:t>
            </w:r>
            <w:r w:rsidRPr="001F2A6A">
              <w:rPr>
                <w:rFonts w:ascii="Calibri" w:eastAsia="宋体" w:hAnsi="宋体" w:cstheme="minorHAnsi"/>
                <w:sz w:val="21"/>
              </w:rPr>
              <w:t>应说明”应根据</w:t>
            </w:r>
            <w:proofErr w:type="gramStart"/>
            <w:r w:rsidRPr="001F2A6A">
              <w:rPr>
                <w:rFonts w:ascii="Calibri" w:eastAsia="宋体" w:hAnsi="宋体" w:cstheme="minorHAnsi"/>
                <w:sz w:val="21"/>
              </w:rPr>
              <w:t>实际响</w:t>
            </w:r>
            <w:r w:rsidRPr="001F2A6A">
              <w:rPr>
                <w:rFonts w:ascii="Calibri" w:eastAsia="宋体" w:hAnsi="宋体" w:cstheme="minorHAnsi" w:hint="eastAsia"/>
                <w:w w:val="1"/>
                <w:sz w:val="21"/>
              </w:rPr>
              <w:t xml:space="preserve"> </w:t>
            </w:r>
            <w:r w:rsidRPr="001F2A6A">
              <w:rPr>
                <w:rFonts w:ascii="Calibri" w:eastAsia="宋体" w:hAnsi="宋体" w:cstheme="minorHAnsi"/>
                <w:sz w:val="21"/>
              </w:rPr>
              <w:t>应程度</w:t>
            </w:r>
            <w:proofErr w:type="gramEnd"/>
            <w:r w:rsidRPr="001F2A6A">
              <w:rPr>
                <w:rFonts w:ascii="Calibri" w:eastAsia="宋体" w:hAnsi="宋体" w:cstheme="minorHAnsi"/>
                <w:sz w:val="21"/>
              </w:rPr>
              <w:t>填写“优于”、“符合”、“负偏离”，</w:t>
            </w:r>
            <w:r w:rsidRPr="001F2A6A">
              <w:rPr>
                <w:rFonts w:ascii="Calibri" w:eastAsia="宋体" w:hAnsi="宋体" w:cstheme="minorHAnsi"/>
                <w:color w:val="C00000"/>
                <w:sz w:val="21"/>
              </w:rPr>
              <w:t>对</w:t>
            </w:r>
            <w:r w:rsidRPr="001F2A6A">
              <w:rPr>
                <w:rFonts w:ascii="Calibri" w:eastAsia="宋体" w:hAnsi="宋体" w:cstheme="minorHAnsi" w:hint="eastAsia"/>
                <w:color w:val="C00000"/>
                <w:sz w:val="21"/>
              </w:rPr>
              <w:t>实质性条款的响应出现负偏离的，按无效投标处理</w:t>
            </w:r>
            <w:r w:rsidRPr="001F2A6A">
              <w:rPr>
                <w:rFonts w:ascii="Calibri" w:eastAsia="宋体" w:hAnsi="宋体" w:cstheme="minorHAnsi" w:hint="eastAsia"/>
                <w:sz w:val="21"/>
              </w:rPr>
              <w:t>。</w:t>
            </w:r>
          </w:p>
          <w:p w14:paraId="662649BD" w14:textId="77777777" w:rsidR="002560D1" w:rsidRPr="001F2A6A" w:rsidRDefault="002560D1" w:rsidP="00BE1881">
            <w:pPr>
              <w:spacing w:line="320" w:lineRule="exact"/>
              <w:ind w:left="158" w:hanging="158"/>
              <w:rPr>
                <w:rFonts w:ascii="Calibri" w:eastAsia="宋体" w:hAnsi="宋体" w:cstheme="minorHAnsi"/>
                <w:sz w:val="21"/>
              </w:rPr>
            </w:pPr>
            <w:r>
              <w:rPr>
                <w:rFonts w:ascii="Calibri" w:eastAsia="宋体" w:hAnsi="宋体" w:cstheme="minorHAnsi" w:hint="eastAsia"/>
                <w:sz w:val="21"/>
              </w:rPr>
              <w:t>④</w:t>
            </w:r>
            <w:r>
              <w:rPr>
                <w:rFonts w:ascii="Calibri" w:eastAsia="宋体" w:hAnsi="宋体" w:cstheme="minorHAnsi" w:hint="eastAsia"/>
                <w:sz w:val="21"/>
              </w:rPr>
              <w:t xml:space="preserve"> </w:t>
            </w:r>
            <w:r w:rsidRPr="001F2A6A">
              <w:rPr>
                <w:rFonts w:ascii="Calibri" w:eastAsia="宋体" w:hAnsi="宋体" w:cstheme="minorHAnsi" w:hint="eastAsia"/>
                <w:sz w:val="21"/>
              </w:rPr>
              <w:t>表格中“示例”部分仅供参考，</w:t>
            </w:r>
            <w:r>
              <w:rPr>
                <w:rFonts w:ascii="Calibri" w:eastAsia="宋体" w:hAnsi="宋体" w:cstheme="minorHAnsi" w:hint="eastAsia"/>
                <w:sz w:val="21"/>
              </w:rPr>
              <w:t>供应商</w:t>
            </w:r>
            <w:r w:rsidRPr="001F2A6A">
              <w:rPr>
                <w:rFonts w:ascii="Calibri" w:eastAsia="宋体" w:hAnsi="宋体" w:cstheme="minorHAnsi" w:hint="eastAsia"/>
                <w:sz w:val="21"/>
              </w:rPr>
              <w:t>在响应时请自行清除。</w:t>
            </w:r>
          </w:p>
        </w:tc>
      </w:tr>
    </w:tbl>
    <w:p w14:paraId="7BD0B013" w14:textId="77777777" w:rsidR="002560D1" w:rsidRPr="001F2A6A" w:rsidRDefault="002560D1" w:rsidP="002560D1">
      <w:pPr>
        <w:rPr>
          <w:rFonts w:cstheme="minorHAnsi"/>
        </w:rPr>
      </w:pPr>
    </w:p>
    <w:p w14:paraId="0FFFD060" w14:textId="77777777" w:rsidR="002560D1" w:rsidRPr="001F2A6A" w:rsidRDefault="002560D1" w:rsidP="002560D1">
      <w:pPr>
        <w:rPr>
          <w:rFonts w:cstheme="minorHAnsi"/>
        </w:rPr>
      </w:pPr>
    </w:p>
    <w:p w14:paraId="63E9B5EF" w14:textId="77777777" w:rsidR="002560D1" w:rsidRPr="001F2A6A" w:rsidRDefault="002560D1" w:rsidP="002560D1">
      <w:pPr>
        <w:rPr>
          <w:rFonts w:cstheme="minorHAnsi"/>
        </w:rPr>
      </w:pPr>
    </w:p>
    <w:p w14:paraId="17F58178" w14:textId="77777777" w:rsidR="002560D1" w:rsidRPr="001F2A6A" w:rsidRDefault="002560D1" w:rsidP="002560D1">
      <w:pPr>
        <w:rPr>
          <w:rFonts w:cstheme="minorHAnsi"/>
        </w:rPr>
        <w:sectPr w:rsidR="002560D1" w:rsidRPr="001F2A6A" w:rsidSect="00BE1881">
          <w:footerReference w:type="even" r:id="rId44"/>
          <w:footerReference w:type="default" r:id="rId45"/>
          <w:pgSz w:w="11906" w:h="16838" w:code="9"/>
          <w:pgMar w:top="1418" w:right="1418" w:bottom="1418" w:left="1588" w:header="851" w:footer="992" w:gutter="0"/>
          <w:cols w:space="425"/>
          <w:docGrid w:type="lines" w:linePitch="420"/>
        </w:sectPr>
      </w:pPr>
    </w:p>
    <w:p w14:paraId="4074A4CC" w14:textId="77777777" w:rsidR="002560D1" w:rsidRPr="001F2A6A" w:rsidRDefault="002560D1" w:rsidP="002560D1">
      <w:pPr>
        <w:keepNext/>
        <w:spacing w:beforeLines="50" w:before="210" w:afterLines="50" w:after="210"/>
        <w:jc w:val="center"/>
        <w:outlineLvl w:val="1"/>
        <w:rPr>
          <w:rFonts w:ascii="Calibri" w:eastAsia="黑体" w:hAnsi="Calibri" w:cstheme="minorHAnsi"/>
          <w:kern w:val="32"/>
          <w:sz w:val="32"/>
        </w:rPr>
      </w:pPr>
      <w:r w:rsidRPr="001F2A6A">
        <w:rPr>
          <w:rFonts w:ascii="Calibri" w:eastAsia="黑体" w:hAnsi="Calibri"/>
          <w:kern w:val="32"/>
          <w:sz w:val="32"/>
        </w:rPr>
        <w:t>第五部分</w:t>
      </w:r>
      <w:r w:rsidRPr="001F2A6A">
        <w:rPr>
          <w:rFonts w:ascii="Calibri" w:eastAsia="黑体" w:hAnsi="Calibri" w:hint="eastAsia"/>
          <w:kern w:val="32"/>
          <w:sz w:val="32"/>
        </w:rPr>
        <w:t xml:space="preserve">　投标</w:t>
      </w:r>
      <w:r w:rsidRPr="001F2A6A">
        <w:rPr>
          <w:rFonts w:ascii="Calibri" w:eastAsia="黑体" w:hAnsi="Calibri"/>
          <w:kern w:val="32"/>
          <w:sz w:val="32"/>
        </w:rPr>
        <w:t>方案</w:t>
      </w:r>
    </w:p>
    <w:p w14:paraId="55E2F588" w14:textId="77777777" w:rsidR="002560D1" w:rsidRPr="001F2A6A" w:rsidRDefault="002560D1" w:rsidP="002560D1">
      <w:pPr>
        <w:keepNext/>
        <w:spacing w:before="120" w:after="60"/>
        <w:outlineLvl w:val="2"/>
        <w:rPr>
          <w:rFonts w:ascii="Calibri" w:eastAsia="黑体" w:hAnsi="Calibri"/>
          <w:kern w:val="28"/>
          <w:sz w:val="28"/>
        </w:rPr>
      </w:pPr>
      <w:r w:rsidRPr="001F2A6A">
        <w:rPr>
          <w:rFonts w:ascii="Calibri" w:eastAsia="黑体" w:hAnsi="Calibri"/>
          <w:kern w:val="28"/>
          <w:sz w:val="28"/>
        </w:rPr>
        <w:t>（一）技术</w:t>
      </w:r>
      <w:r>
        <w:rPr>
          <w:rFonts w:ascii="Calibri" w:eastAsia="黑体" w:hAnsi="Calibri" w:hint="eastAsia"/>
          <w:kern w:val="28"/>
          <w:sz w:val="28"/>
        </w:rPr>
        <w:t>（服务）</w:t>
      </w:r>
      <w:r w:rsidRPr="001F2A6A">
        <w:rPr>
          <w:rFonts w:ascii="Calibri" w:eastAsia="黑体" w:hAnsi="Calibri"/>
          <w:kern w:val="28"/>
          <w:sz w:val="28"/>
        </w:rPr>
        <w:t>条款响应</w:t>
      </w:r>
      <w:r>
        <w:rPr>
          <w:rFonts w:ascii="Calibri" w:eastAsia="黑体" w:hAnsi="Calibri"/>
          <w:kern w:val="28"/>
          <w:sz w:val="28"/>
        </w:rPr>
        <w:t>（</w:t>
      </w:r>
      <w:proofErr w:type="gramStart"/>
      <w:r w:rsidRPr="003B35A9">
        <w:rPr>
          <w:rFonts w:ascii="Calibri" w:eastAsia="黑体" w:hAnsi="Calibri"/>
          <w:color w:val="C00000"/>
          <w:kern w:val="28"/>
          <w:sz w:val="28"/>
        </w:rPr>
        <w:t>暗标</w:t>
      </w:r>
      <w:r>
        <w:rPr>
          <w:rFonts w:ascii="Calibri" w:eastAsia="黑体" w:hAnsi="Calibri"/>
          <w:color w:val="C00000"/>
          <w:kern w:val="28"/>
          <w:sz w:val="28"/>
        </w:rPr>
        <w:t>盲评部分</w:t>
      </w:r>
      <w:proofErr w:type="gramEnd"/>
      <w:r>
        <w:rPr>
          <w:rFonts w:ascii="Calibri" w:eastAsia="黑体" w:hAnsi="Calibri"/>
          <w:kern w:val="28"/>
          <w:sz w:val="28"/>
        </w:rPr>
        <w:t>）</w:t>
      </w:r>
    </w:p>
    <w:p w14:paraId="752FC3E9" w14:textId="77777777" w:rsidR="00404837" w:rsidRDefault="00404837" w:rsidP="00404837">
      <w:pPr>
        <w:ind w:firstLineChars="200" w:firstLine="480"/>
        <w:rPr>
          <w:color w:val="C00000"/>
        </w:rPr>
      </w:pPr>
      <w:r w:rsidRPr="00F23FA5">
        <w:rPr>
          <w:rFonts w:hint="eastAsia"/>
          <w:color w:val="C00000"/>
        </w:rPr>
        <w:t>特别提醒：</w:t>
      </w:r>
    </w:p>
    <w:p w14:paraId="447BBB2E" w14:textId="77777777" w:rsidR="00404837" w:rsidRDefault="00404837" w:rsidP="00404837">
      <w:pPr>
        <w:ind w:firstLineChars="200" w:firstLine="480"/>
        <w:rPr>
          <w:color w:val="C00000"/>
        </w:rPr>
      </w:pPr>
      <w:r>
        <w:rPr>
          <w:color w:val="C00000"/>
        </w:rPr>
        <w:t>①</w:t>
      </w:r>
      <w:r>
        <w:rPr>
          <w:rFonts w:hint="eastAsia"/>
          <w:color w:val="C00000"/>
        </w:rPr>
        <w:t>按照</w:t>
      </w:r>
      <w:r w:rsidRPr="00F23FA5">
        <w:rPr>
          <w:rFonts w:hint="eastAsia"/>
          <w:color w:val="C00000"/>
        </w:rPr>
        <w:t>招标文件第二章</w:t>
      </w:r>
      <w:r>
        <w:rPr>
          <w:rFonts w:hint="eastAsia"/>
          <w:color w:val="C00000"/>
        </w:rPr>
        <w:t>“评审方法和程序”的“（二）评标形式”中</w:t>
      </w:r>
      <w:r>
        <w:rPr>
          <w:color w:val="C00000"/>
        </w:rPr>
        <w:t>的</w:t>
      </w:r>
      <w:r w:rsidRPr="00F23FA5">
        <w:rPr>
          <w:rFonts w:hint="eastAsia"/>
          <w:color w:val="C00000"/>
        </w:rPr>
        <w:t>暗标</w:t>
      </w:r>
      <w:proofErr w:type="gramStart"/>
      <w:r w:rsidRPr="00F23FA5">
        <w:rPr>
          <w:rFonts w:hint="eastAsia"/>
          <w:color w:val="C00000"/>
        </w:rPr>
        <w:t>盲评部分</w:t>
      </w:r>
      <w:proofErr w:type="gramEnd"/>
      <w:r w:rsidRPr="00F23FA5">
        <w:rPr>
          <w:rFonts w:hint="eastAsia"/>
          <w:color w:val="C00000"/>
        </w:rPr>
        <w:t>的响应要求</w:t>
      </w:r>
      <w:r>
        <w:rPr>
          <w:rFonts w:hint="eastAsia"/>
          <w:color w:val="C00000"/>
        </w:rPr>
        <w:t>进行</w:t>
      </w:r>
      <w:r>
        <w:rPr>
          <w:color w:val="C00000"/>
        </w:rPr>
        <w:t>编制</w:t>
      </w:r>
      <w:r w:rsidRPr="00F23FA5">
        <w:rPr>
          <w:rFonts w:hint="eastAsia"/>
          <w:color w:val="C00000"/>
        </w:rPr>
        <w:t>，否则，</w:t>
      </w:r>
      <w:r>
        <w:rPr>
          <w:rFonts w:hint="eastAsia"/>
          <w:color w:val="C00000"/>
        </w:rPr>
        <w:t>投标视为无效</w:t>
      </w:r>
      <w:r w:rsidRPr="00F23FA5">
        <w:rPr>
          <w:rFonts w:hint="eastAsia"/>
          <w:color w:val="C00000"/>
        </w:rPr>
        <w:t>。</w:t>
      </w:r>
    </w:p>
    <w:p w14:paraId="59C89F2A" w14:textId="77777777" w:rsidR="00404837" w:rsidRPr="00F23FA5" w:rsidRDefault="00404837" w:rsidP="00404837">
      <w:pPr>
        <w:ind w:firstLineChars="200" w:firstLine="480"/>
        <w:rPr>
          <w:color w:val="C00000"/>
        </w:rPr>
      </w:pPr>
      <w:r>
        <w:rPr>
          <w:rFonts w:hint="eastAsia"/>
          <w:color w:val="C00000"/>
        </w:rPr>
        <w:t>②</w:t>
      </w:r>
      <w:r>
        <w:rPr>
          <w:color w:val="C00000"/>
        </w:rPr>
        <w:t>暗标</w:t>
      </w:r>
      <w:proofErr w:type="gramStart"/>
      <w:r>
        <w:rPr>
          <w:color w:val="C00000"/>
        </w:rPr>
        <w:t>盲评部分</w:t>
      </w:r>
      <w:proofErr w:type="gramEnd"/>
      <w:r>
        <w:rPr>
          <w:color w:val="C00000"/>
        </w:rPr>
        <w:t>的响应内容必须在</w:t>
      </w:r>
      <w:r>
        <w:rPr>
          <w:color w:val="C00000"/>
        </w:rPr>
        <w:t>“</w:t>
      </w:r>
      <w:r w:rsidRPr="00653CFB">
        <w:rPr>
          <w:rFonts w:hint="eastAsia"/>
          <w:color w:val="C00000"/>
        </w:rPr>
        <w:t>（一）技术（服务）条款响应</w:t>
      </w:r>
      <w:r>
        <w:rPr>
          <w:color w:val="C00000"/>
        </w:rPr>
        <w:t>”</w:t>
      </w:r>
      <w:r>
        <w:rPr>
          <w:rFonts w:hint="eastAsia"/>
          <w:color w:val="C00000"/>
        </w:rPr>
        <w:t>下</w:t>
      </w:r>
      <w:r>
        <w:rPr>
          <w:color w:val="C00000"/>
        </w:rPr>
        <w:t>完整体现，不允许引用其他响应部分的内容。</w:t>
      </w:r>
    </w:p>
    <w:p w14:paraId="3A6DB677" w14:textId="6DD99DE8" w:rsidR="002560D1" w:rsidRDefault="002560D1" w:rsidP="002560D1">
      <w:pPr>
        <w:jc w:val="center"/>
        <w:rPr>
          <w:rFonts w:ascii="Calibri" w:eastAsia="宋体" w:hAnsi="Calibri" w:cstheme="minorHAnsi"/>
          <w:b/>
          <w:color w:val="000000"/>
          <w:kern w:val="24"/>
        </w:rPr>
      </w:pPr>
      <w:r w:rsidRPr="001221AC">
        <w:rPr>
          <w:rFonts w:ascii="Calibri" w:eastAsia="宋体" w:hAnsi="Calibri" w:cstheme="minorHAnsi" w:hint="eastAsia"/>
          <w:b/>
          <w:color w:val="000000"/>
          <w:kern w:val="24"/>
        </w:rPr>
        <w:t>技术（服务）</w:t>
      </w:r>
      <w:r w:rsidRPr="001D10C7">
        <w:rPr>
          <w:rFonts w:ascii="Calibri" w:eastAsia="宋体" w:hAnsi="Calibri" w:cstheme="minorHAnsi" w:hint="eastAsia"/>
          <w:b/>
          <w:color w:val="000000"/>
          <w:kern w:val="24"/>
        </w:rPr>
        <w:t>评审部分</w:t>
      </w:r>
      <w:r w:rsidRPr="001221AC">
        <w:rPr>
          <w:rFonts w:ascii="Calibri" w:eastAsia="宋体" w:hAnsi="Calibri" w:cstheme="minorHAnsi"/>
          <w:b/>
          <w:color w:val="000000"/>
          <w:kern w:val="24"/>
        </w:rPr>
        <w:t>响应方案</w:t>
      </w:r>
    </w:p>
    <w:p w14:paraId="63830568" w14:textId="104E231F" w:rsidR="003502FB" w:rsidRDefault="00AF1CEB" w:rsidP="00604649">
      <w:pPr>
        <w:ind w:firstLineChars="200" w:firstLine="482"/>
        <w:rPr>
          <w:rFonts w:cstheme="minorHAnsi"/>
          <w:b/>
        </w:rPr>
      </w:pPr>
      <w:r>
        <w:rPr>
          <w:rFonts w:cstheme="minorHAnsi"/>
          <w:b/>
        </w:rPr>
        <w:t>1</w:t>
      </w:r>
      <w:r w:rsidR="0049117B">
        <w:rPr>
          <w:rFonts w:cstheme="minorHAnsi"/>
          <w:b/>
        </w:rPr>
        <w:t>.</w:t>
      </w:r>
      <w:r w:rsidRPr="00AF1CEB">
        <w:rPr>
          <w:rFonts w:cstheme="minorHAnsi" w:hint="eastAsia"/>
          <w:b/>
        </w:rPr>
        <w:t>组织实施及设计方案</w:t>
      </w:r>
      <w:r w:rsidR="00E52E87" w:rsidRPr="00E52E87">
        <w:rPr>
          <w:rFonts w:cstheme="minorHAnsi" w:hint="eastAsia"/>
          <w:b/>
        </w:rPr>
        <w:t>：</w:t>
      </w:r>
    </w:p>
    <w:p w14:paraId="067BC284" w14:textId="77777777" w:rsidR="00AF1CEB" w:rsidRPr="00E52E87" w:rsidRDefault="00AF1CEB" w:rsidP="00AF1CEB">
      <w:pPr>
        <w:rPr>
          <w:rFonts w:cstheme="minorHAnsi"/>
          <w:b/>
        </w:rPr>
      </w:pPr>
    </w:p>
    <w:p w14:paraId="6E048653" w14:textId="20A6264B" w:rsidR="003502FB" w:rsidRPr="00607ED6" w:rsidRDefault="00DF28F7" w:rsidP="00E52E87">
      <w:pPr>
        <w:ind w:firstLineChars="200" w:firstLine="482"/>
        <w:rPr>
          <w:rFonts w:cstheme="minorHAnsi"/>
          <w:b/>
        </w:rPr>
      </w:pPr>
      <w:r>
        <w:rPr>
          <w:rFonts w:cstheme="minorHAnsi"/>
          <w:b/>
        </w:rPr>
        <w:t>2</w:t>
      </w:r>
      <w:r w:rsidR="0049117B">
        <w:rPr>
          <w:rFonts w:cstheme="minorHAnsi"/>
          <w:b/>
        </w:rPr>
        <w:t>.</w:t>
      </w:r>
      <w:r w:rsidR="00E52E87" w:rsidRPr="00E52E87">
        <w:rPr>
          <w:rFonts w:cstheme="minorHAnsi" w:hint="eastAsia"/>
          <w:b/>
        </w:rPr>
        <w:t>应急预案：</w:t>
      </w:r>
    </w:p>
    <w:p w14:paraId="04D649EA" w14:textId="0F1BEF53" w:rsidR="002560D1" w:rsidRDefault="002560D1" w:rsidP="00604649">
      <w:pPr>
        <w:rPr>
          <w:rFonts w:cstheme="minorHAnsi"/>
          <w:b/>
        </w:rPr>
      </w:pPr>
    </w:p>
    <w:p w14:paraId="626B936A" w14:textId="77777777" w:rsidR="002560D1" w:rsidRDefault="002560D1" w:rsidP="000A5332">
      <w:pPr>
        <w:rPr>
          <w:rFonts w:cstheme="minorHAnsi"/>
          <w:b/>
          <w:color w:val="C00000"/>
        </w:rPr>
      </w:pPr>
      <w:r>
        <w:rPr>
          <w:rFonts w:cstheme="minorHAnsi"/>
          <w:b/>
          <w:color w:val="C00000"/>
        </w:rPr>
        <w:br w:type="page"/>
      </w:r>
    </w:p>
    <w:p w14:paraId="54032D03" w14:textId="77777777" w:rsidR="002560D1" w:rsidRDefault="002560D1" w:rsidP="002560D1">
      <w:pPr>
        <w:keepNext/>
        <w:spacing w:before="120" w:after="60"/>
        <w:outlineLvl w:val="2"/>
        <w:rPr>
          <w:rFonts w:ascii="Calibri" w:eastAsia="黑体" w:hAnsi="Calibri"/>
          <w:kern w:val="28"/>
          <w:sz w:val="28"/>
        </w:rPr>
      </w:pPr>
      <w:r w:rsidRPr="001F2A6A">
        <w:rPr>
          <w:rFonts w:ascii="Calibri" w:eastAsia="黑体" w:hAnsi="Calibri"/>
          <w:kern w:val="28"/>
          <w:sz w:val="28"/>
        </w:rPr>
        <w:t>（二）商务条款响应</w:t>
      </w:r>
    </w:p>
    <w:p w14:paraId="6C2DC9F3" w14:textId="37E35D8E" w:rsidR="00D7562A" w:rsidRPr="00AF1CEB" w:rsidRDefault="00AF1CEB" w:rsidP="00AF1CEB">
      <w:pPr>
        <w:jc w:val="center"/>
        <w:rPr>
          <w:rFonts w:ascii="Calibri" w:eastAsia="宋体" w:hAnsi="Calibri" w:cstheme="minorHAnsi"/>
          <w:b/>
          <w:color w:val="000000"/>
          <w:kern w:val="24"/>
        </w:rPr>
      </w:pPr>
      <w:r>
        <w:rPr>
          <w:rFonts w:ascii="Calibri" w:eastAsia="宋体" w:hAnsi="Calibri" w:cstheme="minorHAnsi"/>
          <w:b/>
          <w:color w:val="000000"/>
          <w:kern w:val="24"/>
        </w:rPr>
        <w:t>1</w:t>
      </w:r>
      <w:r w:rsidR="002D5719">
        <w:rPr>
          <w:rFonts w:ascii="Calibri" w:eastAsia="宋体" w:hAnsi="Calibri" w:cstheme="minorHAnsi" w:hint="eastAsia"/>
          <w:b/>
          <w:color w:val="000000"/>
          <w:kern w:val="24"/>
        </w:rPr>
        <w:t>．</w:t>
      </w:r>
      <w:r w:rsidR="000267D9">
        <w:rPr>
          <w:rFonts w:ascii="Calibri" w:eastAsia="宋体" w:hAnsi="Calibri" w:cstheme="minorHAnsi" w:hint="eastAsia"/>
          <w:b/>
          <w:color w:val="000000"/>
          <w:kern w:val="24"/>
        </w:rPr>
        <w:t>服务</w:t>
      </w:r>
      <w:r>
        <w:rPr>
          <w:rFonts w:ascii="Calibri" w:eastAsia="宋体" w:hAnsi="Calibri" w:cstheme="minorHAnsi"/>
          <w:b/>
          <w:color w:val="000000"/>
          <w:kern w:val="24"/>
        </w:rPr>
        <w:t>要求</w:t>
      </w:r>
      <w:r>
        <w:rPr>
          <w:rFonts w:ascii="Calibri" w:eastAsia="宋体" w:hAnsi="Calibri" w:cstheme="minorHAnsi" w:hint="eastAsia"/>
          <w:b/>
          <w:color w:val="000000"/>
          <w:kern w:val="24"/>
        </w:rPr>
        <w:t>条款偏差表</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00" w:firstRow="0" w:lastRow="0" w:firstColumn="0" w:lastColumn="0" w:noHBand="0" w:noVBand="0"/>
      </w:tblPr>
      <w:tblGrid>
        <w:gridCol w:w="849"/>
        <w:gridCol w:w="3216"/>
        <w:gridCol w:w="3345"/>
        <w:gridCol w:w="1460"/>
      </w:tblGrid>
      <w:tr w:rsidR="00D7562A" w:rsidRPr="001F2A6A" w14:paraId="46394839" w14:textId="77777777" w:rsidTr="00946DD9">
        <w:trPr>
          <w:trHeight w:val="824"/>
          <w:jc w:val="center"/>
        </w:trPr>
        <w:tc>
          <w:tcPr>
            <w:tcW w:w="849" w:type="dxa"/>
            <w:tcBorders>
              <w:top w:val="single" w:sz="12" w:space="0" w:color="auto"/>
              <w:bottom w:val="single" w:sz="2" w:space="0" w:color="auto"/>
            </w:tcBorders>
            <w:shd w:val="clear" w:color="auto" w:fill="F2F2F2" w:themeFill="background1" w:themeFillShade="F2"/>
            <w:vAlign w:val="center"/>
          </w:tcPr>
          <w:p w14:paraId="33A955A1" w14:textId="77777777" w:rsidR="00D7562A" w:rsidRPr="001F2A6A" w:rsidRDefault="00D7562A" w:rsidP="00946DD9">
            <w:pPr>
              <w:spacing w:line="320" w:lineRule="exact"/>
              <w:jc w:val="center"/>
              <w:rPr>
                <w:rFonts w:ascii="Calibri" w:eastAsia="宋体" w:hAnsi="宋体" w:cstheme="minorHAnsi"/>
                <w:b/>
                <w:sz w:val="21"/>
              </w:rPr>
            </w:pPr>
            <w:r w:rsidRPr="001F2A6A">
              <w:rPr>
                <w:rFonts w:ascii="Calibri" w:eastAsia="宋体" w:hAnsi="宋体" w:cstheme="minorHAnsi"/>
                <w:b/>
                <w:sz w:val="21"/>
              </w:rPr>
              <w:t>序号</w:t>
            </w:r>
          </w:p>
        </w:tc>
        <w:tc>
          <w:tcPr>
            <w:tcW w:w="3216" w:type="dxa"/>
            <w:tcBorders>
              <w:top w:val="single" w:sz="12" w:space="0" w:color="auto"/>
            </w:tcBorders>
            <w:shd w:val="clear" w:color="auto" w:fill="F2F2F2" w:themeFill="background1" w:themeFillShade="F2"/>
            <w:vAlign w:val="center"/>
          </w:tcPr>
          <w:p w14:paraId="0246E020" w14:textId="39230B85" w:rsidR="00D7562A" w:rsidRPr="001F2A6A" w:rsidRDefault="00D7562A" w:rsidP="00CD2F4D">
            <w:pPr>
              <w:spacing w:line="320" w:lineRule="exact"/>
              <w:jc w:val="center"/>
              <w:rPr>
                <w:rFonts w:ascii="Calibri" w:eastAsia="宋体" w:hAnsi="宋体" w:cstheme="minorHAnsi"/>
                <w:b/>
                <w:sz w:val="21"/>
              </w:rPr>
            </w:pPr>
            <w:r w:rsidRPr="001F2A6A">
              <w:rPr>
                <w:rFonts w:ascii="Calibri" w:eastAsia="宋体" w:hAnsi="宋体" w:cstheme="minorHAnsi" w:hint="eastAsia"/>
                <w:b/>
                <w:sz w:val="21"/>
              </w:rPr>
              <w:t>招标</w:t>
            </w:r>
            <w:r w:rsidRPr="001F2A6A">
              <w:rPr>
                <w:rFonts w:ascii="Calibri" w:eastAsia="宋体" w:hAnsi="宋体" w:cstheme="minorHAnsi"/>
                <w:b/>
                <w:sz w:val="21"/>
              </w:rPr>
              <w:t>文件</w:t>
            </w:r>
            <w:r w:rsidR="00CD2F4D">
              <w:rPr>
                <w:rFonts w:ascii="Calibri" w:eastAsia="宋体" w:hAnsi="宋体" w:cstheme="minorHAnsi" w:hint="eastAsia"/>
                <w:b/>
                <w:sz w:val="21"/>
              </w:rPr>
              <w:t>要求</w:t>
            </w:r>
          </w:p>
        </w:tc>
        <w:tc>
          <w:tcPr>
            <w:tcW w:w="3345" w:type="dxa"/>
            <w:tcBorders>
              <w:top w:val="single" w:sz="12" w:space="0" w:color="auto"/>
            </w:tcBorders>
            <w:shd w:val="clear" w:color="auto" w:fill="F2F2F2" w:themeFill="background1" w:themeFillShade="F2"/>
            <w:vAlign w:val="center"/>
          </w:tcPr>
          <w:p w14:paraId="7410EEE8" w14:textId="77777777" w:rsidR="00D7562A" w:rsidRPr="001F2A6A" w:rsidRDefault="00D7562A" w:rsidP="00946DD9">
            <w:pPr>
              <w:spacing w:line="320" w:lineRule="exact"/>
              <w:jc w:val="center"/>
              <w:rPr>
                <w:rFonts w:ascii="Calibri" w:eastAsia="宋体" w:hAnsi="宋体" w:cstheme="minorHAnsi"/>
                <w:b/>
                <w:sz w:val="21"/>
              </w:rPr>
            </w:pPr>
            <w:r w:rsidRPr="001F2A6A">
              <w:rPr>
                <w:rFonts w:ascii="Calibri" w:eastAsia="宋体" w:hAnsi="宋体" w:cstheme="minorHAnsi" w:hint="eastAsia"/>
                <w:b/>
                <w:sz w:val="21"/>
              </w:rPr>
              <w:t>响应内容或索引</w:t>
            </w:r>
          </w:p>
        </w:tc>
        <w:tc>
          <w:tcPr>
            <w:tcW w:w="1460" w:type="dxa"/>
            <w:tcBorders>
              <w:top w:val="single" w:sz="12" w:space="0" w:color="auto"/>
              <w:bottom w:val="single" w:sz="2" w:space="0" w:color="auto"/>
            </w:tcBorders>
            <w:shd w:val="clear" w:color="auto" w:fill="F2F2F2" w:themeFill="background1" w:themeFillShade="F2"/>
            <w:vAlign w:val="center"/>
          </w:tcPr>
          <w:p w14:paraId="48AA3ED5" w14:textId="77777777" w:rsidR="00D7562A" w:rsidRPr="001F2A6A" w:rsidRDefault="00D7562A" w:rsidP="00946DD9">
            <w:pPr>
              <w:spacing w:line="320" w:lineRule="exact"/>
              <w:jc w:val="center"/>
              <w:rPr>
                <w:rFonts w:ascii="Calibri" w:eastAsia="宋体" w:hAnsi="宋体" w:cstheme="minorHAnsi"/>
                <w:b/>
                <w:sz w:val="21"/>
              </w:rPr>
            </w:pPr>
            <w:r w:rsidRPr="001F2A6A">
              <w:rPr>
                <w:rFonts w:ascii="Calibri" w:eastAsia="宋体" w:hAnsi="宋体" w:cstheme="minorHAnsi"/>
                <w:b/>
                <w:sz w:val="21"/>
              </w:rPr>
              <w:t>响</w:t>
            </w:r>
            <w:r w:rsidRPr="001F2A6A">
              <w:rPr>
                <w:rFonts w:ascii="Calibri" w:eastAsia="宋体" w:hAnsi="宋体" w:cstheme="minorHAnsi"/>
                <w:b/>
                <w:w w:val="1"/>
                <w:sz w:val="21"/>
              </w:rPr>
              <w:t xml:space="preserve"> </w:t>
            </w:r>
            <w:r w:rsidRPr="001F2A6A">
              <w:rPr>
                <w:rFonts w:ascii="Calibri" w:eastAsia="宋体" w:hAnsi="宋体" w:cstheme="minorHAnsi"/>
                <w:b/>
                <w:sz w:val="21"/>
              </w:rPr>
              <w:t>应说明</w:t>
            </w:r>
          </w:p>
        </w:tc>
      </w:tr>
      <w:tr w:rsidR="00D7562A" w:rsidRPr="001F2A6A" w14:paraId="134AEB96" w14:textId="77777777" w:rsidTr="00946DD9">
        <w:trPr>
          <w:trHeight w:val="397"/>
          <w:jc w:val="center"/>
        </w:trPr>
        <w:tc>
          <w:tcPr>
            <w:tcW w:w="849" w:type="dxa"/>
            <w:tcBorders>
              <w:top w:val="single" w:sz="2" w:space="0" w:color="auto"/>
            </w:tcBorders>
            <w:vAlign w:val="center"/>
          </w:tcPr>
          <w:p w14:paraId="1E947A31" w14:textId="77777777" w:rsidR="00D7562A" w:rsidRPr="000A5332" w:rsidRDefault="00D7562A" w:rsidP="00946DD9">
            <w:pPr>
              <w:spacing w:line="320" w:lineRule="exact"/>
              <w:jc w:val="center"/>
              <w:rPr>
                <w:rFonts w:ascii="Calibri" w:eastAsia="宋体" w:hAnsi="宋体" w:cstheme="minorHAnsi"/>
                <w:b/>
                <w:sz w:val="21"/>
              </w:rPr>
            </w:pPr>
            <w:proofErr w:type="gramStart"/>
            <w:r w:rsidRPr="000A5332">
              <w:rPr>
                <w:rFonts w:ascii="Calibri" w:eastAsia="宋体" w:hAnsi="宋体" w:cstheme="minorHAnsi" w:hint="eastAsia"/>
                <w:b/>
                <w:sz w:val="21"/>
              </w:rPr>
              <w:t>一</w:t>
            </w:r>
            <w:proofErr w:type="gramEnd"/>
          </w:p>
        </w:tc>
        <w:tc>
          <w:tcPr>
            <w:tcW w:w="8021" w:type="dxa"/>
            <w:gridSpan w:val="3"/>
            <w:tcBorders>
              <w:top w:val="single" w:sz="2" w:space="0" w:color="auto"/>
            </w:tcBorders>
            <w:vAlign w:val="center"/>
          </w:tcPr>
          <w:p w14:paraId="41206837" w14:textId="18EA012B" w:rsidR="00D7562A" w:rsidRPr="000A5332" w:rsidRDefault="00D7562A" w:rsidP="000267D9">
            <w:pPr>
              <w:spacing w:line="320" w:lineRule="exact"/>
              <w:rPr>
                <w:rFonts w:ascii="Calibri" w:eastAsia="宋体" w:hAnsi="宋体" w:cstheme="minorHAnsi"/>
                <w:b/>
                <w:color w:val="7030A0"/>
                <w:sz w:val="21"/>
              </w:rPr>
            </w:pPr>
            <w:r>
              <w:rPr>
                <w:rFonts w:ascii="Calibri" w:eastAsia="宋体" w:hAnsi="宋体" w:cstheme="minorHAnsi" w:hint="eastAsia"/>
                <w:b/>
                <w:sz w:val="21"/>
              </w:rPr>
              <w:t>招标内容</w:t>
            </w:r>
            <w:r>
              <w:rPr>
                <w:rFonts w:ascii="Calibri" w:eastAsia="宋体" w:hAnsi="宋体" w:cstheme="minorHAnsi"/>
                <w:b/>
                <w:sz w:val="21"/>
              </w:rPr>
              <w:t>与</w:t>
            </w:r>
            <w:r w:rsidR="000267D9">
              <w:rPr>
                <w:rFonts w:ascii="Calibri" w:eastAsia="宋体" w:hAnsi="宋体" w:cstheme="minorHAnsi" w:hint="eastAsia"/>
                <w:b/>
                <w:sz w:val="21"/>
              </w:rPr>
              <w:t>服务</w:t>
            </w:r>
            <w:r>
              <w:rPr>
                <w:rFonts w:ascii="Calibri" w:eastAsia="宋体" w:hAnsi="宋体" w:cstheme="minorHAnsi"/>
                <w:b/>
                <w:sz w:val="21"/>
              </w:rPr>
              <w:t>要求</w:t>
            </w:r>
          </w:p>
        </w:tc>
      </w:tr>
      <w:tr w:rsidR="00D7562A" w:rsidRPr="001F2A6A" w14:paraId="0F814A9B" w14:textId="77777777" w:rsidTr="00946DD9">
        <w:trPr>
          <w:trHeight w:val="397"/>
          <w:jc w:val="center"/>
        </w:trPr>
        <w:tc>
          <w:tcPr>
            <w:tcW w:w="849" w:type="dxa"/>
            <w:vAlign w:val="center"/>
          </w:tcPr>
          <w:p w14:paraId="3C3C98A8" w14:textId="77777777" w:rsidR="00D7562A" w:rsidRPr="002A4387" w:rsidRDefault="00D7562A" w:rsidP="00946DD9">
            <w:pPr>
              <w:spacing w:line="320" w:lineRule="exact"/>
              <w:jc w:val="center"/>
              <w:rPr>
                <w:rFonts w:ascii="Calibri" w:eastAsia="宋体" w:hAnsi="宋体" w:cstheme="minorHAnsi"/>
                <w:sz w:val="21"/>
              </w:rPr>
            </w:pPr>
          </w:p>
        </w:tc>
        <w:tc>
          <w:tcPr>
            <w:tcW w:w="3216" w:type="dxa"/>
            <w:vAlign w:val="center"/>
          </w:tcPr>
          <w:p w14:paraId="7BB94396" w14:textId="77777777" w:rsidR="00D7562A" w:rsidRPr="002A4387" w:rsidRDefault="00D7562A" w:rsidP="00946DD9">
            <w:pPr>
              <w:spacing w:line="320" w:lineRule="exact"/>
              <w:rPr>
                <w:rFonts w:ascii="Calibri" w:eastAsia="宋体" w:hAnsi="宋体" w:cstheme="minorHAnsi"/>
                <w:sz w:val="21"/>
              </w:rPr>
            </w:pPr>
            <w:r>
              <w:rPr>
                <w:rFonts w:ascii="Calibri" w:eastAsia="宋体" w:hAnsi="宋体" w:cstheme="minorHAnsi" w:hint="eastAsia"/>
                <w:sz w:val="21"/>
              </w:rPr>
              <w:t>…</w:t>
            </w:r>
          </w:p>
        </w:tc>
        <w:tc>
          <w:tcPr>
            <w:tcW w:w="3345" w:type="dxa"/>
            <w:vAlign w:val="center"/>
          </w:tcPr>
          <w:p w14:paraId="0D62DA8A" w14:textId="77777777" w:rsidR="00D7562A" w:rsidRPr="001F2A6A" w:rsidRDefault="00D7562A" w:rsidP="00946DD9">
            <w:pPr>
              <w:spacing w:line="320" w:lineRule="exact"/>
              <w:rPr>
                <w:rFonts w:ascii="Calibri" w:eastAsia="宋体" w:hAnsi="宋体" w:cstheme="minorHAnsi"/>
                <w:color w:val="7030A0"/>
                <w:sz w:val="21"/>
              </w:rPr>
            </w:pPr>
          </w:p>
        </w:tc>
        <w:tc>
          <w:tcPr>
            <w:tcW w:w="1460" w:type="dxa"/>
            <w:vAlign w:val="center"/>
          </w:tcPr>
          <w:p w14:paraId="24669C27" w14:textId="77777777" w:rsidR="00D7562A" w:rsidRPr="001F2A6A" w:rsidRDefault="00D7562A" w:rsidP="00946DD9">
            <w:pPr>
              <w:spacing w:line="320" w:lineRule="exact"/>
              <w:jc w:val="center"/>
              <w:rPr>
                <w:rFonts w:ascii="Calibri" w:eastAsia="宋体" w:hAnsi="宋体" w:cstheme="minorHAnsi"/>
                <w:color w:val="7030A0"/>
                <w:sz w:val="21"/>
              </w:rPr>
            </w:pPr>
          </w:p>
        </w:tc>
      </w:tr>
      <w:tr w:rsidR="00D7562A" w:rsidRPr="001F2A6A" w14:paraId="3D9C9805" w14:textId="77777777" w:rsidTr="00946DD9">
        <w:trPr>
          <w:trHeight w:val="397"/>
          <w:jc w:val="center"/>
        </w:trPr>
        <w:tc>
          <w:tcPr>
            <w:tcW w:w="849" w:type="dxa"/>
            <w:vAlign w:val="center"/>
          </w:tcPr>
          <w:p w14:paraId="6E17C5E4" w14:textId="77777777" w:rsidR="00D7562A" w:rsidRPr="002A4387" w:rsidRDefault="00D7562A" w:rsidP="00946DD9">
            <w:pPr>
              <w:spacing w:line="320" w:lineRule="exact"/>
              <w:jc w:val="center"/>
              <w:rPr>
                <w:rFonts w:ascii="Calibri" w:eastAsia="宋体" w:hAnsi="宋体" w:cstheme="minorHAnsi"/>
                <w:sz w:val="21"/>
              </w:rPr>
            </w:pPr>
          </w:p>
        </w:tc>
        <w:tc>
          <w:tcPr>
            <w:tcW w:w="3216" w:type="dxa"/>
            <w:vAlign w:val="center"/>
          </w:tcPr>
          <w:p w14:paraId="210FB4C4" w14:textId="77777777" w:rsidR="00D7562A" w:rsidRPr="002A4387" w:rsidRDefault="00D7562A" w:rsidP="00946DD9">
            <w:pPr>
              <w:spacing w:line="320" w:lineRule="exact"/>
              <w:rPr>
                <w:rFonts w:ascii="Calibri" w:eastAsia="宋体" w:hAnsi="宋体" w:cstheme="minorHAnsi"/>
                <w:sz w:val="21"/>
              </w:rPr>
            </w:pPr>
          </w:p>
        </w:tc>
        <w:tc>
          <w:tcPr>
            <w:tcW w:w="3345" w:type="dxa"/>
            <w:vAlign w:val="center"/>
          </w:tcPr>
          <w:p w14:paraId="72967D45" w14:textId="77777777" w:rsidR="00D7562A" w:rsidRPr="001F2A6A" w:rsidRDefault="00D7562A" w:rsidP="00946DD9">
            <w:pPr>
              <w:spacing w:line="320" w:lineRule="exact"/>
              <w:rPr>
                <w:rFonts w:ascii="Calibri" w:eastAsia="宋体" w:hAnsi="宋体" w:cstheme="minorHAnsi"/>
                <w:color w:val="7030A0"/>
                <w:sz w:val="21"/>
              </w:rPr>
            </w:pPr>
          </w:p>
        </w:tc>
        <w:tc>
          <w:tcPr>
            <w:tcW w:w="1460" w:type="dxa"/>
            <w:vAlign w:val="center"/>
          </w:tcPr>
          <w:p w14:paraId="1250B781" w14:textId="77777777" w:rsidR="00D7562A" w:rsidRPr="001F2A6A" w:rsidRDefault="00D7562A" w:rsidP="00946DD9">
            <w:pPr>
              <w:spacing w:line="320" w:lineRule="exact"/>
              <w:jc w:val="center"/>
              <w:rPr>
                <w:rFonts w:ascii="Calibri" w:eastAsia="宋体" w:hAnsi="宋体" w:cstheme="minorHAnsi"/>
                <w:color w:val="7030A0"/>
                <w:sz w:val="21"/>
              </w:rPr>
            </w:pPr>
          </w:p>
        </w:tc>
      </w:tr>
      <w:tr w:rsidR="00D7562A" w:rsidRPr="001F2A6A" w14:paraId="421792BA" w14:textId="77777777" w:rsidTr="00946DD9">
        <w:trPr>
          <w:trHeight w:val="397"/>
          <w:jc w:val="center"/>
        </w:trPr>
        <w:tc>
          <w:tcPr>
            <w:tcW w:w="849" w:type="dxa"/>
            <w:vAlign w:val="center"/>
          </w:tcPr>
          <w:p w14:paraId="3B80CE95" w14:textId="77777777" w:rsidR="00D7562A" w:rsidRPr="002A4387" w:rsidRDefault="00D7562A" w:rsidP="00946DD9">
            <w:pPr>
              <w:spacing w:line="320" w:lineRule="exact"/>
              <w:jc w:val="center"/>
              <w:rPr>
                <w:rFonts w:ascii="Calibri" w:eastAsia="宋体" w:hAnsi="宋体" w:cstheme="minorHAnsi"/>
                <w:sz w:val="21"/>
              </w:rPr>
            </w:pPr>
          </w:p>
        </w:tc>
        <w:tc>
          <w:tcPr>
            <w:tcW w:w="3216" w:type="dxa"/>
            <w:vAlign w:val="center"/>
          </w:tcPr>
          <w:p w14:paraId="57821101" w14:textId="77777777" w:rsidR="00D7562A" w:rsidRPr="002A4387" w:rsidRDefault="00D7562A" w:rsidP="00946DD9">
            <w:pPr>
              <w:spacing w:line="320" w:lineRule="exact"/>
              <w:rPr>
                <w:rFonts w:ascii="Calibri" w:eastAsia="宋体" w:hAnsi="宋体" w:cstheme="minorHAnsi"/>
                <w:sz w:val="21"/>
              </w:rPr>
            </w:pPr>
          </w:p>
        </w:tc>
        <w:tc>
          <w:tcPr>
            <w:tcW w:w="3345" w:type="dxa"/>
            <w:vAlign w:val="center"/>
          </w:tcPr>
          <w:p w14:paraId="33D33C44" w14:textId="77777777" w:rsidR="00D7562A" w:rsidRPr="001F2A6A" w:rsidRDefault="00D7562A" w:rsidP="00946DD9">
            <w:pPr>
              <w:spacing w:line="320" w:lineRule="exact"/>
              <w:rPr>
                <w:rFonts w:ascii="Calibri" w:eastAsia="宋体" w:hAnsi="宋体" w:cstheme="minorHAnsi"/>
                <w:color w:val="7030A0"/>
                <w:sz w:val="21"/>
              </w:rPr>
            </w:pPr>
          </w:p>
        </w:tc>
        <w:tc>
          <w:tcPr>
            <w:tcW w:w="1460" w:type="dxa"/>
            <w:vAlign w:val="center"/>
          </w:tcPr>
          <w:p w14:paraId="49BBBB91" w14:textId="77777777" w:rsidR="00D7562A" w:rsidRPr="001F2A6A" w:rsidRDefault="00D7562A" w:rsidP="00946DD9">
            <w:pPr>
              <w:spacing w:line="320" w:lineRule="exact"/>
              <w:jc w:val="center"/>
              <w:rPr>
                <w:rFonts w:ascii="Calibri" w:eastAsia="宋体" w:hAnsi="宋体" w:cstheme="minorHAnsi"/>
                <w:color w:val="7030A0"/>
                <w:sz w:val="21"/>
              </w:rPr>
            </w:pPr>
          </w:p>
        </w:tc>
      </w:tr>
      <w:tr w:rsidR="00D7562A" w:rsidRPr="001F2A6A" w14:paraId="2284B438" w14:textId="77777777" w:rsidTr="00946DD9">
        <w:trPr>
          <w:trHeight w:val="397"/>
          <w:jc w:val="center"/>
        </w:trPr>
        <w:tc>
          <w:tcPr>
            <w:tcW w:w="849" w:type="dxa"/>
            <w:vAlign w:val="center"/>
          </w:tcPr>
          <w:p w14:paraId="1D64B660" w14:textId="77777777" w:rsidR="00D7562A" w:rsidRPr="001F2A6A" w:rsidRDefault="00D7562A" w:rsidP="00946DD9">
            <w:pPr>
              <w:spacing w:line="320" w:lineRule="exact"/>
              <w:jc w:val="center"/>
              <w:rPr>
                <w:rFonts w:ascii="Calibri" w:eastAsia="宋体" w:hAnsi="宋体" w:cstheme="minorHAnsi"/>
                <w:sz w:val="21"/>
              </w:rPr>
            </w:pPr>
            <w:r w:rsidRPr="001F2A6A">
              <w:rPr>
                <w:rFonts w:ascii="Calibri" w:eastAsia="宋体" w:hAnsi="宋体" w:cstheme="minorHAnsi"/>
                <w:sz w:val="21"/>
              </w:rPr>
              <w:t>备注</w:t>
            </w:r>
          </w:p>
        </w:tc>
        <w:tc>
          <w:tcPr>
            <w:tcW w:w="8021" w:type="dxa"/>
            <w:gridSpan w:val="3"/>
            <w:vAlign w:val="center"/>
          </w:tcPr>
          <w:p w14:paraId="3BB53B52" w14:textId="5D7E8246" w:rsidR="00D7562A" w:rsidRPr="001F2A6A" w:rsidRDefault="00D7562A" w:rsidP="00946DD9">
            <w:pPr>
              <w:spacing w:line="320" w:lineRule="exact"/>
              <w:ind w:left="284" w:hanging="284"/>
              <w:rPr>
                <w:rFonts w:ascii="Calibri" w:eastAsia="宋体" w:hAnsi="宋体" w:cstheme="minorHAnsi"/>
                <w:sz w:val="21"/>
              </w:rPr>
            </w:pPr>
            <w:r>
              <w:rPr>
                <w:rFonts w:ascii="Calibri" w:eastAsia="宋体" w:hAnsi="宋体" w:cstheme="minorHAnsi"/>
                <w:sz w:val="21"/>
              </w:rPr>
              <w:t>①</w:t>
            </w:r>
            <w:r>
              <w:rPr>
                <w:rFonts w:ascii="Calibri" w:eastAsia="宋体" w:hAnsi="宋体" w:cstheme="minorHAnsi"/>
                <w:sz w:val="21"/>
              </w:rPr>
              <w:t xml:space="preserve"> </w:t>
            </w:r>
            <w:r w:rsidRPr="00FE5E3F">
              <w:rPr>
                <w:rFonts w:ascii="Calibri" w:eastAsia="宋体" w:hAnsi="宋体" w:cstheme="minorHAnsi" w:hint="eastAsia"/>
                <w:color w:val="FF0000"/>
                <w:sz w:val="21"/>
              </w:rPr>
              <w:t>只需对</w:t>
            </w:r>
            <w:r>
              <w:rPr>
                <w:rFonts w:ascii="Calibri" w:eastAsia="宋体" w:hAnsi="宋体" w:cstheme="minorHAnsi" w:hint="eastAsia"/>
                <w:color w:val="FF0000"/>
                <w:sz w:val="21"/>
              </w:rPr>
              <w:t>第三章“</w:t>
            </w:r>
            <w:r w:rsidRPr="00E52E87">
              <w:rPr>
                <w:rFonts w:ascii="Calibri" w:eastAsia="宋体" w:hAnsi="宋体" w:cstheme="minorHAnsi" w:hint="eastAsia"/>
                <w:color w:val="FF0000"/>
                <w:sz w:val="21"/>
              </w:rPr>
              <w:t>招标内容与</w:t>
            </w:r>
            <w:r w:rsidR="000267D9">
              <w:rPr>
                <w:rFonts w:ascii="Calibri" w:eastAsia="宋体" w:hAnsi="宋体" w:cstheme="minorHAnsi" w:hint="eastAsia"/>
                <w:color w:val="FF0000"/>
                <w:sz w:val="21"/>
              </w:rPr>
              <w:t>服务</w:t>
            </w:r>
            <w:r w:rsidRPr="00E52E87">
              <w:rPr>
                <w:rFonts w:ascii="Calibri" w:eastAsia="宋体" w:hAnsi="宋体" w:cstheme="minorHAnsi" w:hint="eastAsia"/>
                <w:color w:val="FF0000"/>
                <w:sz w:val="21"/>
              </w:rPr>
              <w:t>要求</w:t>
            </w:r>
            <w:r>
              <w:rPr>
                <w:rFonts w:ascii="Calibri" w:eastAsia="宋体" w:hAnsi="宋体" w:cstheme="minorHAnsi" w:hint="eastAsia"/>
                <w:color w:val="FF0000"/>
                <w:sz w:val="21"/>
              </w:rPr>
              <w:t>”</w:t>
            </w:r>
            <w:r w:rsidRPr="00FE5E3F">
              <w:rPr>
                <w:rFonts w:ascii="Calibri" w:eastAsia="宋体" w:hAnsi="宋体" w:cstheme="minorHAnsi" w:hint="eastAsia"/>
                <w:color w:val="FF0000"/>
                <w:sz w:val="21"/>
              </w:rPr>
              <w:t>中的非实质性条款（未标注★的）</w:t>
            </w:r>
            <w:proofErr w:type="gramStart"/>
            <w:r w:rsidRPr="00FE5E3F">
              <w:rPr>
                <w:rFonts w:ascii="Calibri" w:eastAsia="宋体" w:hAnsi="宋体" w:cstheme="minorHAnsi" w:hint="eastAsia"/>
                <w:color w:val="FF0000"/>
                <w:sz w:val="21"/>
              </w:rPr>
              <w:t>作出</w:t>
            </w:r>
            <w:proofErr w:type="gramEnd"/>
            <w:r w:rsidRPr="00FE5E3F">
              <w:rPr>
                <w:rFonts w:ascii="Calibri" w:eastAsia="宋体" w:hAnsi="宋体" w:cstheme="minorHAnsi" w:hint="eastAsia"/>
                <w:color w:val="FF0000"/>
                <w:sz w:val="21"/>
              </w:rPr>
              <w:t>响应。</w:t>
            </w:r>
            <w:r w:rsidRPr="00FE5E3F">
              <w:rPr>
                <w:rFonts w:ascii="Calibri" w:eastAsia="宋体" w:hAnsi="宋体" w:cstheme="minorHAnsi"/>
                <w:color w:val="FF0000"/>
                <w:sz w:val="21"/>
              </w:rPr>
              <w:t>表格行数不够时，请自行扩展。</w:t>
            </w:r>
          </w:p>
          <w:p w14:paraId="32B18657" w14:textId="77777777" w:rsidR="00D7562A" w:rsidRPr="001F2A6A" w:rsidRDefault="00D7562A" w:rsidP="00946DD9">
            <w:pPr>
              <w:spacing w:line="320" w:lineRule="exact"/>
              <w:ind w:left="284" w:hanging="284"/>
              <w:rPr>
                <w:rFonts w:ascii="Calibri" w:eastAsia="宋体" w:hAnsi="宋体" w:cstheme="minorHAnsi"/>
                <w:sz w:val="21"/>
              </w:rPr>
            </w:pPr>
            <w:r>
              <w:rPr>
                <w:rFonts w:ascii="Calibri" w:eastAsia="宋体" w:hAnsi="宋体" w:cstheme="minorHAnsi"/>
                <w:sz w:val="21"/>
              </w:rPr>
              <w:t>②</w:t>
            </w:r>
            <w:r>
              <w:rPr>
                <w:rFonts w:ascii="Calibri" w:eastAsia="宋体" w:hAnsi="宋体" w:cstheme="minorHAnsi"/>
                <w:sz w:val="21"/>
              </w:rPr>
              <w:t xml:space="preserve"> </w:t>
            </w:r>
            <w:r w:rsidRPr="001F2A6A">
              <w:rPr>
                <w:rFonts w:ascii="Calibri" w:eastAsia="宋体" w:hAnsi="宋体" w:cstheme="minorHAnsi"/>
                <w:sz w:val="21"/>
              </w:rPr>
              <w:t>因单元格空间有限，不足以容纳响</w:t>
            </w:r>
            <w:r w:rsidRPr="001F2A6A">
              <w:rPr>
                <w:rFonts w:ascii="Calibri" w:eastAsia="宋体" w:hAnsi="宋体" w:cstheme="minorHAnsi" w:hint="eastAsia"/>
                <w:w w:val="1"/>
                <w:sz w:val="21"/>
              </w:rPr>
              <w:t xml:space="preserve"> </w:t>
            </w:r>
            <w:proofErr w:type="gramStart"/>
            <w:r w:rsidRPr="001F2A6A">
              <w:rPr>
                <w:rFonts w:ascii="Calibri" w:eastAsia="宋体" w:hAnsi="宋体" w:cstheme="minorHAnsi"/>
                <w:sz w:val="21"/>
              </w:rPr>
              <w:t>应内容</w:t>
            </w:r>
            <w:proofErr w:type="gramEnd"/>
            <w:r w:rsidRPr="001F2A6A">
              <w:rPr>
                <w:rFonts w:ascii="Calibri" w:eastAsia="宋体" w:hAnsi="宋体" w:cstheme="minorHAnsi"/>
                <w:sz w:val="21"/>
              </w:rPr>
              <w:t>时，</w:t>
            </w:r>
            <w:r w:rsidRPr="001F2A6A">
              <w:rPr>
                <w:rFonts w:ascii="Calibri" w:eastAsia="宋体" w:hAnsi="宋体" w:cstheme="minorHAnsi" w:hint="eastAsia"/>
                <w:sz w:val="21"/>
              </w:rPr>
              <w:t>允许在本表下方另附，但须在“响应内容或索引”中注明引用位置，如“见本表下方</w:t>
            </w:r>
            <w:r w:rsidRPr="001F2A6A">
              <w:rPr>
                <w:rFonts w:ascii="Calibri" w:eastAsia="宋体" w:hAnsi="宋体" w:cstheme="minorHAnsi"/>
                <w:i/>
                <w:sz w:val="21"/>
              </w:rPr>
              <w:t xml:space="preserve">5.1.1 </w:t>
            </w:r>
            <w:r w:rsidRPr="001F2A6A">
              <w:rPr>
                <w:rFonts w:ascii="Calibri" w:eastAsia="宋体" w:hAnsi="宋体" w:cstheme="minorHAnsi"/>
                <w:i/>
                <w:sz w:val="21"/>
              </w:rPr>
              <w:t>表题</w:t>
            </w:r>
            <w:r w:rsidRPr="001F2A6A">
              <w:rPr>
                <w:rFonts w:ascii="Calibri" w:eastAsia="宋体" w:hAnsi="宋体" w:cstheme="minorHAnsi" w:hint="eastAsia"/>
                <w:sz w:val="21"/>
              </w:rPr>
              <w:t>”或“见本表下方</w:t>
            </w:r>
            <w:r w:rsidRPr="001F2A6A">
              <w:rPr>
                <w:rFonts w:ascii="Calibri" w:eastAsia="宋体" w:hAnsi="宋体" w:cstheme="minorHAnsi"/>
                <w:i/>
                <w:sz w:val="21"/>
              </w:rPr>
              <w:t>5</w:t>
            </w:r>
            <w:r w:rsidRPr="001F2A6A">
              <w:rPr>
                <w:rFonts w:ascii="Calibri" w:eastAsia="宋体" w:hAnsi="宋体" w:cstheme="minorHAnsi" w:hint="eastAsia"/>
                <w:i/>
                <w:sz w:val="21"/>
              </w:rPr>
              <w:t>-</w:t>
            </w:r>
            <w:r w:rsidRPr="001F2A6A">
              <w:rPr>
                <w:rFonts w:ascii="Calibri" w:eastAsia="宋体" w:hAnsi="宋体" w:cstheme="minorHAnsi"/>
                <w:i/>
                <w:sz w:val="21"/>
              </w:rPr>
              <w:t xml:space="preserve">1-1 </w:t>
            </w:r>
            <w:r w:rsidRPr="001F2A6A">
              <w:rPr>
                <w:rFonts w:ascii="Calibri" w:eastAsia="宋体" w:hAnsi="宋体" w:cstheme="minorHAnsi"/>
                <w:i/>
                <w:sz w:val="21"/>
              </w:rPr>
              <w:t>图题</w:t>
            </w:r>
            <w:r w:rsidRPr="001F2A6A">
              <w:rPr>
                <w:rFonts w:ascii="Calibri" w:eastAsia="宋体" w:hAnsi="宋体" w:cstheme="minorHAnsi" w:hint="eastAsia"/>
                <w:sz w:val="21"/>
              </w:rPr>
              <w:t>”（可自行编号，并确保上下文一致，因引用位置错误引起的不良后果由</w:t>
            </w:r>
            <w:r>
              <w:rPr>
                <w:rFonts w:ascii="Calibri" w:eastAsia="宋体" w:hAnsi="宋体" w:cstheme="minorHAnsi" w:hint="eastAsia"/>
                <w:sz w:val="21"/>
              </w:rPr>
              <w:t>供应商</w:t>
            </w:r>
            <w:r w:rsidRPr="001F2A6A">
              <w:rPr>
                <w:rFonts w:ascii="Calibri" w:eastAsia="宋体" w:hAnsi="宋体" w:cstheme="minorHAnsi" w:hint="eastAsia"/>
                <w:sz w:val="21"/>
              </w:rPr>
              <w:t>自行承担）。</w:t>
            </w:r>
          </w:p>
          <w:p w14:paraId="4CFD7540" w14:textId="77777777" w:rsidR="00D7562A" w:rsidRDefault="00D7562A" w:rsidP="00946DD9">
            <w:pPr>
              <w:spacing w:line="320" w:lineRule="exact"/>
              <w:ind w:left="284" w:hanging="284"/>
              <w:rPr>
                <w:rFonts w:ascii="Calibri" w:eastAsia="宋体" w:hAnsi="宋体" w:cstheme="minorHAnsi"/>
                <w:sz w:val="21"/>
              </w:rPr>
            </w:pPr>
            <w:r>
              <w:rPr>
                <w:rFonts w:ascii="Calibri" w:eastAsia="宋体" w:hAnsi="宋体" w:cstheme="minorHAnsi"/>
                <w:sz w:val="21"/>
              </w:rPr>
              <w:t>③</w:t>
            </w:r>
            <w:r>
              <w:rPr>
                <w:rFonts w:ascii="Calibri" w:eastAsia="宋体" w:hAnsi="宋体" w:cstheme="minorHAnsi"/>
                <w:sz w:val="21"/>
              </w:rPr>
              <w:t xml:space="preserve"> </w:t>
            </w:r>
            <w:r w:rsidRPr="001F2A6A">
              <w:rPr>
                <w:rFonts w:ascii="Calibri" w:eastAsia="宋体" w:hAnsi="宋体" w:cstheme="minorHAnsi"/>
                <w:sz w:val="21"/>
              </w:rPr>
              <w:t>“响</w:t>
            </w:r>
            <w:r w:rsidRPr="001F2A6A">
              <w:rPr>
                <w:rFonts w:ascii="Calibri" w:eastAsia="宋体" w:hAnsi="宋体" w:cstheme="minorHAnsi" w:hint="eastAsia"/>
                <w:w w:val="1"/>
                <w:sz w:val="21"/>
              </w:rPr>
              <w:t xml:space="preserve"> </w:t>
            </w:r>
            <w:r w:rsidRPr="001F2A6A">
              <w:rPr>
                <w:rFonts w:ascii="Calibri" w:eastAsia="宋体" w:hAnsi="宋体" w:cstheme="minorHAnsi"/>
                <w:sz w:val="21"/>
              </w:rPr>
              <w:t>应说明”应根据</w:t>
            </w:r>
            <w:proofErr w:type="gramStart"/>
            <w:r w:rsidRPr="001F2A6A">
              <w:rPr>
                <w:rFonts w:ascii="Calibri" w:eastAsia="宋体" w:hAnsi="宋体" w:cstheme="minorHAnsi"/>
                <w:sz w:val="21"/>
              </w:rPr>
              <w:t>实际响</w:t>
            </w:r>
            <w:r w:rsidRPr="001F2A6A">
              <w:rPr>
                <w:rFonts w:ascii="Calibri" w:eastAsia="宋体" w:hAnsi="宋体" w:cstheme="minorHAnsi" w:hint="eastAsia"/>
                <w:w w:val="1"/>
                <w:sz w:val="21"/>
              </w:rPr>
              <w:t xml:space="preserve"> </w:t>
            </w:r>
            <w:r w:rsidRPr="001F2A6A">
              <w:rPr>
                <w:rFonts w:ascii="Calibri" w:eastAsia="宋体" w:hAnsi="宋体" w:cstheme="minorHAnsi"/>
                <w:sz w:val="21"/>
              </w:rPr>
              <w:t>应程度</w:t>
            </w:r>
            <w:proofErr w:type="gramEnd"/>
            <w:r w:rsidRPr="001F2A6A">
              <w:rPr>
                <w:rFonts w:ascii="Calibri" w:eastAsia="宋体" w:hAnsi="宋体" w:cstheme="minorHAnsi"/>
                <w:sz w:val="21"/>
              </w:rPr>
              <w:t>填写“优于”、“符合”、“负偏离”</w:t>
            </w:r>
            <w:r w:rsidRPr="001F2A6A">
              <w:rPr>
                <w:rFonts w:ascii="Calibri" w:eastAsia="宋体" w:hAnsi="宋体" w:cstheme="minorHAnsi" w:hint="eastAsia"/>
                <w:sz w:val="21"/>
              </w:rPr>
              <w:t>。</w:t>
            </w:r>
          </w:p>
          <w:p w14:paraId="5F7B915E" w14:textId="7972A082" w:rsidR="002B7913" w:rsidRPr="002B7913" w:rsidRDefault="002B7913" w:rsidP="00CD2F4D">
            <w:pPr>
              <w:spacing w:line="320" w:lineRule="exact"/>
              <w:ind w:left="284" w:hanging="284"/>
              <w:rPr>
                <w:rFonts w:eastAsia="宋体"/>
                <w:color w:val="000000" w:themeColor="text1"/>
                <w:sz w:val="21"/>
                <w:szCs w:val="21"/>
              </w:rPr>
            </w:pPr>
            <w:r>
              <w:rPr>
                <w:rFonts w:ascii="Calibri" w:eastAsia="宋体" w:hAnsi="宋体" w:cstheme="minorHAnsi" w:hint="eastAsia"/>
                <w:sz w:val="21"/>
              </w:rPr>
              <w:t>④</w:t>
            </w:r>
            <w:r w:rsidRPr="002B7913">
              <w:rPr>
                <w:rFonts w:ascii="Calibri" w:eastAsia="宋体" w:hAnsi="宋体" w:cstheme="minorHAnsi" w:hint="eastAsia"/>
                <w:sz w:val="21"/>
              </w:rPr>
              <w:t>第三章表</w:t>
            </w:r>
            <w:r w:rsidRPr="002B7913">
              <w:rPr>
                <w:rFonts w:ascii="Calibri" w:eastAsia="宋体" w:hAnsi="宋体" w:cstheme="minorHAnsi" w:hint="eastAsia"/>
                <w:sz w:val="21"/>
              </w:rPr>
              <w:t>1</w:t>
            </w:r>
            <w:r w:rsidRPr="002B7913">
              <w:rPr>
                <w:rFonts w:ascii="Calibri" w:eastAsia="宋体" w:hAnsi="宋体" w:cstheme="minorHAnsi" w:hint="eastAsia"/>
                <w:sz w:val="21"/>
              </w:rPr>
              <w:t>、表</w:t>
            </w:r>
            <w:r w:rsidRPr="002B7913">
              <w:rPr>
                <w:rFonts w:ascii="Calibri" w:eastAsia="宋体" w:hAnsi="宋体" w:cstheme="minorHAnsi" w:hint="eastAsia"/>
                <w:sz w:val="21"/>
              </w:rPr>
              <w:t>2</w:t>
            </w:r>
            <w:r w:rsidRPr="002B7913">
              <w:rPr>
                <w:rFonts w:ascii="Calibri" w:eastAsia="宋体" w:hAnsi="宋体" w:cstheme="minorHAnsi" w:hint="eastAsia"/>
                <w:sz w:val="21"/>
              </w:rPr>
              <w:t>、</w:t>
            </w:r>
            <w:r w:rsidRPr="002B7913">
              <w:rPr>
                <w:rFonts w:ascii="Calibri" w:eastAsia="宋体" w:hAnsi="宋体" w:cstheme="minorHAnsi" w:hint="eastAsia"/>
                <w:sz w:val="21"/>
              </w:rPr>
              <w:t xml:space="preserve"> </w:t>
            </w:r>
            <w:r w:rsidRPr="002B7913">
              <w:rPr>
                <w:rFonts w:ascii="Calibri" w:eastAsia="宋体" w:hAnsi="宋体" w:cstheme="minorHAnsi" w:hint="eastAsia"/>
                <w:sz w:val="21"/>
              </w:rPr>
              <w:t>表</w:t>
            </w:r>
            <w:r w:rsidRPr="002B7913">
              <w:rPr>
                <w:rFonts w:ascii="Calibri" w:eastAsia="宋体" w:hAnsi="宋体" w:cstheme="minorHAnsi" w:hint="eastAsia"/>
                <w:sz w:val="21"/>
              </w:rPr>
              <w:t>3</w:t>
            </w:r>
            <w:r w:rsidRPr="002B7913">
              <w:rPr>
                <w:rFonts w:ascii="Calibri" w:eastAsia="宋体" w:hAnsi="宋体" w:cstheme="minorHAnsi" w:hint="eastAsia"/>
                <w:sz w:val="21"/>
              </w:rPr>
              <w:t>、表</w:t>
            </w:r>
            <w:r w:rsidRPr="002B7913">
              <w:rPr>
                <w:rFonts w:ascii="Calibri" w:eastAsia="宋体" w:hAnsi="宋体" w:cstheme="minorHAnsi" w:hint="eastAsia"/>
                <w:sz w:val="21"/>
              </w:rPr>
              <w:t>4</w:t>
            </w:r>
            <w:r w:rsidRPr="002B7913">
              <w:rPr>
                <w:rFonts w:ascii="Calibri" w:eastAsia="宋体" w:hAnsi="宋体" w:cstheme="minorHAnsi" w:hint="eastAsia"/>
                <w:sz w:val="21"/>
              </w:rPr>
              <w:t>、表</w:t>
            </w:r>
            <w:r w:rsidRPr="002B7913">
              <w:rPr>
                <w:rFonts w:ascii="Calibri" w:eastAsia="宋体" w:hAnsi="宋体" w:cstheme="minorHAnsi" w:hint="eastAsia"/>
                <w:sz w:val="21"/>
              </w:rPr>
              <w:t>5</w:t>
            </w:r>
            <w:r w:rsidRPr="002B7913">
              <w:rPr>
                <w:rFonts w:ascii="Calibri" w:eastAsia="宋体" w:hAnsi="宋体" w:cstheme="minorHAnsi" w:hint="eastAsia"/>
                <w:sz w:val="21"/>
              </w:rPr>
              <w:t>中</w:t>
            </w:r>
            <w:r w:rsidRPr="002B7913">
              <w:rPr>
                <w:rFonts w:ascii="Calibri" w:eastAsia="宋体" w:hAnsi="宋体" w:cstheme="minorHAnsi"/>
                <w:sz w:val="21"/>
              </w:rPr>
              <w:t>标</w:t>
            </w:r>
            <w:r w:rsidRPr="002B7913">
              <w:rPr>
                <w:rFonts w:ascii="Calibri" w:eastAsia="宋体" w:hAnsi="宋体" w:cstheme="minorHAnsi" w:hint="eastAsia"/>
                <w:sz w:val="21"/>
              </w:rPr>
              <w:t>“▲”条款</w:t>
            </w:r>
            <w:r w:rsidR="00CD2F4D">
              <w:rPr>
                <w:rFonts w:ascii="Calibri" w:eastAsia="宋体" w:hAnsi="宋体" w:cstheme="minorHAnsi" w:hint="eastAsia"/>
                <w:sz w:val="21"/>
              </w:rPr>
              <w:t>按照</w:t>
            </w:r>
            <w:r w:rsidR="00CD2F4D">
              <w:rPr>
                <w:rFonts w:ascii="Calibri" w:eastAsia="宋体" w:hAnsi="宋体" w:cstheme="minorHAnsi"/>
                <w:sz w:val="21"/>
              </w:rPr>
              <w:t>评审要素要求</w:t>
            </w:r>
            <w:r w:rsidRPr="002B7913">
              <w:rPr>
                <w:rFonts w:ascii="Calibri" w:eastAsia="宋体" w:hAnsi="宋体" w:cstheme="minorHAnsi"/>
                <w:sz w:val="21"/>
              </w:rPr>
              <w:t>提供佐证资料</w:t>
            </w:r>
            <w:r w:rsidRPr="002B7913">
              <w:rPr>
                <w:rFonts w:ascii="Calibri" w:eastAsia="宋体" w:hAnsi="宋体" w:cstheme="minorHAnsi" w:hint="eastAsia"/>
                <w:sz w:val="21"/>
              </w:rPr>
              <w:t>。</w:t>
            </w:r>
          </w:p>
        </w:tc>
      </w:tr>
    </w:tbl>
    <w:p w14:paraId="19A1B873" w14:textId="77777777" w:rsidR="00D7562A" w:rsidRPr="00D7562A" w:rsidRDefault="00D7562A" w:rsidP="002D5719">
      <w:pPr>
        <w:jc w:val="center"/>
        <w:rPr>
          <w:rFonts w:ascii="Calibri" w:eastAsia="宋体" w:hAnsi="Calibri" w:cstheme="minorHAnsi"/>
          <w:b/>
          <w:color w:val="000000"/>
          <w:kern w:val="24"/>
        </w:rPr>
      </w:pPr>
    </w:p>
    <w:p w14:paraId="4B84F88B" w14:textId="77777777" w:rsidR="002D5719" w:rsidRDefault="002D5719" w:rsidP="002D5719">
      <w:pPr>
        <w:jc w:val="center"/>
        <w:rPr>
          <w:rFonts w:ascii="Calibri" w:eastAsia="宋体" w:hAnsi="Calibri" w:cstheme="minorHAnsi"/>
          <w:b/>
          <w:kern w:val="24"/>
        </w:rPr>
      </w:pPr>
      <w:r w:rsidRPr="00FE5E3F">
        <w:rPr>
          <w:rFonts w:ascii="Calibri" w:eastAsia="宋体" w:hAnsi="Calibri" w:cstheme="minorHAnsi" w:hint="eastAsia"/>
          <w:b/>
          <w:kern w:val="24"/>
        </w:rPr>
        <w:t>2</w:t>
      </w:r>
      <w:r>
        <w:rPr>
          <w:rFonts w:ascii="Calibri" w:eastAsia="宋体" w:hAnsi="Calibri" w:cstheme="minorHAnsi" w:hint="eastAsia"/>
          <w:b/>
          <w:kern w:val="24"/>
        </w:rPr>
        <w:t>．</w:t>
      </w:r>
      <w:r w:rsidRPr="00FE5E3F">
        <w:rPr>
          <w:rFonts w:ascii="Calibri" w:eastAsia="宋体" w:hAnsi="Calibri" w:cstheme="minorHAnsi"/>
          <w:b/>
          <w:kern w:val="24"/>
        </w:rPr>
        <w:t>商务</w:t>
      </w:r>
      <w:r w:rsidRPr="00FE5E3F">
        <w:rPr>
          <w:rFonts w:ascii="Calibri" w:eastAsia="宋体" w:hAnsi="Calibri" w:cstheme="minorHAnsi" w:hint="eastAsia"/>
          <w:b/>
          <w:kern w:val="24"/>
        </w:rPr>
        <w:t>评审部分</w:t>
      </w:r>
      <w:r w:rsidRPr="00FE5E3F">
        <w:rPr>
          <w:rFonts w:ascii="Calibri" w:eastAsia="宋体" w:hAnsi="Calibri" w:cstheme="minorHAnsi"/>
          <w:b/>
          <w:kern w:val="24"/>
        </w:rPr>
        <w:t>响应方案</w:t>
      </w:r>
    </w:p>
    <w:p w14:paraId="13B8DFFF" w14:textId="3675FB6D" w:rsidR="00AF1CEB" w:rsidRDefault="00AF1CEB" w:rsidP="00AF1CEB">
      <w:pPr>
        <w:rPr>
          <w:rFonts w:cstheme="minorHAnsi"/>
          <w:b/>
        </w:rPr>
      </w:pPr>
      <w:r>
        <w:rPr>
          <w:rFonts w:ascii="Calibri" w:eastAsia="宋体" w:hAnsi="Calibri" w:cstheme="minorHAnsi" w:hint="eastAsia"/>
          <w:b/>
          <w:kern w:val="24"/>
        </w:rPr>
        <w:t>2.1</w:t>
      </w:r>
      <w:r w:rsidRPr="00AF1CEB">
        <w:rPr>
          <w:rFonts w:cstheme="minorHAnsi" w:hint="eastAsia"/>
          <w:b/>
        </w:rPr>
        <w:t>配套产品技术指标：</w:t>
      </w:r>
    </w:p>
    <w:p w14:paraId="63E7269B" w14:textId="320B2DCC" w:rsidR="001045D1" w:rsidRPr="002B7913" w:rsidRDefault="001045D1" w:rsidP="001045D1">
      <w:pPr>
        <w:spacing w:line="320" w:lineRule="exact"/>
        <w:ind w:firstLine="420"/>
        <w:rPr>
          <w:rFonts w:eastAsia="宋体"/>
          <w:color w:val="000000" w:themeColor="text1"/>
          <w:sz w:val="21"/>
          <w:szCs w:val="21"/>
        </w:rPr>
      </w:pPr>
      <w:r w:rsidRPr="002B7913">
        <w:rPr>
          <w:rFonts w:eastAsia="宋体" w:hint="eastAsia"/>
          <w:color w:val="000000" w:themeColor="text1"/>
          <w:sz w:val="21"/>
          <w:szCs w:val="21"/>
        </w:rPr>
        <w:t>以“服务</w:t>
      </w:r>
      <w:r w:rsidRPr="002B7913">
        <w:rPr>
          <w:rFonts w:eastAsia="宋体"/>
          <w:color w:val="000000" w:themeColor="text1"/>
          <w:sz w:val="21"/>
          <w:szCs w:val="21"/>
        </w:rPr>
        <w:t>要求</w:t>
      </w:r>
      <w:r w:rsidRPr="002B7913">
        <w:rPr>
          <w:rFonts w:eastAsia="宋体" w:hint="eastAsia"/>
          <w:color w:val="000000" w:themeColor="text1"/>
          <w:sz w:val="21"/>
          <w:szCs w:val="21"/>
        </w:rPr>
        <w:t>条款偏差表”中</w:t>
      </w:r>
      <w:r w:rsidR="007571BF">
        <w:rPr>
          <w:rFonts w:eastAsia="宋体" w:hint="eastAsia"/>
          <w:color w:val="000000" w:themeColor="text1"/>
          <w:sz w:val="21"/>
          <w:szCs w:val="21"/>
        </w:rPr>
        <w:t>对于</w:t>
      </w:r>
      <w:r w:rsidR="00CD2F4D">
        <w:rPr>
          <w:rFonts w:eastAsia="宋体" w:hint="eastAsia"/>
          <w:color w:val="000000" w:themeColor="text1"/>
          <w:sz w:val="21"/>
          <w:szCs w:val="21"/>
        </w:rPr>
        <w:t>“</w:t>
      </w:r>
      <w:r w:rsidRPr="002B7913">
        <w:rPr>
          <w:rFonts w:eastAsia="宋体" w:hint="eastAsia"/>
          <w:color w:val="000000" w:themeColor="text1"/>
          <w:sz w:val="21"/>
          <w:szCs w:val="21"/>
        </w:rPr>
        <w:t>表</w:t>
      </w:r>
      <w:r w:rsidRPr="002B7913">
        <w:rPr>
          <w:rFonts w:eastAsia="宋体" w:hint="eastAsia"/>
          <w:color w:val="000000" w:themeColor="text1"/>
          <w:sz w:val="21"/>
          <w:szCs w:val="21"/>
        </w:rPr>
        <w:t>1</w:t>
      </w:r>
      <w:r w:rsidRPr="002B7913">
        <w:rPr>
          <w:rFonts w:eastAsia="宋体" w:hint="eastAsia"/>
          <w:color w:val="000000" w:themeColor="text1"/>
          <w:sz w:val="21"/>
          <w:szCs w:val="21"/>
        </w:rPr>
        <w:t>、表</w:t>
      </w:r>
      <w:r w:rsidRPr="002B7913">
        <w:rPr>
          <w:rFonts w:eastAsia="宋体" w:hint="eastAsia"/>
          <w:color w:val="000000" w:themeColor="text1"/>
          <w:sz w:val="21"/>
          <w:szCs w:val="21"/>
        </w:rPr>
        <w:t>2</w:t>
      </w:r>
      <w:r w:rsidRPr="002B7913">
        <w:rPr>
          <w:rFonts w:eastAsia="宋体" w:hint="eastAsia"/>
          <w:color w:val="000000" w:themeColor="text1"/>
          <w:sz w:val="21"/>
          <w:szCs w:val="21"/>
        </w:rPr>
        <w:t>、</w:t>
      </w:r>
      <w:r w:rsidRPr="002B7913">
        <w:rPr>
          <w:rFonts w:eastAsia="宋体" w:hint="eastAsia"/>
          <w:color w:val="000000" w:themeColor="text1"/>
          <w:sz w:val="21"/>
          <w:szCs w:val="21"/>
        </w:rPr>
        <w:t xml:space="preserve"> </w:t>
      </w:r>
      <w:r w:rsidRPr="002B7913">
        <w:rPr>
          <w:rFonts w:eastAsia="宋体" w:hint="eastAsia"/>
          <w:color w:val="000000" w:themeColor="text1"/>
          <w:sz w:val="21"/>
          <w:szCs w:val="21"/>
        </w:rPr>
        <w:t>表</w:t>
      </w:r>
      <w:r w:rsidRPr="002B7913">
        <w:rPr>
          <w:rFonts w:eastAsia="宋体" w:hint="eastAsia"/>
          <w:color w:val="000000" w:themeColor="text1"/>
          <w:sz w:val="21"/>
          <w:szCs w:val="21"/>
        </w:rPr>
        <w:t>3</w:t>
      </w:r>
      <w:r w:rsidRPr="002B7913">
        <w:rPr>
          <w:rFonts w:eastAsia="宋体" w:hint="eastAsia"/>
          <w:color w:val="000000" w:themeColor="text1"/>
          <w:sz w:val="21"/>
          <w:szCs w:val="21"/>
        </w:rPr>
        <w:t>、表</w:t>
      </w:r>
      <w:r w:rsidRPr="002B7913">
        <w:rPr>
          <w:rFonts w:eastAsia="宋体" w:hint="eastAsia"/>
          <w:color w:val="000000" w:themeColor="text1"/>
          <w:sz w:val="21"/>
          <w:szCs w:val="21"/>
        </w:rPr>
        <w:t>4</w:t>
      </w:r>
      <w:r w:rsidRPr="002B7913">
        <w:rPr>
          <w:rFonts w:eastAsia="宋体" w:hint="eastAsia"/>
          <w:color w:val="000000" w:themeColor="text1"/>
          <w:sz w:val="21"/>
          <w:szCs w:val="21"/>
        </w:rPr>
        <w:t>、表</w:t>
      </w:r>
      <w:r w:rsidRPr="002B7913">
        <w:rPr>
          <w:rFonts w:eastAsia="宋体" w:hint="eastAsia"/>
          <w:color w:val="000000" w:themeColor="text1"/>
          <w:sz w:val="21"/>
          <w:szCs w:val="21"/>
        </w:rPr>
        <w:t>5</w:t>
      </w:r>
      <w:r w:rsidR="00CD2F4D">
        <w:rPr>
          <w:rFonts w:eastAsia="宋体" w:hint="eastAsia"/>
          <w:color w:val="000000" w:themeColor="text1"/>
          <w:sz w:val="21"/>
          <w:szCs w:val="21"/>
        </w:rPr>
        <w:t>”</w:t>
      </w:r>
      <w:r w:rsidR="007571BF">
        <w:rPr>
          <w:rFonts w:eastAsia="宋体" w:hint="eastAsia"/>
          <w:color w:val="000000" w:themeColor="text1"/>
          <w:sz w:val="21"/>
          <w:szCs w:val="21"/>
        </w:rPr>
        <w:t>的</w:t>
      </w:r>
      <w:r w:rsidR="002B7913" w:rsidRPr="002B7913">
        <w:rPr>
          <w:rFonts w:eastAsia="宋体" w:hint="eastAsia"/>
          <w:color w:val="000000" w:themeColor="text1"/>
          <w:sz w:val="21"/>
          <w:szCs w:val="21"/>
        </w:rPr>
        <w:t>响应</w:t>
      </w:r>
      <w:r w:rsidR="002B7913" w:rsidRPr="002B7913">
        <w:rPr>
          <w:rFonts w:eastAsia="宋体"/>
          <w:color w:val="000000" w:themeColor="text1"/>
          <w:sz w:val="21"/>
          <w:szCs w:val="21"/>
        </w:rPr>
        <w:t>为准。</w:t>
      </w:r>
    </w:p>
    <w:p w14:paraId="772422FB" w14:textId="405EE661" w:rsidR="00AF1CEB" w:rsidRPr="002B7913" w:rsidRDefault="00AF1CEB" w:rsidP="002D5719">
      <w:pPr>
        <w:jc w:val="center"/>
        <w:rPr>
          <w:rFonts w:ascii="Calibri" w:eastAsia="宋体" w:hAnsi="Calibri" w:cstheme="minorHAnsi"/>
          <w:b/>
          <w:kern w:val="24"/>
        </w:rPr>
      </w:pPr>
    </w:p>
    <w:p w14:paraId="4029F26E" w14:textId="68A622C2" w:rsidR="003502FB" w:rsidRDefault="002D5719" w:rsidP="002560D1">
      <w:pPr>
        <w:rPr>
          <w:rFonts w:cstheme="minorHAnsi"/>
          <w:b/>
        </w:rPr>
      </w:pPr>
      <w:r>
        <w:rPr>
          <w:rFonts w:ascii="Calibri" w:eastAsia="宋体" w:hAnsi="Calibri" w:cstheme="minorHAnsi" w:hint="eastAsia"/>
          <w:b/>
          <w:kern w:val="24"/>
        </w:rPr>
        <w:t>2.</w:t>
      </w:r>
      <w:r w:rsidR="00AF1CEB">
        <w:rPr>
          <w:rFonts w:cstheme="minorHAnsi"/>
          <w:b/>
        </w:rPr>
        <w:t>2</w:t>
      </w:r>
      <w:r w:rsidR="00AF1CEB" w:rsidRPr="00AF1CEB">
        <w:rPr>
          <w:rFonts w:cstheme="minorHAnsi" w:hint="eastAsia"/>
          <w:b/>
        </w:rPr>
        <w:t>服务保障与承诺方案：</w:t>
      </w:r>
    </w:p>
    <w:p w14:paraId="5D52E599" w14:textId="77777777" w:rsidR="00604649" w:rsidRDefault="00604649" w:rsidP="002560D1">
      <w:pPr>
        <w:rPr>
          <w:rFonts w:cstheme="minorHAnsi"/>
          <w:b/>
        </w:rPr>
      </w:pPr>
    </w:p>
    <w:p w14:paraId="3CBC8ABA" w14:textId="65223DDA" w:rsidR="00E2585E" w:rsidRPr="00BF1726" w:rsidRDefault="00EC5622" w:rsidP="00E2585E">
      <w:pPr>
        <w:rPr>
          <w:rFonts w:cstheme="minorHAnsi"/>
          <w:b/>
        </w:rPr>
      </w:pPr>
      <w:r>
        <w:rPr>
          <w:rFonts w:cstheme="minorHAnsi" w:hint="eastAsia"/>
          <w:b/>
        </w:rPr>
        <w:t>2.</w:t>
      </w:r>
      <w:r w:rsidR="00AF1CEB">
        <w:rPr>
          <w:rFonts w:cstheme="minorHAnsi"/>
          <w:b/>
        </w:rPr>
        <w:t>3</w:t>
      </w:r>
      <w:r w:rsidR="0033205C" w:rsidRPr="0033205C">
        <w:rPr>
          <w:rFonts w:cstheme="minorHAnsi" w:hint="eastAsia"/>
          <w:b/>
        </w:rPr>
        <w:t>实施及</w:t>
      </w:r>
      <w:proofErr w:type="gramStart"/>
      <w:r w:rsidR="0033205C" w:rsidRPr="0033205C">
        <w:rPr>
          <w:rFonts w:cstheme="minorHAnsi" w:hint="eastAsia"/>
          <w:b/>
        </w:rPr>
        <w:t>服务期运维</w:t>
      </w:r>
      <w:proofErr w:type="gramEnd"/>
      <w:r w:rsidR="0033205C" w:rsidRPr="0033205C">
        <w:rPr>
          <w:rFonts w:cstheme="minorHAnsi" w:hint="eastAsia"/>
          <w:b/>
        </w:rPr>
        <w:t>团队：</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36"/>
        <w:gridCol w:w="709"/>
        <w:gridCol w:w="708"/>
        <w:gridCol w:w="1363"/>
        <w:gridCol w:w="17"/>
        <w:gridCol w:w="1587"/>
        <w:gridCol w:w="1740"/>
        <w:gridCol w:w="42"/>
        <w:gridCol w:w="1049"/>
      </w:tblGrid>
      <w:tr w:rsidR="00E2585E" w:rsidRPr="00B973C2" w14:paraId="31256EA0" w14:textId="77777777" w:rsidTr="00AF1490">
        <w:trPr>
          <w:trHeight w:val="397"/>
          <w:jc w:val="center"/>
        </w:trPr>
        <w:tc>
          <w:tcPr>
            <w:tcW w:w="9185" w:type="dxa"/>
            <w:gridSpan w:val="10"/>
            <w:tcBorders>
              <w:top w:val="single" w:sz="12" w:space="0" w:color="auto"/>
              <w:left w:val="single" w:sz="12" w:space="0" w:color="auto"/>
              <w:bottom w:val="single" w:sz="6" w:space="0" w:color="auto"/>
              <w:right w:val="single" w:sz="12" w:space="0" w:color="auto"/>
            </w:tcBorders>
            <w:vAlign w:val="center"/>
          </w:tcPr>
          <w:p w14:paraId="0D167223" w14:textId="7FC32052" w:rsidR="00E2585E" w:rsidRPr="00E2585E" w:rsidRDefault="00E2585E" w:rsidP="00AF1490">
            <w:pPr>
              <w:spacing w:line="400" w:lineRule="exact"/>
              <w:rPr>
                <w:rFonts w:ascii="Calibri" w:hAnsi="Calibri" w:cs="华文仿宋"/>
                <w:b/>
                <w:sz w:val="21"/>
                <w:szCs w:val="21"/>
              </w:rPr>
            </w:pPr>
            <w:r w:rsidRPr="00E2585E">
              <w:rPr>
                <w:rFonts w:ascii="Calibri" w:hAnsi="Calibri" w:cs="华文仿宋"/>
                <w:b/>
                <w:sz w:val="21"/>
                <w:szCs w:val="21"/>
              </w:rPr>
              <w:t>1</w:t>
            </w:r>
            <w:r w:rsidRPr="00E2585E">
              <w:rPr>
                <w:rFonts w:ascii="Calibri" w:hAnsi="Calibri" w:cs="华文仿宋"/>
                <w:b/>
                <w:sz w:val="21"/>
                <w:szCs w:val="21"/>
              </w:rPr>
              <w:t>．项目经理</w:t>
            </w:r>
            <w:r w:rsidR="00D569A1">
              <w:rPr>
                <w:rFonts w:ascii="Calibri" w:hAnsi="Calibri" w:cs="华文仿宋" w:hint="eastAsia"/>
                <w:b/>
                <w:sz w:val="21"/>
                <w:szCs w:val="21"/>
              </w:rPr>
              <w:t>/</w:t>
            </w:r>
            <w:r w:rsidR="00D569A1">
              <w:rPr>
                <w:rFonts w:ascii="Calibri" w:hAnsi="Calibri" w:cs="华文仿宋" w:hint="eastAsia"/>
                <w:b/>
                <w:sz w:val="21"/>
                <w:szCs w:val="21"/>
              </w:rPr>
              <w:t>技术</w:t>
            </w:r>
            <w:r w:rsidR="00D569A1">
              <w:rPr>
                <w:rFonts w:ascii="Calibri" w:hAnsi="Calibri" w:cs="华文仿宋"/>
                <w:b/>
                <w:sz w:val="21"/>
                <w:szCs w:val="21"/>
              </w:rPr>
              <w:t>负责人</w:t>
            </w:r>
          </w:p>
        </w:tc>
      </w:tr>
      <w:tr w:rsidR="00E2585E" w:rsidRPr="004D02DC" w14:paraId="62061DA2" w14:textId="77777777" w:rsidTr="00AF1490">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0411B5AA" w14:textId="77777777" w:rsidR="00E2585E" w:rsidRPr="004D02DC" w:rsidRDefault="00E2585E"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姓名</w:t>
            </w:r>
          </w:p>
        </w:tc>
        <w:tc>
          <w:tcPr>
            <w:tcW w:w="836" w:type="dxa"/>
            <w:tcBorders>
              <w:left w:val="single" w:sz="6" w:space="0" w:color="auto"/>
            </w:tcBorders>
            <w:vAlign w:val="center"/>
          </w:tcPr>
          <w:p w14:paraId="3672DD73" w14:textId="77777777" w:rsidR="00E2585E" w:rsidRPr="004D02DC" w:rsidRDefault="00E2585E"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年龄</w:t>
            </w:r>
          </w:p>
        </w:tc>
        <w:tc>
          <w:tcPr>
            <w:tcW w:w="709" w:type="dxa"/>
            <w:vAlign w:val="center"/>
          </w:tcPr>
          <w:p w14:paraId="6FA6626F" w14:textId="77777777" w:rsidR="00E2585E" w:rsidRPr="004D02DC" w:rsidRDefault="00E2585E"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性别</w:t>
            </w:r>
          </w:p>
        </w:tc>
        <w:tc>
          <w:tcPr>
            <w:tcW w:w="708" w:type="dxa"/>
            <w:vAlign w:val="center"/>
          </w:tcPr>
          <w:p w14:paraId="5D1B3E79" w14:textId="77777777" w:rsidR="00E2585E" w:rsidRPr="004D02DC" w:rsidRDefault="00E2585E"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学历</w:t>
            </w:r>
          </w:p>
        </w:tc>
        <w:tc>
          <w:tcPr>
            <w:tcW w:w="1363" w:type="dxa"/>
            <w:vAlign w:val="center"/>
          </w:tcPr>
          <w:p w14:paraId="7938956D" w14:textId="77777777" w:rsidR="00E2585E" w:rsidRPr="004D02DC" w:rsidRDefault="00E2585E"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资格</w:t>
            </w:r>
            <w:r w:rsidRPr="004D02DC">
              <w:rPr>
                <w:rFonts w:asciiTheme="minorEastAsia" w:hAnsiTheme="minorEastAsia" w:cs="Calibri Light" w:hint="eastAsia"/>
                <w:color w:val="000000"/>
                <w:sz w:val="21"/>
                <w:szCs w:val="21"/>
              </w:rPr>
              <w:t>/</w:t>
            </w:r>
            <w:r w:rsidRPr="004D02DC">
              <w:rPr>
                <w:rFonts w:asciiTheme="minorEastAsia" w:hAnsiTheme="minorEastAsia" w:cs="Calibri Light"/>
                <w:color w:val="000000"/>
                <w:sz w:val="21"/>
                <w:szCs w:val="21"/>
              </w:rPr>
              <w:t>职称</w:t>
            </w:r>
          </w:p>
        </w:tc>
        <w:tc>
          <w:tcPr>
            <w:tcW w:w="1604" w:type="dxa"/>
            <w:gridSpan w:val="2"/>
            <w:vAlign w:val="center"/>
          </w:tcPr>
          <w:p w14:paraId="0AC95EE7" w14:textId="77777777" w:rsidR="00E2585E" w:rsidRPr="004D02DC" w:rsidRDefault="00E2585E" w:rsidP="00AF1490">
            <w:pPr>
              <w:spacing w:line="28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在本行业从业工作年限</w:t>
            </w:r>
          </w:p>
        </w:tc>
        <w:tc>
          <w:tcPr>
            <w:tcW w:w="1740" w:type="dxa"/>
            <w:tcBorders>
              <w:right w:val="single" w:sz="2" w:space="0" w:color="auto"/>
            </w:tcBorders>
            <w:vAlign w:val="center"/>
          </w:tcPr>
          <w:p w14:paraId="6A4A7166" w14:textId="77777777" w:rsidR="00E2585E" w:rsidRPr="004D02DC" w:rsidRDefault="00E2585E" w:rsidP="00AF1490">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主要工作</w:t>
            </w:r>
          </w:p>
          <w:p w14:paraId="44ED39B6" w14:textId="77777777" w:rsidR="00E2585E" w:rsidRPr="004D02DC" w:rsidRDefault="00E2585E" w:rsidP="00AF1490">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业绩和经历</w:t>
            </w:r>
            <w:r>
              <w:rPr>
                <w:rFonts w:asciiTheme="minorEastAsia" w:hAnsiTheme="minorEastAsia" w:cs="Calibri Light" w:hint="eastAsia"/>
                <w:color w:val="000000"/>
                <w:sz w:val="21"/>
                <w:szCs w:val="21"/>
              </w:rPr>
              <w:t>、所获</w:t>
            </w:r>
            <w:r w:rsidRPr="00BB6A95">
              <w:rPr>
                <w:rFonts w:ascii="Calibri" w:hAnsi="Calibri" w:cs="华文仿宋" w:hint="eastAsia"/>
                <w:sz w:val="21"/>
                <w:szCs w:val="21"/>
              </w:rPr>
              <w:t>荣誉</w:t>
            </w:r>
          </w:p>
        </w:tc>
        <w:tc>
          <w:tcPr>
            <w:tcW w:w="1091" w:type="dxa"/>
            <w:gridSpan w:val="2"/>
            <w:tcBorders>
              <w:left w:val="single" w:sz="2" w:space="0" w:color="auto"/>
              <w:right w:val="single" w:sz="12" w:space="0" w:color="auto"/>
            </w:tcBorders>
            <w:vAlign w:val="center"/>
          </w:tcPr>
          <w:p w14:paraId="5BCBC4EC" w14:textId="77777777" w:rsidR="00E2585E" w:rsidRPr="004D02DC" w:rsidRDefault="00E2585E" w:rsidP="00AF1490">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当前</w:t>
            </w:r>
          </w:p>
          <w:p w14:paraId="334E685A" w14:textId="77777777" w:rsidR="00E2585E" w:rsidRPr="004D02DC" w:rsidRDefault="00E2585E" w:rsidP="00AF1490">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分工</w:t>
            </w:r>
          </w:p>
        </w:tc>
      </w:tr>
      <w:tr w:rsidR="00E2585E" w:rsidRPr="004D02DC" w14:paraId="3D35B71B" w14:textId="77777777" w:rsidTr="00AF1490">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1FABC0FF" w14:textId="77777777" w:rsidR="00E2585E" w:rsidRPr="004D02DC" w:rsidRDefault="00E2585E" w:rsidP="00AF1490">
            <w:pPr>
              <w:spacing w:line="400" w:lineRule="exact"/>
              <w:rPr>
                <w:rFonts w:asciiTheme="minorEastAsia" w:hAnsiTheme="minorEastAsia" w:cs="Calibri Light"/>
                <w:color w:val="000000"/>
                <w:sz w:val="21"/>
                <w:szCs w:val="21"/>
              </w:rPr>
            </w:pPr>
          </w:p>
        </w:tc>
        <w:tc>
          <w:tcPr>
            <w:tcW w:w="836" w:type="dxa"/>
            <w:tcBorders>
              <w:left w:val="single" w:sz="6" w:space="0" w:color="auto"/>
            </w:tcBorders>
            <w:vAlign w:val="center"/>
          </w:tcPr>
          <w:p w14:paraId="1B17B4C1" w14:textId="77777777" w:rsidR="00E2585E" w:rsidRPr="004D02DC" w:rsidRDefault="00E2585E" w:rsidP="00AF1490">
            <w:pPr>
              <w:spacing w:line="400" w:lineRule="exact"/>
              <w:rPr>
                <w:rFonts w:asciiTheme="minorEastAsia" w:hAnsiTheme="minorEastAsia" w:cs="Calibri Light"/>
                <w:color w:val="000000"/>
                <w:sz w:val="21"/>
                <w:szCs w:val="21"/>
              </w:rPr>
            </w:pPr>
          </w:p>
        </w:tc>
        <w:tc>
          <w:tcPr>
            <w:tcW w:w="709" w:type="dxa"/>
            <w:vAlign w:val="center"/>
          </w:tcPr>
          <w:p w14:paraId="777E19D7" w14:textId="77777777" w:rsidR="00E2585E" w:rsidRPr="004D02DC" w:rsidRDefault="00E2585E" w:rsidP="00AF1490">
            <w:pPr>
              <w:spacing w:line="400" w:lineRule="exact"/>
              <w:rPr>
                <w:rFonts w:asciiTheme="minorEastAsia" w:hAnsiTheme="minorEastAsia" w:cs="Calibri Light"/>
                <w:color w:val="000000"/>
                <w:sz w:val="21"/>
                <w:szCs w:val="21"/>
              </w:rPr>
            </w:pPr>
          </w:p>
        </w:tc>
        <w:tc>
          <w:tcPr>
            <w:tcW w:w="708" w:type="dxa"/>
            <w:vAlign w:val="center"/>
          </w:tcPr>
          <w:p w14:paraId="3BB2431E" w14:textId="77777777" w:rsidR="00E2585E" w:rsidRPr="004D02DC" w:rsidRDefault="00E2585E" w:rsidP="00AF1490">
            <w:pPr>
              <w:spacing w:line="400" w:lineRule="exact"/>
              <w:rPr>
                <w:rFonts w:asciiTheme="minorEastAsia" w:hAnsiTheme="minorEastAsia" w:cs="Calibri Light"/>
                <w:color w:val="000000"/>
                <w:sz w:val="21"/>
                <w:szCs w:val="21"/>
              </w:rPr>
            </w:pPr>
          </w:p>
        </w:tc>
        <w:tc>
          <w:tcPr>
            <w:tcW w:w="1363" w:type="dxa"/>
            <w:vAlign w:val="center"/>
          </w:tcPr>
          <w:p w14:paraId="40C5B309" w14:textId="77777777" w:rsidR="00E2585E" w:rsidRPr="004D02DC" w:rsidRDefault="00E2585E" w:rsidP="00AF1490">
            <w:pPr>
              <w:spacing w:line="400" w:lineRule="exact"/>
              <w:rPr>
                <w:rFonts w:asciiTheme="minorEastAsia" w:hAnsiTheme="minorEastAsia" w:cs="Calibri Light"/>
                <w:color w:val="000000"/>
                <w:sz w:val="21"/>
                <w:szCs w:val="21"/>
              </w:rPr>
            </w:pPr>
          </w:p>
        </w:tc>
        <w:tc>
          <w:tcPr>
            <w:tcW w:w="1604" w:type="dxa"/>
            <w:gridSpan w:val="2"/>
            <w:vAlign w:val="center"/>
          </w:tcPr>
          <w:p w14:paraId="7B7231A3" w14:textId="77777777" w:rsidR="00E2585E" w:rsidRPr="004D02DC" w:rsidRDefault="00E2585E" w:rsidP="00AF1490">
            <w:pPr>
              <w:spacing w:line="400" w:lineRule="exact"/>
              <w:rPr>
                <w:rFonts w:asciiTheme="minorEastAsia" w:hAnsiTheme="minorEastAsia" w:cs="Calibri Light"/>
                <w:color w:val="000000"/>
                <w:sz w:val="21"/>
                <w:szCs w:val="21"/>
              </w:rPr>
            </w:pPr>
          </w:p>
        </w:tc>
        <w:tc>
          <w:tcPr>
            <w:tcW w:w="1740" w:type="dxa"/>
            <w:tcBorders>
              <w:right w:val="single" w:sz="2" w:space="0" w:color="auto"/>
            </w:tcBorders>
            <w:vAlign w:val="center"/>
          </w:tcPr>
          <w:p w14:paraId="66E74475" w14:textId="77777777" w:rsidR="00E2585E" w:rsidRPr="004D02DC" w:rsidRDefault="00E2585E" w:rsidP="00AF1490">
            <w:pPr>
              <w:spacing w:line="400" w:lineRule="exact"/>
              <w:rPr>
                <w:rFonts w:asciiTheme="minorEastAsia" w:hAnsiTheme="minorEastAsia" w:cs="Calibri Light"/>
                <w:color w:val="000000"/>
                <w:sz w:val="21"/>
                <w:szCs w:val="21"/>
              </w:rPr>
            </w:pPr>
          </w:p>
        </w:tc>
        <w:tc>
          <w:tcPr>
            <w:tcW w:w="1091" w:type="dxa"/>
            <w:gridSpan w:val="2"/>
            <w:tcBorders>
              <w:left w:val="single" w:sz="2" w:space="0" w:color="auto"/>
              <w:right w:val="single" w:sz="12" w:space="0" w:color="auto"/>
            </w:tcBorders>
            <w:vAlign w:val="center"/>
          </w:tcPr>
          <w:p w14:paraId="513A1B4A" w14:textId="77777777" w:rsidR="00E2585E" w:rsidRPr="004D02DC" w:rsidRDefault="00E2585E" w:rsidP="00AF1490">
            <w:pPr>
              <w:spacing w:line="400" w:lineRule="exact"/>
              <w:rPr>
                <w:rFonts w:asciiTheme="minorEastAsia" w:hAnsiTheme="minorEastAsia" w:cs="Calibri Light"/>
                <w:color w:val="000000"/>
                <w:sz w:val="21"/>
                <w:szCs w:val="21"/>
              </w:rPr>
            </w:pPr>
          </w:p>
        </w:tc>
      </w:tr>
      <w:tr w:rsidR="00E2585E" w:rsidRPr="00B973C2" w14:paraId="3541B13C" w14:textId="77777777" w:rsidTr="00AF1490">
        <w:trPr>
          <w:trHeight w:val="397"/>
          <w:jc w:val="center"/>
        </w:trPr>
        <w:tc>
          <w:tcPr>
            <w:tcW w:w="9185" w:type="dxa"/>
            <w:gridSpan w:val="10"/>
            <w:tcBorders>
              <w:top w:val="single" w:sz="12" w:space="0" w:color="auto"/>
              <w:left w:val="single" w:sz="12" w:space="0" w:color="auto"/>
              <w:bottom w:val="single" w:sz="6" w:space="0" w:color="auto"/>
              <w:right w:val="single" w:sz="12" w:space="0" w:color="auto"/>
            </w:tcBorders>
            <w:vAlign w:val="center"/>
          </w:tcPr>
          <w:p w14:paraId="0DB6B4C5" w14:textId="559CFA52" w:rsidR="00E2585E" w:rsidRPr="00B973C2" w:rsidRDefault="00E2585E" w:rsidP="00664020">
            <w:pPr>
              <w:spacing w:line="400" w:lineRule="exact"/>
              <w:rPr>
                <w:rFonts w:asciiTheme="minorEastAsia" w:hAnsiTheme="minorEastAsia" w:cs="Calibri Light"/>
                <w:b/>
                <w:color w:val="000000"/>
                <w:sz w:val="21"/>
                <w:szCs w:val="21"/>
              </w:rPr>
            </w:pPr>
            <w:r>
              <w:rPr>
                <w:rFonts w:asciiTheme="minorEastAsia" w:hAnsiTheme="minorEastAsia" w:cs="Calibri Light"/>
                <w:b/>
                <w:color w:val="000000"/>
                <w:sz w:val="21"/>
                <w:szCs w:val="21"/>
              </w:rPr>
              <w:t>2．</w:t>
            </w:r>
            <w:r w:rsidR="0033205C">
              <w:rPr>
                <w:rFonts w:asciiTheme="minorEastAsia" w:hAnsiTheme="minorEastAsia" w:cs="Calibri Light" w:hint="eastAsia"/>
                <w:b/>
                <w:color w:val="000000"/>
                <w:sz w:val="21"/>
                <w:szCs w:val="21"/>
              </w:rPr>
              <w:t>实施</w:t>
            </w:r>
            <w:r w:rsidR="0033205C">
              <w:rPr>
                <w:rFonts w:asciiTheme="minorEastAsia" w:hAnsiTheme="minorEastAsia" w:cs="Calibri Light"/>
                <w:b/>
                <w:color w:val="000000"/>
                <w:sz w:val="21"/>
                <w:szCs w:val="21"/>
              </w:rPr>
              <w:t>人员</w:t>
            </w:r>
          </w:p>
        </w:tc>
      </w:tr>
      <w:tr w:rsidR="00E2585E" w:rsidRPr="004D02DC" w14:paraId="4B3E8205" w14:textId="77777777" w:rsidTr="00AF1490">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34392DD1" w14:textId="77777777" w:rsidR="00E2585E" w:rsidRPr="004D02DC" w:rsidRDefault="00E2585E"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姓名</w:t>
            </w:r>
          </w:p>
        </w:tc>
        <w:tc>
          <w:tcPr>
            <w:tcW w:w="836" w:type="dxa"/>
            <w:tcBorders>
              <w:left w:val="single" w:sz="6" w:space="0" w:color="auto"/>
            </w:tcBorders>
            <w:vAlign w:val="center"/>
          </w:tcPr>
          <w:p w14:paraId="109F730C" w14:textId="77777777" w:rsidR="00E2585E" w:rsidRPr="004D02DC" w:rsidRDefault="00E2585E"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年龄</w:t>
            </w:r>
          </w:p>
        </w:tc>
        <w:tc>
          <w:tcPr>
            <w:tcW w:w="709" w:type="dxa"/>
            <w:vAlign w:val="center"/>
          </w:tcPr>
          <w:p w14:paraId="500D5376" w14:textId="77777777" w:rsidR="00E2585E" w:rsidRPr="004D02DC" w:rsidRDefault="00E2585E"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性别</w:t>
            </w:r>
          </w:p>
        </w:tc>
        <w:tc>
          <w:tcPr>
            <w:tcW w:w="708" w:type="dxa"/>
            <w:vAlign w:val="center"/>
          </w:tcPr>
          <w:p w14:paraId="2A47ABA0" w14:textId="77777777" w:rsidR="00E2585E" w:rsidRPr="004D02DC" w:rsidRDefault="00E2585E"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学历</w:t>
            </w:r>
          </w:p>
        </w:tc>
        <w:tc>
          <w:tcPr>
            <w:tcW w:w="1363" w:type="dxa"/>
            <w:vAlign w:val="center"/>
          </w:tcPr>
          <w:p w14:paraId="1A8FDB84" w14:textId="77777777" w:rsidR="00E2585E" w:rsidRPr="004D02DC" w:rsidRDefault="00E2585E"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资格</w:t>
            </w:r>
            <w:r w:rsidRPr="004D02DC">
              <w:rPr>
                <w:rFonts w:asciiTheme="minorEastAsia" w:hAnsiTheme="minorEastAsia" w:cs="Calibri Light" w:hint="eastAsia"/>
                <w:color w:val="000000"/>
                <w:sz w:val="21"/>
                <w:szCs w:val="21"/>
              </w:rPr>
              <w:t>/</w:t>
            </w:r>
            <w:r w:rsidRPr="004D02DC">
              <w:rPr>
                <w:rFonts w:asciiTheme="minorEastAsia" w:hAnsiTheme="minorEastAsia" w:cs="Calibri Light"/>
                <w:color w:val="000000"/>
                <w:sz w:val="21"/>
                <w:szCs w:val="21"/>
              </w:rPr>
              <w:t>职称</w:t>
            </w:r>
          </w:p>
        </w:tc>
        <w:tc>
          <w:tcPr>
            <w:tcW w:w="1604" w:type="dxa"/>
            <w:gridSpan w:val="2"/>
            <w:vAlign w:val="center"/>
          </w:tcPr>
          <w:p w14:paraId="1BE507E2" w14:textId="77777777" w:rsidR="00E2585E" w:rsidRPr="004D02DC" w:rsidRDefault="00E2585E" w:rsidP="00AF1490">
            <w:pPr>
              <w:spacing w:line="28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在本行业从业工作年限</w:t>
            </w:r>
          </w:p>
        </w:tc>
        <w:tc>
          <w:tcPr>
            <w:tcW w:w="1740" w:type="dxa"/>
            <w:tcBorders>
              <w:right w:val="single" w:sz="2" w:space="0" w:color="auto"/>
            </w:tcBorders>
            <w:vAlign w:val="center"/>
          </w:tcPr>
          <w:p w14:paraId="3C6C3408" w14:textId="77777777" w:rsidR="00E2585E" w:rsidRPr="004D02DC" w:rsidRDefault="00E2585E" w:rsidP="00AF1490">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主要工作</w:t>
            </w:r>
          </w:p>
          <w:p w14:paraId="1E14E2F6" w14:textId="77777777" w:rsidR="00E2585E" w:rsidRPr="004D02DC" w:rsidRDefault="00E2585E" w:rsidP="00AF1490">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业绩和经历</w:t>
            </w:r>
            <w:r>
              <w:rPr>
                <w:rFonts w:asciiTheme="minorEastAsia" w:hAnsiTheme="minorEastAsia" w:cs="Calibri Light" w:hint="eastAsia"/>
                <w:color w:val="000000"/>
                <w:sz w:val="21"/>
                <w:szCs w:val="21"/>
              </w:rPr>
              <w:t>、所获</w:t>
            </w:r>
            <w:r w:rsidRPr="00BB6A95">
              <w:rPr>
                <w:rFonts w:ascii="Calibri" w:hAnsi="Calibri" w:cs="华文仿宋" w:hint="eastAsia"/>
                <w:sz w:val="21"/>
                <w:szCs w:val="21"/>
              </w:rPr>
              <w:t>荣誉</w:t>
            </w:r>
          </w:p>
        </w:tc>
        <w:tc>
          <w:tcPr>
            <w:tcW w:w="1091" w:type="dxa"/>
            <w:gridSpan w:val="2"/>
            <w:tcBorders>
              <w:left w:val="single" w:sz="2" w:space="0" w:color="auto"/>
              <w:right w:val="single" w:sz="12" w:space="0" w:color="auto"/>
            </w:tcBorders>
            <w:vAlign w:val="center"/>
          </w:tcPr>
          <w:p w14:paraId="2253B8DB" w14:textId="77777777" w:rsidR="00E2585E" w:rsidRPr="004D02DC" w:rsidRDefault="00E2585E" w:rsidP="00AF1490">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当前</w:t>
            </w:r>
          </w:p>
          <w:p w14:paraId="00E779F6" w14:textId="77777777" w:rsidR="00E2585E" w:rsidRPr="004D02DC" w:rsidRDefault="00E2585E" w:rsidP="00AF1490">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分工</w:t>
            </w:r>
          </w:p>
        </w:tc>
      </w:tr>
      <w:tr w:rsidR="00E2585E" w:rsidRPr="004D02DC" w14:paraId="4C5BA90E" w14:textId="77777777" w:rsidTr="00AF1490">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698B80FB" w14:textId="77777777" w:rsidR="00E2585E" w:rsidRPr="004D02DC" w:rsidRDefault="00E2585E" w:rsidP="00AF1490">
            <w:pPr>
              <w:spacing w:line="400" w:lineRule="exact"/>
              <w:rPr>
                <w:rFonts w:asciiTheme="minorEastAsia" w:hAnsiTheme="minorEastAsia" w:cs="Calibri Light"/>
                <w:color w:val="000000"/>
                <w:sz w:val="21"/>
                <w:szCs w:val="21"/>
              </w:rPr>
            </w:pPr>
          </w:p>
        </w:tc>
        <w:tc>
          <w:tcPr>
            <w:tcW w:w="836" w:type="dxa"/>
            <w:tcBorders>
              <w:left w:val="single" w:sz="6" w:space="0" w:color="auto"/>
            </w:tcBorders>
            <w:vAlign w:val="center"/>
          </w:tcPr>
          <w:p w14:paraId="27E0057C" w14:textId="77777777" w:rsidR="00E2585E" w:rsidRPr="004D02DC" w:rsidRDefault="00E2585E" w:rsidP="00AF1490">
            <w:pPr>
              <w:spacing w:line="400" w:lineRule="exact"/>
              <w:rPr>
                <w:rFonts w:asciiTheme="minorEastAsia" w:hAnsiTheme="minorEastAsia" w:cs="Calibri Light"/>
                <w:color w:val="000000"/>
                <w:sz w:val="21"/>
                <w:szCs w:val="21"/>
              </w:rPr>
            </w:pPr>
          </w:p>
        </w:tc>
        <w:tc>
          <w:tcPr>
            <w:tcW w:w="709" w:type="dxa"/>
            <w:vAlign w:val="center"/>
          </w:tcPr>
          <w:p w14:paraId="583F39E4" w14:textId="77777777" w:rsidR="00E2585E" w:rsidRPr="004D02DC" w:rsidRDefault="00E2585E" w:rsidP="00AF1490">
            <w:pPr>
              <w:spacing w:line="400" w:lineRule="exact"/>
              <w:rPr>
                <w:rFonts w:asciiTheme="minorEastAsia" w:hAnsiTheme="minorEastAsia" w:cs="Calibri Light"/>
                <w:color w:val="000000"/>
                <w:sz w:val="21"/>
                <w:szCs w:val="21"/>
              </w:rPr>
            </w:pPr>
          </w:p>
        </w:tc>
        <w:tc>
          <w:tcPr>
            <w:tcW w:w="708" w:type="dxa"/>
            <w:vAlign w:val="center"/>
          </w:tcPr>
          <w:p w14:paraId="0C9CC37C" w14:textId="77777777" w:rsidR="00E2585E" w:rsidRPr="004D02DC" w:rsidRDefault="00E2585E" w:rsidP="00AF1490">
            <w:pPr>
              <w:spacing w:line="400" w:lineRule="exact"/>
              <w:rPr>
                <w:rFonts w:asciiTheme="minorEastAsia" w:hAnsiTheme="minorEastAsia" w:cs="Calibri Light"/>
                <w:color w:val="000000"/>
                <w:sz w:val="21"/>
                <w:szCs w:val="21"/>
              </w:rPr>
            </w:pPr>
          </w:p>
        </w:tc>
        <w:tc>
          <w:tcPr>
            <w:tcW w:w="1363" w:type="dxa"/>
            <w:vAlign w:val="center"/>
          </w:tcPr>
          <w:p w14:paraId="750435D9" w14:textId="77777777" w:rsidR="00E2585E" w:rsidRPr="004D02DC" w:rsidRDefault="00E2585E" w:rsidP="00AF1490">
            <w:pPr>
              <w:spacing w:line="400" w:lineRule="exact"/>
              <w:rPr>
                <w:rFonts w:asciiTheme="minorEastAsia" w:hAnsiTheme="minorEastAsia" w:cs="Calibri Light"/>
                <w:color w:val="000000"/>
                <w:sz w:val="21"/>
                <w:szCs w:val="21"/>
              </w:rPr>
            </w:pPr>
          </w:p>
        </w:tc>
        <w:tc>
          <w:tcPr>
            <w:tcW w:w="1604" w:type="dxa"/>
            <w:gridSpan w:val="2"/>
            <w:vAlign w:val="center"/>
          </w:tcPr>
          <w:p w14:paraId="3D92C2D0" w14:textId="77777777" w:rsidR="00E2585E" w:rsidRPr="004D02DC" w:rsidRDefault="00E2585E" w:rsidP="00AF1490">
            <w:pPr>
              <w:spacing w:line="400" w:lineRule="exact"/>
              <w:rPr>
                <w:rFonts w:asciiTheme="minorEastAsia" w:hAnsiTheme="minorEastAsia" w:cs="Calibri Light"/>
                <w:color w:val="000000"/>
                <w:sz w:val="21"/>
                <w:szCs w:val="21"/>
              </w:rPr>
            </w:pPr>
          </w:p>
        </w:tc>
        <w:tc>
          <w:tcPr>
            <w:tcW w:w="1740" w:type="dxa"/>
            <w:tcBorders>
              <w:right w:val="single" w:sz="2" w:space="0" w:color="auto"/>
            </w:tcBorders>
            <w:vAlign w:val="center"/>
          </w:tcPr>
          <w:p w14:paraId="42487E81" w14:textId="77777777" w:rsidR="00E2585E" w:rsidRPr="004D02DC" w:rsidRDefault="00E2585E" w:rsidP="00AF1490">
            <w:pPr>
              <w:spacing w:line="400" w:lineRule="exact"/>
              <w:rPr>
                <w:rFonts w:asciiTheme="minorEastAsia" w:hAnsiTheme="minorEastAsia" w:cs="Calibri Light"/>
                <w:color w:val="000000"/>
                <w:sz w:val="21"/>
                <w:szCs w:val="21"/>
              </w:rPr>
            </w:pPr>
          </w:p>
        </w:tc>
        <w:tc>
          <w:tcPr>
            <w:tcW w:w="1091" w:type="dxa"/>
            <w:gridSpan w:val="2"/>
            <w:tcBorders>
              <w:left w:val="single" w:sz="2" w:space="0" w:color="auto"/>
              <w:right w:val="single" w:sz="12" w:space="0" w:color="auto"/>
            </w:tcBorders>
            <w:vAlign w:val="center"/>
          </w:tcPr>
          <w:p w14:paraId="7229E5A4" w14:textId="77777777" w:rsidR="00E2585E" w:rsidRPr="004D02DC" w:rsidRDefault="00E2585E" w:rsidP="00AF1490">
            <w:pPr>
              <w:spacing w:line="400" w:lineRule="exact"/>
              <w:rPr>
                <w:rFonts w:asciiTheme="minorEastAsia" w:hAnsiTheme="minorEastAsia" w:cs="Calibri Light"/>
                <w:color w:val="000000"/>
                <w:sz w:val="21"/>
                <w:szCs w:val="21"/>
              </w:rPr>
            </w:pPr>
          </w:p>
        </w:tc>
      </w:tr>
      <w:tr w:rsidR="00AF1CEB" w:rsidRPr="004D02DC" w14:paraId="2E10E8C0" w14:textId="77777777" w:rsidTr="00AF1490">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2BCBD88B" w14:textId="77777777" w:rsidR="00AF1CEB" w:rsidRPr="004D02DC" w:rsidRDefault="00AF1CEB" w:rsidP="00AF1490">
            <w:pPr>
              <w:spacing w:line="400" w:lineRule="exact"/>
              <w:rPr>
                <w:rFonts w:asciiTheme="minorEastAsia" w:hAnsiTheme="minorEastAsia" w:cs="Calibri Light"/>
                <w:color w:val="000000"/>
                <w:sz w:val="21"/>
                <w:szCs w:val="21"/>
              </w:rPr>
            </w:pPr>
          </w:p>
        </w:tc>
        <w:tc>
          <w:tcPr>
            <w:tcW w:w="836" w:type="dxa"/>
            <w:tcBorders>
              <w:left w:val="single" w:sz="6" w:space="0" w:color="auto"/>
            </w:tcBorders>
            <w:vAlign w:val="center"/>
          </w:tcPr>
          <w:p w14:paraId="463F1F97" w14:textId="77777777" w:rsidR="00AF1CEB" w:rsidRPr="004D02DC" w:rsidRDefault="00AF1CEB" w:rsidP="00AF1490">
            <w:pPr>
              <w:spacing w:line="400" w:lineRule="exact"/>
              <w:rPr>
                <w:rFonts w:asciiTheme="minorEastAsia" w:hAnsiTheme="minorEastAsia" w:cs="Calibri Light"/>
                <w:color w:val="000000"/>
                <w:sz w:val="21"/>
                <w:szCs w:val="21"/>
              </w:rPr>
            </w:pPr>
          </w:p>
        </w:tc>
        <w:tc>
          <w:tcPr>
            <w:tcW w:w="709" w:type="dxa"/>
            <w:vAlign w:val="center"/>
          </w:tcPr>
          <w:p w14:paraId="7EABCE8D" w14:textId="77777777" w:rsidR="00AF1CEB" w:rsidRPr="004D02DC" w:rsidRDefault="00AF1CEB" w:rsidP="00AF1490">
            <w:pPr>
              <w:spacing w:line="400" w:lineRule="exact"/>
              <w:rPr>
                <w:rFonts w:asciiTheme="minorEastAsia" w:hAnsiTheme="minorEastAsia" w:cs="Calibri Light"/>
                <w:color w:val="000000"/>
                <w:sz w:val="21"/>
                <w:szCs w:val="21"/>
              </w:rPr>
            </w:pPr>
          </w:p>
        </w:tc>
        <w:tc>
          <w:tcPr>
            <w:tcW w:w="708" w:type="dxa"/>
            <w:vAlign w:val="center"/>
          </w:tcPr>
          <w:p w14:paraId="201FEA3D" w14:textId="77777777" w:rsidR="00AF1CEB" w:rsidRPr="004D02DC" w:rsidRDefault="00AF1CEB" w:rsidP="00AF1490">
            <w:pPr>
              <w:spacing w:line="400" w:lineRule="exact"/>
              <w:rPr>
                <w:rFonts w:asciiTheme="minorEastAsia" w:hAnsiTheme="minorEastAsia" w:cs="Calibri Light"/>
                <w:color w:val="000000"/>
                <w:sz w:val="21"/>
                <w:szCs w:val="21"/>
              </w:rPr>
            </w:pPr>
          </w:p>
        </w:tc>
        <w:tc>
          <w:tcPr>
            <w:tcW w:w="1363" w:type="dxa"/>
            <w:vAlign w:val="center"/>
          </w:tcPr>
          <w:p w14:paraId="0369F91C" w14:textId="77777777" w:rsidR="00AF1CEB" w:rsidRPr="004D02DC" w:rsidRDefault="00AF1CEB" w:rsidP="00AF1490">
            <w:pPr>
              <w:spacing w:line="400" w:lineRule="exact"/>
              <w:rPr>
                <w:rFonts w:asciiTheme="minorEastAsia" w:hAnsiTheme="minorEastAsia" w:cs="Calibri Light"/>
                <w:color w:val="000000"/>
                <w:sz w:val="21"/>
                <w:szCs w:val="21"/>
              </w:rPr>
            </w:pPr>
          </w:p>
        </w:tc>
        <w:tc>
          <w:tcPr>
            <w:tcW w:w="1604" w:type="dxa"/>
            <w:gridSpan w:val="2"/>
            <w:vAlign w:val="center"/>
          </w:tcPr>
          <w:p w14:paraId="13865D93" w14:textId="77777777" w:rsidR="00AF1CEB" w:rsidRPr="004D02DC" w:rsidRDefault="00AF1CEB" w:rsidP="00AF1490">
            <w:pPr>
              <w:spacing w:line="400" w:lineRule="exact"/>
              <w:rPr>
                <w:rFonts w:asciiTheme="minorEastAsia" w:hAnsiTheme="minorEastAsia" w:cs="Calibri Light"/>
                <w:color w:val="000000"/>
                <w:sz w:val="21"/>
                <w:szCs w:val="21"/>
              </w:rPr>
            </w:pPr>
          </w:p>
        </w:tc>
        <w:tc>
          <w:tcPr>
            <w:tcW w:w="1740" w:type="dxa"/>
            <w:tcBorders>
              <w:right w:val="single" w:sz="2" w:space="0" w:color="auto"/>
            </w:tcBorders>
            <w:vAlign w:val="center"/>
          </w:tcPr>
          <w:p w14:paraId="24C07EEF" w14:textId="77777777" w:rsidR="00AF1CEB" w:rsidRPr="004D02DC" w:rsidRDefault="00AF1CEB" w:rsidP="00AF1490">
            <w:pPr>
              <w:spacing w:line="400" w:lineRule="exact"/>
              <w:rPr>
                <w:rFonts w:asciiTheme="minorEastAsia" w:hAnsiTheme="minorEastAsia" w:cs="Calibri Light"/>
                <w:color w:val="000000"/>
                <w:sz w:val="21"/>
                <w:szCs w:val="21"/>
              </w:rPr>
            </w:pPr>
          </w:p>
        </w:tc>
        <w:tc>
          <w:tcPr>
            <w:tcW w:w="1091" w:type="dxa"/>
            <w:gridSpan w:val="2"/>
            <w:tcBorders>
              <w:left w:val="single" w:sz="2" w:space="0" w:color="auto"/>
              <w:right w:val="single" w:sz="12" w:space="0" w:color="auto"/>
            </w:tcBorders>
            <w:vAlign w:val="center"/>
          </w:tcPr>
          <w:p w14:paraId="07D268F3" w14:textId="77777777" w:rsidR="00AF1CEB" w:rsidRPr="004D02DC" w:rsidRDefault="00AF1CEB" w:rsidP="00AF1490">
            <w:pPr>
              <w:spacing w:line="400" w:lineRule="exact"/>
              <w:rPr>
                <w:rFonts w:asciiTheme="minorEastAsia" w:hAnsiTheme="minorEastAsia" w:cs="Calibri Light"/>
                <w:color w:val="000000"/>
                <w:sz w:val="21"/>
                <w:szCs w:val="21"/>
              </w:rPr>
            </w:pPr>
          </w:p>
        </w:tc>
      </w:tr>
      <w:tr w:rsidR="00EC5622" w:rsidRPr="00B973C2" w14:paraId="2737FCCB" w14:textId="77777777" w:rsidTr="00AF1490">
        <w:trPr>
          <w:trHeight w:val="382"/>
          <w:jc w:val="center"/>
        </w:trPr>
        <w:tc>
          <w:tcPr>
            <w:tcW w:w="9185" w:type="dxa"/>
            <w:gridSpan w:val="10"/>
            <w:tcBorders>
              <w:top w:val="single" w:sz="6" w:space="0" w:color="auto"/>
              <w:left w:val="single" w:sz="12" w:space="0" w:color="auto"/>
              <w:bottom w:val="single" w:sz="6" w:space="0" w:color="auto"/>
              <w:right w:val="single" w:sz="12" w:space="0" w:color="auto"/>
            </w:tcBorders>
            <w:vAlign w:val="center"/>
          </w:tcPr>
          <w:p w14:paraId="491434BC" w14:textId="7FD335C2" w:rsidR="00EC5622" w:rsidRPr="00B973C2" w:rsidRDefault="00AF1CEB" w:rsidP="00664020">
            <w:pPr>
              <w:spacing w:line="400" w:lineRule="exact"/>
              <w:rPr>
                <w:rFonts w:asciiTheme="minorEastAsia" w:hAnsiTheme="minorEastAsia" w:cs="Calibri Light"/>
                <w:b/>
                <w:color w:val="000000"/>
                <w:sz w:val="21"/>
                <w:szCs w:val="21"/>
              </w:rPr>
            </w:pPr>
            <w:r>
              <w:rPr>
                <w:rFonts w:asciiTheme="minorEastAsia" w:hAnsiTheme="minorEastAsia" w:cs="Calibri Light"/>
                <w:b/>
                <w:color w:val="000000"/>
                <w:sz w:val="21"/>
                <w:szCs w:val="21"/>
              </w:rPr>
              <w:t>3</w:t>
            </w:r>
            <w:r w:rsidR="00EC5622">
              <w:rPr>
                <w:rFonts w:asciiTheme="minorEastAsia" w:hAnsiTheme="minorEastAsia" w:cs="Calibri Light"/>
                <w:b/>
                <w:color w:val="000000"/>
                <w:sz w:val="21"/>
                <w:szCs w:val="21"/>
              </w:rPr>
              <w:t>．</w:t>
            </w:r>
            <w:r w:rsidR="00664020">
              <w:rPr>
                <w:rFonts w:asciiTheme="minorEastAsia" w:hAnsiTheme="minorEastAsia" w:cs="Calibri Light" w:hint="eastAsia"/>
                <w:b/>
                <w:color w:val="000000"/>
                <w:sz w:val="21"/>
                <w:szCs w:val="21"/>
              </w:rPr>
              <w:t>运</w:t>
            </w:r>
            <w:proofErr w:type="gramStart"/>
            <w:r w:rsidR="00664020">
              <w:rPr>
                <w:rFonts w:asciiTheme="minorEastAsia" w:hAnsiTheme="minorEastAsia" w:cs="Calibri Light" w:hint="eastAsia"/>
                <w:b/>
                <w:color w:val="000000"/>
                <w:sz w:val="21"/>
                <w:szCs w:val="21"/>
              </w:rPr>
              <w:t>维</w:t>
            </w:r>
            <w:r w:rsidR="0033205C">
              <w:rPr>
                <w:rFonts w:asciiTheme="minorEastAsia" w:hAnsiTheme="minorEastAsia" w:cs="Calibri Light" w:hint="eastAsia"/>
                <w:b/>
                <w:color w:val="000000"/>
                <w:sz w:val="21"/>
                <w:szCs w:val="21"/>
              </w:rPr>
              <w:t>人员</w:t>
            </w:r>
            <w:proofErr w:type="gramEnd"/>
          </w:p>
        </w:tc>
      </w:tr>
      <w:tr w:rsidR="00EC5622" w:rsidRPr="004D02DC" w14:paraId="65DFA785" w14:textId="77777777" w:rsidTr="00AF1490">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29E9D230" w14:textId="77777777" w:rsidR="00EC5622" w:rsidRPr="004D02DC" w:rsidRDefault="00EC5622"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姓名</w:t>
            </w:r>
          </w:p>
        </w:tc>
        <w:tc>
          <w:tcPr>
            <w:tcW w:w="836" w:type="dxa"/>
            <w:tcBorders>
              <w:left w:val="single" w:sz="6" w:space="0" w:color="auto"/>
            </w:tcBorders>
            <w:vAlign w:val="center"/>
          </w:tcPr>
          <w:p w14:paraId="0A313822" w14:textId="77777777" w:rsidR="00EC5622" w:rsidRPr="004D02DC" w:rsidRDefault="00EC5622"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年龄</w:t>
            </w:r>
          </w:p>
        </w:tc>
        <w:tc>
          <w:tcPr>
            <w:tcW w:w="709" w:type="dxa"/>
            <w:vAlign w:val="center"/>
          </w:tcPr>
          <w:p w14:paraId="1D4328C6" w14:textId="77777777" w:rsidR="00EC5622" w:rsidRPr="004D02DC" w:rsidRDefault="00EC5622"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性别</w:t>
            </w:r>
          </w:p>
        </w:tc>
        <w:tc>
          <w:tcPr>
            <w:tcW w:w="708" w:type="dxa"/>
            <w:vAlign w:val="center"/>
          </w:tcPr>
          <w:p w14:paraId="34800527" w14:textId="77777777" w:rsidR="00EC5622" w:rsidRPr="004D02DC" w:rsidRDefault="00EC5622"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学历</w:t>
            </w:r>
          </w:p>
        </w:tc>
        <w:tc>
          <w:tcPr>
            <w:tcW w:w="1380" w:type="dxa"/>
            <w:gridSpan w:val="2"/>
            <w:vAlign w:val="center"/>
          </w:tcPr>
          <w:p w14:paraId="2E527F1D" w14:textId="77777777" w:rsidR="00EC5622" w:rsidRPr="004D02DC" w:rsidRDefault="00EC5622" w:rsidP="00AF1490">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资格</w:t>
            </w:r>
            <w:r w:rsidRPr="004D02DC">
              <w:rPr>
                <w:rFonts w:asciiTheme="minorEastAsia" w:hAnsiTheme="minorEastAsia" w:cs="Calibri Light" w:hint="eastAsia"/>
                <w:color w:val="000000"/>
                <w:sz w:val="21"/>
                <w:szCs w:val="21"/>
              </w:rPr>
              <w:t>/</w:t>
            </w:r>
            <w:r w:rsidRPr="004D02DC">
              <w:rPr>
                <w:rFonts w:asciiTheme="minorEastAsia" w:hAnsiTheme="minorEastAsia" w:cs="Calibri Light"/>
                <w:color w:val="000000"/>
                <w:sz w:val="21"/>
                <w:szCs w:val="21"/>
              </w:rPr>
              <w:t>职称</w:t>
            </w:r>
          </w:p>
        </w:tc>
        <w:tc>
          <w:tcPr>
            <w:tcW w:w="1587" w:type="dxa"/>
            <w:vAlign w:val="center"/>
          </w:tcPr>
          <w:p w14:paraId="2DE33C20" w14:textId="77777777" w:rsidR="00EC5622" w:rsidRPr="004D02DC" w:rsidRDefault="00EC5622" w:rsidP="00AF1490">
            <w:pPr>
              <w:spacing w:line="28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在本行业从业工作年限</w:t>
            </w:r>
          </w:p>
        </w:tc>
        <w:tc>
          <w:tcPr>
            <w:tcW w:w="1782" w:type="dxa"/>
            <w:gridSpan w:val="2"/>
            <w:vAlign w:val="center"/>
          </w:tcPr>
          <w:p w14:paraId="01866122" w14:textId="77777777" w:rsidR="00EC5622" w:rsidRPr="004D02DC" w:rsidRDefault="00EC5622" w:rsidP="00AF1490">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主要工作</w:t>
            </w:r>
          </w:p>
          <w:p w14:paraId="1B491019" w14:textId="77777777" w:rsidR="00EC5622" w:rsidRPr="004D02DC" w:rsidRDefault="00EC5622" w:rsidP="00AF1490">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业绩和经历</w:t>
            </w:r>
            <w:r>
              <w:rPr>
                <w:rFonts w:asciiTheme="minorEastAsia" w:hAnsiTheme="minorEastAsia" w:cs="Calibri Light" w:hint="eastAsia"/>
                <w:color w:val="000000"/>
                <w:sz w:val="21"/>
                <w:szCs w:val="21"/>
              </w:rPr>
              <w:t>、所获</w:t>
            </w:r>
            <w:r w:rsidRPr="00BB6A95">
              <w:rPr>
                <w:rFonts w:ascii="Calibri" w:hAnsi="Calibri" w:cs="华文仿宋" w:hint="eastAsia"/>
                <w:sz w:val="21"/>
                <w:szCs w:val="21"/>
              </w:rPr>
              <w:t>荣誉</w:t>
            </w:r>
          </w:p>
        </w:tc>
        <w:tc>
          <w:tcPr>
            <w:tcW w:w="1049" w:type="dxa"/>
            <w:tcBorders>
              <w:right w:val="single" w:sz="12" w:space="0" w:color="auto"/>
            </w:tcBorders>
            <w:vAlign w:val="center"/>
          </w:tcPr>
          <w:p w14:paraId="5CFB5225" w14:textId="77777777" w:rsidR="00EC5622" w:rsidRPr="004D02DC" w:rsidRDefault="00EC5622" w:rsidP="00AF1490">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当前</w:t>
            </w:r>
          </w:p>
          <w:p w14:paraId="308B2A39" w14:textId="77777777" w:rsidR="00EC5622" w:rsidRPr="004D02DC" w:rsidRDefault="00EC5622" w:rsidP="00AF1490">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分工</w:t>
            </w:r>
          </w:p>
        </w:tc>
      </w:tr>
      <w:tr w:rsidR="00EC5622" w:rsidRPr="004D02DC" w14:paraId="46632937" w14:textId="77777777" w:rsidTr="00AF1490">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502A78D9" w14:textId="77777777" w:rsidR="00EC5622" w:rsidRPr="004D02DC" w:rsidRDefault="00EC5622" w:rsidP="00AF1490">
            <w:pPr>
              <w:spacing w:line="400" w:lineRule="exact"/>
              <w:rPr>
                <w:rFonts w:asciiTheme="minorEastAsia" w:hAnsiTheme="minorEastAsia" w:cs="Calibri Light"/>
                <w:color w:val="000000"/>
                <w:sz w:val="21"/>
                <w:szCs w:val="21"/>
              </w:rPr>
            </w:pPr>
          </w:p>
        </w:tc>
        <w:tc>
          <w:tcPr>
            <w:tcW w:w="836" w:type="dxa"/>
            <w:tcBorders>
              <w:left w:val="single" w:sz="6" w:space="0" w:color="auto"/>
            </w:tcBorders>
            <w:vAlign w:val="center"/>
          </w:tcPr>
          <w:p w14:paraId="086B0D61" w14:textId="77777777" w:rsidR="00EC5622" w:rsidRPr="004D02DC" w:rsidRDefault="00EC5622" w:rsidP="00AF1490">
            <w:pPr>
              <w:spacing w:line="400" w:lineRule="exact"/>
              <w:rPr>
                <w:rFonts w:asciiTheme="minorEastAsia" w:hAnsiTheme="minorEastAsia" w:cs="Calibri Light"/>
                <w:color w:val="000000"/>
                <w:sz w:val="21"/>
                <w:szCs w:val="21"/>
              </w:rPr>
            </w:pPr>
          </w:p>
        </w:tc>
        <w:tc>
          <w:tcPr>
            <w:tcW w:w="709" w:type="dxa"/>
            <w:vAlign w:val="center"/>
          </w:tcPr>
          <w:p w14:paraId="0DECEEF9" w14:textId="77777777" w:rsidR="00EC5622" w:rsidRPr="004D02DC" w:rsidRDefault="00EC5622" w:rsidP="00AF1490">
            <w:pPr>
              <w:spacing w:line="400" w:lineRule="exact"/>
              <w:rPr>
                <w:rFonts w:asciiTheme="minorEastAsia" w:hAnsiTheme="minorEastAsia" w:cs="Calibri Light"/>
                <w:color w:val="000000"/>
                <w:sz w:val="21"/>
                <w:szCs w:val="21"/>
              </w:rPr>
            </w:pPr>
          </w:p>
        </w:tc>
        <w:tc>
          <w:tcPr>
            <w:tcW w:w="708" w:type="dxa"/>
            <w:vAlign w:val="center"/>
          </w:tcPr>
          <w:p w14:paraId="55988ACA" w14:textId="77777777" w:rsidR="00EC5622" w:rsidRPr="004D02DC" w:rsidRDefault="00EC5622" w:rsidP="00AF1490">
            <w:pPr>
              <w:spacing w:line="400" w:lineRule="exact"/>
              <w:rPr>
                <w:rFonts w:asciiTheme="minorEastAsia" w:hAnsiTheme="minorEastAsia" w:cs="Calibri Light"/>
                <w:color w:val="000000"/>
                <w:sz w:val="21"/>
                <w:szCs w:val="21"/>
              </w:rPr>
            </w:pPr>
          </w:p>
        </w:tc>
        <w:tc>
          <w:tcPr>
            <w:tcW w:w="1380" w:type="dxa"/>
            <w:gridSpan w:val="2"/>
            <w:vAlign w:val="center"/>
          </w:tcPr>
          <w:p w14:paraId="58115A66" w14:textId="77777777" w:rsidR="00EC5622" w:rsidRPr="004D02DC" w:rsidRDefault="00EC5622" w:rsidP="00AF1490">
            <w:pPr>
              <w:spacing w:line="400" w:lineRule="exact"/>
              <w:rPr>
                <w:rFonts w:asciiTheme="minorEastAsia" w:hAnsiTheme="minorEastAsia" w:cs="Calibri Light"/>
                <w:color w:val="000000"/>
                <w:sz w:val="21"/>
                <w:szCs w:val="21"/>
              </w:rPr>
            </w:pPr>
          </w:p>
        </w:tc>
        <w:tc>
          <w:tcPr>
            <w:tcW w:w="1587" w:type="dxa"/>
            <w:vAlign w:val="center"/>
          </w:tcPr>
          <w:p w14:paraId="2CC5CDED" w14:textId="77777777" w:rsidR="00EC5622" w:rsidRPr="004D02DC" w:rsidRDefault="00EC5622" w:rsidP="00AF1490">
            <w:pPr>
              <w:spacing w:line="400" w:lineRule="exact"/>
              <w:rPr>
                <w:rFonts w:asciiTheme="minorEastAsia" w:hAnsiTheme="minorEastAsia" w:cs="Calibri Light"/>
                <w:color w:val="000000"/>
                <w:sz w:val="21"/>
                <w:szCs w:val="21"/>
              </w:rPr>
            </w:pPr>
          </w:p>
        </w:tc>
        <w:tc>
          <w:tcPr>
            <w:tcW w:w="1782" w:type="dxa"/>
            <w:gridSpan w:val="2"/>
            <w:vAlign w:val="center"/>
          </w:tcPr>
          <w:p w14:paraId="3B79D2E4" w14:textId="77777777" w:rsidR="00EC5622" w:rsidRPr="004D02DC" w:rsidRDefault="00EC5622" w:rsidP="00AF1490">
            <w:pPr>
              <w:spacing w:line="400" w:lineRule="exact"/>
              <w:rPr>
                <w:rFonts w:asciiTheme="minorEastAsia" w:hAnsiTheme="minorEastAsia" w:cs="Calibri Light"/>
                <w:color w:val="000000"/>
                <w:sz w:val="21"/>
                <w:szCs w:val="21"/>
              </w:rPr>
            </w:pPr>
          </w:p>
        </w:tc>
        <w:tc>
          <w:tcPr>
            <w:tcW w:w="1049" w:type="dxa"/>
            <w:tcBorders>
              <w:right w:val="single" w:sz="12" w:space="0" w:color="auto"/>
            </w:tcBorders>
            <w:vAlign w:val="center"/>
          </w:tcPr>
          <w:p w14:paraId="4B9C4DD8" w14:textId="77777777" w:rsidR="00EC5622" w:rsidRPr="004D02DC" w:rsidRDefault="00EC5622" w:rsidP="00AF1490">
            <w:pPr>
              <w:spacing w:line="400" w:lineRule="exact"/>
              <w:rPr>
                <w:rFonts w:asciiTheme="minorEastAsia" w:hAnsiTheme="minorEastAsia" w:cs="Calibri Light"/>
                <w:color w:val="000000"/>
                <w:sz w:val="21"/>
                <w:szCs w:val="21"/>
              </w:rPr>
            </w:pPr>
          </w:p>
        </w:tc>
      </w:tr>
      <w:tr w:rsidR="00AF1CEB" w:rsidRPr="004D02DC" w14:paraId="7D5783EB" w14:textId="77777777" w:rsidTr="00AF1490">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1A4D9A58" w14:textId="77777777" w:rsidR="00AF1CEB" w:rsidRPr="004D02DC" w:rsidRDefault="00AF1CEB" w:rsidP="00AF1490">
            <w:pPr>
              <w:spacing w:line="400" w:lineRule="exact"/>
              <w:rPr>
                <w:rFonts w:asciiTheme="minorEastAsia" w:hAnsiTheme="minorEastAsia" w:cs="Calibri Light"/>
                <w:color w:val="000000"/>
                <w:sz w:val="21"/>
                <w:szCs w:val="21"/>
              </w:rPr>
            </w:pPr>
          </w:p>
        </w:tc>
        <w:tc>
          <w:tcPr>
            <w:tcW w:w="836" w:type="dxa"/>
            <w:tcBorders>
              <w:left w:val="single" w:sz="6" w:space="0" w:color="auto"/>
            </w:tcBorders>
            <w:vAlign w:val="center"/>
          </w:tcPr>
          <w:p w14:paraId="2E26F477" w14:textId="77777777" w:rsidR="00AF1CEB" w:rsidRPr="004D02DC" w:rsidRDefault="00AF1CEB" w:rsidP="00AF1490">
            <w:pPr>
              <w:spacing w:line="400" w:lineRule="exact"/>
              <w:rPr>
                <w:rFonts w:asciiTheme="minorEastAsia" w:hAnsiTheme="minorEastAsia" w:cs="Calibri Light"/>
                <w:color w:val="000000"/>
                <w:sz w:val="21"/>
                <w:szCs w:val="21"/>
              </w:rPr>
            </w:pPr>
          </w:p>
        </w:tc>
        <w:tc>
          <w:tcPr>
            <w:tcW w:w="709" w:type="dxa"/>
            <w:vAlign w:val="center"/>
          </w:tcPr>
          <w:p w14:paraId="277D528C" w14:textId="77777777" w:rsidR="00AF1CEB" w:rsidRPr="004D02DC" w:rsidRDefault="00AF1CEB" w:rsidP="00AF1490">
            <w:pPr>
              <w:spacing w:line="400" w:lineRule="exact"/>
              <w:rPr>
                <w:rFonts w:asciiTheme="minorEastAsia" w:hAnsiTheme="minorEastAsia" w:cs="Calibri Light"/>
                <w:color w:val="000000"/>
                <w:sz w:val="21"/>
                <w:szCs w:val="21"/>
              </w:rPr>
            </w:pPr>
          </w:p>
        </w:tc>
        <w:tc>
          <w:tcPr>
            <w:tcW w:w="708" w:type="dxa"/>
            <w:vAlign w:val="center"/>
          </w:tcPr>
          <w:p w14:paraId="0DD48C1F" w14:textId="77777777" w:rsidR="00AF1CEB" w:rsidRPr="004D02DC" w:rsidRDefault="00AF1CEB" w:rsidP="00AF1490">
            <w:pPr>
              <w:spacing w:line="400" w:lineRule="exact"/>
              <w:rPr>
                <w:rFonts w:asciiTheme="minorEastAsia" w:hAnsiTheme="minorEastAsia" w:cs="Calibri Light"/>
                <w:color w:val="000000"/>
                <w:sz w:val="21"/>
                <w:szCs w:val="21"/>
              </w:rPr>
            </w:pPr>
          </w:p>
        </w:tc>
        <w:tc>
          <w:tcPr>
            <w:tcW w:w="1380" w:type="dxa"/>
            <w:gridSpan w:val="2"/>
            <w:vAlign w:val="center"/>
          </w:tcPr>
          <w:p w14:paraId="2E102AC6" w14:textId="77777777" w:rsidR="00AF1CEB" w:rsidRPr="004D02DC" w:rsidRDefault="00AF1CEB" w:rsidP="00AF1490">
            <w:pPr>
              <w:spacing w:line="400" w:lineRule="exact"/>
              <w:rPr>
                <w:rFonts w:asciiTheme="minorEastAsia" w:hAnsiTheme="minorEastAsia" w:cs="Calibri Light"/>
                <w:color w:val="000000"/>
                <w:sz w:val="21"/>
                <w:szCs w:val="21"/>
              </w:rPr>
            </w:pPr>
          </w:p>
        </w:tc>
        <w:tc>
          <w:tcPr>
            <w:tcW w:w="1587" w:type="dxa"/>
            <w:vAlign w:val="center"/>
          </w:tcPr>
          <w:p w14:paraId="3D45B988" w14:textId="77777777" w:rsidR="00AF1CEB" w:rsidRPr="004D02DC" w:rsidRDefault="00AF1CEB" w:rsidP="00AF1490">
            <w:pPr>
              <w:spacing w:line="400" w:lineRule="exact"/>
              <w:rPr>
                <w:rFonts w:asciiTheme="minorEastAsia" w:hAnsiTheme="minorEastAsia" w:cs="Calibri Light"/>
                <w:color w:val="000000"/>
                <w:sz w:val="21"/>
                <w:szCs w:val="21"/>
              </w:rPr>
            </w:pPr>
          </w:p>
        </w:tc>
        <w:tc>
          <w:tcPr>
            <w:tcW w:w="1782" w:type="dxa"/>
            <w:gridSpan w:val="2"/>
            <w:vAlign w:val="center"/>
          </w:tcPr>
          <w:p w14:paraId="36EB7AD0" w14:textId="77777777" w:rsidR="00AF1CEB" w:rsidRPr="004D02DC" w:rsidRDefault="00AF1CEB" w:rsidP="00AF1490">
            <w:pPr>
              <w:spacing w:line="400" w:lineRule="exact"/>
              <w:rPr>
                <w:rFonts w:asciiTheme="minorEastAsia" w:hAnsiTheme="minorEastAsia" w:cs="Calibri Light"/>
                <w:color w:val="000000"/>
                <w:sz w:val="21"/>
                <w:szCs w:val="21"/>
              </w:rPr>
            </w:pPr>
          </w:p>
        </w:tc>
        <w:tc>
          <w:tcPr>
            <w:tcW w:w="1049" w:type="dxa"/>
            <w:tcBorders>
              <w:right w:val="single" w:sz="12" w:space="0" w:color="auto"/>
            </w:tcBorders>
            <w:vAlign w:val="center"/>
          </w:tcPr>
          <w:p w14:paraId="02D34054" w14:textId="77777777" w:rsidR="00AF1CEB" w:rsidRPr="004D02DC" w:rsidRDefault="00AF1CEB" w:rsidP="00AF1490">
            <w:pPr>
              <w:spacing w:line="400" w:lineRule="exact"/>
              <w:rPr>
                <w:rFonts w:asciiTheme="minorEastAsia" w:hAnsiTheme="minorEastAsia" w:cs="Calibri Light"/>
                <w:color w:val="000000"/>
                <w:sz w:val="21"/>
                <w:szCs w:val="21"/>
              </w:rPr>
            </w:pPr>
          </w:p>
        </w:tc>
      </w:tr>
      <w:tr w:rsidR="006B238C" w:rsidRPr="00B973C2" w14:paraId="1E57404D" w14:textId="77777777" w:rsidTr="002E390C">
        <w:trPr>
          <w:trHeight w:val="382"/>
          <w:jc w:val="center"/>
        </w:trPr>
        <w:tc>
          <w:tcPr>
            <w:tcW w:w="9185" w:type="dxa"/>
            <w:gridSpan w:val="10"/>
            <w:tcBorders>
              <w:top w:val="single" w:sz="6" w:space="0" w:color="auto"/>
              <w:left w:val="single" w:sz="12" w:space="0" w:color="auto"/>
              <w:bottom w:val="single" w:sz="6" w:space="0" w:color="auto"/>
              <w:right w:val="single" w:sz="12" w:space="0" w:color="auto"/>
            </w:tcBorders>
            <w:vAlign w:val="center"/>
          </w:tcPr>
          <w:p w14:paraId="1FD3E079" w14:textId="607B4293" w:rsidR="006B238C" w:rsidRPr="00B973C2" w:rsidRDefault="006B238C" w:rsidP="006B238C">
            <w:pPr>
              <w:spacing w:line="400" w:lineRule="exact"/>
              <w:rPr>
                <w:rFonts w:asciiTheme="minorEastAsia" w:hAnsiTheme="minorEastAsia" w:cs="Calibri Light"/>
                <w:b/>
                <w:color w:val="000000"/>
                <w:sz w:val="21"/>
                <w:szCs w:val="21"/>
              </w:rPr>
            </w:pPr>
            <w:r>
              <w:rPr>
                <w:rFonts w:asciiTheme="minorEastAsia" w:hAnsiTheme="minorEastAsia" w:cs="Calibri Light"/>
                <w:b/>
                <w:color w:val="000000"/>
                <w:sz w:val="21"/>
                <w:szCs w:val="21"/>
              </w:rPr>
              <w:t>4．</w:t>
            </w:r>
            <w:r>
              <w:rPr>
                <w:rFonts w:asciiTheme="minorEastAsia" w:hAnsiTheme="minorEastAsia" w:cs="Calibri Light" w:hint="eastAsia"/>
                <w:b/>
                <w:color w:val="000000"/>
                <w:sz w:val="21"/>
                <w:szCs w:val="21"/>
              </w:rPr>
              <w:t>培训人员</w:t>
            </w:r>
          </w:p>
        </w:tc>
      </w:tr>
      <w:tr w:rsidR="006B238C" w:rsidRPr="004D02DC" w14:paraId="56E756A5" w14:textId="77777777" w:rsidTr="002E390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144A823F" w14:textId="77777777" w:rsidR="006B238C" w:rsidRPr="004D02DC" w:rsidRDefault="006B238C" w:rsidP="002E390C">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姓名</w:t>
            </w:r>
          </w:p>
        </w:tc>
        <w:tc>
          <w:tcPr>
            <w:tcW w:w="836" w:type="dxa"/>
            <w:tcBorders>
              <w:left w:val="single" w:sz="6" w:space="0" w:color="auto"/>
            </w:tcBorders>
            <w:vAlign w:val="center"/>
          </w:tcPr>
          <w:p w14:paraId="09736E2D" w14:textId="77777777" w:rsidR="006B238C" w:rsidRPr="004D02DC" w:rsidRDefault="006B238C" w:rsidP="002E390C">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年龄</w:t>
            </w:r>
          </w:p>
        </w:tc>
        <w:tc>
          <w:tcPr>
            <w:tcW w:w="709" w:type="dxa"/>
            <w:vAlign w:val="center"/>
          </w:tcPr>
          <w:p w14:paraId="2C566C2C" w14:textId="77777777" w:rsidR="006B238C" w:rsidRPr="004D02DC" w:rsidRDefault="006B238C" w:rsidP="002E390C">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性别</w:t>
            </w:r>
          </w:p>
        </w:tc>
        <w:tc>
          <w:tcPr>
            <w:tcW w:w="708" w:type="dxa"/>
            <w:vAlign w:val="center"/>
          </w:tcPr>
          <w:p w14:paraId="0A8093D4" w14:textId="77777777" w:rsidR="006B238C" w:rsidRPr="004D02DC" w:rsidRDefault="006B238C" w:rsidP="002E390C">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学历</w:t>
            </w:r>
          </w:p>
        </w:tc>
        <w:tc>
          <w:tcPr>
            <w:tcW w:w="1380" w:type="dxa"/>
            <w:gridSpan w:val="2"/>
            <w:vAlign w:val="center"/>
          </w:tcPr>
          <w:p w14:paraId="01B3D634" w14:textId="77777777" w:rsidR="006B238C" w:rsidRPr="004D02DC" w:rsidRDefault="006B238C" w:rsidP="002E390C">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资格</w:t>
            </w:r>
            <w:r w:rsidRPr="004D02DC">
              <w:rPr>
                <w:rFonts w:asciiTheme="minorEastAsia" w:hAnsiTheme="minorEastAsia" w:cs="Calibri Light" w:hint="eastAsia"/>
                <w:color w:val="000000"/>
                <w:sz w:val="21"/>
                <w:szCs w:val="21"/>
              </w:rPr>
              <w:t>/</w:t>
            </w:r>
            <w:r w:rsidRPr="004D02DC">
              <w:rPr>
                <w:rFonts w:asciiTheme="minorEastAsia" w:hAnsiTheme="minorEastAsia" w:cs="Calibri Light"/>
                <w:color w:val="000000"/>
                <w:sz w:val="21"/>
                <w:szCs w:val="21"/>
              </w:rPr>
              <w:t>职称</w:t>
            </w:r>
          </w:p>
        </w:tc>
        <w:tc>
          <w:tcPr>
            <w:tcW w:w="1587" w:type="dxa"/>
            <w:vAlign w:val="center"/>
          </w:tcPr>
          <w:p w14:paraId="6B2D467B" w14:textId="77777777" w:rsidR="006B238C" w:rsidRPr="004D02DC" w:rsidRDefault="006B238C" w:rsidP="002E390C">
            <w:pPr>
              <w:spacing w:line="28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在本行业从业工作年限</w:t>
            </w:r>
          </w:p>
        </w:tc>
        <w:tc>
          <w:tcPr>
            <w:tcW w:w="1782" w:type="dxa"/>
            <w:gridSpan w:val="2"/>
            <w:vAlign w:val="center"/>
          </w:tcPr>
          <w:p w14:paraId="42F5C25D" w14:textId="77777777" w:rsidR="006B238C" w:rsidRPr="004D02DC" w:rsidRDefault="006B238C" w:rsidP="002E390C">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主要工作</w:t>
            </w:r>
          </w:p>
          <w:p w14:paraId="692E46EB" w14:textId="77777777" w:rsidR="006B238C" w:rsidRPr="004D02DC" w:rsidRDefault="006B238C" w:rsidP="002E390C">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业绩和经历</w:t>
            </w:r>
            <w:r>
              <w:rPr>
                <w:rFonts w:asciiTheme="minorEastAsia" w:hAnsiTheme="minorEastAsia" w:cs="Calibri Light" w:hint="eastAsia"/>
                <w:color w:val="000000"/>
                <w:sz w:val="21"/>
                <w:szCs w:val="21"/>
              </w:rPr>
              <w:t>、所获</w:t>
            </w:r>
            <w:r w:rsidRPr="00BB6A95">
              <w:rPr>
                <w:rFonts w:ascii="Calibri" w:hAnsi="Calibri" w:cs="华文仿宋" w:hint="eastAsia"/>
                <w:sz w:val="21"/>
                <w:szCs w:val="21"/>
              </w:rPr>
              <w:t>荣誉</w:t>
            </w:r>
          </w:p>
        </w:tc>
        <w:tc>
          <w:tcPr>
            <w:tcW w:w="1049" w:type="dxa"/>
            <w:tcBorders>
              <w:right w:val="single" w:sz="12" w:space="0" w:color="auto"/>
            </w:tcBorders>
            <w:vAlign w:val="center"/>
          </w:tcPr>
          <w:p w14:paraId="2F639D1C" w14:textId="77777777" w:rsidR="006B238C" w:rsidRPr="004D02DC" w:rsidRDefault="006B238C" w:rsidP="002E390C">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当前</w:t>
            </w:r>
          </w:p>
          <w:p w14:paraId="1B8EF8B1" w14:textId="77777777" w:rsidR="006B238C" w:rsidRPr="004D02DC" w:rsidRDefault="006B238C" w:rsidP="002E390C">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分工</w:t>
            </w:r>
          </w:p>
        </w:tc>
      </w:tr>
      <w:tr w:rsidR="006B238C" w:rsidRPr="004D02DC" w14:paraId="383E359E" w14:textId="77777777" w:rsidTr="002E390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03F3E890"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836" w:type="dxa"/>
            <w:tcBorders>
              <w:left w:val="single" w:sz="6" w:space="0" w:color="auto"/>
            </w:tcBorders>
            <w:vAlign w:val="center"/>
          </w:tcPr>
          <w:p w14:paraId="3F2D9003"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709" w:type="dxa"/>
            <w:vAlign w:val="center"/>
          </w:tcPr>
          <w:p w14:paraId="51FAA9AA"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708" w:type="dxa"/>
            <w:vAlign w:val="center"/>
          </w:tcPr>
          <w:p w14:paraId="184BD226"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380" w:type="dxa"/>
            <w:gridSpan w:val="2"/>
            <w:vAlign w:val="center"/>
          </w:tcPr>
          <w:p w14:paraId="2FC9CB28"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587" w:type="dxa"/>
            <w:vAlign w:val="center"/>
          </w:tcPr>
          <w:p w14:paraId="6B837EB7"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782" w:type="dxa"/>
            <w:gridSpan w:val="2"/>
            <w:vAlign w:val="center"/>
          </w:tcPr>
          <w:p w14:paraId="2EA133BC"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049" w:type="dxa"/>
            <w:tcBorders>
              <w:right w:val="single" w:sz="12" w:space="0" w:color="auto"/>
            </w:tcBorders>
            <w:vAlign w:val="center"/>
          </w:tcPr>
          <w:p w14:paraId="794A7382" w14:textId="77777777" w:rsidR="006B238C" w:rsidRPr="004D02DC" w:rsidRDefault="006B238C" w:rsidP="002E390C">
            <w:pPr>
              <w:spacing w:line="400" w:lineRule="exact"/>
              <w:rPr>
                <w:rFonts w:asciiTheme="minorEastAsia" w:hAnsiTheme="minorEastAsia" w:cs="Calibri Light"/>
                <w:color w:val="000000"/>
                <w:sz w:val="21"/>
                <w:szCs w:val="21"/>
              </w:rPr>
            </w:pPr>
          </w:p>
        </w:tc>
      </w:tr>
      <w:tr w:rsidR="006B238C" w:rsidRPr="004D02DC" w14:paraId="4CD965C7" w14:textId="77777777" w:rsidTr="002E390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459BBDBF"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836" w:type="dxa"/>
            <w:tcBorders>
              <w:left w:val="single" w:sz="6" w:space="0" w:color="auto"/>
            </w:tcBorders>
            <w:vAlign w:val="center"/>
          </w:tcPr>
          <w:p w14:paraId="02CB2FF1"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709" w:type="dxa"/>
            <w:vAlign w:val="center"/>
          </w:tcPr>
          <w:p w14:paraId="47FAE513"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708" w:type="dxa"/>
            <w:vAlign w:val="center"/>
          </w:tcPr>
          <w:p w14:paraId="7F32F067"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380" w:type="dxa"/>
            <w:gridSpan w:val="2"/>
            <w:vAlign w:val="center"/>
          </w:tcPr>
          <w:p w14:paraId="603DA2D7"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587" w:type="dxa"/>
            <w:vAlign w:val="center"/>
          </w:tcPr>
          <w:p w14:paraId="379D0306"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782" w:type="dxa"/>
            <w:gridSpan w:val="2"/>
            <w:vAlign w:val="center"/>
          </w:tcPr>
          <w:p w14:paraId="1D89CCC2"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049" w:type="dxa"/>
            <w:tcBorders>
              <w:right w:val="single" w:sz="12" w:space="0" w:color="auto"/>
            </w:tcBorders>
            <w:vAlign w:val="center"/>
          </w:tcPr>
          <w:p w14:paraId="4A80DE35" w14:textId="77777777" w:rsidR="006B238C" w:rsidRPr="004D02DC" w:rsidRDefault="006B238C" w:rsidP="002E390C">
            <w:pPr>
              <w:spacing w:line="400" w:lineRule="exact"/>
              <w:rPr>
                <w:rFonts w:asciiTheme="minorEastAsia" w:hAnsiTheme="minorEastAsia" w:cs="Calibri Light"/>
                <w:color w:val="000000"/>
                <w:sz w:val="21"/>
                <w:szCs w:val="21"/>
              </w:rPr>
            </w:pPr>
          </w:p>
        </w:tc>
      </w:tr>
      <w:tr w:rsidR="006B238C" w:rsidRPr="00B973C2" w14:paraId="0856B2F2" w14:textId="77777777" w:rsidTr="002E390C">
        <w:trPr>
          <w:trHeight w:val="382"/>
          <w:jc w:val="center"/>
        </w:trPr>
        <w:tc>
          <w:tcPr>
            <w:tcW w:w="9185" w:type="dxa"/>
            <w:gridSpan w:val="10"/>
            <w:tcBorders>
              <w:top w:val="single" w:sz="6" w:space="0" w:color="auto"/>
              <w:left w:val="single" w:sz="12" w:space="0" w:color="auto"/>
              <w:bottom w:val="single" w:sz="6" w:space="0" w:color="auto"/>
              <w:right w:val="single" w:sz="12" w:space="0" w:color="auto"/>
            </w:tcBorders>
            <w:vAlign w:val="center"/>
          </w:tcPr>
          <w:p w14:paraId="2B30C087" w14:textId="4452F03C" w:rsidR="006B238C" w:rsidRPr="00B973C2" w:rsidRDefault="006B238C" w:rsidP="006B238C">
            <w:pPr>
              <w:spacing w:line="400" w:lineRule="exact"/>
              <w:rPr>
                <w:rFonts w:asciiTheme="minorEastAsia" w:hAnsiTheme="minorEastAsia" w:cs="Calibri Light"/>
                <w:b/>
                <w:color w:val="000000"/>
                <w:sz w:val="21"/>
                <w:szCs w:val="21"/>
              </w:rPr>
            </w:pPr>
            <w:r>
              <w:rPr>
                <w:rFonts w:asciiTheme="minorEastAsia" w:hAnsiTheme="minorEastAsia" w:cs="Calibri Light"/>
                <w:b/>
                <w:color w:val="000000"/>
                <w:sz w:val="21"/>
                <w:szCs w:val="21"/>
              </w:rPr>
              <w:t>5．</w:t>
            </w:r>
            <w:r>
              <w:rPr>
                <w:rFonts w:asciiTheme="minorEastAsia" w:hAnsiTheme="minorEastAsia" w:cs="Calibri Light" w:hint="eastAsia"/>
                <w:b/>
                <w:color w:val="000000"/>
                <w:sz w:val="21"/>
                <w:szCs w:val="21"/>
              </w:rPr>
              <w:t>其他</w:t>
            </w:r>
            <w:r w:rsidR="002C0581">
              <w:rPr>
                <w:rFonts w:asciiTheme="minorEastAsia" w:hAnsiTheme="minorEastAsia" w:cs="Calibri Light" w:hint="eastAsia"/>
                <w:b/>
                <w:color w:val="000000"/>
                <w:sz w:val="21"/>
                <w:szCs w:val="21"/>
              </w:rPr>
              <w:t>岗位</w:t>
            </w:r>
            <w:r>
              <w:rPr>
                <w:rFonts w:asciiTheme="minorEastAsia" w:hAnsiTheme="minorEastAsia" w:cs="Calibri Light" w:hint="eastAsia"/>
                <w:b/>
                <w:color w:val="000000"/>
                <w:sz w:val="21"/>
                <w:szCs w:val="21"/>
              </w:rPr>
              <w:t>人员</w:t>
            </w:r>
          </w:p>
        </w:tc>
      </w:tr>
      <w:tr w:rsidR="006B238C" w:rsidRPr="004D02DC" w14:paraId="38CDE72D" w14:textId="77777777" w:rsidTr="002E390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011B99DD" w14:textId="77777777" w:rsidR="006B238C" w:rsidRPr="004D02DC" w:rsidRDefault="006B238C" w:rsidP="002E390C">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姓名</w:t>
            </w:r>
          </w:p>
        </w:tc>
        <w:tc>
          <w:tcPr>
            <w:tcW w:w="836" w:type="dxa"/>
            <w:tcBorders>
              <w:left w:val="single" w:sz="6" w:space="0" w:color="auto"/>
            </w:tcBorders>
            <w:vAlign w:val="center"/>
          </w:tcPr>
          <w:p w14:paraId="1AEA6800" w14:textId="77777777" w:rsidR="006B238C" w:rsidRPr="004D02DC" w:rsidRDefault="006B238C" w:rsidP="002E390C">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年龄</w:t>
            </w:r>
          </w:p>
        </w:tc>
        <w:tc>
          <w:tcPr>
            <w:tcW w:w="709" w:type="dxa"/>
            <w:vAlign w:val="center"/>
          </w:tcPr>
          <w:p w14:paraId="2DA48661" w14:textId="77777777" w:rsidR="006B238C" w:rsidRPr="004D02DC" w:rsidRDefault="006B238C" w:rsidP="002E390C">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性别</w:t>
            </w:r>
          </w:p>
        </w:tc>
        <w:tc>
          <w:tcPr>
            <w:tcW w:w="708" w:type="dxa"/>
            <w:vAlign w:val="center"/>
          </w:tcPr>
          <w:p w14:paraId="1BC411AE" w14:textId="77777777" w:rsidR="006B238C" w:rsidRPr="004D02DC" w:rsidRDefault="006B238C" w:rsidP="002E390C">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学历</w:t>
            </w:r>
          </w:p>
        </w:tc>
        <w:tc>
          <w:tcPr>
            <w:tcW w:w="1380" w:type="dxa"/>
            <w:gridSpan w:val="2"/>
            <w:vAlign w:val="center"/>
          </w:tcPr>
          <w:p w14:paraId="4BE6FCE7" w14:textId="77777777" w:rsidR="006B238C" w:rsidRPr="004D02DC" w:rsidRDefault="006B238C" w:rsidP="002E390C">
            <w:pPr>
              <w:spacing w:line="40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资格</w:t>
            </w:r>
            <w:r w:rsidRPr="004D02DC">
              <w:rPr>
                <w:rFonts w:asciiTheme="minorEastAsia" w:hAnsiTheme="minorEastAsia" w:cs="Calibri Light" w:hint="eastAsia"/>
                <w:color w:val="000000"/>
                <w:sz w:val="21"/>
                <w:szCs w:val="21"/>
              </w:rPr>
              <w:t>/</w:t>
            </w:r>
            <w:r w:rsidRPr="004D02DC">
              <w:rPr>
                <w:rFonts w:asciiTheme="minorEastAsia" w:hAnsiTheme="minorEastAsia" w:cs="Calibri Light"/>
                <w:color w:val="000000"/>
                <w:sz w:val="21"/>
                <w:szCs w:val="21"/>
              </w:rPr>
              <w:t>职称</w:t>
            </w:r>
          </w:p>
        </w:tc>
        <w:tc>
          <w:tcPr>
            <w:tcW w:w="1587" w:type="dxa"/>
            <w:vAlign w:val="center"/>
          </w:tcPr>
          <w:p w14:paraId="778108B3" w14:textId="77777777" w:rsidR="006B238C" w:rsidRPr="004D02DC" w:rsidRDefault="006B238C" w:rsidP="002E390C">
            <w:pPr>
              <w:spacing w:line="28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在本行业从业工作年限</w:t>
            </w:r>
          </w:p>
        </w:tc>
        <w:tc>
          <w:tcPr>
            <w:tcW w:w="1782" w:type="dxa"/>
            <w:gridSpan w:val="2"/>
            <w:vAlign w:val="center"/>
          </w:tcPr>
          <w:p w14:paraId="2C37B29D" w14:textId="77777777" w:rsidR="006B238C" w:rsidRPr="004D02DC" w:rsidRDefault="006B238C" w:rsidP="002E390C">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主要工作</w:t>
            </w:r>
          </w:p>
          <w:p w14:paraId="6FCC06FA" w14:textId="77777777" w:rsidR="006B238C" w:rsidRPr="004D02DC" w:rsidRDefault="006B238C" w:rsidP="002E390C">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业绩和经历</w:t>
            </w:r>
            <w:r>
              <w:rPr>
                <w:rFonts w:asciiTheme="minorEastAsia" w:hAnsiTheme="minorEastAsia" w:cs="Calibri Light" w:hint="eastAsia"/>
                <w:color w:val="000000"/>
                <w:sz w:val="21"/>
                <w:szCs w:val="21"/>
              </w:rPr>
              <w:t>、所获</w:t>
            </w:r>
            <w:r w:rsidRPr="00BB6A95">
              <w:rPr>
                <w:rFonts w:ascii="Calibri" w:hAnsi="Calibri" w:cs="华文仿宋" w:hint="eastAsia"/>
                <w:sz w:val="21"/>
                <w:szCs w:val="21"/>
              </w:rPr>
              <w:t>荣誉</w:t>
            </w:r>
          </w:p>
        </w:tc>
        <w:tc>
          <w:tcPr>
            <w:tcW w:w="1049" w:type="dxa"/>
            <w:tcBorders>
              <w:right w:val="single" w:sz="12" w:space="0" w:color="auto"/>
            </w:tcBorders>
            <w:vAlign w:val="center"/>
          </w:tcPr>
          <w:p w14:paraId="01348BC7" w14:textId="77777777" w:rsidR="006B238C" w:rsidRPr="004D02DC" w:rsidRDefault="006B238C" w:rsidP="002E390C">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当前</w:t>
            </w:r>
          </w:p>
          <w:p w14:paraId="57E2F495" w14:textId="77777777" w:rsidR="006B238C" w:rsidRPr="004D02DC" w:rsidRDefault="006B238C" w:rsidP="002E390C">
            <w:pPr>
              <w:spacing w:line="240" w:lineRule="exact"/>
              <w:jc w:val="center"/>
              <w:rPr>
                <w:rFonts w:asciiTheme="minorEastAsia" w:hAnsiTheme="minorEastAsia" w:cs="Calibri Light"/>
                <w:color w:val="000000"/>
                <w:sz w:val="21"/>
                <w:szCs w:val="21"/>
              </w:rPr>
            </w:pPr>
            <w:r w:rsidRPr="004D02DC">
              <w:rPr>
                <w:rFonts w:asciiTheme="minorEastAsia" w:hAnsiTheme="minorEastAsia" w:cs="Calibri Light"/>
                <w:color w:val="000000"/>
                <w:sz w:val="21"/>
                <w:szCs w:val="21"/>
              </w:rPr>
              <w:t>分工</w:t>
            </w:r>
          </w:p>
        </w:tc>
      </w:tr>
      <w:tr w:rsidR="006B238C" w:rsidRPr="004D02DC" w14:paraId="1115339F" w14:textId="77777777" w:rsidTr="002E390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4E2A6FA1"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836" w:type="dxa"/>
            <w:tcBorders>
              <w:left w:val="single" w:sz="6" w:space="0" w:color="auto"/>
            </w:tcBorders>
            <w:vAlign w:val="center"/>
          </w:tcPr>
          <w:p w14:paraId="4D095BDD"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709" w:type="dxa"/>
            <w:vAlign w:val="center"/>
          </w:tcPr>
          <w:p w14:paraId="7B160818"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708" w:type="dxa"/>
            <w:vAlign w:val="center"/>
          </w:tcPr>
          <w:p w14:paraId="1741869E"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380" w:type="dxa"/>
            <w:gridSpan w:val="2"/>
            <w:vAlign w:val="center"/>
          </w:tcPr>
          <w:p w14:paraId="47D625A7"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587" w:type="dxa"/>
            <w:vAlign w:val="center"/>
          </w:tcPr>
          <w:p w14:paraId="7D6F51BA"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782" w:type="dxa"/>
            <w:gridSpan w:val="2"/>
            <w:vAlign w:val="center"/>
          </w:tcPr>
          <w:p w14:paraId="329F5983"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049" w:type="dxa"/>
            <w:tcBorders>
              <w:right w:val="single" w:sz="12" w:space="0" w:color="auto"/>
            </w:tcBorders>
            <w:vAlign w:val="center"/>
          </w:tcPr>
          <w:p w14:paraId="2639C3B1" w14:textId="77777777" w:rsidR="006B238C" w:rsidRPr="004D02DC" w:rsidRDefault="006B238C" w:rsidP="002E390C">
            <w:pPr>
              <w:spacing w:line="400" w:lineRule="exact"/>
              <w:rPr>
                <w:rFonts w:asciiTheme="minorEastAsia" w:hAnsiTheme="minorEastAsia" w:cs="Calibri Light"/>
                <w:color w:val="000000"/>
                <w:sz w:val="21"/>
                <w:szCs w:val="21"/>
              </w:rPr>
            </w:pPr>
          </w:p>
        </w:tc>
      </w:tr>
      <w:tr w:rsidR="006B238C" w:rsidRPr="004D02DC" w14:paraId="1DBB4765" w14:textId="77777777" w:rsidTr="002E390C">
        <w:trPr>
          <w:trHeight w:val="397"/>
          <w:jc w:val="center"/>
        </w:trPr>
        <w:tc>
          <w:tcPr>
            <w:tcW w:w="1134" w:type="dxa"/>
            <w:tcBorders>
              <w:top w:val="single" w:sz="6" w:space="0" w:color="auto"/>
              <w:left w:val="single" w:sz="12" w:space="0" w:color="auto"/>
              <w:bottom w:val="single" w:sz="6" w:space="0" w:color="auto"/>
              <w:right w:val="single" w:sz="6" w:space="0" w:color="auto"/>
            </w:tcBorders>
            <w:vAlign w:val="center"/>
          </w:tcPr>
          <w:p w14:paraId="756A17D3"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836" w:type="dxa"/>
            <w:tcBorders>
              <w:left w:val="single" w:sz="6" w:space="0" w:color="auto"/>
            </w:tcBorders>
            <w:vAlign w:val="center"/>
          </w:tcPr>
          <w:p w14:paraId="0220FB48"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709" w:type="dxa"/>
            <w:vAlign w:val="center"/>
          </w:tcPr>
          <w:p w14:paraId="4654B5EC"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708" w:type="dxa"/>
            <w:vAlign w:val="center"/>
          </w:tcPr>
          <w:p w14:paraId="3AD4047D"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380" w:type="dxa"/>
            <w:gridSpan w:val="2"/>
            <w:vAlign w:val="center"/>
          </w:tcPr>
          <w:p w14:paraId="72BD1383"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587" w:type="dxa"/>
            <w:vAlign w:val="center"/>
          </w:tcPr>
          <w:p w14:paraId="5AA27C34"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782" w:type="dxa"/>
            <w:gridSpan w:val="2"/>
            <w:vAlign w:val="center"/>
          </w:tcPr>
          <w:p w14:paraId="2683BB39" w14:textId="77777777" w:rsidR="006B238C" w:rsidRPr="004D02DC" w:rsidRDefault="006B238C" w:rsidP="002E390C">
            <w:pPr>
              <w:spacing w:line="400" w:lineRule="exact"/>
              <w:rPr>
                <w:rFonts w:asciiTheme="minorEastAsia" w:hAnsiTheme="minorEastAsia" w:cs="Calibri Light"/>
                <w:color w:val="000000"/>
                <w:sz w:val="21"/>
                <w:szCs w:val="21"/>
              </w:rPr>
            </w:pPr>
          </w:p>
        </w:tc>
        <w:tc>
          <w:tcPr>
            <w:tcW w:w="1049" w:type="dxa"/>
            <w:tcBorders>
              <w:right w:val="single" w:sz="12" w:space="0" w:color="auto"/>
            </w:tcBorders>
            <w:vAlign w:val="center"/>
          </w:tcPr>
          <w:p w14:paraId="26B23580" w14:textId="77777777" w:rsidR="006B238C" w:rsidRPr="004D02DC" w:rsidRDefault="006B238C" w:rsidP="002E390C">
            <w:pPr>
              <w:spacing w:line="400" w:lineRule="exact"/>
              <w:rPr>
                <w:rFonts w:asciiTheme="minorEastAsia" w:hAnsiTheme="minorEastAsia" w:cs="Calibri Light"/>
                <w:color w:val="000000"/>
                <w:sz w:val="21"/>
                <w:szCs w:val="21"/>
              </w:rPr>
            </w:pPr>
          </w:p>
        </w:tc>
      </w:tr>
      <w:tr w:rsidR="00E2585E" w:rsidRPr="004D02DC" w14:paraId="67A4E6C6" w14:textId="77777777" w:rsidTr="00AF1490">
        <w:trPr>
          <w:trHeight w:val="397"/>
          <w:jc w:val="center"/>
        </w:trPr>
        <w:tc>
          <w:tcPr>
            <w:tcW w:w="1134" w:type="dxa"/>
            <w:tcBorders>
              <w:top w:val="single" w:sz="6" w:space="0" w:color="auto"/>
              <w:left w:val="single" w:sz="12" w:space="0" w:color="auto"/>
              <w:bottom w:val="single" w:sz="12" w:space="0" w:color="auto"/>
              <w:right w:val="single" w:sz="6" w:space="0" w:color="auto"/>
            </w:tcBorders>
            <w:vAlign w:val="center"/>
          </w:tcPr>
          <w:p w14:paraId="3B9915F9" w14:textId="77777777" w:rsidR="00E2585E" w:rsidRPr="00402E43" w:rsidRDefault="00E2585E" w:rsidP="00AF1490">
            <w:pPr>
              <w:spacing w:line="400" w:lineRule="exact"/>
              <w:jc w:val="center"/>
              <w:rPr>
                <w:rFonts w:ascii="Calibri" w:eastAsia="宋体" w:hAnsi="宋体" w:cstheme="minorHAnsi"/>
                <w:sz w:val="21"/>
                <w:szCs w:val="21"/>
              </w:rPr>
            </w:pPr>
            <w:r w:rsidRPr="00402E43">
              <w:rPr>
                <w:rFonts w:ascii="Calibri" w:eastAsia="宋体" w:hAnsi="宋体" w:cstheme="minorHAnsi"/>
                <w:sz w:val="21"/>
                <w:szCs w:val="21"/>
              </w:rPr>
              <w:t>备注</w:t>
            </w:r>
          </w:p>
        </w:tc>
        <w:tc>
          <w:tcPr>
            <w:tcW w:w="8051" w:type="dxa"/>
            <w:gridSpan w:val="9"/>
            <w:tcBorders>
              <w:left w:val="single" w:sz="6" w:space="0" w:color="auto"/>
              <w:bottom w:val="single" w:sz="12" w:space="0" w:color="auto"/>
              <w:right w:val="single" w:sz="12" w:space="0" w:color="auto"/>
            </w:tcBorders>
            <w:vAlign w:val="center"/>
          </w:tcPr>
          <w:p w14:paraId="6C27CA01" w14:textId="77777777" w:rsidR="00E2585E" w:rsidRDefault="00EC5622" w:rsidP="00AF1490">
            <w:pPr>
              <w:spacing w:line="400" w:lineRule="exact"/>
              <w:rPr>
                <w:rFonts w:ascii="Calibri" w:eastAsia="宋体" w:hAnsi="宋体" w:cstheme="minorHAnsi"/>
                <w:sz w:val="21"/>
                <w:szCs w:val="21"/>
              </w:rPr>
            </w:pPr>
            <w:r>
              <w:rPr>
                <w:rFonts w:ascii="Calibri" w:eastAsia="宋体" w:hAnsi="宋体" w:cstheme="minorHAnsi" w:hint="eastAsia"/>
                <w:sz w:val="21"/>
                <w:szCs w:val="21"/>
              </w:rPr>
              <w:t>1</w:t>
            </w:r>
            <w:r>
              <w:rPr>
                <w:rFonts w:ascii="Calibri" w:eastAsia="宋体" w:hAnsi="宋体" w:cstheme="minorHAnsi" w:hint="eastAsia"/>
                <w:sz w:val="21"/>
                <w:szCs w:val="21"/>
              </w:rPr>
              <w:t>、</w:t>
            </w:r>
            <w:r w:rsidR="00E2585E" w:rsidRPr="004D02DC">
              <w:rPr>
                <w:rFonts w:ascii="Calibri" w:eastAsia="宋体" w:hAnsi="宋体" w:cstheme="minorHAnsi"/>
                <w:sz w:val="21"/>
                <w:szCs w:val="21"/>
              </w:rPr>
              <w:t>因单元格空间有限，不足以容纳所填报内容时，</w:t>
            </w:r>
            <w:r w:rsidR="00E2585E">
              <w:rPr>
                <w:rFonts w:ascii="Calibri" w:eastAsia="宋体" w:hAnsi="宋体" w:cstheme="minorHAnsi"/>
                <w:sz w:val="21"/>
                <w:szCs w:val="21"/>
              </w:rPr>
              <w:t>可</w:t>
            </w:r>
            <w:r w:rsidR="00E2585E">
              <w:rPr>
                <w:rFonts w:ascii="Calibri" w:eastAsia="宋体" w:hAnsi="宋体" w:cstheme="minorHAnsi" w:hint="eastAsia"/>
                <w:sz w:val="21"/>
                <w:szCs w:val="21"/>
              </w:rPr>
              <w:t>在本表下方另附</w:t>
            </w:r>
            <w:r w:rsidR="00E2585E">
              <w:rPr>
                <w:rFonts w:ascii="Calibri" w:eastAsia="宋体" w:hAnsi="宋体" w:cstheme="minorHAnsi"/>
                <w:sz w:val="21"/>
                <w:szCs w:val="21"/>
              </w:rPr>
              <w:t>。</w:t>
            </w:r>
          </w:p>
          <w:p w14:paraId="7AECC094" w14:textId="1B1A011D" w:rsidR="00EC5622" w:rsidRPr="004D02DC" w:rsidRDefault="00EC5622" w:rsidP="0033205C">
            <w:pPr>
              <w:spacing w:line="400" w:lineRule="exact"/>
              <w:rPr>
                <w:rFonts w:ascii="Calibri" w:eastAsia="宋体" w:hAnsi="宋体" w:cstheme="minorHAnsi"/>
                <w:sz w:val="21"/>
                <w:szCs w:val="21"/>
              </w:rPr>
            </w:pPr>
            <w:r>
              <w:rPr>
                <w:rFonts w:ascii="Calibri" w:eastAsia="宋体" w:hAnsi="宋体" w:cstheme="minorHAnsi" w:hint="eastAsia"/>
                <w:sz w:val="21"/>
                <w:szCs w:val="21"/>
              </w:rPr>
              <w:t>2</w:t>
            </w:r>
            <w:r>
              <w:rPr>
                <w:rFonts w:ascii="Calibri" w:eastAsia="宋体" w:hAnsi="宋体" w:cstheme="minorHAnsi" w:hint="eastAsia"/>
                <w:sz w:val="21"/>
                <w:szCs w:val="21"/>
              </w:rPr>
              <w:t>、根据第三章</w:t>
            </w:r>
            <w:r w:rsidR="0033205C">
              <w:rPr>
                <w:rFonts w:ascii="Calibri" w:eastAsia="宋体" w:hAnsi="宋体" w:cstheme="minorHAnsi" w:hint="eastAsia"/>
                <w:sz w:val="21"/>
                <w:szCs w:val="21"/>
              </w:rPr>
              <w:t>及评审</w:t>
            </w:r>
            <w:r w:rsidR="0033205C">
              <w:rPr>
                <w:rFonts w:ascii="Calibri" w:eastAsia="宋体" w:hAnsi="宋体" w:cstheme="minorHAnsi"/>
                <w:sz w:val="21"/>
                <w:szCs w:val="21"/>
              </w:rPr>
              <w:t>要求相关要求</w:t>
            </w:r>
            <w:r>
              <w:rPr>
                <w:rFonts w:ascii="Calibri" w:eastAsia="宋体" w:hAnsi="宋体" w:cstheme="minorHAnsi" w:hint="eastAsia"/>
                <w:sz w:val="21"/>
                <w:szCs w:val="21"/>
              </w:rPr>
              <w:t>填报</w:t>
            </w:r>
            <w:r>
              <w:rPr>
                <w:rFonts w:ascii="Calibri" w:eastAsia="宋体" w:hAnsi="宋体" w:cstheme="minorHAnsi"/>
                <w:sz w:val="21"/>
                <w:szCs w:val="21"/>
              </w:rPr>
              <w:t>本表，要求</w:t>
            </w:r>
            <w:r>
              <w:rPr>
                <w:rFonts w:ascii="Calibri" w:eastAsia="宋体" w:hAnsi="宋体" w:cstheme="minorHAnsi" w:hint="eastAsia"/>
                <w:sz w:val="21"/>
                <w:szCs w:val="21"/>
              </w:rPr>
              <w:t>附相关证书</w:t>
            </w:r>
            <w:r>
              <w:rPr>
                <w:rFonts w:ascii="Calibri" w:eastAsia="宋体" w:hAnsi="宋体" w:cstheme="minorHAnsi"/>
                <w:sz w:val="21"/>
                <w:szCs w:val="21"/>
              </w:rPr>
              <w:t>或其他文件扫描件的，附本表后</w:t>
            </w:r>
            <w:r w:rsidR="0033205C">
              <w:rPr>
                <w:rFonts w:ascii="Calibri" w:eastAsia="宋体" w:hAnsi="宋体" w:cstheme="minorHAnsi" w:hint="eastAsia"/>
                <w:sz w:val="21"/>
                <w:szCs w:val="21"/>
              </w:rPr>
              <w:t>。</w:t>
            </w:r>
          </w:p>
        </w:tc>
      </w:tr>
    </w:tbl>
    <w:p w14:paraId="2A2FFB78" w14:textId="6E8B1D94" w:rsidR="00604649" w:rsidRDefault="002D5719" w:rsidP="002560D1">
      <w:pPr>
        <w:rPr>
          <w:rFonts w:cstheme="minorHAnsi"/>
          <w:b/>
        </w:rPr>
      </w:pPr>
      <w:r>
        <w:rPr>
          <w:rFonts w:cstheme="minorHAnsi"/>
          <w:b/>
        </w:rPr>
        <w:t>2.</w:t>
      </w:r>
      <w:r w:rsidR="00AF1CEB">
        <w:rPr>
          <w:rFonts w:cstheme="minorHAnsi"/>
          <w:b/>
        </w:rPr>
        <w:t>4</w:t>
      </w:r>
      <w:r w:rsidR="00604649" w:rsidRPr="00604649">
        <w:rPr>
          <w:rFonts w:cstheme="minorHAnsi" w:hint="eastAsia"/>
          <w:b/>
        </w:rPr>
        <w:t>业绩</w:t>
      </w:r>
    </w:p>
    <w:p w14:paraId="36032E17" w14:textId="77777777" w:rsidR="002560D1" w:rsidRPr="001F2A6A" w:rsidRDefault="002560D1" w:rsidP="002560D1">
      <w:pPr>
        <w:rPr>
          <w:rFonts w:cstheme="minorHAnsi"/>
          <w:b/>
        </w:rPr>
      </w:pPr>
      <w:r w:rsidRPr="001F2A6A">
        <w:rPr>
          <w:rFonts w:cstheme="minorHAnsi"/>
          <w:b/>
        </w:rPr>
        <w:br w:type="page"/>
      </w:r>
    </w:p>
    <w:p w14:paraId="330BF382" w14:textId="77777777" w:rsidR="002560D1" w:rsidRPr="001F2A6A" w:rsidRDefault="002560D1" w:rsidP="002560D1">
      <w:pPr>
        <w:keepNext/>
        <w:spacing w:before="120" w:after="60"/>
        <w:outlineLvl w:val="2"/>
        <w:rPr>
          <w:rFonts w:ascii="Calibri" w:eastAsia="黑体" w:hAnsi="Calibri"/>
          <w:kern w:val="28"/>
          <w:sz w:val="28"/>
        </w:rPr>
      </w:pPr>
      <w:r w:rsidRPr="001F2A6A">
        <w:rPr>
          <w:rFonts w:ascii="Calibri" w:eastAsia="黑体" w:hAnsi="Calibri"/>
          <w:kern w:val="28"/>
          <w:sz w:val="28"/>
        </w:rPr>
        <w:t>（三）合同条款响应</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803"/>
        <w:gridCol w:w="1361"/>
        <w:gridCol w:w="1758"/>
        <w:gridCol w:w="2070"/>
        <w:gridCol w:w="1701"/>
        <w:gridCol w:w="1177"/>
      </w:tblGrid>
      <w:tr w:rsidR="002560D1" w:rsidRPr="008D404B" w14:paraId="1E223325" w14:textId="77777777" w:rsidTr="00BE1881">
        <w:trPr>
          <w:trHeight w:val="397"/>
          <w:jc w:val="center"/>
        </w:trPr>
        <w:tc>
          <w:tcPr>
            <w:tcW w:w="0" w:type="auto"/>
            <w:gridSpan w:val="6"/>
            <w:tcBorders>
              <w:top w:val="single" w:sz="12" w:space="0" w:color="auto"/>
              <w:bottom w:val="single" w:sz="2" w:space="0" w:color="auto"/>
            </w:tcBorders>
            <w:shd w:val="clear" w:color="auto" w:fill="F2F2F2" w:themeFill="background1" w:themeFillShade="F2"/>
            <w:vAlign w:val="center"/>
          </w:tcPr>
          <w:p w14:paraId="6C89A32E" w14:textId="77777777" w:rsidR="002560D1" w:rsidRPr="009429FF" w:rsidRDefault="002560D1" w:rsidP="00BE1881">
            <w:pPr>
              <w:spacing w:line="320" w:lineRule="exact"/>
              <w:jc w:val="both"/>
              <w:rPr>
                <w:rFonts w:ascii="Segoe UI Symbol" w:eastAsia="宋体" w:hAnsi="Segoe UI Symbol"/>
                <w:b/>
                <w:color w:val="000000"/>
                <w:sz w:val="21"/>
              </w:rPr>
            </w:pPr>
            <w:r w:rsidRPr="008D404B">
              <w:rPr>
                <w:rFonts w:ascii="Calibri" w:eastAsia="宋体" w:hAnsi="宋体"/>
                <w:b/>
                <w:color w:val="000000"/>
                <w:sz w:val="21"/>
              </w:rPr>
              <w:t>对本</w:t>
            </w:r>
            <w:r w:rsidRPr="008D404B">
              <w:rPr>
                <w:rFonts w:ascii="Calibri" w:eastAsia="宋体" w:hAnsi="宋体" w:hint="eastAsia"/>
                <w:b/>
                <w:color w:val="000000"/>
                <w:sz w:val="21"/>
              </w:rPr>
              <w:t>项目</w:t>
            </w:r>
            <w:r w:rsidRPr="008D404B">
              <w:rPr>
                <w:rFonts w:ascii="Calibri" w:eastAsia="宋体" w:hAnsi="宋体"/>
                <w:b/>
                <w:color w:val="000000"/>
                <w:sz w:val="21"/>
              </w:rPr>
              <w:t>合同条款的偏离情况（请</w:t>
            </w:r>
            <w:proofErr w:type="gramStart"/>
            <w:r w:rsidRPr="008D404B">
              <w:rPr>
                <w:rFonts w:ascii="Calibri" w:eastAsia="宋体" w:hAnsi="宋体"/>
                <w:b/>
                <w:color w:val="000000"/>
                <w:sz w:val="21"/>
              </w:rPr>
              <w:t>进行勾选</w:t>
            </w:r>
            <w:proofErr w:type="gramEnd"/>
            <w:r>
              <w:rPr>
                <w:rFonts w:ascii="Calibri" w:eastAsia="宋体" w:hAnsi="宋体"/>
                <w:b/>
                <w:color w:val="000000"/>
                <w:sz w:val="21"/>
              </w:rPr>
              <w:t>Alt+</w:t>
            </w:r>
            <w:r>
              <w:rPr>
                <w:rFonts w:ascii="Calibri" w:eastAsia="宋体" w:hAnsi="宋体"/>
                <w:b/>
                <w:color w:val="000000"/>
                <w:sz w:val="21"/>
              </w:rPr>
              <w:t>小键盘</w:t>
            </w:r>
            <w:r>
              <w:rPr>
                <w:rFonts w:ascii="Calibri" w:eastAsia="宋体" w:hAnsi="宋体" w:hint="eastAsia"/>
                <w:b/>
                <w:color w:val="000000"/>
                <w:sz w:val="21"/>
              </w:rPr>
              <w:t>9745</w:t>
            </w:r>
            <w:r w:rsidRPr="008D404B">
              <w:rPr>
                <w:rFonts w:ascii="Calibri" w:eastAsia="宋体" w:hAnsi="宋体"/>
                <w:b/>
                <w:color w:val="000000"/>
                <w:sz w:val="21"/>
              </w:rPr>
              <w:t>）：</w:t>
            </w:r>
          </w:p>
          <w:p w14:paraId="77461D8F" w14:textId="77777777" w:rsidR="002560D1" w:rsidRPr="008D404B" w:rsidRDefault="002560D1" w:rsidP="00BE1881">
            <w:pPr>
              <w:spacing w:line="320" w:lineRule="exact"/>
              <w:jc w:val="both"/>
              <w:rPr>
                <w:rFonts w:ascii="Calibri" w:eastAsia="宋体" w:hAnsi="宋体"/>
                <w:b/>
                <w:color w:val="000000"/>
                <w:sz w:val="21"/>
              </w:rPr>
            </w:pPr>
            <w:r w:rsidRPr="008D404B">
              <w:rPr>
                <w:rFonts w:ascii="Calibri" w:eastAsia="宋体" w:hAnsi="宋体"/>
                <w:b/>
                <w:color w:val="000000"/>
                <w:sz w:val="21"/>
              </w:rPr>
              <w:t>□无偏离</w:t>
            </w:r>
            <w:r w:rsidRPr="008D404B">
              <w:rPr>
                <w:rFonts w:ascii="Calibri" w:eastAsia="宋体" w:hAnsi="宋体"/>
                <w:color w:val="000000"/>
                <w:sz w:val="21"/>
              </w:rPr>
              <w:t>（</w:t>
            </w:r>
            <w:r w:rsidRPr="008D404B">
              <w:rPr>
                <w:rFonts w:ascii="Calibri" w:eastAsia="宋体" w:hAnsi="宋体"/>
                <w:color w:val="000000"/>
                <w:sz w:val="21"/>
                <w:szCs w:val="21"/>
              </w:rPr>
              <w:t>如无偏离，仅</w:t>
            </w:r>
            <w:proofErr w:type="gramStart"/>
            <w:r w:rsidRPr="008D404B">
              <w:rPr>
                <w:rFonts w:ascii="Calibri" w:eastAsia="宋体" w:hAnsi="宋体"/>
                <w:color w:val="000000"/>
                <w:sz w:val="21"/>
                <w:szCs w:val="21"/>
              </w:rPr>
              <w:t>勾选无</w:t>
            </w:r>
            <w:proofErr w:type="gramEnd"/>
            <w:r w:rsidRPr="008D404B">
              <w:rPr>
                <w:rFonts w:ascii="Calibri" w:eastAsia="宋体" w:hAnsi="宋体"/>
                <w:color w:val="000000"/>
                <w:sz w:val="21"/>
                <w:szCs w:val="21"/>
              </w:rPr>
              <w:t>偏离即可</w:t>
            </w:r>
            <w:r w:rsidRPr="008D404B">
              <w:rPr>
                <w:rFonts w:ascii="Calibri" w:eastAsia="宋体" w:hAnsi="宋体"/>
                <w:color w:val="000000"/>
                <w:sz w:val="21"/>
              </w:rPr>
              <w:t>）</w:t>
            </w:r>
          </w:p>
          <w:p w14:paraId="57E8EEE9" w14:textId="77777777" w:rsidR="002560D1" w:rsidRPr="008D404B" w:rsidRDefault="002560D1" w:rsidP="00BE1881">
            <w:pPr>
              <w:spacing w:line="320" w:lineRule="exact"/>
              <w:jc w:val="both"/>
              <w:rPr>
                <w:rFonts w:ascii="Calibri" w:eastAsia="宋体" w:hAnsi="宋体"/>
                <w:color w:val="000000"/>
                <w:sz w:val="21"/>
              </w:rPr>
            </w:pPr>
            <w:r w:rsidRPr="008D404B">
              <w:rPr>
                <w:rFonts w:ascii="Calibri" w:eastAsia="宋体" w:hAnsi="宋体"/>
                <w:b/>
                <w:color w:val="000000"/>
                <w:sz w:val="21"/>
              </w:rPr>
              <w:t>□有偏离</w:t>
            </w:r>
            <w:r w:rsidRPr="008D404B">
              <w:rPr>
                <w:rFonts w:ascii="Calibri" w:eastAsia="宋体" w:hAnsi="宋体"/>
                <w:color w:val="000000"/>
                <w:sz w:val="21"/>
              </w:rPr>
              <w:t>（</w:t>
            </w:r>
            <w:r w:rsidRPr="008D404B">
              <w:rPr>
                <w:rFonts w:ascii="Calibri" w:eastAsia="宋体" w:hAnsi="宋体"/>
                <w:color w:val="000000"/>
                <w:sz w:val="21"/>
                <w:szCs w:val="21"/>
              </w:rPr>
              <w:t>如有偏离，</w:t>
            </w:r>
            <w:r w:rsidRPr="008D404B">
              <w:rPr>
                <w:rFonts w:ascii="Calibri" w:eastAsia="宋体" w:hAnsi="宋体"/>
                <w:color w:val="000000"/>
                <w:sz w:val="21"/>
              </w:rPr>
              <w:t>则</w:t>
            </w:r>
            <w:r w:rsidRPr="008D404B">
              <w:rPr>
                <w:rFonts w:ascii="Calibri" w:eastAsia="宋体" w:hAnsi="宋体" w:hint="eastAsia"/>
                <w:color w:val="000000"/>
                <w:sz w:val="21"/>
              </w:rPr>
              <w:t>应</w:t>
            </w:r>
            <w:r w:rsidRPr="008D404B">
              <w:rPr>
                <w:rFonts w:ascii="Calibri" w:eastAsia="宋体" w:hAnsi="宋体"/>
                <w:color w:val="000000"/>
                <w:sz w:val="21"/>
              </w:rPr>
              <w:t>在本表中对偏离项逐一列明）</w:t>
            </w:r>
          </w:p>
        </w:tc>
      </w:tr>
      <w:tr w:rsidR="002560D1" w:rsidRPr="008D404B" w14:paraId="2F117501" w14:textId="77777777" w:rsidTr="00BE1881">
        <w:trPr>
          <w:trHeight w:val="397"/>
          <w:jc w:val="center"/>
        </w:trPr>
        <w:tc>
          <w:tcPr>
            <w:tcW w:w="803" w:type="dxa"/>
            <w:tcBorders>
              <w:top w:val="single" w:sz="2" w:space="0" w:color="auto"/>
            </w:tcBorders>
            <w:shd w:val="clear" w:color="auto" w:fill="auto"/>
            <w:vAlign w:val="center"/>
          </w:tcPr>
          <w:p w14:paraId="2110C565" w14:textId="77777777" w:rsidR="002560D1" w:rsidRPr="008D404B" w:rsidRDefault="002560D1" w:rsidP="00BE1881">
            <w:pPr>
              <w:spacing w:line="320" w:lineRule="exact"/>
              <w:jc w:val="both"/>
              <w:rPr>
                <w:rFonts w:ascii="Calibri" w:eastAsia="宋体" w:hAnsi="宋体"/>
                <w:color w:val="000000"/>
                <w:sz w:val="21"/>
              </w:rPr>
            </w:pPr>
            <w:r w:rsidRPr="008D404B">
              <w:rPr>
                <w:rFonts w:ascii="Calibri" w:eastAsia="宋体" w:hAnsi="宋体"/>
                <w:color w:val="000000"/>
                <w:sz w:val="21"/>
              </w:rPr>
              <w:t>序号</w:t>
            </w:r>
          </w:p>
        </w:tc>
        <w:tc>
          <w:tcPr>
            <w:tcW w:w="1361" w:type="dxa"/>
            <w:tcBorders>
              <w:top w:val="single" w:sz="2" w:space="0" w:color="auto"/>
            </w:tcBorders>
            <w:shd w:val="clear" w:color="auto" w:fill="auto"/>
            <w:vAlign w:val="center"/>
          </w:tcPr>
          <w:p w14:paraId="1B717AF3" w14:textId="77777777" w:rsidR="002560D1" w:rsidRPr="008D404B" w:rsidRDefault="002560D1" w:rsidP="00BE1881">
            <w:pPr>
              <w:spacing w:line="320" w:lineRule="exact"/>
              <w:jc w:val="both"/>
              <w:rPr>
                <w:rFonts w:ascii="Calibri" w:eastAsia="宋体" w:hAnsi="宋体"/>
                <w:color w:val="000000"/>
                <w:sz w:val="21"/>
              </w:rPr>
            </w:pPr>
            <w:r>
              <w:rPr>
                <w:rFonts w:ascii="Calibri" w:eastAsia="宋体" w:hAnsi="宋体"/>
                <w:color w:val="000000"/>
                <w:sz w:val="21"/>
              </w:rPr>
              <w:t>合同主条款</w:t>
            </w:r>
          </w:p>
        </w:tc>
        <w:tc>
          <w:tcPr>
            <w:tcW w:w="1758" w:type="dxa"/>
            <w:tcBorders>
              <w:top w:val="single" w:sz="2" w:space="0" w:color="auto"/>
            </w:tcBorders>
            <w:shd w:val="clear" w:color="auto" w:fill="auto"/>
            <w:vAlign w:val="center"/>
          </w:tcPr>
          <w:p w14:paraId="6B868C26" w14:textId="77777777" w:rsidR="002560D1" w:rsidRPr="008D404B" w:rsidRDefault="002560D1" w:rsidP="00BE1881">
            <w:pPr>
              <w:spacing w:line="320" w:lineRule="exact"/>
              <w:jc w:val="center"/>
              <w:rPr>
                <w:rFonts w:ascii="Calibri" w:eastAsia="宋体" w:hAnsi="宋体"/>
                <w:color w:val="000000"/>
                <w:sz w:val="21"/>
              </w:rPr>
            </w:pPr>
            <w:r>
              <w:rPr>
                <w:rFonts w:ascii="Calibri" w:eastAsia="宋体" w:hAnsi="宋体"/>
                <w:color w:val="000000"/>
                <w:sz w:val="21"/>
              </w:rPr>
              <w:t>合同条款明细</w:t>
            </w:r>
          </w:p>
        </w:tc>
        <w:tc>
          <w:tcPr>
            <w:tcW w:w="2070" w:type="dxa"/>
            <w:tcBorders>
              <w:top w:val="single" w:sz="2" w:space="0" w:color="auto"/>
            </w:tcBorders>
            <w:shd w:val="clear" w:color="auto" w:fill="auto"/>
            <w:vAlign w:val="center"/>
          </w:tcPr>
          <w:p w14:paraId="23BB7FC6" w14:textId="77777777" w:rsidR="002560D1" w:rsidRPr="008D404B" w:rsidRDefault="002560D1" w:rsidP="00BE1881">
            <w:pPr>
              <w:spacing w:line="320" w:lineRule="exact"/>
              <w:jc w:val="center"/>
              <w:rPr>
                <w:rFonts w:ascii="Calibri" w:eastAsia="宋体" w:hAnsi="宋体"/>
                <w:color w:val="000000"/>
                <w:sz w:val="21"/>
              </w:rPr>
            </w:pPr>
            <w:r w:rsidRPr="008D404B">
              <w:rPr>
                <w:rFonts w:ascii="Calibri" w:eastAsia="宋体" w:hAnsi="宋体"/>
                <w:color w:val="000000"/>
                <w:sz w:val="21"/>
              </w:rPr>
              <w:t>投标文件</w:t>
            </w:r>
            <w:r>
              <w:rPr>
                <w:rFonts w:ascii="Calibri" w:eastAsia="宋体" w:hAnsi="宋体"/>
                <w:color w:val="000000"/>
                <w:sz w:val="21"/>
              </w:rPr>
              <w:t>响应内容</w:t>
            </w:r>
          </w:p>
        </w:tc>
        <w:tc>
          <w:tcPr>
            <w:tcW w:w="1701" w:type="dxa"/>
            <w:tcBorders>
              <w:top w:val="single" w:sz="2" w:space="0" w:color="auto"/>
            </w:tcBorders>
            <w:shd w:val="clear" w:color="auto" w:fill="auto"/>
            <w:vAlign w:val="center"/>
          </w:tcPr>
          <w:p w14:paraId="6B218D0B" w14:textId="77777777" w:rsidR="002560D1" w:rsidRPr="008D404B" w:rsidRDefault="002560D1" w:rsidP="00BE1881">
            <w:pPr>
              <w:spacing w:line="320" w:lineRule="exact"/>
              <w:jc w:val="center"/>
              <w:rPr>
                <w:rFonts w:ascii="Calibri" w:eastAsia="宋体" w:hAnsi="宋体"/>
                <w:color w:val="000000"/>
                <w:sz w:val="21"/>
              </w:rPr>
            </w:pPr>
            <w:r w:rsidRPr="008D404B">
              <w:rPr>
                <w:rFonts w:ascii="Calibri" w:eastAsia="宋体" w:hAnsi="宋体"/>
                <w:color w:val="000000"/>
                <w:sz w:val="21"/>
              </w:rPr>
              <w:t>偏离情况</w:t>
            </w:r>
          </w:p>
        </w:tc>
        <w:tc>
          <w:tcPr>
            <w:tcW w:w="1177" w:type="dxa"/>
            <w:tcBorders>
              <w:top w:val="single" w:sz="2" w:space="0" w:color="auto"/>
            </w:tcBorders>
            <w:shd w:val="clear" w:color="auto" w:fill="auto"/>
            <w:vAlign w:val="center"/>
          </w:tcPr>
          <w:p w14:paraId="012CCF18" w14:textId="77777777" w:rsidR="002560D1" w:rsidRPr="008D404B" w:rsidRDefault="002560D1" w:rsidP="00BE1881">
            <w:pPr>
              <w:spacing w:line="320" w:lineRule="exact"/>
              <w:jc w:val="both"/>
              <w:rPr>
                <w:rFonts w:ascii="Calibri" w:eastAsia="宋体" w:hAnsi="宋体"/>
                <w:color w:val="000000"/>
                <w:sz w:val="21"/>
              </w:rPr>
            </w:pPr>
            <w:r w:rsidRPr="008D404B">
              <w:rPr>
                <w:rFonts w:ascii="Calibri" w:eastAsia="宋体" w:hAnsi="宋体"/>
                <w:color w:val="000000"/>
                <w:sz w:val="21"/>
              </w:rPr>
              <w:t>说明</w:t>
            </w:r>
          </w:p>
        </w:tc>
      </w:tr>
      <w:tr w:rsidR="002560D1" w:rsidRPr="008D404B" w14:paraId="78BD21DE" w14:textId="77777777" w:rsidTr="00BE1881">
        <w:trPr>
          <w:trHeight w:val="397"/>
          <w:jc w:val="center"/>
        </w:trPr>
        <w:tc>
          <w:tcPr>
            <w:tcW w:w="803" w:type="dxa"/>
            <w:shd w:val="clear" w:color="auto" w:fill="auto"/>
            <w:vAlign w:val="center"/>
          </w:tcPr>
          <w:p w14:paraId="4BC2846D" w14:textId="77777777" w:rsidR="002560D1" w:rsidRPr="008D404B" w:rsidRDefault="002560D1" w:rsidP="00BE1881">
            <w:pPr>
              <w:spacing w:line="320" w:lineRule="exact"/>
              <w:jc w:val="both"/>
              <w:rPr>
                <w:rFonts w:ascii="Calibri" w:eastAsia="宋体" w:hAnsi="宋体"/>
                <w:color w:val="000000"/>
                <w:sz w:val="21"/>
              </w:rPr>
            </w:pPr>
          </w:p>
        </w:tc>
        <w:tc>
          <w:tcPr>
            <w:tcW w:w="1361" w:type="dxa"/>
            <w:shd w:val="clear" w:color="auto" w:fill="auto"/>
            <w:vAlign w:val="center"/>
          </w:tcPr>
          <w:p w14:paraId="005F1F82" w14:textId="77777777" w:rsidR="002560D1" w:rsidRPr="008D404B" w:rsidRDefault="002560D1" w:rsidP="00BE1881">
            <w:pPr>
              <w:spacing w:line="320" w:lineRule="exact"/>
              <w:jc w:val="both"/>
              <w:rPr>
                <w:rFonts w:ascii="Calibri" w:eastAsia="宋体" w:hAnsi="宋体"/>
                <w:color w:val="000000"/>
                <w:sz w:val="21"/>
              </w:rPr>
            </w:pPr>
          </w:p>
        </w:tc>
        <w:tc>
          <w:tcPr>
            <w:tcW w:w="1758" w:type="dxa"/>
            <w:shd w:val="clear" w:color="auto" w:fill="auto"/>
            <w:vAlign w:val="center"/>
          </w:tcPr>
          <w:p w14:paraId="5C48682F" w14:textId="77777777" w:rsidR="002560D1" w:rsidRPr="008D404B" w:rsidRDefault="002560D1" w:rsidP="00BE1881">
            <w:pPr>
              <w:spacing w:line="320" w:lineRule="exact"/>
              <w:jc w:val="both"/>
              <w:rPr>
                <w:rFonts w:ascii="Calibri" w:eastAsia="宋体" w:hAnsi="宋体"/>
                <w:color w:val="000000"/>
                <w:sz w:val="21"/>
              </w:rPr>
            </w:pPr>
          </w:p>
        </w:tc>
        <w:tc>
          <w:tcPr>
            <w:tcW w:w="2070" w:type="dxa"/>
            <w:shd w:val="clear" w:color="auto" w:fill="auto"/>
            <w:vAlign w:val="center"/>
          </w:tcPr>
          <w:p w14:paraId="60D1C87D" w14:textId="77777777" w:rsidR="002560D1" w:rsidRPr="008D404B" w:rsidRDefault="002560D1" w:rsidP="00BE1881">
            <w:pPr>
              <w:spacing w:line="320" w:lineRule="exact"/>
              <w:jc w:val="both"/>
              <w:rPr>
                <w:rFonts w:ascii="Calibri" w:eastAsia="宋体" w:hAnsi="宋体"/>
                <w:color w:val="000000"/>
                <w:sz w:val="21"/>
              </w:rPr>
            </w:pPr>
          </w:p>
        </w:tc>
        <w:tc>
          <w:tcPr>
            <w:tcW w:w="1701" w:type="dxa"/>
            <w:shd w:val="clear" w:color="auto" w:fill="auto"/>
            <w:vAlign w:val="center"/>
          </w:tcPr>
          <w:p w14:paraId="6B053D79" w14:textId="77777777" w:rsidR="002560D1" w:rsidRPr="008D404B" w:rsidRDefault="002560D1" w:rsidP="00BE1881">
            <w:pPr>
              <w:spacing w:line="320" w:lineRule="exact"/>
              <w:jc w:val="both"/>
              <w:rPr>
                <w:rFonts w:ascii="Calibri" w:eastAsia="宋体" w:hAnsi="宋体"/>
                <w:color w:val="000000"/>
                <w:sz w:val="21"/>
              </w:rPr>
            </w:pPr>
          </w:p>
        </w:tc>
        <w:tc>
          <w:tcPr>
            <w:tcW w:w="1177" w:type="dxa"/>
            <w:shd w:val="clear" w:color="auto" w:fill="auto"/>
            <w:vAlign w:val="center"/>
          </w:tcPr>
          <w:p w14:paraId="43143189" w14:textId="77777777" w:rsidR="002560D1" w:rsidRPr="008D404B" w:rsidRDefault="002560D1" w:rsidP="00BE1881">
            <w:pPr>
              <w:spacing w:line="320" w:lineRule="exact"/>
              <w:jc w:val="both"/>
              <w:rPr>
                <w:rFonts w:ascii="Calibri" w:eastAsia="宋体" w:hAnsi="宋体"/>
                <w:color w:val="000000"/>
                <w:sz w:val="21"/>
              </w:rPr>
            </w:pPr>
          </w:p>
        </w:tc>
      </w:tr>
      <w:tr w:rsidR="002560D1" w:rsidRPr="008D404B" w14:paraId="146E4F47" w14:textId="77777777" w:rsidTr="00BE1881">
        <w:trPr>
          <w:trHeight w:val="397"/>
          <w:jc w:val="center"/>
        </w:trPr>
        <w:tc>
          <w:tcPr>
            <w:tcW w:w="803" w:type="dxa"/>
            <w:shd w:val="clear" w:color="auto" w:fill="auto"/>
            <w:vAlign w:val="center"/>
          </w:tcPr>
          <w:p w14:paraId="0AC93E55" w14:textId="77777777" w:rsidR="002560D1" w:rsidRPr="008D404B" w:rsidRDefault="002560D1" w:rsidP="00BE1881">
            <w:pPr>
              <w:spacing w:line="320" w:lineRule="exact"/>
              <w:jc w:val="both"/>
              <w:rPr>
                <w:rFonts w:ascii="Calibri" w:eastAsia="宋体" w:hAnsi="宋体"/>
                <w:color w:val="000000"/>
                <w:sz w:val="21"/>
              </w:rPr>
            </w:pPr>
          </w:p>
        </w:tc>
        <w:tc>
          <w:tcPr>
            <w:tcW w:w="1361" w:type="dxa"/>
            <w:shd w:val="clear" w:color="auto" w:fill="auto"/>
            <w:vAlign w:val="center"/>
          </w:tcPr>
          <w:p w14:paraId="6568FFF2" w14:textId="77777777" w:rsidR="002560D1" w:rsidRPr="008D404B" w:rsidRDefault="002560D1" w:rsidP="00BE1881">
            <w:pPr>
              <w:spacing w:line="320" w:lineRule="exact"/>
              <w:jc w:val="both"/>
              <w:rPr>
                <w:rFonts w:ascii="Calibri" w:eastAsia="宋体" w:hAnsi="宋体"/>
                <w:color w:val="000000"/>
                <w:sz w:val="21"/>
              </w:rPr>
            </w:pPr>
          </w:p>
        </w:tc>
        <w:tc>
          <w:tcPr>
            <w:tcW w:w="1758" w:type="dxa"/>
            <w:shd w:val="clear" w:color="auto" w:fill="auto"/>
            <w:vAlign w:val="center"/>
          </w:tcPr>
          <w:p w14:paraId="082FC22E" w14:textId="77777777" w:rsidR="002560D1" w:rsidRPr="008D404B" w:rsidRDefault="002560D1" w:rsidP="00BE1881">
            <w:pPr>
              <w:spacing w:line="320" w:lineRule="exact"/>
              <w:jc w:val="both"/>
              <w:rPr>
                <w:rFonts w:ascii="Calibri" w:eastAsia="宋体" w:hAnsi="宋体"/>
                <w:color w:val="000000"/>
                <w:sz w:val="21"/>
              </w:rPr>
            </w:pPr>
          </w:p>
        </w:tc>
        <w:tc>
          <w:tcPr>
            <w:tcW w:w="2070" w:type="dxa"/>
            <w:shd w:val="clear" w:color="auto" w:fill="auto"/>
            <w:vAlign w:val="center"/>
          </w:tcPr>
          <w:p w14:paraId="2B391B54" w14:textId="77777777" w:rsidR="002560D1" w:rsidRPr="008D404B" w:rsidRDefault="002560D1" w:rsidP="00BE1881">
            <w:pPr>
              <w:spacing w:line="320" w:lineRule="exact"/>
              <w:jc w:val="both"/>
              <w:rPr>
                <w:rFonts w:ascii="Calibri" w:eastAsia="宋体" w:hAnsi="宋体"/>
                <w:color w:val="000000"/>
                <w:sz w:val="21"/>
              </w:rPr>
            </w:pPr>
          </w:p>
        </w:tc>
        <w:tc>
          <w:tcPr>
            <w:tcW w:w="1701" w:type="dxa"/>
            <w:shd w:val="clear" w:color="auto" w:fill="auto"/>
            <w:vAlign w:val="center"/>
          </w:tcPr>
          <w:p w14:paraId="48DA3D55" w14:textId="77777777" w:rsidR="002560D1" w:rsidRPr="008D404B" w:rsidRDefault="002560D1" w:rsidP="00BE1881">
            <w:pPr>
              <w:spacing w:line="320" w:lineRule="exact"/>
              <w:jc w:val="both"/>
              <w:rPr>
                <w:rFonts w:ascii="Calibri" w:eastAsia="宋体" w:hAnsi="宋体"/>
                <w:color w:val="000000"/>
                <w:sz w:val="21"/>
              </w:rPr>
            </w:pPr>
          </w:p>
        </w:tc>
        <w:tc>
          <w:tcPr>
            <w:tcW w:w="1177" w:type="dxa"/>
            <w:shd w:val="clear" w:color="auto" w:fill="auto"/>
            <w:vAlign w:val="center"/>
          </w:tcPr>
          <w:p w14:paraId="776FBB38" w14:textId="77777777" w:rsidR="002560D1" w:rsidRPr="008D404B" w:rsidRDefault="002560D1" w:rsidP="00BE1881">
            <w:pPr>
              <w:spacing w:line="320" w:lineRule="exact"/>
              <w:jc w:val="both"/>
              <w:rPr>
                <w:rFonts w:ascii="Calibri" w:eastAsia="宋体" w:hAnsi="宋体"/>
                <w:color w:val="000000"/>
                <w:sz w:val="21"/>
              </w:rPr>
            </w:pPr>
          </w:p>
        </w:tc>
      </w:tr>
      <w:tr w:rsidR="002560D1" w:rsidRPr="008D404B" w14:paraId="04713B96" w14:textId="77777777" w:rsidTr="00BE1881">
        <w:trPr>
          <w:trHeight w:val="397"/>
          <w:jc w:val="center"/>
        </w:trPr>
        <w:tc>
          <w:tcPr>
            <w:tcW w:w="803" w:type="dxa"/>
            <w:shd w:val="clear" w:color="auto" w:fill="auto"/>
            <w:vAlign w:val="center"/>
          </w:tcPr>
          <w:p w14:paraId="66E41B0D" w14:textId="77777777" w:rsidR="002560D1" w:rsidRPr="008D404B" w:rsidRDefault="002560D1" w:rsidP="00BE1881">
            <w:pPr>
              <w:spacing w:line="320" w:lineRule="exact"/>
              <w:jc w:val="both"/>
              <w:rPr>
                <w:rFonts w:ascii="Calibri" w:eastAsia="宋体" w:hAnsi="宋体"/>
                <w:color w:val="000000"/>
                <w:sz w:val="21"/>
              </w:rPr>
            </w:pPr>
          </w:p>
        </w:tc>
        <w:tc>
          <w:tcPr>
            <w:tcW w:w="1361" w:type="dxa"/>
            <w:shd w:val="clear" w:color="auto" w:fill="auto"/>
            <w:vAlign w:val="center"/>
          </w:tcPr>
          <w:p w14:paraId="57EEADC5" w14:textId="77777777" w:rsidR="002560D1" w:rsidRPr="008D404B" w:rsidRDefault="002560D1" w:rsidP="00BE1881">
            <w:pPr>
              <w:spacing w:line="320" w:lineRule="exact"/>
              <w:jc w:val="both"/>
              <w:rPr>
                <w:rFonts w:ascii="Calibri" w:eastAsia="宋体" w:hAnsi="宋体"/>
                <w:color w:val="000000"/>
                <w:sz w:val="21"/>
              </w:rPr>
            </w:pPr>
          </w:p>
        </w:tc>
        <w:tc>
          <w:tcPr>
            <w:tcW w:w="1758" w:type="dxa"/>
            <w:shd w:val="clear" w:color="auto" w:fill="auto"/>
            <w:vAlign w:val="center"/>
          </w:tcPr>
          <w:p w14:paraId="7A8D358E" w14:textId="77777777" w:rsidR="002560D1" w:rsidRPr="008D404B" w:rsidRDefault="002560D1" w:rsidP="00BE1881">
            <w:pPr>
              <w:spacing w:line="320" w:lineRule="exact"/>
              <w:jc w:val="both"/>
              <w:rPr>
                <w:rFonts w:ascii="Calibri" w:eastAsia="宋体" w:hAnsi="宋体"/>
                <w:color w:val="000000"/>
                <w:sz w:val="21"/>
              </w:rPr>
            </w:pPr>
          </w:p>
        </w:tc>
        <w:tc>
          <w:tcPr>
            <w:tcW w:w="2070" w:type="dxa"/>
            <w:shd w:val="clear" w:color="auto" w:fill="auto"/>
            <w:vAlign w:val="center"/>
          </w:tcPr>
          <w:p w14:paraId="164C845F" w14:textId="77777777" w:rsidR="002560D1" w:rsidRPr="008D404B" w:rsidRDefault="002560D1" w:rsidP="00BE1881">
            <w:pPr>
              <w:spacing w:line="320" w:lineRule="exact"/>
              <w:jc w:val="both"/>
              <w:rPr>
                <w:rFonts w:ascii="Calibri" w:eastAsia="宋体" w:hAnsi="宋体"/>
                <w:color w:val="000000"/>
                <w:sz w:val="21"/>
              </w:rPr>
            </w:pPr>
          </w:p>
        </w:tc>
        <w:tc>
          <w:tcPr>
            <w:tcW w:w="1701" w:type="dxa"/>
            <w:shd w:val="clear" w:color="auto" w:fill="auto"/>
            <w:vAlign w:val="center"/>
          </w:tcPr>
          <w:p w14:paraId="107EE6B0" w14:textId="77777777" w:rsidR="002560D1" w:rsidRPr="008D404B" w:rsidRDefault="002560D1" w:rsidP="00BE1881">
            <w:pPr>
              <w:spacing w:line="320" w:lineRule="exact"/>
              <w:jc w:val="both"/>
              <w:rPr>
                <w:rFonts w:ascii="Calibri" w:eastAsia="宋体" w:hAnsi="宋体"/>
                <w:color w:val="000000"/>
                <w:sz w:val="21"/>
              </w:rPr>
            </w:pPr>
          </w:p>
        </w:tc>
        <w:tc>
          <w:tcPr>
            <w:tcW w:w="1177" w:type="dxa"/>
            <w:shd w:val="clear" w:color="auto" w:fill="auto"/>
            <w:vAlign w:val="center"/>
          </w:tcPr>
          <w:p w14:paraId="6F64ADEC" w14:textId="77777777" w:rsidR="002560D1" w:rsidRPr="008D404B" w:rsidRDefault="002560D1" w:rsidP="00BE1881">
            <w:pPr>
              <w:spacing w:line="320" w:lineRule="exact"/>
              <w:jc w:val="both"/>
              <w:rPr>
                <w:rFonts w:ascii="Calibri" w:eastAsia="宋体" w:hAnsi="宋体"/>
                <w:color w:val="000000"/>
                <w:sz w:val="21"/>
              </w:rPr>
            </w:pPr>
          </w:p>
        </w:tc>
      </w:tr>
      <w:tr w:rsidR="002560D1" w:rsidRPr="008D404B" w14:paraId="380E607B" w14:textId="77777777" w:rsidTr="00BE1881">
        <w:trPr>
          <w:trHeight w:val="397"/>
          <w:jc w:val="center"/>
        </w:trPr>
        <w:tc>
          <w:tcPr>
            <w:tcW w:w="803" w:type="dxa"/>
            <w:shd w:val="clear" w:color="auto" w:fill="auto"/>
            <w:vAlign w:val="center"/>
          </w:tcPr>
          <w:p w14:paraId="07079EEB" w14:textId="77777777" w:rsidR="002560D1" w:rsidRPr="008D404B" w:rsidRDefault="002560D1" w:rsidP="00BE1881">
            <w:pPr>
              <w:spacing w:line="320" w:lineRule="exact"/>
              <w:jc w:val="both"/>
              <w:rPr>
                <w:rFonts w:ascii="Calibri" w:eastAsia="宋体" w:hAnsi="宋体"/>
                <w:color w:val="000000"/>
                <w:sz w:val="21"/>
              </w:rPr>
            </w:pPr>
          </w:p>
        </w:tc>
        <w:tc>
          <w:tcPr>
            <w:tcW w:w="1361" w:type="dxa"/>
            <w:shd w:val="clear" w:color="auto" w:fill="auto"/>
            <w:vAlign w:val="center"/>
          </w:tcPr>
          <w:p w14:paraId="4A686467" w14:textId="77777777" w:rsidR="002560D1" w:rsidRPr="008D404B" w:rsidRDefault="002560D1" w:rsidP="00BE1881">
            <w:pPr>
              <w:spacing w:line="320" w:lineRule="exact"/>
              <w:jc w:val="both"/>
              <w:rPr>
                <w:rFonts w:ascii="Calibri" w:eastAsia="宋体" w:hAnsi="宋体"/>
                <w:color w:val="000000"/>
                <w:sz w:val="21"/>
              </w:rPr>
            </w:pPr>
          </w:p>
        </w:tc>
        <w:tc>
          <w:tcPr>
            <w:tcW w:w="1758" w:type="dxa"/>
            <w:shd w:val="clear" w:color="auto" w:fill="auto"/>
            <w:vAlign w:val="center"/>
          </w:tcPr>
          <w:p w14:paraId="21E0A4C1" w14:textId="77777777" w:rsidR="002560D1" w:rsidRPr="008D404B" w:rsidRDefault="002560D1" w:rsidP="00BE1881">
            <w:pPr>
              <w:spacing w:line="320" w:lineRule="exact"/>
              <w:jc w:val="both"/>
              <w:rPr>
                <w:rFonts w:ascii="Calibri" w:eastAsia="宋体" w:hAnsi="宋体"/>
                <w:color w:val="000000"/>
                <w:sz w:val="21"/>
              </w:rPr>
            </w:pPr>
          </w:p>
        </w:tc>
        <w:tc>
          <w:tcPr>
            <w:tcW w:w="2070" w:type="dxa"/>
            <w:shd w:val="clear" w:color="auto" w:fill="auto"/>
            <w:vAlign w:val="center"/>
          </w:tcPr>
          <w:p w14:paraId="421D31B7" w14:textId="77777777" w:rsidR="002560D1" w:rsidRPr="008D404B" w:rsidRDefault="002560D1" w:rsidP="00BE1881">
            <w:pPr>
              <w:spacing w:line="320" w:lineRule="exact"/>
              <w:jc w:val="both"/>
              <w:rPr>
                <w:rFonts w:ascii="Calibri" w:eastAsia="宋体" w:hAnsi="宋体"/>
                <w:color w:val="000000"/>
                <w:sz w:val="21"/>
              </w:rPr>
            </w:pPr>
          </w:p>
        </w:tc>
        <w:tc>
          <w:tcPr>
            <w:tcW w:w="1701" w:type="dxa"/>
            <w:shd w:val="clear" w:color="auto" w:fill="auto"/>
            <w:vAlign w:val="center"/>
          </w:tcPr>
          <w:p w14:paraId="75091CC2" w14:textId="77777777" w:rsidR="002560D1" w:rsidRPr="008D404B" w:rsidRDefault="002560D1" w:rsidP="00BE1881">
            <w:pPr>
              <w:spacing w:line="320" w:lineRule="exact"/>
              <w:jc w:val="both"/>
              <w:rPr>
                <w:rFonts w:ascii="Calibri" w:eastAsia="宋体" w:hAnsi="宋体"/>
                <w:color w:val="000000"/>
                <w:sz w:val="21"/>
              </w:rPr>
            </w:pPr>
          </w:p>
        </w:tc>
        <w:tc>
          <w:tcPr>
            <w:tcW w:w="1177" w:type="dxa"/>
            <w:shd w:val="clear" w:color="auto" w:fill="auto"/>
            <w:vAlign w:val="center"/>
          </w:tcPr>
          <w:p w14:paraId="79A1322A" w14:textId="77777777" w:rsidR="002560D1" w:rsidRPr="008D404B" w:rsidRDefault="002560D1" w:rsidP="00BE1881">
            <w:pPr>
              <w:spacing w:line="320" w:lineRule="exact"/>
              <w:jc w:val="both"/>
              <w:rPr>
                <w:rFonts w:ascii="Calibri" w:eastAsia="宋体" w:hAnsi="宋体"/>
                <w:color w:val="000000"/>
                <w:sz w:val="21"/>
              </w:rPr>
            </w:pPr>
          </w:p>
        </w:tc>
      </w:tr>
      <w:tr w:rsidR="00D84A1A" w:rsidRPr="008D404B" w14:paraId="7D7CBECB" w14:textId="77777777" w:rsidTr="00BE1881">
        <w:trPr>
          <w:trHeight w:val="397"/>
          <w:jc w:val="center"/>
        </w:trPr>
        <w:tc>
          <w:tcPr>
            <w:tcW w:w="803" w:type="dxa"/>
            <w:shd w:val="clear" w:color="auto" w:fill="auto"/>
            <w:vAlign w:val="center"/>
          </w:tcPr>
          <w:p w14:paraId="0FE02DE6" w14:textId="77777777" w:rsidR="00D84A1A" w:rsidRPr="008D404B" w:rsidRDefault="00D84A1A" w:rsidP="00BE1881">
            <w:pPr>
              <w:spacing w:line="320" w:lineRule="exact"/>
              <w:jc w:val="both"/>
              <w:rPr>
                <w:rFonts w:ascii="Calibri" w:eastAsia="宋体" w:hAnsi="宋体"/>
                <w:color w:val="000000"/>
                <w:sz w:val="21"/>
              </w:rPr>
            </w:pPr>
          </w:p>
        </w:tc>
        <w:tc>
          <w:tcPr>
            <w:tcW w:w="1361" w:type="dxa"/>
            <w:shd w:val="clear" w:color="auto" w:fill="auto"/>
            <w:vAlign w:val="center"/>
          </w:tcPr>
          <w:p w14:paraId="264D8887" w14:textId="77777777" w:rsidR="00D84A1A" w:rsidRPr="008D404B" w:rsidRDefault="00D84A1A" w:rsidP="00BE1881">
            <w:pPr>
              <w:spacing w:line="320" w:lineRule="exact"/>
              <w:jc w:val="both"/>
              <w:rPr>
                <w:rFonts w:ascii="Calibri" w:eastAsia="宋体" w:hAnsi="宋体"/>
                <w:color w:val="000000"/>
                <w:sz w:val="21"/>
              </w:rPr>
            </w:pPr>
          </w:p>
        </w:tc>
        <w:tc>
          <w:tcPr>
            <w:tcW w:w="1758" w:type="dxa"/>
            <w:shd w:val="clear" w:color="auto" w:fill="auto"/>
            <w:vAlign w:val="center"/>
          </w:tcPr>
          <w:p w14:paraId="077B70D3" w14:textId="77777777" w:rsidR="00D84A1A" w:rsidRPr="008D404B" w:rsidRDefault="00D84A1A" w:rsidP="00BE1881">
            <w:pPr>
              <w:spacing w:line="320" w:lineRule="exact"/>
              <w:jc w:val="both"/>
              <w:rPr>
                <w:rFonts w:ascii="Calibri" w:eastAsia="宋体" w:hAnsi="宋体"/>
                <w:color w:val="000000"/>
                <w:sz w:val="21"/>
              </w:rPr>
            </w:pPr>
          </w:p>
        </w:tc>
        <w:tc>
          <w:tcPr>
            <w:tcW w:w="2070" w:type="dxa"/>
            <w:shd w:val="clear" w:color="auto" w:fill="auto"/>
            <w:vAlign w:val="center"/>
          </w:tcPr>
          <w:p w14:paraId="25A3F099" w14:textId="77777777" w:rsidR="00D84A1A" w:rsidRPr="008D404B" w:rsidRDefault="00D84A1A" w:rsidP="00BE1881">
            <w:pPr>
              <w:spacing w:line="320" w:lineRule="exact"/>
              <w:jc w:val="both"/>
              <w:rPr>
                <w:rFonts w:ascii="Calibri" w:eastAsia="宋体" w:hAnsi="宋体"/>
                <w:color w:val="000000"/>
                <w:sz w:val="21"/>
              </w:rPr>
            </w:pPr>
          </w:p>
        </w:tc>
        <w:tc>
          <w:tcPr>
            <w:tcW w:w="1701" w:type="dxa"/>
            <w:shd w:val="clear" w:color="auto" w:fill="auto"/>
            <w:vAlign w:val="center"/>
          </w:tcPr>
          <w:p w14:paraId="1D51DBED" w14:textId="77777777" w:rsidR="00D84A1A" w:rsidRPr="008D404B" w:rsidRDefault="00D84A1A" w:rsidP="00BE1881">
            <w:pPr>
              <w:spacing w:line="320" w:lineRule="exact"/>
              <w:jc w:val="both"/>
              <w:rPr>
                <w:rFonts w:ascii="Calibri" w:eastAsia="宋体" w:hAnsi="宋体"/>
                <w:color w:val="000000"/>
                <w:sz w:val="21"/>
              </w:rPr>
            </w:pPr>
          </w:p>
        </w:tc>
        <w:tc>
          <w:tcPr>
            <w:tcW w:w="1177" w:type="dxa"/>
            <w:shd w:val="clear" w:color="auto" w:fill="auto"/>
            <w:vAlign w:val="center"/>
          </w:tcPr>
          <w:p w14:paraId="686ECB5E" w14:textId="77777777" w:rsidR="00D84A1A" w:rsidRPr="008D404B" w:rsidRDefault="00D84A1A" w:rsidP="00BE1881">
            <w:pPr>
              <w:spacing w:line="320" w:lineRule="exact"/>
              <w:jc w:val="both"/>
              <w:rPr>
                <w:rFonts w:ascii="Calibri" w:eastAsia="宋体" w:hAnsi="宋体"/>
                <w:color w:val="000000"/>
                <w:sz w:val="21"/>
              </w:rPr>
            </w:pPr>
          </w:p>
        </w:tc>
      </w:tr>
      <w:tr w:rsidR="002560D1" w:rsidRPr="008D404B" w14:paraId="03FD04D1" w14:textId="77777777" w:rsidTr="00BE1881">
        <w:trPr>
          <w:trHeight w:val="397"/>
          <w:jc w:val="center"/>
        </w:trPr>
        <w:tc>
          <w:tcPr>
            <w:tcW w:w="803" w:type="dxa"/>
            <w:shd w:val="clear" w:color="auto" w:fill="auto"/>
            <w:vAlign w:val="center"/>
          </w:tcPr>
          <w:p w14:paraId="1A9825D4" w14:textId="77777777" w:rsidR="002560D1" w:rsidRPr="008D404B" w:rsidRDefault="002560D1" w:rsidP="00BE1881">
            <w:pPr>
              <w:spacing w:line="320" w:lineRule="exact"/>
              <w:jc w:val="center"/>
              <w:rPr>
                <w:rFonts w:ascii="Calibri" w:eastAsia="宋体" w:hAnsi="宋体"/>
                <w:color w:val="000000"/>
                <w:sz w:val="21"/>
              </w:rPr>
            </w:pPr>
            <w:r>
              <w:rPr>
                <w:rFonts w:ascii="Calibri" w:eastAsia="宋体" w:hAnsi="宋体"/>
                <w:color w:val="000000"/>
                <w:sz w:val="21"/>
              </w:rPr>
              <w:t>备注</w:t>
            </w:r>
          </w:p>
        </w:tc>
        <w:tc>
          <w:tcPr>
            <w:tcW w:w="8067" w:type="dxa"/>
            <w:gridSpan w:val="5"/>
            <w:shd w:val="clear" w:color="auto" w:fill="auto"/>
            <w:vAlign w:val="center"/>
          </w:tcPr>
          <w:p w14:paraId="59EFF302" w14:textId="77777777" w:rsidR="002560D1" w:rsidRDefault="002560D1" w:rsidP="00BE1881">
            <w:pPr>
              <w:spacing w:line="320" w:lineRule="exact"/>
              <w:ind w:left="315" w:hangingChars="150" w:hanging="315"/>
              <w:jc w:val="both"/>
              <w:rPr>
                <w:rFonts w:ascii="Calibri" w:eastAsia="宋体" w:hAnsi="宋体" w:cstheme="minorHAnsi"/>
                <w:sz w:val="21"/>
              </w:rPr>
            </w:pPr>
            <w:r>
              <w:rPr>
                <w:rFonts w:ascii="Calibri" w:eastAsia="宋体" w:hAnsi="宋体" w:hint="eastAsia"/>
                <w:color w:val="000000"/>
                <w:sz w:val="21"/>
              </w:rPr>
              <w:t>①</w:t>
            </w:r>
            <w:r>
              <w:rPr>
                <w:rFonts w:ascii="Calibri" w:eastAsia="宋体" w:hAnsi="宋体" w:hint="eastAsia"/>
                <w:color w:val="000000"/>
                <w:sz w:val="21"/>
              </w:rPr>
              <w:t xml:space="preserve"> </w:t>
            </w:r>
            <w:r>
              <w:rPr>
                <w:rFonts w:ascii="Calibri" w:eastAsia="宋体" w:hAnsi="宋体" w:cstheme="minorHAnsi"/>
                <w:sz w:val="21"/>
              </w:rPr>
              <w:t>表格行数不够时，请自行扩展。</w:t>
            </w:r>
          </w:p>
          <w:p w14:paraId="654A6805" w14:textId="77777777" w:rsidR="002560D1" w:rsidRPr="009429FF" w:rsidRDefault="002560D1" w:rsidP="00BE1881">
            <w:pPr>
              <w:spacing w:line="320" w:lineRule="exact"/>
              <w:ind w:left="315" w:hangingChars="150" w:hanging="315"/>
              <w:jc w:val="both"/>
              <w:rPr>
                <w:rFonts w:ascii="Calibri" w:eastAsia="宋体" w:hAnsi="宋体"/>
                <w:color w:val="000000"/>
                <w:sz w:val="21"/>
              </w:rPr>
            </w:pPr>
            <w:r>
              <w:rPr>
                <w:rFonts w:ascii="Calibri" w:eastAsia="宋体" w:hAnsi="宋体" w:cstheme="minorHAnsi"/>
                <w:sz w:val="21"/>
              </w:rPr>
              <w:t>②</w:t>
            </w:r>
            <w:r>
              <w:rPr>
                <w:rFonts w:ascii="Calibri" w:eastAsia="宋体" w:hAnsi="宋体" w:cstheme="minorHAnsi"/>
                <w:sz w:val="21"/>
              </w:rPr>
              <w:t xml:space="preserve"> </w:t>
            </w:r>
            <w:r w:rsidRPr="009429FF">
              <w:rPr>
                <w:rFonts w:ascii="Calibri" w:eastAsia="宋体" w:hAnsi="宋体" w:hint="eastAsia"/>
                <w:color w:val="000000"/>
                <w:sz w:val="21"/>
              </w:rPr>
              <w:t>对合同条款中的所有要求，除本表所列明的所有偏离外，均视作</w:t>
            </w:r>
            <w:r>
              <w:rPr>
                <w:rFonts w:ascii="Calibri" w:eastAsia="宋体" w:hAnsi="宋体" w:hint="eastAsia"/>
                <w:color w:val="000000"/>
                <w:sz w:val="21"/>
              </w:rPr>
              <w:t>供应商</w:t>
            </w:r>
            <w:r w:rsidRPr="009429FF">
              <w:rPr>
                <w:rFonts w:ascii="Calibri" w:eastAsia="宋体" w:hAnsi="宋体" w:hint="eastAsia"/>
                <w:color w:val="000000"/>
                <w:sz w:val="21"/>
              </w:rPr>
              <w:t>已对之理解和响应。</w:t>
            </w:r>
          </w:p>
          <w:p w14:paraId="72856EEA" w14:textId="77777777" w:rsidR="002560D1" w:rsidRPr="008D404B" w:rsidRDefault="002560D1" w:rsidP="00BE1881">
            <w:pPr>
              <w:spacing w:line="320" w:lineRule="exact"/>
              <w:ind w:left="315" w:hangingChars="150" w:hanging="315"/>
              <w:jc w:val="both"/>
              <w:rPr>
                <w:rFonts w:ascii="Calibri" w:eastAsia="宋体" w:hAnsi="宋体"/>
                <w:color w:val="000000"/>
                <w:sz w:val="21"/>
              </w:rPr>
            </w:pPr>
            <w:r>
              <w:rPr>
                <w:rFonts w:ascii="Calibri" w:eastAsia="宋体" w:hAnsi="宋体" w:hint="eastAsia"/>
                <w:color w:val="000000"/>
                <w:sz w:val="21"/>
              </w:rPr>
              <w:t>③</w:t>
            </w:r>
            <w:r w:rsidRPr="009429FF">
              <w:rPr>
                <w:rFonts w:ascii="Calibri" w:eastAsia="宋体" w:hAnsi="宋体" w:hint="eastAsia"/>
                <w:color w:val="000000"/>
                <w:sz w:val="21"/>
              </w:rPr>
              <w:t xml:space="preserve"> </w:t>
            </w:r>
            <w:proofErr w:type="gramStart"/>
            <w:r w:rsidRPr="009429FF">
              <w:rPr>
                <w:rFonts w:ascii="Calibri" w:eastAsia="宋体" w:hAnsi="宋体" w:hint="eastAsia"/>
                <w:color w:val="000000"/>
                <w:sz w:val="21"/>
              </w:rPr>
              <w:t>“偏离情况”列应据实</w:t>
            </w:r>
            <w:proofErr w:type="gramEnd"/>
            <w:r w:rsidRPr="009429FF">
              <w:rPr>
                <w:rFonts w:ascii="Calibri" w:eastAsia="宋体" w:hAnsi="宋体" w:hint="eastAsia"/>
                <w:color w:val="000000"/>
                <w:sz w:val="21"/>
              </w:rPr>
              <w:t>填写“正偏离”或“负偏离”。</w:t>
            </w:r>
          </w:p>
        </w:tc>
      </w:tr>
    </w:tbl>
    <w:p w14:paraId="1CAE7881" w14:textId="77777777" w:rsidR="002560D1" w:rsidRPr="001F2A6A" w:rsidRDefault="002560D1" w:rsidP="002560D1">
      <w:pPr>
        <w:rPr>
          <w:rFonts w:cstheme="minorHAnsi"/>
          <w:color w:val="1F4E79" w:themeColor="accent1" w:themeShade="80"/>
          <w:sz w:val="32"/>
          <w:szCs w:val="36"/>
        </w:rPr>
      </w:pPr>
      <w:r w:rsidRPr="001F2A6A">
        <w:rPr>
          <w:rFonts w:cstheme="minorHAnsi"/>
          <w:color w:val="1F4E79" w:themeColor="accent1" w:themeShade="80"/>
          <w:sz w:val="32"/>
          <w:szCs w:val="36"/>
        </w:rPr>
        <w:br w:type="page"/>
      </w:r>
    </w:p>
    <w:p w14:paraId="6C51B7A4" w14:textId="77777777" w:rsidR="002560D1" w:rsidRPr="000004FD" w:rsidRDefault="002560D1" w:rsidP="002560D1">
      <w:pPr>
        <w:keepNext/>
        <w:spacing w:before="120" w:after="60"/>
        <w:outlineLvl w:val="2"/>
        <w:rPr>
          <w:rFonts w:ascii="Calibri" w:eastAsia="黑体" w:hAnsi="Calibri"/>
          <w:kern w:val="28"/>
          <w:sz w:val="28"/>
        </w:rPr>
      </w:pPr>
      <w:r w:rsidRPr="001F2A6A">
        <w:rPr>
          <w:rFonts w:ascii="Calibri" w:eastAsia="黑体" w:hAnsi="Calibri"/>
          <w:kern w:val="28"/>
          <w:sz w:val="28"/>
        </w:rPr>
        <w:t>（四）其他需要提供的资料</w:t>
      </w:r>
    </w:p>
    <w:p w14:paraId="15FEF30F" w14:textId="77777777" w:rsidR="002560D1" w:rsidRDefault="002560D1" w:rsidP="002560D1">
      <w:pPr>
        <w:rPr>
          <w:rFonts w:asciiTheme="minorEastAsia" w:hAnsiTheme="minorEastAsia" w:cs="Calibri Light"/>
          <w:color w:val="C00000"/>
        </w:rPr>
        <w:sectPr w:rsidR="002560D1" w:rsidSect="00BE1881">
          <w:footerReference w:type="even" r:id="rId46"/>
          <w:footerReference w:type="default" r:id="rId47"/>
          <w:footerReference w:type="first" r:id="rId48"/>
          <w:pgSz w:w="11906" w:h="16838" w:code="9"/>
          <w:pgMar w:top="1418" w:right="1418" w:bottom="1418" w:left="1418" w:header="851" w:footer="992" w:gutter="0"/>
          <w:cols w:space="425"/>
          <w:docGrid w:type="lines" w:linePitch="420" w:charSpace="704"/>
        </w:sectPr>
      </w:pPr>
    </w:p>
    <w:p w14:paraId="70BF5040" w14:textId="77777777" w:rsidR="002560D1" w:rsidRPr="001F2A6A" w:rsidRDefault="002560D1" w:rsidP="002560D1">
      <w:pPr>
        <w:keepNext/>
        <w:spacing w:beforeLines="50" w:before="210" w:afterLines="50" w:after="210"/>
        <w:jc w:val="center"/>
        <w:outlineLvl w:val="1"/>
        <w:rPr>
          <w:rFonts w:ascii="Calibri" w:eastAsia="黑体" w:hAnsi="Calibri"/>
          <w:kern w:val="32"/>
          <w:sz w:val="32"/>
        </w:rPr>
      </w:pPr>
      <w:r w:rsidRPr="001F2A6A">
        <w:rPr>
          <w:rFonts w:ascii="Calibri" w:eastAsia="黑体" w:hAnsi="Calibri"/>
          <w:kern w:val="32"/>
          <w:sz w:val="32"/>
        </w:rPr>
        <w:t>第六部分</w:t>
      </w:r>
      <w:r w:rsidRPr="001F2A6A">
        <w:rPr>
          <w:rFonts w:ascii="Calibri" w:eastAsia="黑体" w:hAnsi="Calibri" w:hint="eastAsia"/>
          <w:kern w:val="32"/>
          <w:sz w:val="32"/>
        </w:rPr>
        <w:t xml:space="preserve">　</w:t>
      </w:r>
      <w:r>
        <w:rPr>
          <w:rFonts w:ascii="Calibri" w:eastAsia="黑体" w:hAnsi="Calibri"/>
          <w:kern w:val="32"/>
          <w:sz w:val="32"/>
        </w:rPr>
        <w:t>供应商</w:t>
      </w:r>
      <w:r w:rsidRPr="001F2A6A">
        <w:rPr>
          <w:rFonts w:ascii="Calibri" w:eastAsia="黑体" w:hAnsi="Calibri"/>
          <w:kern w:val="32"/>
          <w:sz w:val="32"/>
        </w:rPr>
        <w:t>概况</w:t>
      </w:r>
    </w:p>
    <w:p w14:paraId="7676A43A" w14:textId="77777777" w:rsidR="002560D1" w:rsidRPr="001F2A6A" w:rsidRDefault="002560D1" w:rsidP="002560D1">
      <w:pPr>
        <w:keepNext/>
        <w:spacing w:before="120" w:after="60"/>
        <w:outlineLvl w:val="2"/>
        <w:rPr>
          <w:rFonts w:ascii="Calibri" w:eastAsia="黑体" w:hAnsi="Calibri"/>
          <w:kern w:val="28"/>
          <w:sz w:val="28"/>
        </w:rPr>
      </w:pPr>
      <w:r w:rsidRPr="001F2A6A">
        <w:rPr>
          <w:rFonts w:ascii="Calibri" w:eastAsia="黑体" w:hAnsi="Calibri"/>
          <w:kern w:val="28"/>
          <w:sz w:val="28"/>
        </w:rPr>
        <w:t>（一）</w:t>
      </w:r>
      <w:r>
        <w:rPr>
          <w:rFonts w:ascii="Calibri" w:eastAsia="黑体" w:hAnsi="Calibri"/>
          <w:kern w:val="28"/>
          <w:sz w:val="28"/>
        </w:rPr>
        <w:t>供应商</w:t>
      </w:r>
      <w:r w:rsidRPr="001F2A6A">
        <w:rPr>
          <w:rFonts w:ascii="Calibri" w:eastAsia="黑体" w:hAnsi="Calibri"/>
          <w:kern w:val="28"/>
          <w:sz w:val="28"/>
        </w:rPr>
        <w:t>基本信息</w:t>
      </w:r>
    </w:p>
    <w:tbl>
      <w:tblPr>
        <w:tblW w:w="91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970"/>
        <w:gridCol w:w="1559"/>
        <w:gridCol w:w="1159"/>
        <w:gridCol w:w="1701"/>
        <w:gridCol w:w="1275"/>
        <w:gridCol w:w="1516"/>
      </w:tblGrid>
      <w:tr w:rsidR="002560D1" w:rsidRPr="000C3ADC" w14:paraId="2056E1BB" w14:textId="77777777" w:rsidTr="00BE1881">
        <w:trPr>
          <w:trHeight w:val="567"/>
          <w:jc w:val="center"/>
        </w:trPr>
        <w:tc>
          <w:tcPr>
            <w:tcW w:w="9180" w:type="dxa"/>
            <w:gridSpan w:val="6"/>
            <w:tcBorders>
              <w:top w:val="single" w:sz="12" w:space="0" w:color="auto"/>
              <w:left w:val="single" w:sz="12" w:space="0" w:color="auto"/>
              <w:bottom w:val="single" w:sz="6" w:space="0" w:color="auto"/>
              <w:right w:val="single" w:sz="12" w:space="0" w:color="auto"/>
            </w:tcBorders>
            <w:shd w:val="clear" w:color="auto" w:fill="F7CAAC" w:themeFill="accent2" w:themeFillTint="66"/>
            <w:vAlign w:val="center"/>
          </w:tcPr>
          <w:p w14:paraId="40874460" w14:textId="77777777" w:rsidR="002560D1" w:rsidRPr="000C3ADC" w:rsidRDefault="002560D1" w:rsidP="00BE1881">
            <w:pPr>
              <w:autoSpaceDE w:val="0"/>
              <w:autoSpaceDN w:val="0"/>
              <w:adjustRightInd w:val="0"/>
              <w:spacing w:line="320" w:lineRule="exact"/>
              <w:jc w:val="center"/>
              <w:rPr>
                <w:rFonts w:cstheme="minorHAnsi"/>
                <w:b/>
                <w:sz w:val="21"/>
                <w:szCs w:val="21"/>
              </w:rPr>
            </w:pPr>
            <w:r w:rsidRPr="000C3ADC">
              <w:rPr>
                <w:rFonts w:cstheme="minorHAnsi"/>
                <w:b/>
                <w:sz w:val="21"/>
                <w:szCs w:val="21"/>
              </w:rPr>
              <w:t>单位基本情况</w:t>
            </w:r>
          </w:p>
        </w:tc>
      </w:tr>
      <w:tr w:rsidR="002560D1" w:rsidRPr="001F2A6A" w14:paraId="4B253E9F" w14:textId="77777777" w:rsidTr="00BE1881">
        <w:trPr>
          <w:trHeight w:val="567"/>
          <w:jc w:val="center"/>
        </w:trPr>
        <w:tc>
          <w:tcPr>
            <w:tcW w:w="1970" w:type="dxa"/>
            <w:tcBorders>
              <w:top w:val="single" w:sz="6" w:space="0" w:color="auto"/>
              <w:left w:val="single" w:sz="12" w:space="0" w:color="auto"/>
              <w:bottom w:val="single" w:sz="6" w:space="0" w:color="auto"/>
            </w:tcBorders>
            <w:vAlign w:val="center"/>
          </w:tcPr>
          <w:p w14:paraId="401E8805" w14:textId="77777777" w:rsidR="002560D1" w:rsidRPr="001F2A6A" w:rsidRDefault="002560D1" w:rsidP="00BE1881">
            <w:pPr>
              <w:autoSpaceDE w:val="0"/>
              <w:autoSpaceDN w:val="0"/>
              <w:adjustRightInd w:val="0"/>
              <w:spacing w:line="320" w:lineRule="exact"/>
              <w:jc w:val="center"/>
              <w:rPr>
                <w:rFonts w:cstheme="minorHAnsi"/>
                <w:sz w:val="21"/>
                <w:szCs w:val="21"/>
              </w:rPr>
            </w:pPr>
            <w:r>
              <w:rPr>
                <w:rFonts w:cstheme="minorHAnsi"/>
                <w:sz w:val="21"/>
                <w:szCs w:val="21"/>
              </w:rPr>
              <w:t>供应商</w:t>
            </w:r>
            <w:r w:rsidRPr="001F2A6A">
              <w:rPr>
                <w:rFonts w:cstheme="minorHAnsi"/>
                <w:sz w:val="21"/>
                <w:szCs w:val="21"/>
              </w:rPr>
              <w:t>全称</w:t>
            </w:r>
          </w:p>
        </w:tc>
        <w:tc>
          <w:tcPr>
            <w:tcW w:w="7210" w:type="dxa"/>
            <w:gridSpan w:val="5"/>
            <w:tcBorders>
              <w:top w:val="single" w:sz="6" w:space="0" w:color="auto"/>
              <w:bottom w:val="single" w:sz="6" w:space="0" w:color="auto"/>
              <w:right w:val="single" w:sz="12" w:space="0" w:color="auto"/>
            </w:tcBorders>
            <w:vAlign w:val="center"/>
          </w:tcPr>
          <w:p w14:paraId="6E54ED6C" w14:textId="77777777" w:rsidR="002560D1" w:rsidRPr="001F2A6A" w:rsidRDefault="002560D1" w:rsidP="00BE1881">
            <w:pPr>
              <w:autoSpaceDE w:val="0"/>
              <w:autoSpaceDN w:val="0"/>
              <w:adjustRightInd w:val="0"/>
              <w:spacing w:line="320" w:lineRule="exact"/>
              <w:jc w:val="center"/>
              <w:rPr>
                <w:rFonts w:cstheme="minorHAnsi"/>
                <w:sz w:val="21"/>
                <w:szCs w:val="21"/>
              </w:rPr>
            </w:pPr>
          </w:p>
        </w:tc>
      </w:tr>
      <w:tr w:rsidR="002560D1" w:rsidRPr="001F2A6A" w14:paraId="4C6ADBBB" w14:textId="77777777" w:rsidTr="00BE1881">
        <w:trPr>
          <w:trHeight w:val="567"/>
          <w:jc w:val="center"/>
        </w:trPr>
        <w:tc>
          <w:tcPr>
            <w:tcW w:w="1970" w:type="dxa"/>
            <w:tcBorders>
              <w:top w:val="single" w:sz="6" w:space="0" w:color="auto"/>
              <w:left w:val="single" w:sz="12" w:space="0" w:color="auto"/>
            </w:tcBorders>
            <w:vAlign w:val="center"/>
          </w:tcPr>
          <w:p w14:paraId="6EE0334C"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注册地址</w:t>
            </w:r>
          </w:p>
        </w:tc>
        <w:tc>
          <w:tcPr>
            <w:tcW w:w="2718" w:type="dxa"/>
            <w:gridSpan w:val="2"/>
            <w:tcBorders>
              <w:top w:val="single" w:sz="6" w:space="0" w:color="auto"/>
            </w:tcBorders>
            <w:vAlign w:val="center"/>
          </w:tcPr>
          <w:p w14:paraId="2A1CED23"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1701" w:type="dxa"/>
            <w:tcBorders>
              <w:top w:val="single" w:sz="6" w:space="0" w:color="auto"/>
            </w:tcBorders>
            <w:vAlign w:val="center"/>
          </w:tcPr>
          <w:p w14:paraId="32C21B60"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成立时间</w:t>
            </w:r>
          </w:p>
        </w:tc>
        <w:tc>
          <w:tcPr>
            <w:tcW w:w="2791" w:type="dxa"/>
            <w:gridSpan w:val="2"/>
            <w:tcBorders>
              <w:top w:val="single" w:sz="6" w:space="0" w:color="auto"/>
              <w:right w:val="single" w:sz="12" w:space="0" w:color="auto"/>
            </w:tcBorders>
            <w:vAlign w:val="center"/>
          </w:tcPr>
          <w:p w14:paraId="5BA10C89" w14:textId="77777777" w:rsidR="002560D1" w:rsidRPr="001F2A6A" w:rsidRDefault="002560D1" w:rsidP="00BE1881">
            <w:pPr>
              <w:autoSpaceDE w:val="0"/>
              <w:autoSpaceDN w:val="0"/>
              <w:adjustRightInd w:val="0"/>
              <w:spacing w:line="320" w:lineRule="exact"/>
              <w:jc w:val="center"/>
              <w:rPr>
                <w:rFonts w:cstheme="minorHAnsi"/>
                <w:sz w:val="21"/>
                <w:szCs w:val="21"/>
              </w:rPr>
            </w:pPr>
          </w:p>
        </w:tc>
      </w:tr>
      <w:tr w:rsidR="002560D1" w:rsidRPr="001F2A6A" w14:paraId="2C091EE4" w14:textId="77777777" w:rsidTr="00BE1881">
        <w:trPr>
          <w:trHeight w:val="567"/>
          <w:jc w:val="center"/>
        </w:trPr>
        <w:tc>
          <w:tcPr>
            <w:tcW w:w="1970" w:type="dxa"/>
            <w:tcBorders>
              <w:left w:val="single" w:sz="12" w:space="0" w:color="auto"/>
            </w:tcBorders>
            <w:vAlign w:val="center"/>
          </w:tcPr>
          <w:p w14:paraId="3A7C675B"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统一社会信用代码</w:t>
            </w:r>
          </w:p>
        </w:tc>
        <w:tc>
          <w:tcPr>
            <w:tcW w:w="2718" w:type="dxa"/>
            <w:gridSpan w:val="2"/>
            <w:vAlign w:val="center"/>
          </w:tcPr>
          <w:p w14:paraId="5195E067"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1701" w:type="dxa"/>
            <w:vAlign w:val="center"/>
          </w:tcPr>
          <w:p w14:paraId="7DCEC128"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单位性质</w:t>
            </w:r>
          </w:p>
        </w:tc>
        <w:tc>
          <w:tcPr>
            <w:tcW w:w="2791" w:type="dxa"/>
            <w:gridSpan w:val="2"/>
            <w:tcBorders>
              <w:right w:val="single" w:sz="12" w:space="0" w:color="auto"/>
            </w:tcBorders>
            <w:vAlign w:val="center"/>
          </w:tcPr>
          <w:p w14:paraId="7FD51164" w14:textId="77777777" w:rsidR="002560D1" w:rsidRPr="001F2A6A" w:rsidRDefault="002560D1" w:rsidP="00BE1881">
            <w:pPr>
              <w:autoSpaceDE w:val="0"/>
              <w:autoSpaceDN w:val="0"/>
              <w:adjustRightInd w:val="0"/>
              <w:spacing w:line="320" w:lineRule="exact"/>
              <w:jc w:val="center"/>
              <w:rPr>
                <w:rFonts w:cstheme="minorHAnsi"/>
                <w:sz w:val="21"/>
                <w:szCs w:val="21"/>
              </w:rPr>
            </w:pPr>
          </w:p>
        </w:tc>
      </w:tr>
      <w:tr w:rsidR="002560D1" w:rsidRPr="001F2A6A" w14:paraId="7CAF0290" w14:textId="77777777" w:rsidTr="00BE1881">
        <w:trPr>
          <w:trHeight w:val="567"/>
          <w:jc w:val="center"/>
        </w:trPr>
        <w:tc>
          <w:tcPr>
            <w:tcW w:w="1970" w:type="dxa"/>
            <w:tcBorders>
              <w:left w:val="single" w:sz="12" w:space="0" w:color="auto"/>
            </w:tcBorders>
            <w:vAlign w:val="center"/>
          </w:tcPr>
          <w:p w14:paraId="74F2EA84"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法定代表人</w:t>
            </w:r>
            <w:r w:rsidRPr="001F2A6A">
              <w:rPr>
                <w:rFonts w:cstheme="minorHAnsi"/>
                <w:sz w:val="21"/>
                <w:szCs w:val="21"/>
              </w:rPr>
              <w:br/>
            </w:r>
            <w:r w:rsidRPr="001F2A6A">
              <w:rPr>
                <w:rFonts w:cstheme="minorHAnsi"/>
                <w:sz w:val="21"/>
                <w:szCs w:val="21"/>
              </w:rPr>
              <w:t>（主要负责人）</w:t>
            </w:r>
          </w:p>
        </w:tc>
        <w:tc>
          <w:tcPr>
            <w:tcW w:w="2718" w:type="dxa"/>
            <w:gridSpan w:val="2"/>
            <w:vAlign w:val="center"/>
          </w:tcPr>
          <w:p w14:paraId="261BB40E"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1701" w:type="dxa"/>
            <w:vAlign w:val="center"/>
          </w:tcPr>
          <w:p w14:paraId="0FD7385C"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所属行业</w:t>
            </w:r>
          </w:p>
        </w:tc>
        <w:tc>
          <w:tcPr>
            <w:tcW w:w="2791" w:type="dxa"/>
            <w:gridSpan w:val="2"/>
            <w:tcBorders>
              <w:right w:val="single" w:sz="12" w:space="0" w:color="auto"/>
            </w:tcBorders>
            <w:vAlign w:val="center"/>
          </w:tcPr>
          <w:p w14:paraId="4E99C889" w14:textId="77777777" w:rsidR="002560D1" w:rsidRPr="001F2A6A" w:rsidRDefault="002560D1" w:rsidP="00BE1881">
            <w:pPr>
              <w:autoSpaceDE w:val="0"/>
              <w:autoSpaceDN w:val="0"/>
              <w:adjustRightInd w:val="0"/>
              <w:spacing w:line="320" w:lineRule="exact"/>
              <w:jc w:val="center"/>
              <w:rPr>
                <w:rFonts w:cstheme="minorHAnsi"/>
                <w:sz w:val="21"/>
                <w:szCs w:val="21"/>
              </w:rPr>
            </w:pPr>
          </w:p>
        </w:tc>
      </w:tr>
      <w:tr w:rsidR="002560D1" w:rsidRPr="001F2A6A" w14:paraId="64F1D938" w14:textId="77777777" w:rsidTr="00BE1881">
        <w:trPr>
          <w:trHeight w:val="567"/>
          <w:jc w:val="center"/>
        </w:trPr>
        <w:tc>
          <w:tcPr>
            <w:tcW w:w="1970" w:type="dxa"/>
            <w:tcBorders>
              <w:left w:val="single" w:sz="12" w:space="0" w:color="auto"/>
            </w:tcBorders>
            <w:vAlign w:val="center"/>
          </w:tcPr>
          <w:p w14:paraId="61024380"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基本存款账户</w:t>
            </w:r>
            <w:r w:rsidRPr="001F2A6A">
              <w:rPr>
                <w:rFonts w:cstheme="minorHAnsi"/>
                <w:sz w:val="21"/>
                <w:szCs w:val="21"/>
              </w:rPr>
              <w:br/>
            </w:r>
            <w:r w:rsidRPr="001F2A6A">
              <w:rPr>
                <w:rFonts w:cstheme="minorHAnsi"/>
                <w:sz w:val="21"/>
                <w:szCs w:val="21"/>
              </w:rPr>
              <w:t>开户银行</w:t>
            </w:r>
          </w:p>
        </w:tc>
        <w:tc>
          <w:tcPr>
            <w:tcW w:w="2718" w:type="dxa"/>
            <w:gridSpan w:val="2"/>
            <w:vAlign w:val="center"/>
          </w:tcPr>
          <w:p w14:paraId="2EE462A3"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1701" w:type="dxa"/>
            <w:vAlign w:val="center"/>
          </w:tcPr>
          <w:p w14:paraId="0AA8D897"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基本存款</w:t>
            </w:r>
            <w:r w:rsidRPr="001F2A6A">
              <w:rPr>
                <w:rFonts w:cstheme="minorHAnsi"/>
                <w:sz w:val="21"/>
                <w:szCs w:val="21"/>
              </w:rPr>
              <w:br/>
            </w:r>
            <w:r w:rsidRPr="001F2A6A">
              <w:rPr>
                <w:rFonts w:cstheme="minorHAnsi"/>
                <w:sz w:val="21"/>
                <w:szCs w:val="21"/>
              </w:rPr>
              <w:t>账户账号</w:t>
            </w:r>
          </w:p>
        </w:tc>
        <w:tc>
          <w:tcPr>
            <w:tcW w:w="2791" w:type="dxa"/>
            <w:gridSpan w:val="2"/>
            <w:tcBorders>
              <w:right w:val="single" w:sz="12" w:space="0" w:color="auto"/>
            </w:tcBorders>
            <w:vAlign w:val="center"/>
          </w:tcPr>
          <w:p w14:paraId="0A89D660" w14:textId="77777777" w:rsidR="002560D1" w:rsidRPr="001F2A6A" w:rsidRDefault="002560D1" w:rsidP="00BE1881">
            <w:pPr>
              <w:autoSpaceDE w:val="0"/>
              <w:autoSpaceDN w:val="0"/>
              <w:adjustRightInd w:val="0"/>
              <w:spacing w:line="320" w:lineRule="exact"/>
              <w:jc w:val="center"/>
              <w:rPr>
                <w:rFonts w:cstheme="minorHAnsi"/>
                <w:sz w:val="21"/>
                <w:szCs w:val="21"/>
              </w:rPr>
            </w:pPr>
          </w:p>
        </w:tc>
      </w:tr>
      <w:tr w:rsidR="002560D1" w:rsidRPr="001F2A6A" w14:paraId="7A52A13E" w14:textId="77777777" w:rsidTr="00BE1881">
        <w:trPr>
          <w:trHeight w:val="567"/>
          <w:jc w:val="center"/>
        </w:trPr>
        <w:tc>
          <w:tcPr>
            <w:tcW w:w="1970" w:type="dxa"/>
            <w:tcBorders>
              <w:left w:val="single" w:sz="12" w:space="0" w:color="auto"/>
            </w:tcBorders>
            <w:vAlign w:val="center"/>
          </w:tcPr>
          <w:p w14:paraId="2D2729F6"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上年度</w:t>
            </w:r>
            <w:r w:rsidRPr="001F2A6A">
              <w:rPr>
                <w:rFonts w:cstheme="minorHAnsi"/>
                <w:sz w:val="21"/>
                <w:szCs w:val="21"/>
              </w:rPr>
              <w:br/>
            </w:r>
            <w:r w:rsidRPr="001F2A6A">
              <w:rPr>
                <w:rFonts w:cstheme="minorHAnsi"/>
                <w:sz w:val="21"/>
                <w:szCs w:val="21"/>
              </w:rPr>
              <w:t>营业收入</w:t>
            </w:r>
            <w:r w:rsidRPr="001F2A6A">
              <w:rPr>
                <w:rFonts w:cstheme="minorHAnsi"/>
                <w:sz w:val="21"/>
                <w:szCs w:val="21"/>
              </w:rPr>
              <w:t>*</w:t>
            </w:r>
          </w:p>
        </w:tc>
        <w:tc>
          <w:tcPr>
            <w:tcW w:w="2718" w:type="dxa"/>
            <w:gridSpan w:val="2"/>
            <w:vAlign w:val="center"/>
          </w:tcPr>
          <w:p w14:paraId="52819C6E"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1701" w:type="dxa"/>
            <w:vAlign w:val="center"/>
          </w:tcPr>
          <w:p w14:paraId="515B0E89"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资产总额</w:t>
            </w:r>
          </w:p>
        </w:tc>
        <w:tc>
          <w:tcPr>
            <w:tcW w:w="2791" w:type="dxa"/>
            <w:gridSpan w:val="2"/>
            <w:tcBorders>
              <w:right w:val="single" w:sz="12" w:space="0" w:color="auto"/>
            </w:tcBorders>
            <w:vAlign w:val="center"/>
          </w:tcPr>
          <w:p w14:paraId="2D499129" w14:textId="77777777" w:rsidR="002560D1" w:rsidRPr="001F2A6A" w:rsidRDefault="002560D1" w:rsidP="00BE1881">
            <w:pPr>
              <w:autoSpaceDE w:val="0"/>
              <w:autoSpaceDN w:val="0"/>
              <w:adjustRightInd w:val="0"/>
              <w:spacing w:line="320" w:lineRule="exact"/>
              <w:jc w:val="center"/>
              <w:rPr>
                <w:rFonts w:cstheme="minorHAnsi"/>
                <w:sz w:val="21"/>
                <w:szCs w:val="21"/>
              </w:rPr>
            </w:pPr>
          </w:p>
        </w:tc>
      </w:tr>
      <w:tr w:rsidR="002560D1" w:rsidRPr="001F2A6A" w14:paraId="5E3359A0" w14:textId="77777777" w:rsidTr="00BE1881">
        <w:trPr>
          <w:trHeight w:val="567"/>
          <w:jc w:val="center"/>
        </w:trPr>
        <w:tc>
          <w:tcPr>
            <w:tcW w:w="1970" w:type="dxa"/>
            <w:tcBorders>
              <w:left w:val="single" w:sz="12" w:space="0" w:color="auto"/>
            </w:tcBorders>
            <w:vAlign w:val="center"/>
          </w:tcPr>
          <w:p w14:paraId="4F00AF13"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经营范围</w:t>
            </w:r>
          </w:p>
        </w:tc>
        <w:tc>
          <w:tcPr>
            <w:tcW w:w="7210" w:type="dxa"/>
            <w:gridSpan w:val="5"/>
            <w:tcBorders>
              <w:right w:val="single" w:sz="12" w:space="0" w:color="auto"/>
            </w:tcBorders>
            <w:vAlign w:val="center"/>
          </w:tcPr>
          <w:p w14:paraId="684946F0" w14:textId="77777777" w:rsidR="002560D1" w:rsidRPr="001F2A6A" w:rsidRDefault="002560D1" w:rsidP="00BE1881">
            <w:pPr>
              <w:autoSpaceDE w:val="0"/>
              <w:autoSpaceDN w:val="0"/>
              <w:adjustRightInd w:val="0"/>
              <w:spacing w:line="320" w:lineRule="exact"/>
              <w:jc w:val="center"/>
              <w:rPr>
                <w:rFonts w:cstheme="minorHAnsi"/>
                <w:sz w:val="21"/>
                <w:szCs w:val="21"/>
              </w:rPr>
            </w:pPr>
          </w:p>
        </w:tc>
      </w:tr>
      <w:tr w:rsidR="002560D1" w:rsidRPr="000C3ADC" w14:paraId="38A73A46" w14:textId="77777777" w:rsidTr="00BE1881">
        <w:trPr>
          <w:trHeight w:val="567"/>
          <w:jc w:val="center"/>
        </w:trPr>
        <w:tc>
          <w:tcPr>
            <w:tcW w:w="1970" w:type="dxa"/>
            <w:tcBorders>
              <w:left w:val="single" w:sz="12" w:space="0" w:color="auto"/>
            </w:tcBorders>
            <w:shd w:val="clear" w:color="auto" w:fill="F7CAAC" w:themeFill="accent2" w:themeFillTint="66"/>
            <w:vAlign w:val="center"/>
          </w:tcPr>
          <w:p w14:paraId="7302334D" w14:textId="77777777" w:rsidR="002560D1" w:rsidRPr="000C3ADC" w:rsidRDefault="002560D1" w:rsidP="00BE1881">
            <w:pPr>
              <w:autoSpaceDE w:val="0"/>
              <w:autoSpaceDN w:val="0"/>
              <w:adjustRightInd w:val="0"/>
              <w:spacing w:line="320" w:lineRule="exact"/>
              <w:jc w:val="center"/>
              <w:rPr>
                <w:rFonts w:cstheme="minorHAnsi"/>
                <w:b/>
                <w:sz w:val="21"/>
                <w:szCs w:val="21"/>
              </w:rPr>
            </w:pPr>
            <w:r w:rsidRPr="000C3ADC">
              <w:rPr>
                <w:rFonts w:cstheme="minorHAnsi"/>
                <w:b/>
                <w:sz w:val="21"/>
                <w:szCs w:val="21"/>
              </w:rPr>
              <w:t>资质证书名称</w:t>
            </w:r>
          </w:p>
        </w:tc>
        <w:tc>
          <w:tcPr>
            <w:tcW w:w="2718" w:type="dxa"/>
            <w:gridSpan w:val="2"/>
            <w:shd w:val="clear" w:color="auto" w:fill="F7CAAC" w:themeFill="accent2" w:themeFillTint="66"/>
            <w:vAlign w:val="center"/>
          </w:tcPr>
          <w:p w14:paraId="36770B8E" w14:textId="77777777" w:rsidR="002560D1" w:rsidRPr="000C3ADC" w:rsidRDefault="002560D1" w:rsidP="00BE1881">
            <w:pPr>
              <w:autoSpaceDE w:val="0"/>
              <w:autoSpaceDN w:val="0"/>
              <w:adjustRightInd w:val="0"/>
              <w:spacing w:line="320" w:lineRule="exact"/>
              <w:jc w:val="center"/>
              <w:rPr>
                <w:rFonts w:cstheme="minorHAnsi"/>
                <w:b/>
                <w:sz w:val="21"/>
                <w:szCs w:val="21"/>
              </w:rPr>
            </w:pPr>
            <w:r w:rsidRPr="000C3ADC">
              <w:rPr>
                <w:rFonts w:cstheme="minorHAnsi"/>
                <w:b/>
                <w:sz w:val="21"/>
                <w:szCs w:val="21"/>
              </w:rPr>
              <w:t>证书号</w:t>
            </w:r>
          </w:p>
        </w:tc>
        <w:tc>
          <w:tcPr>
            <w:tcW w:w="1701" w:type="dxa"/>
            <w:shd w:val="clear" w:color="auto" w:fill="F7CAAC" w:themeFill="accent2" w:themeFillTint="66"/>
            <w:vAlign w:val="center"/>
          </w:tcPr>
          <w:p w14:paraId="100326B9" w14:textId="77777777" w:rsidR="002560D1" w:rsidRPr="000C3ADC" w:rsidRDefault="002560D1" w:rsidP="00BE1881">
            <w:pPr>
              <w:autoSpaceDE w:val="0"/>
              <w:autoSpaceDN w:val="0"/>
              <w:adjustRightInd w:val="0"/>
              <w:spacing w:line="320" w:lineRule="exact"/>
              <w:jc w:val="center"/>
              <w:rPr>
                <w:rFonts w:cstheme="minorHAnsi"/>
                <w:b/>
                <w:sz w:val="21"/>
                <w:szCs w:val="21"/>
              </w:rPr>
            </w:pPr>
            <w:r w:rsidRPr="000C3ADC">
              <w:rPr>
                <w:rFonts w:cstheme="minorHAnsi"/>
                <w:b/>
                <w:sz w:val="21"/>
                <w:szCs w:val="21"/>
              </w:rPr>
              <w:t>等级</w:t>
            </w:r>
          </w:p>
        </w:tc>
        <w:tc>
          <w:tcPr>
            <w:tcW w:w="2791" w:type="dxa"/>
            <w:gridSpan w:val="2"/>
            <w:tcBorders>
              <w:right w:val="single" w:sz="12" w:space="0" w:color="auto"/>
            </w:tcBorders>
            <w:shd w:val="clear" w:color="auto" w:fill="F7CAAC" w:themeFill="accent2" w:themeFillTint="66"/>
            <w:vAlign w:val="center"/>
          </w:tcPr>
          <w:p w14:paraId="63F13C67" w14:textId="77777777" w:rsidR="002560D1" w:rsidRPr="000C3ADC" w:rsidRDefault="002560D1" w:rsidP="00BE1881">
            <w:pPr>
              <w:autoSpaceDE w:val="0"/>
              <w:autoSpaceDN w:val="0"/>
              <w:adjustRightInd w:val="0"/>
              <w:spacing w:line="320" w:lineRule="exact"/>
              <w:jc w:val="center"/>
              <w:rPr>
                <w:rFonts w:cstheme="minorHAnsi"/>
                <w:b/>
                <w:sz w:val="21"/>
                <w:szCs w:val="21"/>
              </w:rPr>
            </w:pPr>
            <w:r w:rsidRPr="000C3ADC">
              <w:rPr>
                <w:rFonts w:cstheme="minorHAnsi"/>
                <w:b/>
                <w:sz w:val="21"/>
                <w:szCs w:val="21"/>
              </w:rPr>
              <w:t>类型</w:t>
            </w:r>
          </w:p>
        </w:tc>
      </w:tr>
      <w:tr w:rsidR="002560D1" w:rsidRPr="001F2A6A" w14:paraId="714AAF2F" w14:textId="77777777" w:rsidTr="00BE1881">
        <w:trPr>
          <w:trHeight w:val="567"/>
          <w:jc w:val="center"/>
        </w:trPr>
        <w:tc>
          <w:tcPr>
            <w:tcW w:w="1970" w:type="dxa"/>
            <w:tcBorders>
              <w:left w:val="single" w:sz="12" w:space="0" w:color="auto"/>
            </w:tcBorders>
            <w:vAlign w:val="center"/>
          </w:tcPr>
          <w:p w14:paraId="027356C4"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2718" w:type="dxa"/>
            <w:gridSpan w:val="2"/>
            <w:vAlign w:val="center"/>
          </w:tcPr>
          <w:p w14:paraId="1DD44DAF"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1701" w:type="dxa"/>
            <w:vAlign w:val="center"/>
          </w:tcPr>
          <w:p w14:paraId="74B4FA0E"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2791" w:type="dxa"/>
            <w:gridSpan w:val="2"/>
            <w:tcBorders>
              <w:right w:val="single" w:sz="12" w:space="0" w:color="auto"/>
            </w:tcBorders>
            <w:vAlign w:val="center"/>
          </w:tcPr>
          <w:p w14:paraId="5DE9E6DE" w14:textId="77777777" w:rsidR="002560D1" w:rsidRPr="001F2A6A" w:rsidRDefault="002560D1" w:rsidP="00BE1881">
            <w:pPr>
              <w:autoSpaceDE w:val="0"/>
              <w:autoSpaceDN w:val="0"/>
              <w:adjustRightInd w:val="0"/>
              <w:spacing w:line="320" w:lineRule="exact"/>
              <w:jc w:val="center"/>
              <w:rPr>
                <w:rFonts w:cstheme="minorHAnsi"/>
                <w:sz w:val="21"/>
                <w:szCs w:val="21"/>
              </w:rPr>
            </w:pPr>
          </w:p>
        </w:tc>
      </w:tr>
      <w:tr w:rsidR="002560D1" w:rsidRPr="001F2A6A" w14:paraId="451979C4" w14:textId="77777777" w:rsidTr="00BE1881">
        <w:trPr>
          <w:trHeight w:val="567"/>
          <w:jc w:val="center"/>
        </w:trPr>
        <w:tc>
          <w:tcPr>
            <w:tcW w:w="1970" w:type="dxa"/>
            <w:tcBorders>
              <w:left w:val="single" w:sz="12" w:space="0" w:color="auto"/>
            </w:tcBorders>
            <w:vAlign w:val="center"/>
          </w:tcPr>
          <w:p w14:paraId="592F846D"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2718" w:type="dxa"/>
            <w:gridSpan w:val="2"/>
            <w:vAlign w:val="center"/>
          </w:tcPr>
          <w:p w14:paraId="0EF8283C"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1701" w:type="dxa"/>
            <w:vAlign w:val="center"/>
          </w:tcPr>
          <w:p w14:paraId="612C4915"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2791" w:type="dxa"/>
            <w:gridSpan w:val="2"/>
            <w:tcBorders>
              <w:right w:val="single" w:sz="12" w:space="0" w:color="auto"/>
            </w:tcBorders>
            <w:vAlign w:val="center"/>
          </w:tcPr>
          <w:p w14:paraId="7AFC88CF" w14:textId="77777777" w:rsidR="002560D1" w:rsidRPr="001F2A6A" w:rsidRDefault="002560D1" w:rsidP="00BE1881">
            <w:pPr>
              <w:autoSpaceDE w:val="0"/>
              <w:autoSpaceDN w:val="0"/>
              <w:adjustRightInd w:val="0"/>
              <w:spacing w:line="320" w:lineRule="exact"/>
              <w:jc w:val="center"/>
              <w:rPr>
                <w:rFonts w:cstheme="minorHAnsi"/>
                <w:sz w:val="21"/>
                <w:szCs w:val="21"/>
              </w:rPr>
            </w:pPr>
          </w:p>
        </w:tc>
      </w:tr>
      <w:tr w:rsidR="002560D1" w:rsidRPr="000C3ADC" w14:paraId="12CBBDB5" w14:textId="77777777" w:rsidTr="00BE1881">
        <w:trPr>
          <w:trHeight w:val="567"/>
          <w:jc w:val="center"/>
        </w:trPr>
        <w:tc>
          <w:tcPr>
            <w:tcW w:w="9180" w:type="dxa"/>
            <w:gridSpan w:val="6"/>
            <w:tcBorders>
              <w:left w:val="single" w:sz="12" w:space="0" w:color="auto"/>
              <w:right w:val="single" w:sz="12" w:space="0" w:color="auto"/>
            </w:tcBorders>
            <w:shd w:val="clear" w:color="auto" w:fill="F7CAAC" w:themeFill="accent2" w:themeFillTint="66"/>
            <w:vAlign w:val="center"/>
          </w:tcPr>
          <w:p w14:paraId="7D6124BF" w14:textId="77777777" w:rsidR="002560D1" w:rsidRPr="000C3ADC" w:rsidRDefault="002560D1" w:rsidP="00BE1881">
            <w:pPr>
              <w:autoSpaceDE w:val="0"/>
              <w:autoSpaceDN w:val="0"/>
              <w:adjustRightInd w:val="0"/>
              <w:spacing w:line="320" w:lineRule="exact"/>
              <w:jc w:val="center"/>
              <w:rPr>
                <w:rFonts w:cstheme="minorHAnsi"/>
                <w:b/>
                <w:sz w:val="21"/>
                <w:szCs w:val="21"/>
              </w:rPr>
            </w:pPr>
            <w:r w:rsidRPr="000C3ADC">
              <w:rPr>
                <w:rFonts w:cstheme="minorHAnsi"/>
                <w:b/>
                <w:sz w:val="21"/>
                <w:szCs w:val="21"/>
              </w:rPr>
              <w:t>从业人员情况</w:t>
            </w:r>
          </w:p>
        </w:tc>
      </w:tr>
      <w:tr w:rsidR="002560D1" w:rsidRPr="001F2A6A" w14:paraId="46FF32DF" w14:textId="77777777" w:rsidTr="00BE1881">
        <w:trPr>
          <w:trHeight w:val="567"/>
          <w:jc w:val="center"/>
        </w:trPr>
        <w:tc>
          <w:tcPr>
            <w:tcW w:w="1970" w:type="dxa"/>
            <w:vMerge w:val="restart"/>
            <w:tcBorders>
              <w:left w:val="single" w:sz="12" w:space="0" w:color="auto"/>
            </w:tcBorders>
            <w:vAlign w:val="center"/>
          </w:tcPr>
          <w:p w14:paraId="2D398838"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从业人员总数</w:t>
            </w:r>
          </w:p>
        </w:tc>
        <w:tc>
          <w:tcPr>
            <w:tcW w:w="1559" w:type="dxa"/>
            <w:vMerge w:val="restart"/>
            <w:vAlign w:val="center"/>
          </w:tcPr>
          <w:p w14:paraId="132BA06B"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1159" w:type="dxa"/>
            <w:vAlign w:val="center"/>
          </w:tcPr>
          <w:p w14:paraId="0BB5D4B5"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管理人员</w:t>
            </w:r>
            <w:r w:rsidRPr="001F2A6A">
              <w:rPr>
                <w:rFonts w:cstheme="minorHAnsi"/>
                <w:sz w:val="21"/>
                <w:szCs w:val="21"/>
              </w:rPr>
              <w:br/>
            </w:r>
            <w:r w:rsidRPr="001F2A6A">
              <w:rPr>
                <w:rFonts w:cstheme="minorHAnsi"/>
                <w:sz w:val="21"/>
                <w:szCs w:val="21"/>
              </w:rPr>
              <w:t>数量</w:t>
            </w:r>
          </w:p>
        </w:tc>
        <w:tc>
          <w:tcPr>
            <w:tcW w:w="1701" w:type="dxa"/>
            <w:vAlign w:val="center"/>
          </w:tcPr>
          <w:p w14:paraId="59ADE132"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1275" w:type="dxa"/>
            <w:vAlign w:val="center"/>
          </w:tcPr>
          <w:p w14:paraId="7EA512E7"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专业技术</w:t>
            </w:r>
            <w:r w:rsidRPr="001F2A6A">
              <w:rPr>
                <w:rFonts w:cstheme="minorHAnsi"/>
                <w:sz w:val="21"/>
                <w:szCs w:val="21"/>
              </w:rPr>
              <w:br/>
            </w:r>
            <w:r w:rsidRPr="001F2A6A">
              <w:rPr>
                <w:rFonts w:cstheme="minorHAnsi"/>
                <w:sz w:val="21"/>
                <w:szCs w:val="21"/>
              </w:rPr>
              <w:t>人员数量</w:t>
            </w:r>
          </w:p>
        </w:tc>
        <w:tc>
          <w:tcPr>
            <w:tcW w:w="1516" w:type="dxa"/>
            <w:tcBorders>
              <w:right w:val="single" w:sz="12" w:space="0" w:color="auto"/>
            </w:tcBorders>
            <w:vAlign w:val="center"/>
          </w:tcPr>
          <w:p w14:paraId="1DD31CA9" w14:textId="77777777" w:rsidR="002560D1" w:rsidRPr="001F2A6A" w:rsidRDefault="002560D1" w:rsidP="00BE1881">
            <w:pPr>
              <w:autoSpaceDE w:val="0"/>
              <w:autoSpaceDN w:val="0"/>
              <w:adjustRightInd w:val="0"/>
              <w:spacing w:line="320" w:lineRule="exact"/>
              <w:jc w:val="center"/>
              <w:rPr>
                <w:rFonts w:cstheme="minorHAnsi"/>
                <w:bCs/>
                <w:sz w:val="21"/>
                <w:szCs w:val="21"/>
              </w:rPr>
            </w:pPr>
          </w:p>
        </w:tc>
      </w:tr>
      <w:tr w:rsidR="002560D1" w:rsidRPr="001F2A6A" w14:paraId="025B7477" w14:textId="77777777" w:rsidTr="00BE1881">
        <w:trPr>
          <w:trHeight w:val="567"/>
          <w:jc w:val="center"/>
        </w:trPr>
        <w:tc>
          <w:tcPr>
            <w:tcW w:w="1970" w:type="dxa"/>
            <w:vMerge/>
            <w:tcBorders>
              <w:left w:val="single" w:sz="12" w:space="0" w:color="auto"/>
              <w:bottom w:val="single" w:sz="4" w:space="0" w:color="auto"/>
            </w:tcBorders>
            <w:vAlign w:val="center"/>
          </w:tcPr>
          <w:p w14:paraId="474F66AF"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1559" w:type="dxa"/>
            <w:vMerge/>
            <w:tcBorders>
              <w:bottom w:val="single" w:sz="4" w:space="0" w:color="auto"/>
            </w:tcBorders>
            <w:vAlign w:val="center"/>
          </w:tcPr>
          <w:p w14:paraId="4C2320F7"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1159" w:type="dxa"/>
            <w:tcBorders>
              <w:bottom w:val="single" w:sz="4" w:space="0" w:color="auto"/>
            </w:tcBorders>
            <w:vAlign w:val="center"/>
          </w:tcPr>
          <w:p w14:paraId="7AB471F4"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残疾人</w:t>
            </w:r>
            <w:r w:rsidRPr="001F2A6A">
              <w:rPr>
                <w:rFonts w:cstheme="minorHAnsi"/>
                <w:sz w:val="21"/>
                <w:szCs w:val="21"/>
              </w:rPr>
              <w:br/>
            </w:r>
            <w:r w:rsidRPr="001F2A6A">
              <w:rPr>
                <w:rFonts w:cstheme="minorHAnsi"/>
                <w:sz w:val="21"/>
                <w:szCs w:val="21"/>
              </w:rPr>
              <w:t>数量</w:t>
            </w:r>
          </w:p>
        </w:tc>
        <w:tc>
          <w:tcPr>
            <w:tcW w:w="1701" w:type="dxa"/>
            <w:tcBorders>
              <w:bottom w:val="single" w:sz="4" w:space="0" w:color="auto"/>
            </w:tcBorders>
            <w:vAlign w:val="center"/>
          </w:tcPr>
          <w:p w14:paraId="77848FC1"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1275" w:type="dxa"/>
            <w:tcBorders>
              <w:bottom w:val="single" w:sz="4" w:space="0" w:color="auto"/>
            </w:tcBorders>
            <w:vAlign w:val="center"/>
          </w:tcPr>
          <w:p w14:paraId="338BD188"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少数民族</w:t>
            </w:r>
            <w:r w:rsidRPr="001F2A6A">
              <w:rPr>
                <w:rFonts w:cstheme="minorHAnsi"/>
                <w:sz w:val="21"/>
                <w:szCs w:val="21"/>
              </w:rPr>
              <w:br/>
            </w:r>
            <w:r w:rsidRPr="001F2A6A">
              <w:rPr>
                <w:rFonts w:cstheme="minorHAnsi"/>
                <w:sz w:val="21"/>
                <w:szCs w:val="21"/>
              </w:rPr>
              <w:t>数量</w:t>
            </w:r>
          </w:p>
        </w:tc>
        <w:tc>
          <w:tcPr>
            <w:tcW w:w="1516" w:type="dxa"/>
            <w:tcBorders>
              <w:bottom w:val="single" w:sz="4" w:space="0" w:color="auto"/>
              <w:right w:val="single" w:sz="12" w:space="0" w:color="auto"/>
            </w:tcBorders>
            <w:vAlign w:val="center"/>
          </w:tcPr>
          <w:p w14:paraId="15F20FF9" w14:textId="77777777" w:rsidR="002560D1" w:rsidRPr="001F2A6A" w:rsidRDefault="002560D1" w:rsidP="00BE1881">
            <w:pPr>
              <w:autoSpaceDE w:val="0"/>
              <w:autoSpaceDN w:val="0"/>
              <w:adjustRightInd w:val="0"/>
              <w:spacing w:line="320" w:lineRule="exact"/>
              <w:jc w:val="center"/>
              <w:rPr>
                <w:rFonts w:cstheme="minorHAnsi"/>
                <w:bCs/>
                <w:sz w:val="21"/>
                <w:szCs w:val="21"/>
              </w:rPr>
            </w:pPr>
          </w:p>
        </w:tc>
      </w:tr>
      <w:tr w:rsidR="002560D1" w:rsidRPr="000C3ADC" w14:paraId="66B0BB22" w14:textId="77777777" w:rsidTr="00BE1881">
        <w:trPr>
          <w:trHeight w:val="567"/>
          <w:jc w:val="center"/>
        </w:trPr>
        <w:tc>
          <w:tcPr>
            <w:tcW w:w="9180" w:type="dxa"/>
            <w:gridSpan w:val="6"/>
            <w:tcBorders>
              <w:left w:val="single" w:sz="12" w:space="0" w:color="auto"/>
              <w:right w:val="single" w:sz="12" w:space="0" w:color="auto"/>
            </w:tcBorders>
            <w:shd w:val="clear" w:color="auto" w:fill="F7CAAC" w:themeFill="accent2" w:themeFillTint="66"/>
            <w:vAlign w:val="center"/>
          </w:tcPr>
          <w:p w14:paraId="098FA4C4" w14:textId="77777777" w:rsidR="002560D1" w:rsidRPr="000C3ADC" w:rsidRDefault="002560D1" w:rsidP="00BE1881">
            <w:pPr>
              <w:autoSpaceDE w:val="0"/>
              <w:autoSpaceDN w:val="0"/>
              <w:adjustRightInd w:val="0"/>
              <w:spacing w:line="320" w:lineRule="exact"/>
              <w:jc w:val="center"/>
              <w:rPr>
                <w:rFonts w:cstheme="minorHAnsi"/>
                <w:b/>
                <w:sz w:val="21"/>
                <w:szCs w:val="21"/>
              </w:rPr>
            </w:pPr>
            <w:r w:rsidRPr="000C3ADC">
              <w:rPr>
                <w:rFonts w:cstheme="minorHAnsi"/>
                <w:b/>
                <w:sz w:val="21"/>
                <w:szCs w:val="21"/>
              </w:rPr>
              <w:t>存在直接控股、管理关系的相关</w:t>
            </w:r>
            <w:r>
              <w:rPr>
                <w:rFonts w:cstheme="minorHAnsi"/>
                <w:b/>
                <w:sz w:val="21"/>
                <w:szCs w:val="21"/>
              </w:rPr>
              <w:t>供应商</w:t>
            </w:r>
          </w:p>
        </w:tc>
      </w:tr>
      <w:tr w:rsidR="002560D1" w:rsidRPr="001F2A6A" w14:paraId="184B0F9A" w14:textId="77777777" w:rsidTr="00BE1881">
        <w:trPr>
          <w:trHeight w:val="567"/>
          <w:jc w:val="center"/>
        </w:trPr>
        <w:tc>
          <w:tcPr>
            <w:tcW w:w="1970" w:type="dxa"/>
            <w:tcBorders>
              <w:left w:val="single" w:sz="12" w:space="0" w:color="auto"/>
            </w:tcBorders>
            <w:vAlign w:val="center"/>
          </w:tcPr>
          <w:p w14:paraId="25080693"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bCs/>
                <w:sz w:val="21"/>
                <w:szCs w:val="21"/>
              </w:rPr>
              <w:t>关系</w:t>
            </w:r>
          </w:p>
        </w:tc>
        <w:tc>
          <w:tcPr>
            <w:tcW w:w="7210" w:type="dxa"/>
            <w:gridSpan w:val="5"/>
            <w:tcBorders>
              <w:right w:val="single" w:sz="12" w:space="0" w:color="auto"/>
            </w:tcBorders>
            <w:vAlign w:val="center"/>
          </w:tcPr>
          <w:p w14:paraId="3FF0E9ED" w14:textId="77777777" w:rsidR="002560D1" w:rsidRPr="001F2A6A" w:rsidRDefault="002560D1" w:rsidP="00BE1881">
            <w:pPr>
              <w:autoSpaceDE w:val="0"/>
              <w:autoSpaceDN w:val="0"/>
              <w:adjustRightInd w:val="0"/>
              <w:spacing w:line="320" w:lineRule="exact"/>
              <w:jc w:val="center"/>
              <w:rPr>
                <w:rFonts w:cstheme="minorHAnsi"/>
                <w:bCs/>
                <w:sz w:val="21"/>
                <w:szCs w:val="21"/>
              </w:rPr>
            </w:pPr>
            <w:r>
              <w:rPr>
                <w:rFonts w:cstheme="minorHAnsi"/>
                <w:bCs/>
                <w:sz w:val="21"/>
                <w:szCs w:val="21"/>
              </w:rPr>
              <w:t>供应商</w:t>
            </w:r>
            <w:r w:rsidRPr="001F2A6A">
              <w:rPr>
                <w:rFonts w:cstheme="minorHAnsi"/>
                <w:bCs/>
                <w:sz w:val="21"/>
                <w:szCs w:val="21"/>
              </w:rPr>
              <w:t>名称</w:t>
            </w:r>
          </w:p>
        </w:tc>
      </w:tr>
      <w:tr w:rsidR="002560D1" w:rsidRPr="001F2A6A" w14:paraId="4320BC8E" w14:textId="77777777" w:rsidTr="00BE1881">
        <w:trPr>
          <w:trHeight w:val="567"/>
          <w:jc w:val="center"/>
        </w:trPr>
        <w:tc>
          <w:tcPr>
            <w:tcW w:w="1970" w:type="dxa"/>
            <w:tcBorders>
              <w:left w:val="single" w:sz="12" w:space="0" w:color="auto"/>
            </w:tcBorders>
            <w:vAlign w:val="center"/>
          </w:tcPr>
          <w:p w14:paraId="12A24D02"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7210" w:type="dxa"/>
            <w:gridSpan w:val="5"/>
            <w:tcBorders>
              <w:right w:val="single" w:sz="12" w:space="0" w:color="auto"/>
            </w:tcBorders>
            <w:vAlign w:val="center"/>
          </w:tcPr>
          <w:p w14:paraId="7770F2D5" w14:textId="77777777" w:rsidR="002560D1" w:rsidRPr="001F2A6A" w:rsidRDefault="002560D1" w:rsidP="00BE1881">
            <w:pPr>
              <w:autoSpaceDE w:val="0"/>
              <w:autoSpaceDN w:val="0"/>
              <w:adjustRightInd w:val="0"/>
              <w:spacing w:line="320" w:lineRule="exact"/>
              <w:rPr>
                <w:rFonts w:cstheme="minorHAnsi"/>
                <w:bCs/>
                <w:sz w:val="21"/>
                <w:szCs w:val="21"/>
              </w:rPr>
            </w:pPr>
          </w:p>
        </w:tc>
      </w:tr>
      <w:tr w:rsidR="002560D1" w:rsidRPr="001F2A6A" w14:paraId="733295AD" w14:textId="77777777" w:rsidTr="00BE1881">
        <w:trPr>
          <w:trHeight w:val="567"/>
          <w:jc w:val="center"/>
        </w:trPr>
        <w:tc>
          <w:tcPr>
            <w:tcW w:w="1970" w:type="dxa"/>
            <w:tcBorders>
              <w:left w:val="single" w:sz="12" w:space="0" w:color="auto"/>
            </w:tcBorders>
            <w:vAlign w:val="center"/>
          </w:tcPr>
          <w:p w14:paraId="59EE7212" w14:textId="77777777" w:rsidR="002560D1" w:rsidRPr="001F2A6A" w:rsidRDefault="002560D1" w:rsidP="00BE1881">
            <w:pPr>
              <w:autoSpaceDE w:val="0"/>
              <w:autoSpaceDN w:val="0"/>
              <w:adjustRightInd w:val="0"/>
              <w:spacing w:line="320" w:lineRule="exact"/>
              <w:jc w:val="center"/>
              <w:rPr>
                <w:rFonts w:cstheme="minorHAnsi"/>
                <w:sz w:val="21"/>
                <w:szCs w:val="21"/>
              </w:rPr>
            </w:pPr>
          </w:p>
        </w:tc>
        <w:tc>
          <w:tcPr>
            <w:tcW w:w="7210" w:type="dxa"/>
            <w:gridSpan w:val="5"/>
            <w:tcBorders>
              <w:right w:val="single" w:sz="12" w:space="0" w:color="auto"/>
            </w:tcBorders>
            <w:vAlign w:val="center"/>
          </w:tcPr>
          <w:p w14:paraId="2B9AF841" w14:textId="77777777" w:rsidR="002560D1" w:rsidRPr="001F2A6A" w:rsidRDefault="002560D1" w:rsidP="00BE1881">
            <w:pPr>
              <w:autoSpaceDE w:val="0"/>
              <w:autoSpaceDN w:val="0"/>
              <w:adjustRightInd w:val="0"/>
              <w:spacing w:line="320" w:lineRule="exact"/>
              <w:rPr>
                <w:rFonts w:cstheme="minorHAnsi"/>
                <w:bCs/>
                <w:sz w:val="21"/>
                <w:szCs w:val="21"/>
              </w:rPr>
            </w:pPr>
          </w:p>
        </w:tc>
      </w:tr>
      <w:tr w:rsidR="002560D1" w:rsidRPr="001F2A6A" w14:paraId="1C6EB5E1" w14:textId="77777777" w:rsidTr="00BE1881">
        <w:trPr>
          <w:trHeight w:val="567"/>
          <w:jc w:val="center"/>
        </w:trPr>
        <w:tc>
          <w:tcPr>
            <w:tcW w:w="1970" w:type="dxa"/>
            <w:tcBorders>
              <w:left w:val="single" w:sz="12" w:space="0" w:color="auto"/>
              <w:bottom w:val="single" w:sz="12" w:space="0" w:color="auto"/>
            </w:tcBorders>
            <w:vAlign w:val="center"/>
          </w:tcPr>
          <w:p w14:paraId="76A4F34C" w14:textId="77777777" w:rsidR="002560D1" w:rsidRPr="001F2A6A" w:rsidRDefault="002560D1" w:rsidP="00BE1881">
            <w:pPr>
              <w:autoSpaceDE w:val="0"/>
              <w:autoSpaceDN w:val="0"/>
              <w:adjustRightInd w:val="0"/>
              <w:spacing w:line="320" w:lineRule="exact"/>
              <w:jc w:val="center"/>
              <w:rPr>
                <w:rFonts w:cstheme="minorHAnsi"/>
                <w:sz w:val="21"/>
                <w:szCs w:val="21"/>
              </w:rPr>
            </w:pPr>
            <w:r w:rsidRPr="001F2A6A">
              <w:rPr>
                <w:rFonts w:cstheme="minorHAnsi"/>
                <w:sz w:val="21"/>
                <w:szCs w:val="21"/>
              </w:rPr>
              <w:t>说明</w:t>
            </w:r>
          </w:p>
        </w:tc>
        <w:tc>
          <w:tcPr>
            <w:tcW w:w="7210" w:type="dxa"/>
            <w:gridSpan w:val="5"/>
            <w:tcBorders>
              <w:bottom w:val="single" w:sz="12" w:space="0" w:color="auto"/>
              <w:right w:val="single" w:sz="12" w:space="0" w:color="auto"/>
            </w:tcBorders>
            <w:vAlign w:val="center"/>
          </w:tcPr>
          <w:p w14:paraId="3116A8B7" w14:textId="77777777" w:rsidR="002560D1" w:rsidRPr="004474B0" w:rsidRDefault="002560D1" w:rsidP="00BE1881">
            <w:pPr>
              <w:spacing w:line="320" w:lineRule="exact"/>
              <w:ind w:left="284" w:hanging="284"/>
              <w:rPr>
                <w:rFonts w:asciiTheme="minorEastAsia" w:hAnsiTheme="minorEastAsia" w:cstheme="minorHAnsi"/>
                <w:color w:val="000000"/>
                <w:sz w:val="21"/>
                <w:szCs w:val="21"/>
              </w:rPr>
            </w:pPr>
            <w:r w:rsidRPr="004474B0">
              <w:rPr>
                <w:rFonts w:asciiTheme="minorEastAsia" w:hAnsiTheme="minorEastAsia" w:cstheme="minorHAnsi"/>
                <w:color w:val="000000"/>
                <w:sz w:val="21"/>
                <w:szCs w:val="21"/>
              </w:rPr>
              <w:t>① 成立时间至提交投标文件截止时间不足一年的可不填写</w:t>
            </w:r>
            <w:r w:rsidRPr="004474B0">
              <w:rPr>
                <w:rFonts w:asciiTheme="minorEastAsia" w:hAnsiTheme="minorEastAsia" w:cstheme="minorHAnsi" w:hint="eastAsia"/>
                <w:color w:val="000000"/>
                <w:sz w:val="21"/>
                <w:szCs w:val="21"/>
              </w:rPr>
              <w:t>“上年度营业收入”；</w:t>
            </w:r>
          </w:p>
          <w:p w14:paraId="4D5342EE" w14:textId="77777777" w:rsidR="002560D1" w:rsidRPr="004474B0" w:rsidRDefault="002560D1" w:rsidP="00BE1881">
            <w:pPr>
              <w:spacing w:line="320" w:lineRule="exact"/>
              <w:ind w:left="284" w:hanging="284"/>
              <w:rPr>
                <w:rFonts w:asciiTheme="minorEastAsia" w:hAnsiTheme="minorEastAsia" w:cstheme="minorHAnsi"/>
                <w:color w:val="000000"/>
                <w:sz w:val="21"/>
                <w:szCs w:val="21"/>
              </w:rPr>
            </w:pPr>
            <w:r w:rsidRPr="004474B0">
              <w:rPr>
                <w:rFonts w:asciiTheme="minorEastAsia" w:hAnsiTheme="minorEastAsia" w:cstheme="minorHAnsi" w:hint="eastAsia"/>
                <w:color w:val="000000"/>
                <w:sz w:val="21"/>
                <w:szCs w:val="21"/>
              </w:rPr>
              <w:t xml:space="preserve">② </w:t>
            </w:r>
            <w:r w:rsidRPr="004474B0">
              <w:rPr>
                <w:rFonts w:asciiTheme="minorEastAsia" w:hAnsiTheme="minorEastAsia" w:cstheme="minorHAnsi"/>
                <w:color w:val="000000"/>
                <w:sz w:val="21"/>
                <w:szCs w:val="21"/>
              </w:rPr>
              <w:t>招标文件接受联合体的，联合体各方均应提供；</w:t>
            </w:r>
          </w:p>
          <w:p w14:paraId="0E3B851F" w14:textId="77777777" w:rsidR="002560D1" w:rsidRPr="001F2A6A" w:rsidRDefault="002560D1" w:rsidP="00BE1881">
            <w:pPr>
              <w:spacing w:line="320" w:lineRule="exact"/>
              <w:ind w:left="284" w:hanging="284"/>
              <w:rPr>
                <w:rFonts w:cstheme="minorHAnsi"/>
                <w:sz w:val="21"/>
                <w:szCs w:val="21"/>
              </w:rPr>
            </w:pPr>
            <w:r w:rsidRPr="004474B0">
              <w:rPr>
                <w:rFonts w:asciiTheme="minorEastAsia" w:hAnsiTheme="minorEastAsia" w:cstheme="minorHAnsi"/>
                <w:color w:val="000000"/>
                <w:sz w:val="21"/>
                <w:szCs w:val="21"/>
              </w:rPr>
              <w:t>③ 表格空间不足时，请自行扩展。</w:t>
            </w:r>
          </w:p>
        </w:tc>
      </w:tr>
    </w:tbl>
    <w:p w14:paraId="5E443461" w14:textId="77777777" w:rsidR="002560D1" w:rsidRPr="001F2A6A" w:rsidRDefault="002560D1" w:rsidP="002560D1">
      <w:pPr>
        <w:rPr>
          <w:rFonts w:ascii="Calibri Light" w:eastAsia="华文仿宋" w:hAnsi="Calibri Light" w:cs="Calibri Light"/>
          <w:color w:val="000000"/>
          <w:sz w:val="28"/>
          <w:szCs w:val="28"/>
        </w:rPr>
      </w:pPr>
    </w:p>
    <w:p w14:paraId="799A5D8D" w14:textId="77777777" w:rsidR="002560D1" w:rsidRPr="001F2A6A" w:rsidRDefault="002560D1" w:rsidP="002560D1">
      <w:pPr>
        <w:rPr>
          <w:rFonts w:ascii="Calibri Light" w:eastAsia="华文仿宋" w:hAnsi="Calibri Light" w:cs="Calibri Light"/>
          <w:color w:val="000000"/>
          <w:sz w:val="28"/>
          <w:szCs w:val="28"/>
        </w:rPr>
        <w:sectPr w:rsidR="002560D1" w:rsidRPr="001F2A6A" w:rsidSect="00BE1881">
          <w:footerReference w:type="even" r:id="rId49"/>
          <w:footerReference w:type="default" r:id="rId50"/>
          <w:pgSz w:w="11906" w:h="16838" w:code="9"/>
          <w:pgMar w:top="1418" w:right="1418" w:bottom="1418" w:left="1588" w:header="851" w:footer="992" w:gutter="0"/>
          <w:cols w:space="425"/>
          <w:docGrid w:type="lines" w:linePitch="420"/>
        </w:sectPr>
      </w:pPr>
    </w:p>
    <w:p w14:paraId="18E9B890" w14:textId="3A848AD0" w:rsidR="009558C3" w:rsidRDefault="002D6D47" w:rsidP="00A40A9C">
      <w:pPr>
        <w:keepNext/>
        <w:spacing w:before="120" w:after="60"/>
        <w:jc w:val="both"/>
        <w:outlineLvl w:val="2"/>
        <w:rPr>
          <w:rFonts w:ascii="Calibri" w:eastAsia="黑体" w:hAnsi="Calibri"/>
          <w:kern w:val="28"/>
          <w:sz w:val="28"/>
        </w:rPr>
      </w:pPr>
      <w:r>
        <w:rPr>
          <w:rFonts w:ascii="Calibri" w:eastAsia="黑体" w:hAnsi="Calibri"/>
          <w:kern w:val="28"/>
          <w:sz w:val="28"/>
        </w:rPr>
        <w:t>（二）</w:t>
      </w:r>
      <w:r w:rsidR="009558C3" w:rsidRPr="007A4553">
        <w:rPr>
          <w:rFonts w:ascii="Calibri" w:eastAsia="黑体" w:hAnsi="Calibri" w:hint="eastAsia"/>
          <w:kern w:val="28"/>
          <w:sz w:val="28"/>
        </w:rPr>
        <w:t>供应商性质</w:t>
      </w:r>
    </w:p>
    <w:p w14:paraId="32CBA5A6" w14:textId="77777777" w:rsidR="009558C3" w:rsidRPr="00CD1B6C" w:rsidRDefault="009558C3" w:rsidP="009558C3">
      <w:pPr>
        <w:spacing w:line="440" w:lineRule="exact"/>
        <w:ind w:firstLineChars="200" w:firstLine="480"/>
        <w:rPr>
          <w:rFonts w:cstheme="minorHAnsi"/>
          <w:i/>
          <w:color w:val="7030A0"/>
        </w:rPr>
      </w:pPr>
      <w:r w:rsidRPr="00CD1B6C">
        <w:rPr>
          <w:rFonts w:cstheme="minorHAnsi"/>
          <w:i/>
          <w:color w:val="7030A0"/>
        </w:rPr>
        <w:t>说明：</w:t>
      </w:r>
      <w:r>
        <w:rPr>
          <w:rFonts w:cstheme="minorHAnsi" w:hint="eastAsia"/>
          <w:i/>
          <w:color w:val="7030A0"/>
        </w:rPr>
        <w:t>供应商</w:t>
      </w:r>
      <w:r w:rsidRPr="00CD1B6C">
        <w:rPr>
          <w:rFonts w:cstheme="minorHAnsi" w:hint="eastAsia"/>
          <w:i/>
          <w:color w:val="7030A0"/>
        </w:rPr>
        <w:t>在填报前请认真阅读《工业和信息化部、国家统计局、国家发展和改革委员会、财政部关于印发中小企业划型标准规定的通知》（工信部联企业〔</w:t>
      </w:r>
      <w:r w:rsidRPr="00CD1B6C">
        <w:rPr>
          <w:rFonts w:cstheme="minorHAnsi" w:hint="eastAsia"/>
          <w:i/>
          <w:color w:val="7030A0"/>
        </w:rPr>
        <w:t>2011</w:t>
      </w:r>
      <w:r w:rsidRPr="00CD1B6C">
        <w:rPr>
          <w:rFonts w:cstheme="minorHAnsi" w:hint="eastAsia"/>
          <w:i/>
          <w:color w:val="7030A0"/>
        </w:rPr>
        <w:t>〕</w:t>
      </w:r>
      <w:r w:rsidRPr="00CD1B6C">
        <w:rPr>
          <w:rFonts w:cstheme="minorHAnsi" w:hint="eastAsia"/>
          <w:i/>
          <w:color w:val="7030A0"/>
        </w:rPr>
        <w:t>300</w:t>
      </w:r>
      <w:r w:rsidRPr="00CD1B6C">
        <w:rPr>
          <w:rFonts w:cstheme="minorHAnsi" w:hint="eastAsia"/>
          <w:i/>
          <w:color w:val="7030A0"/>
        </w:rPr>
        <w:t>号）和《财政部、工业和信息化部关于印发〈政府采购促进中小企业发展管理办法〉的通知》（财库〔</w:t>
      </w:r>
      <w:r w:rsidRPr="00CD1B6C">
        <w:rPr>
          <w:rFonts w:cstheme="minorHAnsi" w:hint="eastAsia"/>
          <w:i/>
          <w:color w:val="7030A0"/>
        </w:rPr>
        <w:t>20</w:t>
      </w:r>
      <w:r w:rsidRPr="00CD1B6C">
        <w:rPr>
          <w:rFonts w:cstheme="minorHAnsi"/>
          <w:i/>
          <w:color w:val="7030A0"/>
        </w:rPr>
        <w:t>20</w:t>
      </w:r>
      <w:r w:rsidRPr="00CD1B6C">
        <w:rPr>
          <w:rFonts w:cstheme="minorHAnsi" w:hint="eastAsia"/>
          <w:i/>
          <w:color w:val="7030A0"/>
        </w:rPr>
        <w:t>〕</w:t>
      </w:r>
      <w:r w:rsidRPr="00CD1B6C">
        <w:rPr>
          <w:rFonts w:cstheme="minorHAnsi"/>
          <w:i/>
          <w:color w:val="7030A0"/>
        </w:rPr>
        <w:t>46</w:t>
      </w:r>
      <w:r w:rsidRPr="00CD1B6C">
        <w:rPr>
          <w:rFonts w:cstheme="minorHAnsi" w:hint="eastAsia"/>
          <w:i/>
          <w:color w:val="7030A0"/>
        </w:rPr>
        <w:t>号）相关规定。</w:t>
      </w:r>
    </w:p>
    <w:p w14:paraId="499E94AA" w14:textId="77777777" w:rsidR="009558C3" w:rsidRPr="00CD1B6C" w:rsidRDefault="009558C3" w:rsidP="009558C3">
      <w:pPr>
        <w:ind w:firstLineChars="200" w:firstLine="480"/>
        <w:rPr>
          <w:rFonts w:cstheme="minorHAnsi"/>
          <w:i/>
          <w:color w:val="7030A0"/>
        </w:rPr>
      </w:pPr>
      <w:r w:rsidRPr="00CD1B6C">
        <w:rPr>
          <w:rFonts w:cstheme="minorHAnsi" w:hint="eastAsia"/>
          <w:i/>
          <w:color w:val="7030A0"/>
        </w:rPr>
        <w:t>1</w:t>
      </w:r>
      <w:r>
        <w:rPr>
          <w:rFonts w:cstheme="minorHAnsi" w:hint="eastAsia"/>
          <w:i/>
          <w:color w:val="7030A0"/>
        </w:rPr>
        <w:t>．供应商</w:t>
      </w:r>
      <w:r w:rsidRPr="00CD1B6C">
        <w:rPr>
          <w:rFonts w:cstheme="minorHAnsi" w:hint="eastAsia"/>
          <w:i/>
          <w:color w:val="7030A0"/>
        </w:rPr>
        <w:t>为</w:t>
      </w:r>
      <w:r w:rsidRPr="00CD1B6C">
        <w:rPr>
          <w:rFonts w:cstheme="minorHAnsi"/>
          <w:i/>
          <w:color w:val="7030A0"/>
        </w:rPr>
        <w:t>中小企业</w:t>
      </w:r>
      <w:r w:rsidRPr="00CD1B6C">
        <w:rPr>
          <w:rFonts w:cstheme="minorHAnsi" w:hint="eastAsia"/>
          <w:i/>
          <w:color w:val="7030A0"/>
        </w:rPr>
        <w:t>或</w:t>
      </w:r>
      <w:r w:rsidRPr="00CD1B6C">
        <w:rPr>
          <w:rFonts w:cstheme="minorHAnsi"/>
          <w:i/>
          <w:color w:val="7030A0"/>
        </w:rPr>
        <w:t>残疾人福利性单位</w:t>
      </w:r>
      <w:r w:rsidRPr="00CD1B6C">
        <w:rPr>
          <w:rFonts w:cstheme="minorHAnsi" w:hint="eastAsia"/>
          <w:i/>
          <w:color w:val="7030A0"/>
        </w:rPr>
        <w:t>的</w:t>
      </w:r>
      <w:r w:rsidRPr="00CD1B6C">
        <w:rPr>
          <w:rFonts w:cstheme="minorHAnsi"/>
          <w:i/>
          <w:color w:val="7030A0"/>
        </w:rPr>
        <w:t>，应</w:t>
      </w:r>
      <w:r w:rsidRPr="00CD1B6C">
        <w:rPr>
          <w:rFonts w:cstheme="minorHAnsi" w:hint="eastAsia"/>
          <w:i/>
          <w:color w:val="7030A0"/>
        </w:rPr>
        <w:t>按</w:t>
      </w:r>
      <w:r w:rsidRPr="00CD1B6C">
        <w:rPr>
          <w:rFonts w:cstheme="minorHAnsi"/>
          <w:i/>
          <w:color w:val="7030A0"/>
        </w:rPr>
        <w:t>下文给定格式填写声明函；</w:t>
      </w:r>
      <w:r>
        <w:rPr>
          <w:rFonts w:cstheme="minorHAnsi"/>
          <w:i/>
          <w:color w:val="7030A0"/>
        </w:rPr>
        <w:t>供应商</w:t>
      </w:r>
      <w:r w:rsidRPr="00CD1B6C">
        <w:rPr>
          <w:rFonts w:cstheme="minorHAnsi"/>
          <w:i/>
          <w:color w:val="7030A0"/>
        </w:rPr>
        <w:t>为监狱企业</w:t>
      </w:r>
      <w:r w:rsidRPr="00CD1B6C">
        <w:rPr>
          <w:rFonts w:cstheme="minorHAnsi" w:hint="eastAsia"/>
          <w:i/>
          <w:color w:val="7030A0"/>
        </w:rPr>
        <w:t>的</w:t>
      </w:r>
      <w:r w:rsidRPr="00CD1B6C">
        <w:rPr>
          <w:rFonts w:cstheme="minorHAnsi"/>
          <w:i/>
          <w:color w:val="7030A0"/>
        </w:rPr>
        <w:t>，应当提供由省级以上监狱管理局、戒毒管理局（含新疆生产建设兵团）出具的属于监狱企业的证明</w:t>
      </w:r>
      <w:r w:rsidRPr="00CD1B6C">
        <w:rPr>
          <w:rFonts w:cstheme="minorHAnsi" w:hint="eastAsia"/>
          <w:i/>
          <w:color w:val="7030A0"/>
        </w:rPr>
        <w:t>函</w:t>
      </w:r>
      <w:r w:rsidRPr="00CD1B6C">
        <w:rPr>
          <w:rFonts w:cstheme="minorHAnsi"/>
          <w:i/>
          <w:color w:val="7030A0"/>
        </w:rPr>
        <w:t>（格式不</w:t>
      </w:r>
      <w:r w:rsidRPr="00CD1B6C">
        <w:rPr>
          <w:rFonts w:cstheme="minorHAnsi" w:hint="eastAsia"/>
          <w:i/>
          <w:color w:val="7030A0"/>
        </w:rPr>
        <w:t>限定</w:t>
      </w:r>
      <w:r w:rsidRPr="00CD1B6C">
        <w:rPr>
          <w:rFonts w:cstheme="minorHAnsi"/>
          <w:i/>
          <w:color w:val="7030A0"/>
        </w:rPr>
        <w:t>）。</w:t>
      </w:r>
    </w:p>
    <w:p w14:paraId="63BA22E9" w14:textId="48B80677" w:rsidR="009558C3" w:rsidRPr="009558C3" w:rsidRDefault="009558C3" w:rsidP="009558C3">
      <w:pPr>
        <w:ind w:firstLineChars="200" w:firstLine="480"/>
        <w:jc w:val="both"/>
        <w:rPr>
          <w:rFonts w:cstheme="minorHAnsi"/>
          <w:i/>
          <w:color w:val="7030A0"/>
        </w:rPr>
      </w:pPr>
      <w:r w:rsidRPr="00CD1B6C">
        <w:rPr>
          <w:rFonts w:cstheme="minorHAnsi"/>
          <w:i/>
          <w:color w:val="7030A0"/>
        </w:rPr>
        <w:t>2</w:t>
      </w:r>
      <w:r>
        <w:rPr>
          <w:rFonts w:cstheme="minorHAnsi" w:hint="eastAsia"/>
          <w:i/>
          <w:color w:val="7030A0"/>
        </w:rPr>
        <w:t>．</w:t>
      </w:r>
      <w:r w:rsidRPr="00EA4044">
        <w:rPr>
          <w:rFonts w:cstheme="minorHAnsi" w:hint="eastAsia"/>
          <w:i/>
          <w:color w:val="7030A0"/>
        </w:rPr>
        <w:t>未提供或未按给定格式提供声明函</w:t>
      </w:r>
      <w:r>
        <w:rPr>
          <w:rFonts w:cstheme="minorHAnsi"/>
          <w:i/>
          <w:color w:val="7030A0"/>
        </w:rPr>
        <w:t>/</w:t>
      </w:r>
      <w:r>
        <w:rPr>
          <w:rFonts w:cstheme="minorHAnsi" w:hint="eastAsia"/>
          <w:i/>
          <w:color w:val="7030A0"/>
        </w:rPr>
        <w:t>证明函</w:t>
      </w:r>
      <w:r w:rsidRPr="00EA4044">
        <w:rPr>
          <w:rFonts w:cstheme="minorHAnsi" w:hint="eastAsia"/>
          <w:i/>
          <w:color w:val="7030A0"/>
        </w:rPr>
        <w:t>的，将不能享受招标文件规定的价格优惠政策，但不影响投标文件的有效性。</w:t>
      </w:r>
    </w:p>
    <w:p w14:paraId="76DA26B9" w14:textId="77777777" w:rsidR="009558C3" w:rsidRDefault="009558C3" w:rsidP="009558C3">
      <w:pPr>
        <w:ind w:firstLineChars="200" w:firstLine="480"/>
        <w:rPr>
          <w:rFonts w:cstheme="minorHAnsi"/>
          <w:i/>
          <w:color w:val="7030A0"/>
        </w:rPr>
      </w:pPr>
      <w:r w:rsidRPr="00CD1B6C">
        <w:rPr>
          <w:rFonts w:cstheme="minorHAnsi"/>
          <w:i/>
          <w:color w:val="7030A0"/>
        </w:rPr>
        <w:t>3</w:t>
      </w:r>
      <w:r>
        <w:rPr>
          <w:rFonts w:cstheme="minorHAnsi" w:hint="eastAsia"/>
          <w:i/>
          <w:color w:val="7030A0"/>
        </w:rPr>
        <w:t>．</w:t>
      </w:r>
      <w:r w:rsidRPr="00CD1B6C">
        <w:rPr>
          <w:rFonts w:cstheme="minorHAnsi" w:hint="eastAsia"/>
          <w:i/>
          <w:color w:val="7030A0"/>
        </w:rPr>
        <w:t>中标</w:t>
      </w:r>
      <w:r>
        <w:rPr>
          <w:rFonts w:cstheme="minorHAnsi"/>
          <w:i/>
          <w:color w:val="7030A0"/>
        </w:rPr>
        <w:t>供应商</w:t>
      </w:r>
      <w:r w:rsidRPr="00CD1B6C">
        <w:rPr>
          <w:rFonts w:cstheme="minorHAnsi"/>
          <w:i/>
          <w:color w:val="7030A0"/>
        </w:rPr>
        <w:t>的</w:t>
      </w:r>
      <w:r>
        <w:rPr>
          <w:rFonts w:cstheme="minorHAnsi"/>
          <w:i/>
          <w:color w:val="7030A0"/>
        </w:rPr>
        <w:t>“</w:t>
      </w:r>
      <w:r>
        <w:rPr>
          <w:rFonts w:cstheme="minorHAnsi"/>
          <w:i/>
          <w:color w:val="7030A0"/>
        </w:rPr>
        <w:t>供应商性质</w:t>
      </w:r>
      <w:r>
        <w:rPr>
          <w:rFonts w:cstheme="minorHAnsi"/>
          <w:i/>
          <w:color w:val="7030A0"/>
        </w:rPr>
        <w:t>”</w:t>
      </w:r>
      <w:r w:rsidRPr="00CD1B6C">
        <w:rPr>
          <w:rFonts w:cstheme="minorHAnsi" w:hint="eastAsia"/>
          <w:i/>
          <w:color w:val="7030A0"/>
        </w:rPr>
        <w:t>将随中标结果公开，</w:t>
      </w:r>
      <w:r w:rsidRPr="00CD1B6C">
        <w:rPr>
          <w:rFonts w:cstheme="minorHAnsi"/>
          <w:i/>
          <w:color w:val="7030A0"/>
        </w:rPr>
        <w:t>接受社会监督。</w:t>
      </w:r>
    </w:p>
    <w:p w14:paraId="2A0C7E7F" w14:textId="77777777" w:rsidR="009558C3" w:rsidRDefault="009558C3" w:rsidP="009558C3">
      <w:pPr>
        <w:keepNext/>
        <w:spacing w:before="120" w:after="60"/>
        <w:jc w:val="both"/>
        <w:outlineLvl w:val="3"/>
        <w:rPr>
          <w:rFonts w:ascii="Calibri" w:eastAsia="黑体" w:hAnsi="Calibri"/>
          <w:kern w:val="28"/>
          <w:sz w:val="28"/>
        </w:rPr>
      </w:pPr>
      <w:r>
        <w:rPr>
          <w:rFonts w:ascii="Calibri" w:eastAsia="黑体" w:hAnsi="Calibri" w:hint="eastAsia"/>
          <w:kern w:val="28"/>
          <w:sz w:val="28"/>
        </w:rPr>
        <w:t>1</w:t>
      </w:r>
      <w:r>
        <w:rPr>
          <w:rFonts w:ascii="Calibri" w:eastAsia="黑体" w:hAnsi="Calibri" w:hint="eastAsia"/>
          <w:kern w:val="28"/>
          <w:sz w:val="28"/>
        </w:rPr>
        <w:t>．中小企业声明函</w:t>
      </w:r>
    </w:p>
    <w:p w14:paraId="3C5D8835" w14:textId="77777777" w:rsidR="009558C3" w:rsidRPr="00EE6FA9" w:rsidRDefault="009558C3" w:rsidP="009558C3">
      <w:pPr>
        <w:pStyle w:val="a9"/>
        <w:wordWrap/>
        <w:spacing w:line="240" w:lineRule="auto"/>
        <w:ind w:firstLineChars="200" w:firstLine="480"/>
        <w:jc w:val="both"/>
        <w:rPr>
          <w:rFonts w:ascii="Calibri" w:eastAsia="宋体" w:hAnsi="Calibri"/>
          <w:i/>
          <w:color w:val="7030A0"/>
          <w:sz w:val="24"/>
          <w:szCs w:val="24"/>
        </w:rPr>
      </w:pPr>
      <w:r w:rsidRPr="00EE6FA9">
        <w:rPr>
          <w:rFonts w:ascii="Calibri" w:eastAsia="宋体" w:hAnsi="Calibri" w:hint="eastAsia"/>
          <w:i/>
          <w:color w:val="7030A0"/>
          <w:sz w:val="24"/>
          <w:szCs w:val="24"/>
        </w:rPr>
        <w:t>说明：</w:t>
      </w:r>
    </w:p>
    <w:p w14:paraId="6B3F2A53" w14:textId="77777777" w:rsidR="009558C3" w:rsidRPr="00EE6FA9" w:rsidRDefault="009558C3" w:rsidP="009558C3">
      <w:pPr>
        <w:pStyle w:val="a9"/>
        <w:wordWrap/>
        <w:spacing w:line="240" w:lineRule="auto"/>
        <w:ind w:firstLineChars="200" w:firstLine="480"/>
        <w:jc w:val="both"/>
        <w:rPr>
          <w:rFonts w:asciiTheme="minorEastAsia" w:eastAsiaTheme="minorEastAsia" w:hAnsiTheme="minorEastAsia"/>
          <w:i/>
          <w:color w:val="7030A0"/>
          <w:sz w:val="24"/>
          <w:szCs w:val="24"/>
        </w:rPr>
      </w:pPr>
      <w:r w:rsidRPr="00EE6FA9">
        <w:rPr>
          <w:rFonts w:asciiTheme="minorEastAsia" w:eastAsiaTheme="minorEastAsia" w:hAnsiTheme="minorEastAsia"/>
          <w:i/>
          <w:color w:val="7030A0"/>
          <w:sz w:val="24"/>
          <w:szCs w:val="24"/>
        </w:rPr>
        <w:t xml:space="preserve">① </w:t>
      </w:r>
      <w:r w:rsidRPr="00EE6FA9">
        <w:rPr>
          <w:rFonts w:asciiTheme="minorEastAsia" w:eastAsiaTheme="minorEastAsia" w:hAnsiTheme="minorEastAsia" w:hint="eastAsia"/>
          <w:i/>
          <w:color w:val="7030A0"/>
          <w:sz w:val="24"/>
          <w:szCs w:val="24"/>
        </w:rPr>
        <w:t>声明函中的中小企业指的是货物制造商、工程承建商或服务承接商。特别地，对于货物类项目，供应商希望获得政府采购优惠政策支持的，应从制造商处获得充分、准确的信息。</w:t>
      </w:r>
    </w:p>
    <w:p w14:paraId="7147A085" w14:textId="77777777" w:rsidR="009558C3" w:rsidRPr="00EE6FA9" w:rsidRDefault="009558C3" w:rsidP="009558C3">
      <w:pPr>
        <w:pStyle w:val="a9"/>
        <w:wordWrap/>
        <w:spacing w:line="240" w:lineRule="auto"/>
        <w:ind w:firstLineChars="200" w:firstLine="480"/>
        <w:jc w:val="both"/>
        <w:rPr>
          <w:rFonts w:asciiTheme="minorEastAsia" w:eastAsiaTheme="minorEastAsia" w:hAnsiTheme="minorEastAsia"/>
          <w:i/>
          <w:color w:val="7030A0"/>
          <w:sz w:val="24"/>
          <w:szCs w:val="24"/>
        </w:rPr>
      </w:pPr>
      <w:r w:rsidRPr="00EE6FA9">
        <w:rPr>
          <w:rFonts w:asciiTheme="minorEastAsia" w:eastAsiaTheme="minorEastAsia" w:hAnsiTheme="minorEastAsia"/>
          <w:i/>
          <w:color w:val="7030A0"/>
          <w:sz w:val="24"/>
          <w:szCs w:val="24"/>
        </w:rPr>
        <w:t>② 声明函中“从业人员”、“营业收入”、“资产总额”填报上一年度数据，无上</w:t>
      </w:r>
      <w:proofErr w:type="gramStart"/>
      <w:r w:rsidRPr="00EE6FA9">
        <w:rPr>
          <w:rFonts w:asciiTheme="minorEastAsia" w:eastAsiaTheme="minorEastAsia" w:hAnsiTheme="minorEastAsia"/>
          <w:i/>
          <w:color w:val="7030A0"/>
          <w:sz w:val="24"/>
          <w:szCs w:val="24"/>
        </w:rPr>
        <w:t>一</w:t>
      </w:r>
      <w:proofErr w:type="gramEnd"/>
      <w:r w:rsidRPr="00EE6FA9">
        <w:rPr>
          <w:rFonts w:asciiTheme="minorEastAsia" w:eastAsiaTheme="minorEastAsia" w:hAnsiTheme="minorEastAsia"/>
          <w:i/>
          <w:color w:val="7030A0"/>
          <w:sz w:val="24"/>
          <w:szCs w:val="24"/>
        </w:rPr>
        <w:t>年度数据的新成立企业可不填报。</w:t>
      </w:r>
    </w:p>
    <w:p w14:paraId="63E5FD95" w14:textId="6D88F172" w:rsidR="009558C3" w:rsidRPr="00EE6FA9" w:rsidRDefault="009558C3" w:rsidP="009558C3">
      <w:pPr>
        <w:pStyle w:val="a9"/>
        <w:wordWrap/>
        <w:spacing w:line="240" w:lineRule="auto"/>
        <w:ind w:firstLineChars="200" w:firstLine="480"/>
        <w:jc w:val="both"/>
        <w:rPr>
          <w:i/>
        </w:rPr>
      </w:pPr>
      <w:r w:rsidRPr="00EE6FA9">
        <w:rPr>
          <w:rFonts w:asciiTheme="minorEastAsia" w:eastAsiaTheme="minorEastAsia" w:hAnsiTheme="minorEastAsia"/>
          <w:i/>
          <w:color w:val="7030A0"/>
          <w:sz w:val="24"/>
          <w:szCs w:val="24"/>
        </w:rPr>
        <w:t>③ 本项目采购标的</w:t>
      </w:r>
      <w:r w:rsidR="00D76ED5">
        <w:rPr>
          <w:rFonts w:asciiTheme="minorEastAsia" w:eastAsiaTheme="minorEastAsia" w:hAnsiTheme="minorEastAsia" w:hint="eastAsia"/>
          <w:i/>
          <w:color w:val="7030A0"/>
          <w:sz w:val="24"/>
          <w:szCs w:val="24"/>
        </w:rPr>
        <w:t>（标的1</w:t>
      </w:r>
      <w:r w:rsidR="00E77E0B">
        <w:rPr>
          <w:rFonts w:asciiTheme="minorEastAsia" w:eastAsiaTheme="minorEastAsia" w:hAnsiTheme="minorEastAsia" w:hint="eastAsia"/>
          <w:i/>
          <w:color w:val="7030A0"/>
          <w:sz w:val="24"/>
          <w:szCs w:val="24"/>
        </w:rPr>
        <w:t>名称</w:t>
      </w:r>
      <w:r w:rsidR="00D76ED5">
        <w:rPr>
          <w:rFonts w:asciiTheme="minorEastAsia" w:eastAsiaTheme="minorEastAsia" w:hAnsiTheme="minorEastAsia" w:hint="eastAsia"/>
          <w:i/>
          <w:color w:val="7030A0"/>
          <w:sz w:val="24"/>
          <w:szCs w:val="24"/>
        </w:rPr>
        <w:t>：</w:t>
      </w:r>
      <w:r w:rsidR="00615F0B">
        <w:rPr>
          <w:rFonts w:asciiTheme="minorEastAsia" w:eastAsiaTheme="minorEastAsia" w:hAnsiTheme="minorEastAsia" w:hint="eastAsia"/>
          <w:i/>
          <w:color w:val="7030A0"/>
          <w:sz w:val="24"/>
          <w:szCs w:val="24"/>
        </w:rPr>
        <w:t>网络</w:t>
      </w:r>
      <w:r w:rsidR="00D76ED5" w:rsidRPr="00D76ED5">
        <w:rPr>
          <w:rFonts w:asciiTheme="minorEastAsia" w:eastAsiaTheme="minorEastAsia" w:hAnsiTheme="minorEastAsia" w:hint="eastAsia"/>
          <w:i/>
          <w:color w:val="7030A0"/>
          <w:sz w:val="24"/>
          <w:szCs w:val="24"/>
        </w:rPr>
        <w:t>接入服务</w:t>
      </w:r>
      <w:r w:rsidR="00D76ED5">
        <w:rPr>
          <w:rFonts w:asciiTheme="minorEastAsia" w:eastAsiaTheme="minorEastAsia" w:hAnsiTheme="minorEastAsia" w:hint="eastAsia"/>
          <w:i/>
          <w:color w:val="7030A0"/>
          <w:sz w:val="24"/>
          <w:szCs w:val="24"/>
        </w:rPr>
        <w:t>；标的2</w:t>
      </w:r>
      <w:r w:rsidR="00E77E0B">
        <w:rPr>
          <w:rFonts w:asciiTheme="minorEastAsia" w:eastAsiaTheme="minorEastAsia" w:hAnsiTheme="minorEastAsia" w:hint="eastAsia"/>
          <w:i/>
          <w:color w:val="7030A0"/>
          <w:sz w:val="24"/>
          <w:szCs w:val="24"/>
        </w:rPr>
        <w:t>名称</w:t>
      </w:r>
      <w:r w:rsidR="00D76ED5">
        <w:rPr>
          <w:rFonts w:asciiTheme="minorEastAsia" w:eastAsiaTheme="minorEastAsia" w:hAnsiTheme="minorEastAsia" w:hint="eastAsia"/>
          <w:i/>
          <w:color w:val="7030A0"/>
          <w:sz w:val="24"/>
          <w:szCs w:val="24"/>
        </w:rPr>
        <w:t>：</w:t>
      </w:r>
      <w:r w:rsidR="00D76ED5" w:rsidRPr="00D76ED5">
        <w:rPr>
          <w:rFonts w:asciiTheme="minorEastAsia" w:eastAsiaTheme="minorEastAsia" w:hAnsiTheme="minorEastAsia" w:hint="eastAsia"/>
          <w:i/>
          <w:color w:val="7030A0"/>
          <w:sz w:val="24"/>
          <w:szCs w:val="24"/>
        </w:rPr>
        <w:t>信息化建设服务</w:t>
      </w:r>
      <w:r w:rsidR="00D76ED5">
        <w:rPr>
          <w:rFonts w:asciiTheme="minorEastAsia" w:eastAsiaTheme="minorEastAsia" w:hAnsiTheme="minorEastAsia" w:hint="eastAsia"/>
          <w:i/>
          <w:color w:val="7030A0"/>
          <w:sz w:val="24"/>
          <w:szCs w:val="24"/>
        </w:rPr>
        <w:t>）</w:t>
      </w:r>
      <w:r w:rsidRPr="00EE6FA9">
        <w:rPr>
          <w:rFonts w:asciiTheme="minorEastAsia" w:eastAsiaTheme="minorEastAsia" w:hAnsiTheme="minorEastAsia"/>
          <w:i/>
          <w:color w:val="7030A0"/>
          <w:sz w:val="24"/>
          <w:szCs w:val="24"/>
        </w:rPr>
        <w:t>对应的中小企业划分标准所属行业见《前附表》。</w:t>
      </w:r>
    </w:p>
    <w:p w14:paraId="093E334B" w14:textId="77777777" w:rsidR="009558C3" w:rsidRPr="00D76ED5" w:rsidRDefault="009558C3" w:rsidP="009558C3">
      <w:pPr>
        <w:tabs>
          <w:tab w:val="left" w:pos="5670"/>
        </w:tabs>
        <w:ind w:firstLineChars="200" w:firstLine="482"/>
        <w:jc w:val="both"/>
        <w:rPr>
          <w:rFonts w:asciiTheme="minorEastAsia" w:hAnsiTheme="minorEastAsia" w:cstheme="minorHAnsi"/>
          <w:b/>
          <w:color w:val="C00000"/>
        </w:rPr>
      </w:pPr>
    </w:p>
    <w:p w14:paraId="324288E2" w14:textId="77777777" w:rsidR="009558C3" w:rsidRDefault="009558C3" w:rsidP="009558C3">
      <w:pPr>
        <w:tabs>
          <w:tab w:val="left" w:pos="5670"/>
        </w:tabs>
        <w:jc w:val="center"/>
        <w:rPr>
          <w:rFonts w:ascii="黑体" w:eastAsia="黑体" w:hAnsi="黑体" w:cs="Calibri Light"/>
          <w:color w:val="1F4E79"/>
          <w:sz w:val="28"/>
          <w:szCs w:val="36"/>
        </w:rPr>
      </w:pPr>
      <w:r>
        <w:rPr>
          <w:rFonts w:ascii="黑体" w:eastAsia="黑体" w:hAnsi="黑体" w:cs="Calibri Light"/>
          <w:color w:val="1F4E79"/>
          <w:sz w:val="28"/>
          <w:szCs w:val="36"/>
        </w:rPr>
        <w:t>『中小企业声明函』（服务类格式）</w:t>
      </w:r>
    </w:p>
    <w:p w14:paraId="3D8A0844" w14:textId="0A3B6997" w:rsidR="009558C3" w:rsidRDefault="009558C3" w:rsidP="009558C3">
      <w:pPr>
        <w:pStyle w:val="a9"/>
        <w:wordWrap/>
        <w:spacing w:line="240" w:lineRule="auto"/>
        <w:ind w:firstLineChars="200" w:firstLine="480"/>
        <w:jc w:val="both"/>
        <w:rPr>
          <w:rFonts w:asciiTheme="minorHAnsi" w:eastAsiaTheme="minorEastAsia" w:hAnsiTheme="minorHAnsi"/>
          <w:sz w:val="24"/>
          <w:szCs w:val="24"/>
        </w:rPr>
      </w:pPr>
      <w:r>
        <w:rPr>
          <w:rFonts w:asciiTheme="minorHAnsi" w:eastAsiaTheme="minorEastAsia" w:hAnsiTheme="minorHAnsi"/>
          <w:sz w:val="24"/>
          <w:szCs w:val="24"/>
        </w:rPr>
        <w:t>本公司（联合体）郑重声明，根据《政府采购促进中小企业发展管理办法》（财库〔</w:t>
      </w:r>
      <w:r>
        <w:rPr>
          <w:rFonts w:asciiTheme="minorHAnsi" w:eastAsiaTheme="minorEastAsia" w:hAnsiTheme="minorHAnsi"/>
          <w:sz w:val="24"/>
          <w:szCs w:val="24"/>
        </w:rPr>
        <w:t>2020</w:t>
      </w:r>
      <w:r>
        <w:rPr>
          <w:rFonts w:asciiTheme="minorHAnsi" w:eastAsiaTheme="minorEastAsia" w:hAnsiTheme="minorHAnsi"/>
          <w:sz w:val="24"/>
          <w:szCs w:val="24"/>
        </w:rPr>
        <w:t>〕</w:t>
      </w:r>
      <w:r>
        <w:rPr>
          <w:rFonts w:asciiTheme="minorHAnsi" w:eastAsiaTheme="minorEastAsia" w:hAnsiTheme="minorHAnsi"/>
          <w:sz w:val="24"/>
          <w:szCs w:val="24"/>
        </w:rPr>
        <w:t>46</w:t>
      </w:r>
      <w:r>
        <w:rPr>
          <w:rFonts w:asciiTheme="minorHAnsi" w:eastAsiaTheme="minorEastAsia" w:hAnsiTheme="minorHAnsi"/>
          <w:sz w:val="24"/>
          <w:szCs w:val="24"/>
        </w:rPr>
        <w:t>号）的规定，本公司（联合体）参加</w:t>
      </w:r>
      <w:r>
        <w:rPr>
          <w:rFonts w:asciiTheme="minorHAnsi" w:eastAsiaTheme="minorEastAsia" w:hAnsiTheme="minorHAnsi" w:hint="eastAsia"/>
          <w:color w:val="C00000"/>
          <w:sz w:val="24"/>
          <w:szCs w:val="24"/>
          <w:u w:val="single"/>
        </w:rPr>
        <w:t>西安文理学院互联网与信息化服务采购项目</w:t>
      </w:r>
      <w:r w:rsidRPr="002D6D47">
        <w:rPr>
          <w:rFonts w:asciiTheme="minorHAnsi" w:eastAsiaTheme="minorEastAsia" w:hAnsiTheme="minorHAnsi" w:hint="eastAsia"/>
          <w:color w:val="C00000"/>
          <w:sz w:val="24"/>
          <w:szCs w:val="24"/>
          <w:u w:val="single"/>
        </w:rPr>
        <w:t>（项目编号：</w:t>
      </w:r>
      <w:r w:rsidR="00FD1133">
        <w:rPr>
          <w:rFonts w:asciiTheme="minorHAnsi" w:eastAsiaTheme="minorEastAsia" w:hAnsiTheme="minorHAnsi" w:hint="eastAsia"/>
          <w:color w:val="C00000"/>
          <w:sz w:val="24"/>
          <w:szCs w:val="24"/>
          <w:u w:val="single"/>
        </w:rPr>
        <w:t>XCZX2024-0124-2</w:t>
      </w:r>
      <w:r w:rsidRPr="002D6D47">
        <w:rPr>
          <w:rFonts w:asciiTheme="minorHAnsi" w:eastAsiaTheme="minorEastAsia" w:hAnsiTheme="minorHAnsi" w:hint="eastAsia"/>
          <w:color w:val="C00000"/>
          <w:sz w:val="24"/>
          <w:szCs w:val="24"/>
          <w:u w:val="single"/>
        </w:rPr>
        <w:t>）</w:t>
      </w:r>
      <w:r>
        <w:rPr>
          <w:rFonts w:asciiTheme="minorHAnsi" w:eastAsiaTheme="minorEastAsia" w:hAnsiTheme="minorHAnsi"/>
          <w:sz w:val="24"/>
          <w:szCs w:val="24"/>
        </w:rPr>
        <w:t>的采购活动，服务全部由符合政策要求的中小企业承接。相关企业（含联合体中的中小企业、签订分包意向协议的中小企业）的具体情况如下：</w:t>
      </w:r>
    </w:p>
    <w:p w14:paraId="736BDB16" w14:textId="77777777" w:rsidR="009558C3" w:rsidRDefault="009558C3" w:rsidP="009558C3">
      <w:pPr>
        <w:pStyle w:val="a9"/>
        <w:wordWrap/>
        <w:spacing w:line="240" w:lineRule="auto"/>
        <w:ind w:firstLineChars="200" w:firstLine="480"/>
        <w:jc w:val="both"/>
        <w:rPr>
          <w:rFonts w:asciiTheme="minorHAnsi" w:eastAsiaTheme="minorEastAsia" w:hAnsiTheme="minorHAnsi"/>
          <w:sz w:val="24"/>
          <w:szCs w:val="24"/>
          <w:u w:color="000000" w:themeColor="text1"/>
        </w:rPr>
      </w:pPr>
      <w:r>
        <w:rPr>
          <w:rFonts w:asciiTheme="minorHAnsi" w:eastAsiaTheme="minorEastAsia" w:hAnsiTheme="minorHAnsi"/>
          <w:sz w:val="24"/>
          <w:szCs w:val="24"/>
          <w:u w:color="000000" w:themeColor="text1"/>
        </w:rPr>
        <w:t>1</w:t>
      </w:r>
      <w:r>
        <w:rPr>
          <w:rFonts w:asciiTheme="minorHAnsi" w:eastAsiaTheme="minorEastAsia" w:hAnsiTheme="minorHAnsi"/>
          <w:sz w:val="24"/>
          <w:szCs w:val="24"/>
          <w:u w:color="000000" w:themeColor="text1"/>
        </w:rPr>
        <w:t>、</w:t>
      </w:r>
      <w:r>
        <w:rPr>
          <w:rFonts w:asciiTheme="minorHAnsi" w:eastAsiaTheme="minorEastAsia" w:hAnsiTheme="minorHAnsi"/>
          <w:color w:val="C00000"/>
          <w:sz w:val="24"/>
          <w:szCs w:val="24"/>
          <w:u w:val="single" w:color="000000" w:themeColor="text1"/>
        </w:rPr>
        <w:t>〈标的名称〉</w:t>
      </w:r>
      <w:r>
        <w:rPr>
          <w:rFonts w:asciiTheme="minorHAnsi" w:eastAsiaTheme="minorEastAsia" w:hAnsiTheme="minorHAnsi"/>
          <w:sz w:val="24"/>
          <w:szCs w:val="24"/>
          <w:u w:color="000000" w:themeColor="text1"/>
        </w:rPr>
        <w:t>，属于</w:t>
      </w:r>
      <w:r>
        <w:rPr>
          <w:rFonts w:asciiTheme="minorHAnsi" w:eastAsiaTheme="minorEastAsia" w:hAnsiTheme="minorHAnsi"/>
          <w:color w:val="C00000"/>
          <w:sz w:val="24"/>
          <w:szCs w:val="24"/>
          <w:u w:val="single" w:color="000000" w:themeColor="text1"/>
        </w:rPr>
        <w:t>〈采购文件中明确的所属行业〉</w:t>
      </w:r>
      <w:r>
        <w:rPr>
          <w:rFonts w:asciiTheme="minorHAnsi" w:eastAsiaTheme="minorEastAsia" w:hAnsiTheme="minorHAnsi"/>
          <w:sz w:val="24"/>
          <w:szCs w:val="24"/>
          <w:u w:color="000000" w:themeColor="text1"/>
        </w:rPr>
        <w:t>；承接企业为</w:t>
      </w:r>
      <w:r>
        <w:rPr>
          <w:rFonts w:asciiTheme="minorHAnsi" w:eastAsiaTheme="minorEastAsia" w:hAnsiTheme="minorHAnsi"/>
          <w:color w:val="C00000"/>
          <w:sz w:val="24"/>
          <w:szCs w:val="24"/>
          <w:u w:val="single" w:color="000000" w:themeColor="text1"/>
        </w:rPr>
        <w:t>〈企业名称〉</w:t>
      </w:r>
      <w:r>
        <w:rPr>
          <w:rFonts w:asciiTheme="minorHAnsi" w:eastAsiaTheme="minorEastAsia" w:hAnsiTheme="minorHAnsi"/>
          <w:sz w:val="24"/>
          <w:szCs w:val="24"/>
          <w:u w:color="000000" w:themeColor="text1"/>
        </w:rPr>
        <w:t>，从业人员</w:t>
      </w:r>
      <w:r>
        <w:rPr>
          <w:rFonts w:asciiTheme="minorHAnsi" w:eastAsiaTheme="minorEastAsia" w:hAnsiTheme="minorHAnsi"/>
          <w:color w:val="C00000"/>
          <w:sz w:val="24"/>
          <w:szCs w:val="24"/>
          <w:u w:val="single" w:color="000000" w:themeColor="text1"/>
        </w:rPr>
        <w:t>      </w:t>
      </w:r>
      <w:r>
        <w:rPr>
          <w:rFonts w:asciiTheme="minorHAnsi" w:eastAsiaTheme="minorEastAsia" w:hAnsiTheme="minorHAnsi"/>
          <w:sz w:val="24"/>
          <w:szCs w:val="24"/>
          <w:u w:color="000000" w:themeColor="text1"/>
        </w:rPr>
        <w:t>人，营业收入为</w:t>
      </w:r>
      <w:r>
        <w:rPr>
          <w:rFonts w:asciiTheme="minorHAnsi" w:eastAsiaTheme="minorEastAsia" w:hAnsiTheme="minorHAnsi"/>
          <w:color w:val="C00000"/>
          <w:sz w:val="24"/>
          <w:szCs w:val="24"/>
          <w:u w:val="single" w:color="000000" w:themeColor="text1"/>
        </w:rPr>
        <w:t>      </w:t>
      </w:r>
      <w:r>
        <w:rPr>
          <w:rFonts w:asciiTheme="minorHAnsi" w:eastAsiaTheme="minorEastAsia" w:hAnsiTheme="minorHAnsi"/>
          <w:sz w:val="24"/>
          <w:szCs w:val="24"/>
          <w:u w:color="000000" w:themeColor="text1"/>
        </w:rPr>
        <w:t>万元，资产总额为</w:t>
      </w:r>
      <w:r>
        <w:rPr>
          <w:rFonts w:asciiTheme="minorHAnsi" w:eastAsiaTheme="minorEastAsia" w:hAnsiTheme="minorHAnsi"/>
          <w:color w:val="C00000"/>
          <w:sz w:val="24"/>
          <w:szCs w:val="24"/>
          <w:u w:val="single" w:color="000000" w:themeColor="text1"/>
        </w:rPr>
        <w:t>      </w:t>
      </w:r>
      <w:r>
        <w:rPr>
          <w:rFonts w:asciiTheme="minorHAnsi" w:eastAsiaTheme="minorEastAsia" w:hAnsiTheme="minorHAnsi"/>
          <w:sz w:val="24"/>
          <w:szCs w:val="24"/>
          <w:u w:color="000000" w:themeColor="text1"/>
        </w:rPr>
        <w:t>万元，属于</w:t>
      </w:r>
      <w:r>
        <w:rPr>
          <w:rFonts w:asciiTheme="minorHAnsi" w:eastAsiaTheme="minorEastAsia" w:hAnsiTheme="minorHAnsi"/>
          <w:color w:val="C00000"/>
          <w:sz w:val="24"/>
          <w:szCs w:val="24"/>
          <w:u w:val="single" w:color="000000" w:themeColor="text1"/>
        </w:rPr>
        <w:t>      </w:t>
      </w:r>
      <w:r>
        <w:rPr>
          <w:rFonts w:asciiTheme="minorHAnsi" w:eastAsiaTheme="minorEastAsia" w:hAnsiTheme="minorHAnsi"/>
          <w:color w:val="C00000"/>
          <w:sz w:val="24"/>
          <w:szCs w:val="24"/>
          <w:u w:val="single" w:color="000000" w:themeColor="text1"/>
        </w:rPr>
        <w:t>企业</w:t>
      </w:r>
      <w:r>
        <w:rPr>
          <w:rFonts w:asciiTheme="minorHAnsi" w:eastAsiaTheme="minorEastAsia" w:hAnsiTheme="minorHAnsi"/>
          <w:sz w:val="24"/>
          <w:szCs w:val="24"/>
          <w:u w:color="000000" w:themeColor="text1"/>
        </w:rPr>
        <w:t>（选填中型企业、小型企业、微型企业）；</w:t>
      </w:r>
    </w:p>
    <w:p w14:paraId="0BC0D8A7" w14:textId="77777777" w:rsidR="009558C3" w:rsidRDefault="009558C3" w:rsidP="009558C3">
      <w:pPr>
        <w:pStyle w:val="a9"/>
        <w:wordWrap/>
        <w:spacing w:line="240" w:lineRule="auto"/>
        <w:ind w:firstLineChars="200" w:firstLine="480"/>
        <w:jc w:val="both"/>
        <w:rPr>
          <w:rFonts w:asciiTheme="minorHAnsi" w:eastAsiaTheme="minorEastAsia" w:hAnsiTheme="minorHAnsi"/>
          <w:sz w:val="24"/>
          <w:szCs w:val="24"/>
          <w:u w:color="000000" w:themeColor="text1"/>
        </w:rPr>
      </w:pPr>
      <w:r>
        <w:rPr>
          <w:rFonts w:asciiTheme="minorHAnsi" w:eastAsiaTheme="minorEastAsia" w:hAnsiTheme="minorHAnsi"/>
          <w:sz w:val="24"/>
          <w:szCs w:val="24"/>
          <w:u w:color="000000" w:themeColor="text1"/>
        </w:rPr>
        <w:t>2</w:t>
      </w:r>
      <w:r>
        <w:rPr>
          <w:rFonts w:asciiTheme="minorHAnsi" w:eastAsiaTheme="minorEastAsia" w:hAnsiTheme="minorHAnsi"/>
          <w:sz w:val="24"/>
          <w:szCs w:val="24"/>
          <w:u w:color="000000" w:themeColor="text1"/>
        </w:rPr>
        <w:t>、</w:t>
      </w:r>
      <w:r>
        <w:rPr>
          <w:rFonts w:asciiTheme="minorHAnsi" w:eastAsiaTheme="minorEastAsia" w:hAnsiTheme="minorHAnsi"/>
          <w:color w:val="C00000"/>
          <w:sz w:val="24"/>
          <w:szCs w:val="24"/>
          <w:u w:val="single" w:color="000000" w:themeColor="text1"/>
        </w:rPr>
        <w:t>〈标的名称〉</w:t>
      </w:r>
      <w:r>
        <w:rPr>
          <w:rFonts w:asciiTheme="minorHAnsi" w:eastAsiaTheme="minorEastAsia" w:hAnsiTheme="minorHAnsi"/>
          <w:sz w:val="24"/>
          <w:szCs w:val="24"/>
          <w:u w:color="000000" w:themeColor="text1"/>
        </w:rPr>
        <w:t>，属于</w:t>
      </w:r>
      <w:r>
        <w:rPr>
          <w:rFonts w:asciiTheme="minorHAnsi" w:eastAsiaTheme="minorEastAsia" w:hAnsiTheme="minorHAnsi"/>
          <w:color w:val="C00000"/>
          <w:sz w:val="24"/>
          <w:szCs w:val="24"/>
          <w:u w:val="single" w:color="000000" w:themeColor="text1"/>
        </w:rPr>
        <w:t>〈采购文件中明确的所属行业〉</w:t>
      </w:r>
      <w:r>
        <w:rPr>
          <w:rFonts w:asciiTheme="minorHAnsi" w:eastAsiaTheme="minorEastAsia" w:hAnsiTheme="minorHAnsi"/>
          <w:sz w:val="24"/>
          <w:szCs w:val="24"/>
          <w:u w:color="000000" w:themeColor="text1"/>
        </w:rPr>
        <w:t>；承接企业为</w:t>
      </w:r>
      <w:r>
        <w:rPr>
          <w:rFonts w:asciiTheme="minorHAnsi" w:eastAsiaTheme="minorEastAsia" w:hAnsiTheme="minorHAnsi"/>
          <w:color w:val="C00000"/>
          <w:sz w:val="24"/>
          <w:szCs w:val="24"/>
          <w:u w:val="single" w:color="000000" w:themeColor="text1"/>
        </w:rPr>
        <w:t>〈企业名称〉</w:t>
      </w:r>
      <w:r>
        <w:rPr>
          <w:rFonts w:asciiTheme="minorHAnsi" w:eastAsiaTheme="minorEastAsia" w:hAnsiTheme="minorHAnsi"/>
          <w:sz w:val="24"/>
          <w:szCs w:val="24"/>
          <w:u w:color="000000" w:themeColor="text1"/>
        </w:rPr>
        <w:t>，从业人员</w:t>
      </w:r>
      <w:r>
        <w:rPr>
          <w:rFonts w:asciiTheme="minorHAnsi" w:eastAsiaTheme="minorEastAsia" w:hAnsiTheme="minorHAnsi"/>
          <w:color w:val="C00000"/>
          <w:sz w:val="24"/>
          <w:szCs w:val="24"/>
          <w:u w:val="single" w:color="000000" w:themeColor="text1"/>
        </w:rPr>
        <w:t>      </w:t>
      </w:r>
      <w:r>
        <w:rPr>
          <w:rFonts w:asciiTheme="minorHAnsi" w:eastAsiaTheme="minorEastAsia" w:hAnsiTheme="minorHAnsi"/>
          <w:sz w:val="24"/>
          <w:szCs w:val="24"/>
          <w:u w:color="000000" w:themeColor="text1"/>
        </w:rPr>
        <w:t>人，营业收入为</w:t>
      </w:r>
      <w:r>
        <w:rPr>
          <w:rFonts w:asciiTheme="minorHAnsi" w:eastAsiaTheme="minorEastAsia" w:hAnsiTheme="minorHAnsi"/>
          <w:color w:val="C00000"/>
          <w:sz w:val="24"/>
          <w:szCs w:val="24"/>
          <w:u w:val="single" w:color="000000" w:themeColor="text1"/>
        </w:rPr>
        <w:t>      </w:t>
      </w:r>
      <w:r>
        <w:rPr>
          <w:rFonts w:asciiTheme="minorHAnsi" w:eastAsiaTheme="minorEastAsia" w:hAnsiTheme="minorHAnsi"/>
          <w:sz w:val="24"/>
          <w:szCs w:val="24"/>
          <w:u w:color="000000" w:themeColor="text1"/>
        </w:rPr>
        <w:t>万元，资产总额为</w:t>
      </w:r>
      <w:r>
        <w:rPr>
          <w:rFonts w:asciiTheme="minorHAnsi" w:eastAsiaTheme="minorEastAsia" w:hAnsiTheme="minorHAnsi"/>
          <w:color w:val="C00000"/>
          <w:sz w:val="24"/>
          <w:szCs w:val="24"/>
          <w:u w:val="single" w:color="000000" w:themeColor="text1"/>
        </w:rPr>
        <w:t>      </w:t>
      </w:r>
      <w:r>
        <w:rPr>
          <w:rFonts w:asciiTheme="minorHAnsi" w:eastAsiaTheme="minorEastAsia" w:hAnsiTheme="minorHAnsi"/>
          <w:sz w:val="24"/>
          <w:szCs w:val="24"/>
          <w:u w:color="000000" w:themeColor="text1"/>
        </w:rPr>
        <w:t>万元，属于</w:t>
      </w:r>
      <w:r>
        <w:rPr>
          <w:rFonts w:asciiTheme="minorHAnsi" w:eastAsiaTheme="minorEastAsia" w:hAnsiTheme="minorHAnsi"/>
          <w:color w:val="C00000"/>
          <w:sz w:val="24"/>
          <w:szCs w:val="24"/>
          <w:u w:val="single" w:color="000000" w:themeColor="text1"/>
        </w:rPr>
        <w:t>      </w:t>
      </w:r>
      <w:r>
        <w:rPr>
          <w:rFonts w:asciiTheme="minorHAnsi" w:eastAsiaTheme="minorEastAsia" w:hAnsiTheme="minorHAnsi"/>
          <w:color w:val="C00000"/>
          <w:sz w:val="24"/>
          <w:szCs w:val="24"/>
          <w:u w:val="single" w:color="000000" w:themeColor="text1"/>
        </w:rPr>
        <w:t>企业</w:t>
      </w:r>
      <w:r>
        <w:rPr>
          <w:rFonts w:asciiTheme="minorHAnsi" w:eastAsiaTheme="minorEastAsia" w:hAnsiTheme="minorHAnsi"/>
          <w:sz w:val="24"/>
          <w:szCs w:val="24"/>
          <w:u w:color="000000" w:themeColor="text1"/>
        </w:rPr>
        <w:t>（选填中型企业、小型企业、微型企业）；</w:t>
      </w:r>
    </w:p>
    <w:p w14:paraId="00442350" w14:textId="77777777" w:rsidR="009558C3" w:rsidRDefault="009558C3" w:rsidP="009558C3">
      <w:pPr>
        <w:pStyle w:val="a9"/>
        <w:wordWrap/>
        <w:spacing w:line="240" w:lineRule="auto"/>
        <w:ind w:firstLineChars="200" w:firstLine="480"/>
        <w:jc w:val="both"/>
        <w:rPr>
          <w:rFonts w:asciiTheme="minorHAnsi" w:eastAsiaTheme="minorEastAsia" w:hAnsiTheme="minorHAnsi"/>
          <w:sz w:val="24"/>
          <w:szCs w:val="24"/>
        </w:rPr>
      </w:pPr>
      <w:r>
        <w:rPr>
          <w:rFonts w:asciiTheme="minorHAnsi" w:eastAsiaTheme="minorEastAsia" w:hAnsiTheme="minorHAnsi"/>
          <w:sz w:val="24"/>
          <w:szCs w:val="24"/>
        </w:rPr>
        <w:t>……</w:t>
      </w:r>
    </w:p>
    <w:p w14:paraId="510B60B8" w14:textId="77777777" w:rsidR="009558C3" w:rsidRDefault="009558C3" w:rsidP="009558C3">
      <w:pPr>
        <w:ind w:firstLineChars="200" w:firstLine="480"/>
        <w:jc w:val="both"/>
      </w:pPr>
      <w:r>
        <w:t>以上企业，不属于大企业的分支机构，不存在控股股东为大企业的情形，也不存在与大企业的负责人为同一人的情形。</w:t>
      </w:r>
    </w:p>
    <w:p w14:paraId="3C8A5693" w14:textId="77777777" w:rsidR="009558C3" w:rsidRDefault="009558C3" w:rsidP="009558C3">
      <w:pPr>
        <w:ind w:firstLineChars="200" w:firstLine="480"/>
        <w:jc w:val="both"/>
      </w:pPr>
      <w:r>
        <w:t>本企业对上述声明内容的真实性负责。如有虚假，将依法承担相应责任。</w:t>
      </w:r>
    </w:p>
    <w:p w14:paraId="22282490" w14:textId="77777777" w:rsidR="009558C3" w:rsidRDefault="009558C3" w:rsidP="009558C3">
      <w:pPr>
        <w:ind w:firstLineChars="200" w:firstLine="480"/>
        <w:jc w:val="both"/>
      </w:pPr>
    </w:p>
    <w:p w14:paraId="790F7603" w14:textId="77777777" w:rsidR="009558C3" w:rsidRDefault="009558C3" w:rsidP="009558C3">
      <w:pPr>
        <w:tabs>
          <w:tab w:val="left" w:pos="5670"/>
        </w:tabs>
        <w:ind w:firstLineChars="200" w:firstLine="480"/>
        <w:jc w:val="both"/>
        <w:rPr>
          <w:rFonts w:cs="Calibri Light"/>
          <w:color w:val="000000"/>
        </w:rPr>
      </w:pPr>
      <w:r>
        <w:rPr>
          <w:color w:val="000000"/>
        </w:rPr>
        <w:t>投标供应商：（</w:t>
      </w:r>
      <w:r>
        <w:rPr>
          <w:color w:val="C00000"/>
        </w:rPr>
        <w:t>供应商全称并加盖公章</w:t>
      </w:r>
      <w:r>
        <w:rPr>
          <w:color w:val="000000"/>
        </w:rPr>
        <w:t>）</w:t>
      </w:r>
    </w:p>
    <w:p w14:paraId="612F38CA" w14:textId="77777777" w:rsidR="009558C3" w:rsidRDefault="009558C3" w:rsidP="009558C3">
      <w:pPr>
        <w:tabs>
          <w:tab w:val="left" w:pos="5670"/>
        </w:tabs>
        <w:ind w:firstLineChars="200" w:firstLine="480"/>
        <w:jc w:val="both"/>
        <w:rPr>
          <w:rFonts w:cs="Calibri Light"/>
          <w:color w:val="000000"/>
        </w:rPr>
      </w:pPr>
      <w:r>
        <w:rPr>
          <w:rFonts w:cs="Calibri Light"/>
          <w:color w:val="000000"/>
        </w:rPr>
        <w:t>日　期：　　年　月　日</w:t>
      </w:r>
    </w:p>
    <w:p w14:paraId="6BA28635" w14:textId="77777777" w:rsidR="009558C3" w:rsidRDefault="009558C3" w:rsidP="009558C3">
      <w:pPr>
        <w:tabs>
          <w:tab w:val="left" w:pos="5670"/>
        </w:tabs>
        <w:ind w:firstLineChars="200" w:firstLine="480"/>
        <w:jc w:val="both"/>
        <w:rPr>
          <w:rFonts w:cs="Calibri Light"/>
          <w:color w:val="000000"/>
        </w:rPr>
      </w:pPr>
    </w:p>
    <w:p w14:paraId="55037D83" w14:textId="77777777" w:rsidR="009558C3" w:rsidRDefault="009558C3" w:rsidP="009558C3">
      <w:pPr>
        <w:keepNext/>
        <w:spacing w:before="120" w:after="60"/>
        <w:jc w:val="both"/>
        <w:outlineLvl w:val="3"/>
        <w:rPr>
          <w:rFonts w:ascii="Calibri" w:eastAsia="黑体" w:hAnsi="Calibri"/>
          <w:kern w:val="28"/>
          <w:sz w:val="28"/>
        </w:rPr>
      </w:pPr>
      <w:r>
        <w:rPr>
          <w:rFonts w:ascii="Calibri" w:eastAsia="黑体" w:hAnsi="Calibri" w:hint="eastAsia"/>
          <w:kern w:val="28"/>
          <w:sz w:val="28"/>
        </w:rPr>
        <w:t>2</w:t>
      </w:r>
      <w:r>
        <w:rPr>
          <w:rFonts w:ascii="Calibri" w:eastAsia="黑体" w:hAnsi="Calibri" w:hint="eastAsia"/>
          <w:kern w:val="28"/>
          <w:sz w:val="28"/>
        </w:rPr>
        <w:t>．残疾人福利性单位声明函</w:t>
      </w:r>
    </w:p>
    <w:p w14:paraId="01F2F7EA" w14:textId="77777777" w:rsidR="009558C3" w:rsidRPr="00EB0BC3" w:rsidRDefault="009558C3" w:rsidP="009558C3">
      <w:pPr>
        <w:tabs>
          <w:tab w:val="left" w:pos="5670"/>
        </w:tabs>
        <w:ind w:firstLineChars="200" w:firstLine="480"/>
        <w:jc w:val="both"/>
        <w:rPr>
          <w:rFonts w:ascii="黑体" w:eastAsia="黑体" w:hAnsi="黑体" w:cs="Calibri Light"/>
          <w:i/>
          <w:color w:val="1F4E79"/>
          <w:sz w:val="28"/>
          <w:szCs w:val="36"/>
        </w:rPr>
      </w:pPr>
      <w:r w:rsidRPr="00EB0BC3">
        <w:rPr>
          <w:rFonts w:cstheme="minorHAnsi"/>
          <w:i/>
          <w:color w:val="7030A0"/>
        </w:rPr>
        <w:t>说明：供应商在填报前请认真阅读《财政部、民政部、中国残疾人联合会关于促进残疾人就业政府采购政策的通知》</w:t>
      </w:r>
      <w:r w:rsidRPr="00EB0BC3">
        <w:rPr>
          <w:rFonts w:hint="eastAsia"/>
          <w:i/>
          <w:color w:val="7030A0"/>
        </w:rPr>
        <w:t>（财库〔</w:t>
      </w:r>
      <w:r w:rsidRPr="00EB0BC3">
        <w:rPr>
          <w:rFonts w:hint="eastAsia"/>
          <w:i/>
          <w:color w:val="7030A0"/>
        </w:rPr>
        <w:t>2017</w:t>
      </w:r>
      <w:r w:rsidRPr="00EB0BC3">
        <w:rPr>
          <w:rFonts w:hint="eastAsia"/>
          <w:i/>
          <w:color w:val="7030A0"/>
        </w:rPr>
        <w:t>〕</w:t>
      </w:r>
      <w:r w:rsidRPr="00EB0BC3">
        <w:rPr>
          <w:rFonts w:hint="eastAsia"/>
          <w:i/>
          <w:color w:val="7030A0"/>
        </w:rPr>
        <w:t>141</w:t>
      </w:r>
      <w:r w:rsidRPr="00EB0BC3">
        <w:rPr>
          <w:rFonts w:hint="eastAsia"/>
          <w:i/>
          <w:color w:val="7030A0"/>
        </w:rPr>
        <w:t>号）</w:t>
      </w:r>
      <w:r w:rsidRPr="00EB0BC3">
        <w:rPr>
          <w:rFonts w:cstheme="minorHAnsi"/>
          <w:i/>
          <w:color w:val="7030A0"/>
        </w:rPr>
        <w:t>。</w:t>
      </w:r>
    </w:p>
    <w:p w14:paraId="611D8002" w14:textId="77777777" w:rsidR="009558C3" w:rsidRDefault="009558C3" w:rsidP="009558C3">
      <w:pPr>
        <w:jc w:val="center"/>
        <w:rPr>
          <w:rFonts w:ascii="黑体" w:eastAsia="黑体" w:hAnsi="黑体" w:cs="Calibri Light"/>
          <w:color w:val="1F4E79"/>
          <w:sz w:val="28"/>
          <w:szCs w:val="36"/>
        </w:rPr>
      </w:pPr>
      <w:r>
        <w:rPr>
          <w:rFonts w:ascii="黑体" w:eastAsia="黑体" w:hAnsi="黑体" w:cs="Calibri Light"/>
          <w:color w:val="1F4E79"/>
          <w:sz w:val="28"/>
          <w:szCs w:val="36"/>
        </w:rPr>
        <w:t>『残疾人福利性单位声明函』（格式）</w:t>
      </w:r>
    </w:p>
    <w:p w14:paraId="43C4A8D1" w14:textId="729717C8" w:rsidR="009558C3" w:rsidRDefault="009558C3" w:rsidP="009558C3">
      <w:pPr>
        <w:ind w:firstLineChars="200" w:firstLine="480"/>
        <w:jc w:val="both"/>
        <w:rPr>
          <w:rFonts w:cstheme="minorHAnsi"/>
          <w:color w:val="000000"/>
        </w:rPr>
      </w:pPr>
      <w:r>
        <w:rPr>
          <w:rFonts w:cstheme="minorHAnsi"/>
          <w:color w:val="000000"/>
        </w:rPr>
        <w:t>本单位郑重声明，根据《财政部</w:t>
      </w:r>
      <w:r>
        <w:rPr>
          <w:rFonts w:cstheme="minorHAnsi"/>
          <w:color w:val="000000"/>
        </w:rPr>
        <w:t xml:space="preserve"> </w:t>
      </w:r>
      <w:r>
        <w:rPr>
          <w:rFonts w:cstheme="minorHAnsi"/>
          <w:color w:val="000000"/>
        </w:rPr>
        <w:t>民政部</w:t>
      </w:r>
      <w:r>
        <w:rPr>
          <w:rFonts w:cstheme="minorHAnsi"/>
          <w:color w:val="000000"/>
        </w:rPr>
        <w:t xml:space="preserve"> </w:t>
      </w:r>
      <w:r>
        <w:rPr>
          <w:rFonts w:cstheme="minorHAnsi"/>
          <w:color w:val="000000"/>
        </w:rPr>
        <w:t>中国残疾人联合会关于促进残疾人就业政府采购政策的通知》（财库〔</w:t>
      </w:r>
      <w:r>
        <w:rPr>
          <w:rFonts w:cstheme="minorHAnsi"/>
          <w:color w:val="000000"/>
        </w:rPr>
        <w:t>2017</w:t>
      </w:r>
      <w:r>
        <w:rPr>
          <w:rFonts w:cstheme="minorHAnsi"/>
          <w:color w:val="000000"/>
        </w:rPr>
        <w:t>〕</w:t>
      </w:r>
      <w:r>
        <w:rPr>
          <w:rFonts w:cstheme="minorHAnsi"/>
          <w:color w:val="000000"/>
        </w:rPr>
        <w:t>141</w:t>
      </w:r>
      <w:r>
        <w:rPr>
          <w:rFonts w:cstheme="minorHAnsi"/>
          <w:color w:val="000000"/>
        </w:rPr>
        <w:t>号）的规定，本单位为符合条件的残疾人福利性单位，且本单位参加</w:t>
      </w:r>
      <w:r>
        <w:rPr>
          <w:rFonts w:cstheme="minorHAnsi" w:hint="eastAsia"/>
          <w:color w:val="C00000"/>
          <w:u w:val="single"/>
        </w:rPr>
        <w:t>西安文理学院互联网与信息化服务采购项目</w:t>
      </w:r>
      <w:r w:rsidRPr="0047751D">
        <w:rPr>
          <w:rFonts w:cstheme="minorHAnsi"/>
        </w:rPr>
        <w:t>（项目编号：</w:t>
      </w:r>
      <w:r w:rsidR="00FD1133">
        <w:rPr>
          <w:rFonts w:cstheme="minorHAnsi"/>
        </w:rPr>
        <w:t>XCZX2024-0124-2</w:t>
      </w:r>
      <w:r w:rsidRPr="0047751D">
        <w:rPr>
          <w:rFonts w:cstheme="minorHAnsi"/>
        </w:rPr>
        <w:t>）</w:t>
      </w:r>
      <w:r>
        <w:rPr>
          <w:rFonts w:cstheme="minorHAnsi"/>
          <w:color w:val="000000"/>
        </w:rPr>
        <w:t>的采购活动提供本单位制造的货物（由本单位承担工程</w:t>
      </w:r>
      <w:r>
        <w:rPr>
          <w:rFonts w:cstheme="minorHAnsi"/>
          <w:color w:val="000000"/>
        </w:rPr>
        <w:t>/</w:t>
      </w:r>
      <w:r>
        <w:rPr>
          <w:rFonts w:cstheme="minorHAnsi"/>
          <w:color w:val="000000"/>
        </w:rPr>
        <w:t>提供服务），或者提供其他残疾人福利性单位制造的货物（不包括使用非残疾人福利性单位注册商标的货物）。</w:t>
      </w:r>
    </w:p>
    <w:p w14:paraId="6A8D2D78" w14:textId="77777777" w:rsidR="009558C3" w:rsidRDefault="009558C3" w:rsidP="009558C3">
      <w:pPr>
        <w:ind w:firstLineChars="200" w:firstLine="480"/>
        <w:jc w:val="both"/>
        <w:rPr>
          <w:rFonts w:cstheme="minorHAnsi"/>
          <w:color w:val="000000"/>
        </w:rPr>
      </w:pPr>
      <w:r>
        <w:rPr>
          <w:rFonts w:cstheme="minorHAnsi"/>
          <w:color w:val="000000"/>
        </w:rPr>
        <w:t>本单位对上述声明的真实性负责。如有虚假，将依法承担相应责任。</w:t>
      </w:r>
    </w:p>
    <w:p w14:paraId="451642BD" w14:textId="77777777" w:rsidR="009558C3" w:rsidRDefault="009558C3" w:rsidP="009558C3">
      <w:pPr>
        <w:ind w:firstLineChars="200" w:firstLine="480"/>
        <w:jc w:val="both"/>
        <w:rPr>
          <w:rFonts w:cstheme="minorHAnsi"/>
          <w:color w:val="000000"/>
        </w:rPr>
      </w:pPr>
    </w:p>
    <w:p w14:paraId="020B26F4" w14:textId="77777777" w:rsidR="009558C3" w:rsidRDefault="009558C3" w:rsidP="009558C3">
      <w:pPr>
        <w:ind w:firstLineChars="200" w:firstLine="480"/>
        <w:jc w:val="both"/>
        <w:rPr>
          <w:rFonts w:cstheme="minorHAnsi"/>
        </w:rPr>
      </w:pPr>
      <w:r>
        <w:rPr>
          <w:rFonts w:cstheme="minorHAnsi"/>
          <w:color w:val="000000"/>
        </w:rPr>
        <w:t>供应商：（</w:t>
      </w:r>
      <w:r>
        <w:rPr>
          <w:rFonts w:cstheme="minorHAnsi"/>
          <w:color w:val="C00000"/>
        </w:rPr>
        <w:t>供应商全称并加盖公章</w:t>
      </w:r>
      <w:r>
        <w:rPr>
          <w:rFonts w:cstheme="minorHAnsi"/>
          <w:color w:val="000000"/>
        </w:rPr>
        <w:t>）</w:t>
      </w:r>
    </w:p>
    <w:p w14:paraId="00E20D66" w14:textId="77777777" w:rsidR="009558C3" w:rsidRDefault="009558C3" w:rsidP="009558C3">
      <w:pPr>
        <w:tabs>
          <w:tab w:val="left" w:pos="5670"/>
        </w:tabs>
        <w:ind w:firstLineChars="200" w:firstLine="480"/>
        <w:jc w:val="both"/>
        <w:rPr>
          <w:rFonts w:cstheme="minorHAnsi"/>
          <w:color w:val="000000"/>
        </w:rPr>
      </w:pPr>
      <w:r>
        <w:rPr>
          <w:rFonts w:cstheme="minorHAnsi"/>
          <w:color w:val="000000"/>
        </w:rPr>
        <w:t>日　期：　　年　月　日</w:t>
      </w:r>
    </w:p>
    <w:p w14:paraId="7B28C2B8" w14:textId="77777777" w:rsidR="009558C3" w:rsidRDefault="009558C3" w:rsidP="009558C3">
      <w:pPr>
        <w:tabs>
          <w:tab w:val="left" w:pos="5670"/>
        </w:tabs>
        <w:jc w:val="both"/>
        <w:rPr>
          <w:rFonts w:cstheme="minorHAnsi"/>
          <w:color w:val="000000"/>
        </w:rPr>
      </w:pPr>
    </w:p>
    <w:p w14:paraId="65C2F450" w14:textId="77777777" w:rsidR="009558C3" w:rsidRDefault="009558C3" w:rsidP="009558C3">
      <w:pPr>
        <w:keepNext/>
        <w:spacing w:before="120" w:after="60"/>
        <w:jc w:val="both"/>
        <w:outlineLvl w:val="3"/>
        <w:rPr>
          <w:rFonts w:cstheme="minorHAnsi"/>
          <w:color w:val="000000"/>
        </w:rPr>
      </w:pPr>
      <w:r>
        <w:rPr>
          <w:rFonts w:ascii="Calibri" w:eastAsia="黑体" w:hAnsi="Calibri" w:hint="eastAsia"/>
          <w:kern w:val="28"/>
          <w:sz w:val="28"/>
        </w:rPr>
        <w:t>3</w:t>
      </w:r>
      <w:r>
        <w:rPr>
          <w:rFonts w:ascii="Calibri" w:eastAsia="黑体" w:hAnsi="Calibri" w:hint="eastAsia"/>
          <w:kern w:val="28"/>
          <w:sz w:val="28"/>
        </w:rPr>
        <w:t>．监狱企业证明函</w:t>
      </w:r>
    </w:p>
    <w:p w14:paraId="0323883E" w14:textId="77777777" w:rsidR="009558C3" w:rsidRPr="00EB0BC3" w:rsidRDefault="009558C3" w:rsidP="009558C3">
      <w:pPr>
        <w:ind w:firstLineChars="200" w:firstLine="480"/>
        <w:rPr>
          <w:rFonts w:ascii="黑体" w:eastAsia="黑体" w:hAnsi="黑体" w:cs="Calibri Light"/>
          <w:i/>
          <w:color w:val="1F4E79"/>
          <w:sz w:val="28"/>
          <w:szCs w:val="36"/>
        </w:rPr>
      </w:pPr>
      <w:r w:rsidRPr="00EB0BC3">
        <w:rPr>
          <w:rFonts w:cstheme="minorHAnsi"/>
          <w:i/>
          <w:color w:val="7030A0"/>
        </w:rPr>
        <w:t>说明：供应商在填报前请认真阅读</w:t>
      </w:r>
      <w:r w:rsidRPr="00EB0BC3">
        <w:rPr>
          <w:rFonts w:hint="eastAsia"/>
          <w:i/>
          <w:color w:val="7030A0"/>
        </w:rPr>
        <w:t>《关于政府采购支持监狱企业发展有关问题的通知》（财库〔</w:t>
      </w:r>
      <w:r w:rsidRPr="00EB0BC3">
        <w:rPr>
          <w:rFonts w:hint="eastAsia"/>
          <w:i/>
          <w:color w:val="7030A0"/>
        </w:rPr>
        <w:t>2014</w:t>
      </w:r>
      <w:r w:rsidRPr="00EB0BC3">
        <w:rPr>
          <w:rFonts w:hint="eastAsia"/>
          <w:i/>
          <w:color w:val="7030A0"/>
        </w:rPr>
        <w:t>〕</w:t>
      </w:r>
      <w:r w:rsidRPr="00EB0BC3">
        <w:rPr>
          <w:rFonts w:hint="eastAsia"/>
          <w:i/>
          <w:color w:val="7030A0"/>
        </w:rPr>
        <w:t>68</w:t>
      </w:r>
      <w:r w:rsidRPr="00EB0BC3">
        <w:rPr>
          <w:rFonts w:hint="eastAsia"/>
          <w:i/>
          <w:color w:val="7030A0"/>
        </w:rPr>
        <w:t>号）。</w:t>
      </w:r>
    </w:p>
    <w:p w14:paraId="052E6A93" w14:textId="77777777" w:rsidR="009558C3" w:rsidRDefault="009558C3" w:rsidP="009558C3">
      <w:pPr>
        <w:jc w:val="center"/>
        <w:rPr>
          <w:rFonts w:ascii="黑体" w:eastAsia="黑体" w:hAnsi="黑体" w:cs="Calibri Light"/>
          <w:color w:val="1F4E79"/>
          <w:sz w:val="28"/>
          <w:szCs w:val="36"/>
        </w:rPr>
      </w:pPr>
      <w:r>
        <w:rPr>
          <w:rFonts w:ascii="黑体" w:eastAsia="黑体" w:hAnsi="黑体" w:cs="Calibri Light"/>
          <w:color w:val="1F4E79"/>
          <w:sz w:val="28"/>
          <w:szCs w:val="36"/>
        </w:rPr>
        <w:t>『监狱企业证明函』</w:t>
      </w:r>
    </w:p>
    <w:p w14:paraId="60BB37C9" w14:textId="77777777" w:rsidR="009558C3" w:rsidRDefault="009558C3" w:rsidP="009558C3">
      <w:pPr>
        <w:ind w:firstLineChars="200" w:firstLine="480"/>
        <w:jc w:val="both"/>
        <w:rPr>
          <w:rFonts w:cstheme="minorHAnsi"/>
          <w:color w:val="000000"/>
        </w:rPr>
      </w:pPr>
      <w:r>
        <w:rPr>
          <w:rFonts w:cstheme="minorHAnsi"/>
          <w:color w:val="000000"/>
        </w:rPr>
        <w:t>根据财政部、司法部《关于政府采购支持监狱企业发展有关问题的通知》（财库〔</w:t>
      </w:r>
      <w:r>
        <w:rPr>
          <w:rFonts w:cstheme="minorHAnsi"/>
          <w:color w:val="000000"/>
        </w:rPr>
        <w:t>2014</w:t>
      </w:r>
      <w:r>
        <w:rPr>
          <w:rFonts w:cstheme="minorHAnsi"/>
          <w:color w:val="000000"/>
        </w:rPr>
        <w:t>〕</w:t>
      </w:r>
      <w:r>
        <w:rPr>
          <w:rFonts w:cstheme="minorHAnsi"/>
          <w:color w:val="000000"/>
        </w:rPr>
        <w:t>68</w:t>
      </w:r>
      <w:r>
        <w:rPr>
          <w:rFonts w:cstheme="minorHAnsi"/>
          <w:color w:val="000000"/>
        </w:rPr>
        <w:t>号）的规定，</w:t>
      </w:r>
      <w:r>
        <w:rPr>
          <w:rFonts w:cstheme="minorHAnsi"/>
          <w:color w:val="C00000"/>
        </w:rPr>
        <w:t>监狱企业</w:t>
      </w:r>
      <w:r>
        <w:rPr>
          <w:rFonts w:cstheme="minorHAnsi"/>
          <w:color w:val="000000"/>
        </w:rPr>
        <w:t>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BF87D66" w14:textId="56DCD9B2" w:rsidR="009558C3" w:rsidRPr="009558C3" w:rsidRDefault="009558C3" w:rsidP="00D76ED5">
      <w:pPr>
        <w:ind w:firstLineChars="200" w:firstLine="480"/>
        <w:rPr>
          <w:rFonts w:cstheme="minorHAnsi"/>
          <w:i/>
          <w:color w:val="7030A0"/>
        </w:rPr>
      </w:pPr>
      <w:r w:rsidRPr="00D42877">
        <w:rPr>
          <w:rFonts w:cstheme="minorHAnsi"/>
          <w:i/>
          <w:color w:val="7030A0"/>
        </w:rPr>
        <w:t>监狱企业参加政府采购活动时，应当提供由省级以上监狱管理局、戒毒管理局（含新疆生产建设兵团）出具的属于监狱企业的证明文</w:t>
      </w:r>
      <w:r>
        <w:rPr>
          <w:rFonts w:cstheme="minorHAnsi" w:hint="eastAsia"/>
          <w:i/>
          <w:color w:val="7030A0"/>
        </w:rPr>
        <w:t>件。</w:t>
      </w:r>
      <w:r>
        <w:rPr>
          <w:rFonts w:cstheme="minorHAnsi"/>
          <w:i/>
          <w:color w:val="7030A0"/>
        </w:rPr>
        <w:br w:type="page"/>
      </w:r>
    </w:p>
    <w:p w14:paraId="3203F524" w14:textId="4B5690D0" w:rsidR="002560D1" w:rsidRPr="001F2A6A" w:rsidRDefault="009558C3" w:rsidP="00A40A9C">
      <w:pPr>
        <w:keepNext/>
        <w:spacing w:before="120" w:after="60"/>
        <w:jc w:val="both"/>
        <w:outlineLvl w:val="2"/>
        <w:rPr>
          <w:rFonts w:ascii="Calibri" w:eastAsia="黑体" w:hAnsi="Calibri"/>
          <w:kern w:val="28"/>
          <w:sz w:val="28"/>
        </w:rPr>
      </w:pPr>
      <w:r>
        <w:rPr>
          <w:rFonts w:ascii="Calibri" w:eastAsia="黑体" w:hAnsi="Calibri" w:hint="eastAsia"/>
          <w:kern w:val="28"/>
          <w:sz w:val="28"/>
        </w:rPr>
        <w:t>（三）</w:t>
      </w:r>
      <w:r w:rsidR="002560D1">
        <w:rPr>
          <w:rFonts w:ascii="Calibri" w:eastAsia="黑体" w:hAnsi="Calibri"/>
          <w:kern w:val="28"/>
          <w:sz w:val="28"/>
        </w:rPr>
        <w:t>供应商</w:t>
      </w:r>
      <w:r w:rsidR="002560D1" w:rsidRPr="001F2A6A">
        <w:rPr>
          <w:rFonts w:ascii="Calibri" w:eastAsia="黑体" w:hAnsi="Calibri"/>
          <w:kern w:val="28"/>
          <w:sz w:val="28"/>
        </w:rPr>
        <w:t>参加政府采购活动承诺书</w:t>
      </w:r>
    </w:p>
    <w:p w14:paraId="5CE036ED" w14:textId="77777777" w:rsidR="002560D1" w:rsidRPr="004474B0" w:rsidRDefault="002560D1" w:rsidP="002560D1">
      <w:pPr>
        <w:pStyle w:val="af4"/>
        <w:ind w:firstLine="480"/>
        <w:rPr>
          <w:i/>
          <w:color w:val="7030A0"/>
        </w:rPr>
      </w:pPr>
      <w:r w:rsidRPr="004474B0">
        <w:rPr>
          <w:i/>
          <w:color w:val="7030A0"/>
        </w:rPr>
        <w:t>未签署下列承诺书的，将被视为无效投标，其责任由</w:t>
      </w:r>
      <w:r>
        <w:rPr>
          <w:i/>
          <w:color w:val="7030A0"/>
        </w:rPr>
        <w:t>供应商</w:t>
      </w:r>
      <w:r w:rsidRPr="004474B0">
        <w:rPr>
          <w:i/>
          <w:color w:val="7030A0"/>
        </w:rPr>
        <w:t>自行承担。</w:t>
      </w:r>
    </w:p>
    <w:p w14:paraId="20A7FB90" w14:textId="77777777" w:rsidR="002560D1" w:rsidRPr="001F2A6A" w:rsidRDefault="002560D1" w:rsidP="002560D1">
      <w:pPr>
        <w:spacing w:line="480" w:lineRule="exact"/>
        <w:rPr>
          <w:rFonts w:ascii="黑体" w:hAnsi="黑体" w:cstheme="minorHAnsi"/>
          <w:b/>
        </w:rPr>
      </w:pPr>
      <w:r>
        <w:rPr>
          <w:rFonts w:ascii="黑体" w:hAnsi="黑体" w:cstheme="minorHAnsi"/>
          <w:b/>
        </w:rPr>
        <w:t>1</w:t>
      </w:r>
      <w:r>
        <w:rPr>
          <w:rFonts w:ascii="黑体" w:hAnsi="黑体" w:cstheme="minorHAnsi" w:hint="eastAsia"/>
          <w:b/>
        </w:rPr>
        <w:t>．</w:t>
      </w:r>
      <w:r w:rsidRPr="001F2A6A">
        <w:rPr>
          <w:rFonts w:ascii="黑体" w:hAnsi="黑体" w:cstheme="minorHAnsi"/>
          <w:b/>
        </w:rPr>
        <w:t>质量安全责任承诺书</w:t>
      </w:r>
    </w:p>
    <w:p w14:paraId="676A9881"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t>为保证本采购项目顺利进行，作为投标</w:t>
      </w:r>
      <w:r>
        <w:rPr>
          <w:rFonts w:ascii="Calibri" w:eastAsia="宋体" w:hAnsi="Calibri" w:cstheme="minorHAnsi"/>
          <w:color w:val="000000"/>
          <w:kern w:val="24"/>
        </w:rPr>
        <w:t>供应商</w:t>
      </w:r>
      <w:r w:rsidRPr="001F2A6A">
        <w:rPr>
          <w:rFonts w:ascii="Calibri" w:eastAsia="宋体" w:hAnsi="Calibri" w:cstheme="minorHAnsi"/>
          <w:color w:val="000000"/>
          <w:kern w:val="24"/>
        </w:rPr>
        <w:t>，现郑重承诺：</w:t>
      </w:r>
    </w:p>
    <w:p w14:paraId="7F697ADB"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w:t>
      </w:r>
      <w:r>
        <w:rPr>
          <w:rFonts w:ascii="Calibri" w:eastAsia="宋体" w:hAnsi="Calibri" w:cstheme="minorHAnsi" w:hint="eastAsia"/>
          <w:color w:val="000000"/>
          <w:kern w:val="24"/>
        </w:rPr>
        <w:t>1</w:t>
      </w:r>
      <w:r>
        <w:rPr>
          <w:rFonts w:ascii="Calibri" w:eastAsia="宋体" w:hAnsi="Calibri" w:cstheme="minorHAnsi"/>
          <w:color w:val="000000"/>
          <w:kern w:val="24"/>
        </w:rPr>
        <w:t>）</w:t>
      </w:r>
      <w:r w:rsidRPr="001F2A6A">
        <w:rPr>
          <w:rFonts w:ascii="Calibri" w:eastAsia="宋体" w:hAnsi="Calibri" w:cstheme="minorHAnsi"/>
          <w:color w:val="000000"/>
          <w:kern w:val="24"/>
        </w:rPr>
        <w:t>我方所投产品的生产（包括设计、制造、安装、改造、维修等）、投入使用的材料等均完全符合国家现行质量、安全、环保标准和要求。</w:t>
      </w:r>
    </w:p>
    <w:p w14:paraId="0C9B1647"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w:t>
      </w:r>
      <w:r>
        <w:rPr>
          <w:rFonts w:ascii="Calibri" w:eastAsia="宋体" w:hAnsi="Calibri" w:cstheme="minorHAnsi" w:hint="eastAsia"/>
          <w:color w:val="000000"/>
          <w:kern w:val="24"/>
        </w:rPr>
        <w:t>2</w:t>
      </w:r>
      <w:r>
        <w:rPr>
          <w:rFonts w:ascii="Calibri" w:eastAsia="宋体" w:hAnsi="Calibri" w:cstheme="minorHAnsi"/>
          <w:color w:val="000000"/>
          <w:kern w:val="24"/>
        </w:rPr>
        <w:t>）</w:t>
      </w:r>
      <w:r w:rsidRPr="001F2A6A">
        <w:rPr>
          <w:rFonts w:ascii="Calibri" w:eastAsia="宋体" w:hAnsi="Calibri" w:cstheme="minorHAnsi"/>
          <w:color w:val="000000"/>
          <w:kern w:val="24"/>
        </w:rPr>
        <w:t>我方将严格按照国家现行相关储存、运输、安装调试技术标准及规范、服务标准及规范、施工标准及规范，在规定的时限内，保质、保量完成项目全部内容，并向采购人交付合格产品。</w:t>
      </w:r>
    </w:p>
    <w:p w14:paraId="34B258DE"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w:t>
      </w:r>
      <w:r>
        <w:rPr>
          <w:rFonts w:ascii="Calibri" w:eastAsia="宋体" w:hAnsi="Calibri" w:cstheme="minorHAnsi" w:hint="eastAsia"/>
          <w:color w:val="000000"/>
          <w:kern w:val="24"/>
        </w:rPr>
        <w:t>3</w:t>
      </w:r>
      <w:r>
        <w:rPr>
          <w:rFonts w:ascii="Calibri" w:eastAsia="宋体" w:hAnsi="Calibri" w:cstheme="minorHAnsi"/>
          <w:color w:val="000000"/>
          <w:kern w:val="24"/>
        </w:rPr>
        <w:t>）</w:t>
      </w:r>
      <w:r w:rsidRPr="001F2A6A">
        <w:rPr>
          <w:rFonts w:ascii="Calibri" w:eastAsia="宋体" w:hAnsi="Calibri" w:cstheme="minorHAnsi"/>
          <w:color w:val="000000"/>
          <w:kern w:val="24"/>
        </w:rPr>
        <w:t>对于因产品生产质量以及储存、运输、安装调试、服务、施工等过程中产生的任何安全事故，我方承担全部责任。</w:t>
      </w:r>
    </w:p>
    <w:p w14:paraId="39080388"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w:t>
      </w:r>
      <w:r>
        <w:rPr>
          <w:rFonts w:ascii="Calibri" w:eastAsia="宋体" w:hAnsi="Calibri" w:cstheme="minorHAnsi" w:hint="eastAsia"/>
          <w:color w:val="000000"/>
          <w:kern w:val="24"/>
        </w:rPr>
        <w:t>4</w:t>
      </w:r>
      <w:r>
        <w:rPr>
          <w:rFonts w:ascii="Calibri" w:eastAsia="宋体" w:hAnsi="Calibri" w:cstheme="minorHAnsi"/>
          <w:color w:val="000000"/>
          <w:kern w:val="24"/>
        </w:rPr>
        <w:t>）</w:t>
      </w:r>
      <w:r w:rsidRPr="001F2A6A">
        <w:rPr>
          <w:rFonts w:ascii="Calibri" w:eastAsia="宋体" w:hAnsi="Calibri" w:cstheme="minorHAnsi"/>
          <w:color w:val="000000"/>
          <w:kern w:val="24"/>
        </w:rPr>
        <w:t>我方提供的货物、工程、服务等符合现行的国家、行业、地区、企业标准及要求，标准不一致的，以更为严格的为准，我方对提供的货物、工程、服务等的质量、安全、环保等承担全部责任。</w:t>
      </w:r>
    </w:p>
    <w:p w14:paraId="037C4BCE" w14:textId="77777777" w:rsidR="002560D1" w:rsidRPr="001F2A6A" w:rsidRDefault="002560D1" w:rsidP="002560D1">
      <w:pPr>
        <w:ind w:firstLineChars="200" w:firstLine="480"/>
        <w:jc w:val="both"/>
        <w:rPr>
          <w:rFonts w:ascii="Calibri" w:eastAsia="宋体" w:hAnsi="Calibri" w:cstheme="minorHAnsi"/>
          <w:color w:val="000000"/>
          <w:kern w:val="24"/>
        </w:rPr>
      </w:pPr>
    </w:p>
    <w:p w14:paraId="5274D7AE"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供应商</w:t>
      </w:r>
      <w:r w:rsidRPr="001F2A6A">
        <w:rPr>
          <w:rFonts w:ascii="Calibri" w:eastAsia="宋体" w:hAnsi="Calibri" w:cstheme="minorHAnsi"/>
          <w:color w:val="000000"/>
          <w:kern w:val="24"/>
        </w:rPr>
        <w:t>：（</w:t>
      </w:r>
      <w:r>
        <w:rPr>
          <w:rFonts w:ascii="Calibri" w:eastAsia="宋体" w:hAnsi="Calibri" w:cstheme="minorHAnsi"/>
          <w:color w:val="C00000"/>
          <w:kern w:val="24"/>
        </w:rPr>
        <w:t>供应商</w:t>
      </w:r>
      <w:r w:rsidRPr="001F2A6A">
        <w:rPr>
          <w:rFonts w:ascii="Calibri" w:eastAsia="宋体" w:hAnsi="Calibri" w:cstheme="minorHAnsi"/>
          <w:color w:val="C00000"/>
          <w:kern w:val="24"/>
        </w:rPr>
        <w:t>全称并加盖公章</w:t>
      </w:r>
      <w:r w:rsidRPr="001F2A6A">
        <w:rPr>
          <w:rFonts w:ascii="Calibri" w:eastAsia="宋体" w:hAnsi="Calibri" w:cstheme="minorHAnsi"/>
          <w:color w:val="000000"/>
          <w:kern w:val="24"/>
        </w:rPr>
        <w:t>）</w:t>
      </w:r>
    </w:p>
    <w:p w14:paraId="678310BD"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t>日</w:t>
      </w:r>
      <w:r w:rsidRPr="001F2A6A">
        <w:rPr>
          <w:rFonts w:ascii="Calibri" w:eastAsia="宋体" w:hAnsi="Calibri" w:cstheme="minorHAnsi" w:hint="eastAsia"/>
          <w:color w:val="000000"/>
          <w:kern w:val="24"/>
        </w:rPr>
        <w:t xml:space="preserve">　</w:t>
      </w:r>
      <w:r w:rsidRPr="001F2A6A">
        <w:rPr>
          <w:rFonts w:ascii="Calibri" w:eastAsia="宋体" w:hAnsi="Calibri" w:cstheme="minorHAnsi"/>
          <w:color w:val="000000"/>
          <w:kern w:val="24"/>
        </w:rPr>
        <w:t>期：　　年　月　日</w:t>
      </w:r>
    </w:p>
    <w:p w14:paraId="2A261D65" w14:textId="77777777" w:rsidR="002560D1" w:rsidRPr="001F2A6A" w:rsidRDefault="002560D1" w:rsidP="002560D1">
      <w:pPr>
        <w:ind w:firstLineChars="200" w:firstLine="480"/>
        <w:jc w:val="both"/>
        <w:rPr>
          <w:rFonts w:ascii="Calibri" w:eastAsia="宋体" w:hAnsi="Calibri" w:cstheme="minorHAnsi"/>
          <w:color w:val="000000"/>
          <w:kern w:val="24"/>
        </w:rPr>
      </w:pPr>
    </w:p>
    <w:p w14:paraId="13427367" w14:textId="77777777" w:rsidR="002560D1" w:rsidRPr="001F2A6A" w:rsidRDefault="002560D1" w:rsidP="002560D1">
      <w:pPr>
        <w:spacing w:line="480" w:lineRule="exact"/>
        <w:rPr>
          <w:rFonts w:ascii="黑体" w:hAnsi="黑体" w:cstheme="minorHAnsi"/>
          <w:b/>
        </w:rPr>
      </w:pPr>
      <w:r>
        <w:rPr>
          <w:rFonts w:ascii="黑体" w:hAnsi="黑体" w:cstheme="minorHAnsi"/>
          <w:b/>
        </w:rPr>
        <w:t>2</w:t>
      </w:r>
      <w:r>
        <w:rPr>
          <w:rFonts w:ascii="黑体" w:eastAsia="黑体" w:hAnsi="黑体" w:cs="黑体" w:hint="eastAsia"/>
          <w:b/>
        </w:rPr>
        <w:t>．</w:t>
      </w:r>
      <w:r w:rsidRPr="001F2A6A">
        <w:rPr>
          <w:rFonts w:ascii="黑体" w:hAnsi="黑体" w:cstheme="minorHAnsi"/>
          <w:b/>
        </w:rPr>
        <w:t>参加政府采购活动行为自律承诺书</w:t>
      </w:r>
    </w:p>
    <w:p w14:paraId="7751E35F" w14:textId="77777777" w:rsidR="002560D1" w:rsidRPr="001F2A6A" w:rsidRDefault="002560D1" w:rsidP="002560D1">
      <w:pPr>
        <w:ind w:firstLineChars="200" w:firstLine="480"/>
        <w:jc w:val="both"/>
        <w:rPr>
          <w:rFonts w:ascii="Calibri" w:eastAsia="宋体" w:hAnsi="Calibri" w:cstheme="minorHAnsi"/>
          <w:color w:val="000000"/>
          <w:kern w:val="24"/>
        </w:rPr>
      </w:pPr>
      <w:r w:rsidRPr="001F2A6A">
        <w:rPr>
          <w:rFonts w:ascii="Calibri" w:eastAsia="宋体" w:hAnsi="Calibri" w:cstheme="minorHAnsi"/>
          <w:color w:val="000000"/>
          <w:kern w:val="24"/>
        </w:rPr>
        <w:t>作为参加本次政府采购项目的</w:t>
      </w:r>
      <w:r>
        <w:rPr>
          <w:rFonts w:ascii="Calibri" w:eastAsia="宋体" w:hAnsi="Calibri" w:cstheme="minorHAnsi"/>
          <w:color w:val="000000"/>
          <w:kern w:val="24"/>
        </w:rPr>
        <w:t>供应商</w:t>
      </w:r>
      <w:r w:rsidRPr="001F2A6A">
        <w:rPr>
          <w:rFonts w:ascii="Calibri" w:eastAsia="宋体" w:hAnsi="Calibri" w:cstheme="minorHAnsi"/>
          <w:color w:val="000000"/>
          <w:kern w:val="24"/>
        </w:rPr>
        <w:t>，我方郑重承诺在参与政府采购活动中遵纪守法、公平竞争、诚实守信，如有违反愿承担一切责任及后果：</w:t>
      </w:r>
    </w:p>
    <w:p w14:paraId="1B8CB31E"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w:t>
      </w:r>
      <w:r>
        <w:rPr>
          <w:rFonts w:ascii="Calibri" w:eastAsia="宋体" w:hAnsi="Calibri" w:cstheme="minorHAnsi" w:hint="eastAsia"/>
          <w:color w:val="000000"/>
          <w:kern w:val="24"/>
        </w:rPr>
        <w:t>1</w:t>
      </w:r>
      <w:r>
        <w:rPr>
          <w:rFonts w:ascii="Calibri" w:eastAsia="宋体" w:hAnsi="Calibri" w:cstheme="minorHAnsi"/>
          <w:color w:val="000000"/>
          <w:kern w:val="24"/>
        </w:rPr>
        <w:t>）</w:t>
      </w:r>
      <w:r w:rsidRPr="001F2A6A">
        <w:rPr>
          <w:rFonts w:ascii="Calibri" w:eastAsia="宋体" w:hAnsi="Calibri" w:cstheme="minorHAnsi"/>
          <w:color w:val="000000"/>
          <w:kern w:val="24"/>
        </w:rPr>
        <w:t>不与采购人、采购代理机构、政府采购评审专家恶意串通，不向其行贿或提供其他不正当利益；</w:t>
      </w:r>
    </w:p>
    <w:p w14:paraId="7FC04642"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w:t>
      </w:r>
      <w:r>
        <w:rPr>
          <w:rFonts w:ascii="Calibri" w:eastAsia="宋体" w:hAnsi="Calibri" w:cstheme="minorHAnsi" w:hint="eastAsia"/>
          <w:color w:val="000000"/>
          <w:kern w:val="24"/>
        </w:rPr>
        <w:t>2</w:t>
      </w:r>
      <w:r>
        <w:rPr>
          <w:rFonts w:ascii="Calibri" w:eastAsia="宋体" w:hAnsi="Calibri" w:cstheme="minorHAnsi"/>
          <w:color w:val="000000"/>
          <w:kern w:val="24"/>
        </w:rPr>
        <w:t>）</w:t>
      </w:r>
      <w:proofErr w:type="gramStart"/>
      <w:r w:rsidRPr="001F2A6A">
        <w:rPr>
          <w:rFonts w:ascii="Calibri" w:eastAsia="宋体" w:hAnsi="Calibri" w:cstheme="minorHAnsi"/>
          <w:color w:val="000000"/>
          <w:kern w:val="24"/>
        </w:rPr>
        <w:t>不</w:t>
      </w:r>
      <w:proofErr w:type="gramEnd"/>
      <w:r w:rsidRPr="001F2A6A">
        <w:rPr>
          <w:rFonts w:ascii="Calibri" w:eastAsia="宋体" w:hAnsi="Calibri" w:cstheme="minorHAnsi"/>
          <w:color w:val="000000"/>
          <w:kern w:val="24"/>
        </w:rPr>
        <w:t>与其</w:t>
      </w:r>
      <w:proofErr w:type="gramStart"/>
      <w:r w:rsidRPr="001F2A6A">
        <w:rPr>
          <w:rFonts w:ascii="Calibri" w:eastAsia="宋体" w:hAnsi="Calibri" w:cstheme="minorHAnsi"/>
          <w:color w:val="000000"/>
          <w:kern w:val="24"/>
        </w:rPr>
        <w:t>他</w:t>
      </w:r>
      <w:r>
        <w:rPr>
          <w:rFonts w:ascii="Calibri" w:eastAsia="宋体" w:hAnsi="Calibri" w:cstheme="minorHAnsi"/>
          <w:color w:val="000000"/>
          <w:kern w:val="24"/>
        </w:rPr>
        <w:t>供应</w:t>
      </w:r>
      <w:proofErr w:type="gramEnd"/>
      <w:r>
        <w:rPr>
          <w:rFonts w:ascii="Calibri" w:eastAsia="宋体" w:hAnsi="Calibri" w:cstheme="minorHAnsi"/>
          <w:color w:val="000000"/>
          <w:kern w:val="24"/>
        </w:rPr>
        <w:t>商</w:t>
      </w:r>
      <w:r w:rsidRPr="001F2A6A">
        <w:rPr>
          <w:rFonts w:ascii="Calibri" w:eastAsia="宋体" w:hAnsi="Calibri" w:cstheme="minorHAnsi"/>
          <w:color w:val="000000"/>
          <w:kern w:val="24"/>
        </w:rPr>
        <w:t>恶意串通，采取</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围标、串标、陪标</w:t>
      </w:r>
      <w:r w:rsidRPr="001F2A6A">
        <w:rPr>
          <w:rFonts w:ascii="Calibri" w:eastAsia="宋体" w:hAnsi="Calibri" w:cstheme="minorHAnsi"/>
          <w:color w:val="000000"/>
          <w:kern w:val="24"/>
        </w:rPr>
        <w:t>”</w:t>
      </w:r>
      <w:r w:rsidRPr="001F2A6A">
        <w:rPr>
          <w:rFonts w:ascii="Calibri" w:eastAsia="宋体" w:hAnsi="Calibri" w:cstheme="minorHAnsi"/>
          <w:color w:val="000000"/>
          <w:kern w:val="24"/>
        </w:rPr>
        <w:t>等商业欺诈手段谋取中</w:t>
      </w:r>
      <w:r w:rsidRPr="001F2A6A">
        <w:rPr>
          <w:rFonts w:ascii="Calibri" w:eastAsia="宋体" w:hAnsi="Calibri" w:cstheme="minorHAnsi"/>
          <w:color w:val="000000"/>
          <w:w w:val="1"/>
          <w:kern w:val="24"/>
        </w:rPr>
        <w:t xml:space="preserve"> </w:t>
      </w:r>
      <w:r w:rsidRPr="001F2A6A">
        <w:rPr>
          <w:rFonts w:ascii="Calibri" w:eastAsia="宋体" w:hAnsi="Calibri" w:cstheme="minorHAnsi"/>
          <w:color w:val="000000"/>
          <w:kern w:val="24"/>
        </w:rPr>
        <w:t>标、成</w:t>
      </w:r>
      <w:r w:rsidRPr="001F2A6A">
        <w:rPr>
          <w:rFonts w:ascii="Calibri" w:eastAsia="宋体" w:hAnsi="Calibri" w:cstheme="minorHAnsi"/>
          <w:color w:val="000000"/>
          <w:w w:val="1"/>
          <w:kern w:val="24"/>
        </w:rPr>
        <w:t xml:space="preserve"> </w:t>
      </w:r>
      <w:r w:rsidRPr="001F2A6A">
        <w:rPr>
          <w:rFonts w:ascii="Calibri" w:eastAsia="宋体" w:hAnsi="Calibri" w:cstheme="minorHAnsi"/>
          <w:color w:val="000000"/>
          <w:kern w:val="24"/>
        </w:rPr>
        <w:t>交；</w:t>
      </w:r>
    </w:p>
    <w:p w14:paraId="0E54534E"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w:t>
      </w:r>
      <w:r>
        <w:rPr>
          <w:rFonts w:ascii="Calibri" w:eastAsia="宋体" w:hAnsi="Calibri" w:cstheme="minorHAnsi" w:hint="eastAsia"/>
          <w:color w:val="000000"/>
          <w:kern w:val="24"/>
        </w:rPr>
        <w:t>3</w:t>
      </w:r>
      <w:r>
        <w:rPr>
          <w:rFonts w:ascii="Calibri" w:eastAsia="宋体" w:hAnsi="Calibri" w:cstheme="minorHAnsi"/>
          <w:color w:val="000000"/>
          <w:kern w:val="24"/>
        </w:rPr>
        <w:t>）</w:t>
      </w:r>
      <w:r w:rsidRPr="001F2A6A">
        <w:rPr>
          <w:rFonts w:ascii="Calibri" w:eastAsia="宋体" w:hAnsi="Calibri" w:cstheme="minorHAnsi"/>
          <w:color w:val="000000"/>
          <w:kern w:val="24"/>
        </w:rPr>
        <w:t>不提供虚假或无效证明文件（包括但不限于资格证明文件、合同及验收文件、检验检测报告、从业人员资格证书、机构或所投产品的各类认证证书等）或虚假材料谋取中</w:t>
      </w:r>
      <w:r w:rsidRPr="001F2A6A">
        <w:rPr>
          <w:rFonts w:ascii="Calibri" w:eastAsia="宋体" w:hAnsi="Calibri" w:cstheme="minorHAnsi"/>
          <w:color w:val="000000"/>
          <w:w w:val="1"/>
          <w:kern w:val="24"/>
        </w:rPr>
        <w:t xml:space="preserve"> </w:t>
      </w:r>
      <w:r w:rsidRPr="001F2A6A">
        <w:rPr>
          <w:rFonts w:ascii="Calibri" w:eastAsia="宋体" w:hAnsi="Calibri" w:cstheme="minorHAnsi"/>
          <w:color w:val="000000"/>
          <w:kern w:val="24"/>
        </w:rPr>
        <w:t>标、成</w:t>
      </w:r>
      <w:r w:rsidRPr="001F2A6A">
        <w:rPr>
          <w:rFonts w:ascii="Calibri" w:eastAsia="宋体" w:hAnsi="Calibri" w:cstheme="minorHAnsi"/>
          <w:color w:val="000000"/>
          <w:w w:val="1"/>
          <w:kern w:val="24"/>
        </w:rPr>
        <w:t xml:space="preserve"> </w:t>
      </w:r>
      <w:r w:rsidRPr="001F2A6A">
        <w:rPr>
          <w:rFonts w:ascii="Calibri" w:eastAsia="宋体" w:hAnsi="Calibri" w:cstheme="minorHAnsi"/>
          <w:color w:val="000000"/>
          <w:kern w:val="24"/>
        </w:rPr>
        <w:t>交；</w:t>
      </w:r>
    </w:p>
    <w:p w14:paraId="540C9E98"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w:t>
      </w:r>
      <w:r>
        <w:rPr>
          <w:rFonts w:ascii="Calibri" w:eastAsia="宋体" w:hAnsi="Calibri" w:cstheme="minorHAnsi" w:hint="eastAsia"/>
          <w:color w:val="000000"/>
          <w:kern w:val="24"/>
        </w:rPr>
        <w:t>4</w:t>
      </w:r>
      <w:r>
        <w:rPr>
          <w:rFonts w:ascii="Calibri" w:eastAsia="宋体" w:hAnsi="Calibri" w:cstheme="minorHAnsi"/>
          <w:color w:val="000000"/>
          <w:kern w:val="24"/>
        </w:rPr>
        <w:t>）</w:t>
      </w:r>
      <w:r w:rsidRPr="001F2A6A">
        <w:rPr>
          <w:rFonts w:ascii="Calibri" w:eastAsia="宋体" w:hAnsi="Calibri" w:cstheme="minorHAnsi"/>
          <w:color w:val="000000"/>
          <w:kern w:val="24"/>
        </w:rPr>
        <w:t>不采取不正当手段诋毁、排挤其他</w:t>
      </w:r>
      <w:r>
        <w:rPr>
          <w:rFonts w:ascii="Calibri" w:eastAsia="宋体" w:hAnsi="Calibri" w:cstheme="minorHAnsi"/>
          <w:color w:val="000000"/>
          <w:kern w:val="24"/>
        </w:rPr>
        <w:t>供应商</w:t>
      </w:r>
      <w:r w:rsidRPr="001F2A6A">
        <w:rPr>
          <w:rFonts w:ascii="Calibri" w:eastAsia="宋体" w:hAnsi="Calibri" w:cstheme="minorHAnsi"/>
          <w:color w:val="000000"/>
          <w:kern w:val="24"/>
        </w:rPr>
        <w:t>；</w:t>
      </w:r>
    </w:p>
    <w:p w14:paraId="032CFD19"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w:t>
      </w:r>
      <w:r>
        <w:rPr>
          <w:rFonts w:ascii="Calibri" w:eastAsia="宋体" w:hAnsi="Calibri" w:cstheme="minorHAnsi" w:hint="eastAsia"/>
          <w:color w:val="000000"/>
          <w:kern w:val="24"/>
        </w:rPr>
        <w:t>5</w:t>
      </w:r>
      <w:r>
        <w:rPr>
          <w:rFonts w:ascii="Calibri" w:eastAsia="宋体" w:hAnsi="Calibri" w:cstheme="minorHAnsi"/>
          <w:color w:val="000000"/>
          <w:kern w:val="24"/>
        </w:rPr>
        <w:t>）</w:t>
      </w:r>
      <w:r w:rsidRPr="001F2A6A">
        <w:rPr>
          <w:rFonts w:ascii="Calibri" w:eastAsia="宋体" w:hAnsi="Calibri" w:cstheme="minorHAnsi"/>
          <w:color w:val="000000"/>
          <w:kern w:val="24"/>
        </w:rPr>
        <w:t>不以不正当理由拒不与采购人签订政府采购合同，或逾期签订政府采购合同，或不按照采购文件确定的事项签订政府采购合同；</w:t>
      </w:r>
    </w:p>
    <w:p w14:paraId="6FF64D52"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w:t>
      </w:r>
      <w:r>
        <w:rPr>
          <w:rFonts w:ascii="Calibri" w:eastAsia="宋体" w:hAnsi="Calibri" w:cstheme="minorHAnsi" w:hint="eastAsia"/>
          <w:color w:val="000000"/>
          <w:kern w:val="24"/>
        </w:rPr>
        <w:t>6</w:t>
      </w:r>
      <w:r>
        <w:rPr>
          <w:rFonts w:ascii="Calibri" w:eastAsia="宋体" w:hAnsi="Calibri" w:cstheme="minorHAnsi"/>
          <w:color w:val="000000"/>
          <w:kern w:val="24"/>
        </w:rPr>
        <w:t>）</w:t>
      </w:r>
      <w:r w:rsidRPr="001F2A6A">
        <w:rPr>
          <w:rFonts w:ascii="Calibri" w:eastAsia="宋体" w:hAnsi="Calibri" w:cstheme="minorHAnsi"/>
          <w:color w:val="000000"/>
          <w:kern w:val="24"/>
        </w:rPr>
        <w:t>不以不正当理由拒绝履行合同义务，不会擅自变更、中止或者终止政府采购合同或将政府采购合同转包；</w:t>
      </w:r>
    </w:p>
    <w:p w14:paraId="57012732"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w:t>
      </w:r>
      <w:r>
        <w:rPr>
          <w:rFonts w:ascii="Calibri" w:eastAsia="宋体" w:hAnsi="Calibri" w:cstheme="minorHAnsi" w:hint="eastAsia"/>
          <w:color w:val="000000"/>
          <w:kern w:val="24"/>
        </w:rPr>
        <w:t>7</w:t>
      </w:r>
      <w:r>
        <w:rPr>
          <w:rFonts w:ascii="Calibri" w:eastAsia="宋体" w:hAnsi="Calibri" w:cstheme="minorHAnsi"/>
          <w:color w:val="000000"/>
          <w:kern w:val="24"/>
        </w:rPr>
        <w:t>）</w:t>
      </w:r>
      <w:r w:rsidRPr="001F2A6A">
        <w:rPr>
          <w:rFonts w:ascii="Calibri" w:eastAsia="宋体" w:hAnsi="Calibri" w:cstheme="minorHAnsi"/>
          <w:color w:val="000000"/>
          <w:kern w:val="24"/>
        </w:rPr>
        <w:t>不在提供商品、服务或工程施工过程中提供假冒伪劣产品，损害采购人的合法权益或公共利益；</w:t>
      </w:r>
    </w:p>
    <w:p w14:paraId="62498300"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w:t>
      </w:r>
      <w:r>
        <w:rPr>
          <w:rFonts w:ascii="Calibri" w:eastAsia="宋体" w:hAnsi="Calibri" w:cstheme="minorHAnsi" w:hint="eastAsia"/>
          <w:color w:val="000000"/>
          <w:kern w:val="24"/>
        </w:rPr>
        <w:t>8</w:t>
      </w:r>
      <w:r>
        <w:rPr>
          <w:rFonts w:ascii="Calibri" w:eastAsia="宋体" w:hAnsi="Calibri" w:cstheme="minorHAnsi"/>
          <w:color w:val="000000"/>
          <w:kern w:val="24"/>
        </w:rPr>
        <w:t>）</w:t>
      </w:r>
      <w:r w:rsidRPr="001F2A6A">
        <w:rPr>
          <w:rFonts w:ascii="Calibri" w:eastAsia="宋体" w:hAnsi="Calibri" w:cstheme="minorHAnsi"/>
          <w:color w:val="000000"/>
          <w:kern w:val="24"/>
        </w:rPr>
        <w:t>不采取捏造事实、提供虚假材料或者以非法手段取得证明材料进行质疑和投诉；</w:t>
      </w:r>
    </w:p>
    <w:p w14:paraId="39338F09"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w:t>
      </w:r>
      <w:r>
        <w:rPr>
          <w:rFonts w:ascii="Calibri" w:eastAsia="宋体" w:hAnsi="Calibri" w:cstheme="minorHAnsi" w:hint="eastAsia"/>
          <w:color w:val="000000"/>
          <w:kern w:val="24"/>
        </w:rPr>
        <w:t>9</w:t>
      </w:r>
      <w:r>
        <w:rPr>
          <w:rFonts w:ascii="Calibri" w:eastAsia="宋体" w:hAnsi="Calibri" w:cstheme="minorHAnsi"/>
          <w:color w:val="000000"/>
          <w:kern w:val="24"/>
        </w:rPr>
        <w:t>）</w:t>
      </w:r>
      <w:r w:rsidRPr="001F2A6A">
        <w:rPr>
          <w:rFonts w:ascii="Calibri" w:eastAsia="宋体" w:hAnsi="Calibri" w:cstheme="minorHAnsi"/>
          <w:color w:val="000000"/>
          <w:kern w:val="24"/>
        </w:rPr>
        <w:t>不发生其他有悖于政府采购公开、公平、公正和诚信原则的行为。</w:t>
      </w:r>
    </w:p>
    <w:p w14:paraId="0A0325AA"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w:t>
      </w:r>
      <w:r>
        <w:rPr>
          <w:rFonts w:ascii="Calibri" w:eastAsia="宋体" w:hAnsi="Calibri" w:cstheme="minorHAnsi" w:hint="eastAsia"/>
          <w:color w:val="000000"/>
          <w:kern w:val="24"/>
        </w:rPr>
        <w:t>10</w:t>
      </w:r>
      <w:r>
        <w:rPr>
          <w:rFonts w:ascii="Calibri" w:eastAsia="宋体" w:hAnsi="Calibri" w:cstheme="minorHAnsi"/>
          <w:color w:val="000000"/>
          <w:kern w:val="24"/>
        </w:rPr>
        <w:t>）</w:t>
      </w:r>
      <w:r w:rsidRPr="001F2A6A">
        <w:rPr>
          <w:rFonts w:ascii="Calibri" w:eastAsia="宋体" w:hAnsi="Calibri" w:cstheme="minorHAnsi"/>
          <w:color w:val="000000"/>
          <w:kern w:val="24"/>
        </w:rPr>
        <w:t>尊重和接受政府采购监督管理部门的监督和采购人、采购代理机构的政府采购工作要求，愿意承担因违约行为给采购人造成的损失。</w:t>
      </w:r>
    </w:p>
    <w:p w14:paraId="35C8929F" w14:textId="77777777" w:rsidR="002560D1" w:rsidRPr="001F2A6A" w:rsidRDefault="002560D1" w:rsidP="002560D1">
      <w:pPr>
        <w:ind w:firstLineChars="200" w:firstLine="480"/>
        <w:jc w:val="both"/>
        <w:rPr>
          <w:rFonts w:ascii="Calibri" w:eastAsia="宋体" w:hAnsi="Calibri" w:cstheme="minorHAnsi"/>
          <w:color w:val="000000"/>
          <w:kern w:val="24"/>
        </w:rPr>
      </w:pPr>
    </w:p>
    <w:p w14:paraId="6AADA983" w14:textId="77777777" w:rsidR="002560D1" w:rsidRPr="001F2A6A" w:rsidRDefault="002560D1" w:rsidP="002560D1">
      <w:pPr>
        <w:ind w:firstLineChars="200" w:firstLine="480"/>
        <w:jc w:val="both"/>
        <w:rPr>
          <w:rFonts w:ascii="Calibri" w:eastAsia="宋体" w:hAnsi="Calibri" w:cstheme="minorHAnsi"/>
          <w:color w:val="000000"/>
          <w:kern w:val="24"/>
        </w:rPr>
      </w:pPr>
      <w:r>
        <w:rPr>
          <w:rFonts w:ascii="Calibri" w:eastAsia="宋体" w:hAnsi="Calibri" w:cstheme="minorHAnsi"/>
          <w:color w:val="000000"/>
          <w:kern w:val="24"/>
        </w:rPr>
        <w:t>供应商</w:t>
      </w:r>
      <w:r w:rsidRPr="001F2A6A">
        <w:rPr>
          <w:rFonts w:ascii="Calibri" w:eastAsia="宋体" w:hAnsi="Calibri" w:cstheme="minorHAnsi"/>
          <w:color w:val="000000"/>
          <w:kern w:val="24"/>
        </w:rPr>
        <w:t>：（</w:t>
      </w:r>
      <w:r>
        <w:rPr>
          <w:rFonts w:ascii="Calibri" w:eastAsia="宋体" w:hAnsi="Calibri" w:cstheme="minorHAnsi"/>
          <w:color w:val="C00000"/>
          <w:kern w:val="24"/>
        </w:rPr>
        <w:t>供应商</w:t>
      </w:r>
      <w:r w:rsidRPr="001F2A6A">
        <w:rPr>
          <w:rFonts w:ascii="Calibri" w:eastAsia="宋体" w:hAnsi="Calibri" w:cstheme="minorHAnsi"/>
          <w:color w:val="C00000"/>
          <w:kern w:val="24"/>
        </w:rPr>
        <w:t>全称并加盖公章</w:t>
      </w:r>
      <w:r w:rsidRPr="001F2A6A">
        <w:rPr>
          <w:rFonts w:ascii="Calibri" w:eastAsia="宋体" w:hAnsi="Calibri" w:cstheme="minorHAnsi"/>
          <w:color w:val="000000"/>
          <w:kern w:val="24"/>
        </w:rPr>
        <w:t>）</w:t>
      </w:r>
    </w:p>
    <w:p w14:paraId="234CF8EF" w14:textId="77777777" w:rsidR="00CF6662" w:rsidRPr="002560D1" w:rsidRDefault="002560D1" w:rsidP="006A6465">
      <w:pPr>
        <w:ind w:firstLineChars="200" w:firstLine="480"/>
        <w:jc w:val="both"/>
      </w:pPr>
      <w:r w:rsidRPr="001F2A6A">
        <w:rPr>
          <w:rFonts w:ascii="Calibri" w:eastAsia="宋体" w:hAnsi="Calibri" w:cstheme="minorHAnsi"/>
          <w:color w:val="000000"/>
          <w:kern w:val="24"/>
        </w:rPr>
        <w:t>日</w:t>
      </w:r>
      <w:r w:rsidRPr="001F2A6A">
        <w:rPr>
          <w:rFonts w:ascii="Calibri" w:eastAsia="宋体" w:hAnsi="Calibri" w:cstheme="minorHAnsi" w:hint="eastAsia"/>
          <w:color w:val="000000"/>
          <w:kern w:val="24"/>
        </w:rPr>
        <w:t xml:space="preserve">　</w:t>
      </w:r>
      <w:r w:rsidRPr="001F2A6A">
        <w:rPr>
          <w:rFonts w:ascii="Calibri" w:eastAsia="宋体" w:hAnsi="Calibri" w:cstheme="minorHAnsi"/>
          <w:color w:val="000000"/>
          <w:kern w:val="24"/>
        </w:rPr>
        <w:t>期：　　年　月　日</w:t>
      </w:r>
    </w:p>
    <w:sectPr w:rsidR="00CF6662" w:rsidRPr="002560D1" w:rsidSect="00BE1881">
      <w:footerReference w:type="even" r:id="rId51"/>
      <w:footerReference w:type="default" r:id="rId52"/>
      <w:pgSz w:w="11906" w:h="16838" w:code="9"/>
      <w:pgMar w:top="1418" w:right="1418" w:bottom="1418" w:left="1588" w:header="851" w:footer="992" w:gutter="0"/>
      <w:cols w:space="425"/>
      <w:docGrid w:type="lines" w:linePitch="4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B4980" w14:textId="77777777" w:rsidR="001224D2" w:rsidRDefault="001224D2" w:rsidP="00BE1881">
      <w:r>
        <w:separator/>
      </w:r>
    </w:p>
  </w:endnote>
  <w:endnote w:type="continuationSeparator" w:id="0">
    <w:p w14:paraId="29FA0BE4" w14:textId="77777777" w:rsidR="001224D2" w:rsidRDefault="001224D2" w:rsidP="00BE1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1" w:usb1="080E0000" w:usb2="00000000" w:usb3="00000000" w:csb0="00040000" w:csb1="00000000"/>
  </w:font>
  <w:font w:name="ˎ̥">
    <w:altName w:val="Times New Roman"/>
    <w:charset w:val="00"/>
    <w:family w:val="roman"/>
    <w:pitch w:val="default"/>
    <w:sig w:usb0="00000000" w:usb1="00000000" w:usb2="00000000"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MS Sans Serif">
    <w:altName w:val="Arial"/>
    <w:charset w:val="00"/>
    <w:family w:val="swiss"/>
    <w:pitch w:val="default"/>
    <w:sig w:usb0="00000000"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微软雅黑 Light">
    <w:altName w:val="Microsoft YaHei UI"/>
    <w:charset w:val="86"/>
    <w:family w:val="swiss"/>
    <w:pitch w:val="default"/>
    <w:sig w:usb0="00000000" w:usb1="2ACF0010"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33B95" w14:textId="77777777" w:rsidR="00AC7F09" w:rsidRPr="00BE1881" w:rsidRDefault="00AC7F09" w:rsidP="00BE1881">
    <w:pPr>
      <w:pStyle w:val="af7"/>
      <w:tabs>
        <w:tab w:val="clear" w:pos="4153"/>
        <w:tab w:val="clear" w:pos="8306"/>
      </w:tabs>
      <w:jc w:val="center"/>
      <w:rPr>
        <w:rFonts w:ascii="宋体" w:eastAsia="宋体" w:hAnsi="宋体"/>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9B560" w14:textId="77777777" w:rsidR="00AC7F09" w:rsidRPr="00BE1881" w:rsidRDefault="00AC7F09" w:rsidP="00BE1881">
    <w:pPr>
      <w:pStyle w:val="af7"/>
      <w:tabs>
        <w:tab w:val="clear" w:pos="4153"/>
        <w:tab w:val="clear" w:pos="8306"/>
        <w:tab w:val="center" w:pos="4365"/>
        <w:tab w:val="right" w:pos="8900"/>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50</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AA695" w14:textId="77777777" w:rsidR="00AC7F09" w:rsidRPr="00BE1881" w:rsidRDefault="00AC7F09" w:rsidP="00BE1881">
    <w:pPr>
      <w:pStyle w:val="af7"/>
      <w:tabs>
        <w:tab w:val="clear" w:pos="4153"/>
        <w:tab w:val="clear" w:pos="8306"/>
        <w:tab w:val="center" w:pos="4365"/>
        <w:tab w:val="right" w:pos="8900"/>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Pr>
        <w:rFonts w:ascii="宋体" w:eastAsia="宋体" w:hAnsi="宋体"/>
        <w:noProof/>
      </w:rPr>
      <w:t>49</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Pr>
        <w:rFonts w:ascii="宋体" w:eastAsia="宋体" w:hAnsi="宋体"/>
        <w:noProof/>
      </w:rPr>
      <w:t>69</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906E7" w14:textId="77777777" w:rsidR="00AC7F09" w:rsidRPr="00BE1881" w:rsidRDefault="00AC7F09" w:rsidP="00BE1881">
    <w:pPr>
      <w:pStyle w:val="af7"/>
      <w:tabs>
        <w:tab w:val="clear" w:pos="4153"/>
        <w:tab w:val="clear" w:pos="8306"/>
        <w:tab w:val="center" w:pos="4365"/>
        <w:tab w:val="right" w:pos="8900"/>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Pr>
        <w:rFonts w:ascii="宋体" w:eastAsia="宋体" w:hAnsi="宋体"/>
        <w:noProof/>
      </w:rPr>
      <w:t>50</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Pr>
        <w:rFonts w:ascii="宋体" w:eastAsia="宋体" w:hAnsi="宋体"/>
        <w:noProof/>
      </w:rPr>
      <w:t>69</w:t>
    </w:r>
    <w:r>
      <w:rPr>
        <w:rFonts w:ascii="宋体" w:eastAsia="宋体" w:hAnsi="宋体"/>
      </w:rPr>
      <w:fldChar w:fldCharType="end"/>
    </w:r>
    <w:r>
      <w:rPr>
        <w:rFonts w:ascii="宋体" w:eastAsia="宋体" w:hAnsi="宋体"/>
      </w:rPr>
      <w:t>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F9907" w14:textId="77777777" w:rsidR="00AC7F09" w:rsidRPr="00BE1881" w:rsidRDefault="00AC7F09" w:rsidP="00BE1881">
    <w:pPr>
      <w:pStyle w:val="af7"/>
      <w:tabs>
        <w:tab w:val="clear" w:pos="4153"/>
        <w:tab w:val="clear" w:pos="8306"/>
        <w:tab w:val="center" w:pos="4365"/>
        <w:tab w:val="right" w:pos="8900"/>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51</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6A24E" w14:textId="77777777" w:rsidR="00AC7F09" w:rsidRPr="00BE1881" w:rsidRDefault="00AC7F09" w:rsidP="00BE1881">
    <w:pPr>
      <w:pStyle w:val="af7"/>
      <w:tabs>
        <w:tab w:val="clear" w:pos="4153"/>
        <w:tab w:val="clear" w:pos="8306"/>
        <w:tab w:val="center" w:pos="4365"/>
        <w:tab w:val="right" w:pos="8900"/>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52</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7CA28" w14:textId="77777777" w:rsidR="00AC7F09" w:rsidRPr="00BE1881" w:rsidRDefault="00AC7F09" w:rsidP="00BE1881">
    <w:pPr>
      <w:pStyle w:val="af7"/>
      <w:tabs>
        <w:tab w:val="clear" w:pos="4153"/>
        <w:tab w:val="clear" w:pos="8306"/>
        <w:tab w:val="center" w:pos="4365"/>
        <w:tab w:val="right" w:pos="8900"/>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Pr>
        <w:rFonts w:ascii="宋体" w:eastAsia="宋体" w:hAnsi="宋体"/>
        <w:noProof/>
      </w:rPr>
      <w:t>51</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Pr>
        <w:rFonts w:ascii="宋体" w:eastAsia="宋体" w:hAnsi="宋体"/>
        <w:noProof/>
      </w:rPr>
      <w:t>69</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90107" w14:textId="77777777" w:rsidR="00AC7F09" w:rsidRPr="00BE1881" w:rsidRDefault="00AC7F09" w:rsidP="00BE1881">
    <w:pPr>
      <w:pStyle w:val="af7"/>
      <w:tabs>
        <w:tab w:val="clear" w:pos="4153"/>
        <w:tab w:val="clear" w:pos="8306"/>
        <w:tab w:val="center" w:pos="4365"/>
        <w:tab w:val="right" w:pos="8900"/>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58</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D0408" w14:textId="77777777" w:rsidR="00AC7F09" w:rsidRPr="00BE1881" w:rsidRDefault="00AC7F09" w:rsidP="00BE1881">
    <w:pPr>
      <w:pStyle w:val="af7"/>
      <w:tabs>
        <w:tab w:val="clear" w:pos="4153"/>
        <w:tab w:val="clear" w:pos="8306"/>
        <w:tab w:val="center" w:pos="4365"/>
        <w:tab w:val="right" w:pos="8900"/>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57</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8CA9C" w14:textId="77777777" w:rsidR="00AC7F09" w:rsidRPr="00BE1881" w:rsidRDefault="00AC7F09" w:rsidP="00BE1881">
    <w:pPr>
      <w:pStyle w:val="af7"/>
      <w:tabs>
        <w:tab w:val="clear" w:pos="4153"/>
        <w:tab w:val="clear" w:pos="8306"/>
        <w:tab w:val="center" w:pos="4535"/>
        <w:tab w:val="right" w:pos="9070"/>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62</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27445" w14:textId="77777777" w:rsidR="00AC7F09" w:rsidRPr="00BE1881" w:rsidRDefault="00AC7F09" w:rsidP="00BE1881">
    <w:pPr>
      <w:pStyle w:val="af7"/>
      <w:tabs>
        <w:tab w:val="clear" w:pos="4153"/>
        <w:tab w:val="clear" w:pos="8306"/>
        <w:tab w:val="center" w:pos="4535"/>
        <w:tab w:val="right" w:pos="9070"/>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63</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A0F48" w14:textId="77777777" w:rsidR="00AC7F09" w:rsidRDefault="00AC7F09" w:rsidP="00BE1881">
    <w:pPr>
      <w:pStyle w:val="af7"/>
      <w:tabs>
        <w:tab w:val="clear" w:pos="4153"/>
        <w:tab w:val="clear" w:pos="8306"/>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E2344" w14:textId="77777777" w:rsidR="00AC7F09" w:rsidRPr="00542F4A" w:rsidRDefault="00AC7F09" w:rsidP="00BE1881">
    <w:pPr>
      <w:pStyle w:val="15"/>
      <w:tabs>
        <w:tab w:val="clear" w:pos="4153"/>
        <w:tab w:val="clear" w:pos="8306"/>
        <w:tab w:val="center" w:pos="4536"/>
        <w:tab w:val="right" w:pos="9070"/>
      </w:tabs>
    </w:pPr>
    <w:r>
      <w:rPr>
        <w:rFonts w:ascii="宋体" w:eastAsia="宋体" w:hAnsi="宋体" w:hint="eastAsia"/>
      </w:rPr>
      <w:t>西安市市级单位政府采购中心</w:t>
    </w:r>
    <w:r w:rsidRPr="00542F4A">
      <w:rPr>
        <w:rFonts w:ascii="宋体" w:eastAsia="宋体" w:hAnsi="宋体"/>
      </w:rPr>
      <w:ptab w:relativeTo="margin" w:alignment="center" w:leader="none"/>
    </w:r>
    <w:r>
      <w:rPr>
        <w:rFonts w:ascii="宋体" w:eastAsia="宋体" w:hAnsi="宋体" w:hint="eastAsia"/>
      </w:rPr>
      <w:t>第</w:t>
    </w:r>
    <w:r>
      <w:rPr>
        <w:rFonts w:ascii="宋体" w:eastAsia="宋体" w:hAnsi="宋体"/>
      </w:rPr>
      <w:fldChar w:fldCharType="begin"/>
    </w:r>
    <w:r>
      <w:rPr>
        <w:rFonts w:ascii="宋体" w:eastAsia="宋体" w:hAnsi="宋体"/>
      </w:rPr>
      <w:instrText xml:space="preserve"> PAGE </w:instrText>
    </w:r>
    <w:r>
      <w:rPr>
        <w:rFonts w:ascii="宋体" w:eastAsia="宋体" w:hAnsi="宋体"/>
      </w:rPr>
      <w:fldChar w:fldCharType="separate"/>
    </w:r>
    <w:r>
      <w:rPr>
        <w:rFonts w:ascii="宋体" w:eastAsia="宋体" w:hAnsi="宋体"/>
        <w:noProof/>
      </w:rPr>
      <w:t>31</w:t>
    </w:r>
    <w:r>
      <w:rPr>
        <w:rFonts w:ascii="宋体" w:eastAsia="宋体" w:hAnsi="宋体"/>
      </w:rPr>
      <w:fldChar w:fldCharType="end"/>
    </w:r>
    <w:r>
      <w:rPr>
        <w:rFonts w:ascii="宋体" w:eastAsia="宋体" w:hAnsi="宋体" w:hint="eastAsia"/>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w:instrText>
    </w:r>
    <w:r>
      <w:rPr>
        <w:rFonts w:ascii="宋体" w:eastAsia="宋体" w:hAnsi="宋体"/>
      </w:rPr>
      <w:fldChar w:fldCharType="separate"/>
    </w:r>
    <w:r>
      <w:rPr>
        <w:rFonts w:ascii="宋体" w:eastAsia="宋体" w:hAnsi="宋体"/>
        <w:noProof/>
      </w:rPr>
      <w:instrText>1</w:instrText>
    </w:r>
    <w:r>
      <w:rPr>
        <w:rFonts w:ascii="宋体" w:eastAsia="宋体" w:hAnsi="宋体"/>
      </w:rPr>
      <w:fldChar w:fldCharType="end"/>
    </w:r>
    <w:r>
      <w:rPr>
        <w:rFonts w:ascii="宋体" w:eastAsia="宋体" w:hAnsi="宋体"/>
      </w:rPr>
      <w:instrText xml:space="preserve">-1 </w:instrText>
    </w:r>
    <w:r>
      <w:rPr>
        <w:rFonts w:ascii="宋体" w:eastAsia="宋体" w:hAnsi="宋体"/>
      </w:rPr>
      <w:fldChar w:fldCharType="separate"/>
    </w:r>
    <w:r>
      <w:rPr>
        <w:rFonts w:ascii="宋体" w:eastAsia="宋体" w:hAnsi="宋体"/>
        <w:noProof/>
      </w:rPr>
      <w:t>0</w:t>
    </w:r>
    <w:r>
      <w:rPr>
        <w:rFonts w:ascii="宋体" w:eastAsia="宋体" w:hAnsi="宋体"/>
      </w:rPr>
      <w:fldChar w:fldCharType="end"/>
    </w:r>
    <w:r>
      <w:rPr>
        <w:rFonts w:ascii="宋体" w:eastAsia="宋体" w:hAnsi="宋体" w:hint="eastAsia"/>
      </w:rPr>
      <w:t>页</w:t>
    </w:r>
    <w:r w:rsidRPr="00542F4A">
      <w:rPr>
        <w:rFonts w:ascii="宋体" w:eastAsia="宋体" w:hAnsi="宋体"/>
      </w:rPr>
      <w:ptab w:relativeTo="margin" w:alignment="right" w:leader="none"/>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49589" w14:textId="77777777" w:rsidR="00AC7F09" w:rsidRPr="00BE1881" w:rsidRDefault="00AC7F09" w:rsidP="00BE1881">
    <w:pPr>
      <w:pStyle w:val="af7"/>
      <w:tabs>
        <w:tab w:val="clear" w:pos="4153"/>
        <w:tab w:val="clear" w:pos="8306"/>
        <w:tab w:val="center" w:pos="4365"/>
        <w:tab w:val="right" w:pos="8900"/>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64</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91E86" w14:textId="77777777" w:rsidR="00AC7F09" w:rsidRPr="00BE1881" w:rsidRDefault="00AC7F09" w:rsidP="00BE1881">
    <w:pPr>
      <w:pStyle w:val="af7"/>
      <w:tabs>
        <w:tab w:val="clear" w:pos="4153"/>
        <w:tab w:val="clear" w:pos="8306"/>
        <w:tab w:val="center" w:pos="4365"/>
        <w:tab w:val="right" w:pos="8900"/>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Pr>
        <w:rFonts w:ascii="宋体" w:eastAsia="宋体" w:hAnsi="宋体"/>
        <w:noProof/>
      </w:rPr>
      <w:t>63</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Pr>
        <w:rFonts w:ascii="宋体" w:eastAsia="宋体" w:hAnsi="宋体"/>
        <w:noProof/>
      </w:rPr>
      <w:t>69</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119F9" w14:textId="77777777" w:rsidR="00AC7F09" w:rsidRPr="00BE1881" w:rsidRDefault="00AC7F09" w:rsidP="00BE1881">
    <w:pPr>
      <w:pStyle w:val="af7"/>
      <w:tabs>
        <w:tab w:val="clear" w:pos="4153"/>
        <w:tab w:val="clear" w:pos="8306"/>
        <w:tab w:val="center" w:pos="4365"/>
        <w:tab w:val="right" w:pos="8900"/>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68</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F07BB" w14:textId="77777777" w:rsidR="00AC7F09" w:rsidRPr="00BE1881" w:rsidRDefault="00AC7F09" w:rsidP="00BE1881">
    <w:pPr>
      <w:pStyle w:val="af7"/>
      <w:tabs>
        <w:tab w:val="clear" w:pos="4153"/>
        <w:tab w:val="clear" w:pos="8306"/>
        <w:tab w:val="center" w:pos="4365"/>
        <w:tab w:val="right" w:pos="8900"/>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9DF7D" w14:textId="77777777" w:rsidR="00AC7F09" w:rsidRDefault="00AC7F09" w:rsidP="00BE1881">
    <w:pPr>
      <w:pStyle w:val="af7"/>
      <w:jc w:val="right"/>
    </w:pPr>
    <w:r>
      <w:rPr>
        <w:rFonts w:ascii="宋体" w:eastAsia="宋体" w:hAnsi="宋体"/>
      </w:rPr>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Pr>
        <w:rFonts w:ascii="宋体" w:eastAsia="宋体" w:hAnsi="宋体"/>
        <w:noProof/>
      </w:rPr>
      <w:t>1</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Pr>
        <w:rFonts w:ascii="宋体" w:eastAsia="宋体" w:hAnsi="宋体"/>
        <w:noProof/>
      </w:rPr>
      <w:instrText>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Pr>
        <w:rFonts w:ascii="宋体" w:eastAsia="宋体" w:hAnsi="宋体"/>
        <w:noProof/>
      </w:rPr>
      <w:t>-1</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EBF3A" w14:textId="77777777" w:rsidR="00AC7F09" w:rsidRPr="00BE1881" w:rsidRDefault="00AC7F09" w:rsidP="00BE1881">
    <w:pPr>
      <w:pStyle w:val="af7"/>
      <w:tabs>
        <w:tab w:val="clear" w:pos="4153"/>
        <w:tab w:val="clear" w:pos="8306"/>
        <w:tab w:val="center" w:pos="4252"/>
        <w:tab w:val="right" w:pos="8901"/>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28</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9EE42" w14:textId="77777777" w:rsidR="00AC7F09" w:rsidRPr="00BE1881" w:rsidRDefault="00AC7F09" w:rsidP="00BE1881">
    <w:pPr>
      <w:pStyle w:val="af7"/>
      <w:tabs>
        <w:tab w:val="clear" w:pos="4153"/>
        <w:tab w:val="clear" w:pos="8306"/>
        <w:tab w:val="center" w:pos="4252"/>
        <w:tab w:val="right" w:pos="8901"/>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27</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38664" w14:textId="77777777" w:rsidR="00AC7F09" w:rsidRPr="00BE1881" w:rsidRDefault="00AC7F09" w:rsidP="00BE1881">
    <w:pPr>
      <w:pStyle w:val="af7"/>
      <w:tabs>
        <w:tab w:val="clear" w:pos="4153"/>
        <w:tab w:val="clear" w:pos="8306"/>
        <w:tab w:val="center" w:pos="4536"/>
        <w:tab w:val="right" w:pos="9072"/>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46</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7FF33" w14:textId="77777777" w:rsidR="00AC7F09" w:rsidRPr="00BE1881" w:rsidRDefault="00AC7F09" w:rsidP="00BE1881">
    <w:pPr>
      <w:pStyle w:val="af7"/>
      <w:tabs>
        <w:tab w:val="clear" w:pos="4153"/>
        <w:tab w:val="clear" w:pos="8306"/>
        <w:tab w:val="center" w:pos="4536"/>
        <w:tab w:val="right" w:pos="9072"/>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47</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F03E9" w14:textId="77777777" w:rsidR="00AC7F09" w:rsidRPr="00BE1881" w:rsidRDefault="00AC7F09" w:rsidP="00BE1881">
    <w:pPr>
      <w:pStyle w:val="af7"/>
      <w:tabs>
        <w:tab w:val="clear" w:pos="4153"/>
        <w:tab w:val="clear" w:pos="8306"/>
        <w:tab w:val="center" w:pos="4252"/>
        <w:tab w:val="right" w:pos="8901"/>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48</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D83DB" w14:textId="77777777" w:rsidR="00AC7F09" w:rsidRPr="00BE1881" w:rsidRDefault="00AC7F09" w:rsidP="00BE1881">
    <w:pPr>
      <w:pStyle w:val="af7"/>
      <w:tabs>
        <w:tab w:val="clear" w:pos="4153"/>
        <w:tab w:val="clear" w:pos="8306"/>
        <w:tab w:val="center" w:pos="4252"/>
        <w:tab w:val="right" w:pos="8901"/>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AE1837">
      <w:rPr>
        <w:rFonts w:ascii="宋体" w:eastAsia="宋体" w:hAnsi="宋体"/>
        <w:noProof/>
      </w:rPr>
      <w:t>49</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AE1837">
      <w:rPr>
        <w:rFonts w:ascii="宋体" w:eastAsia="宋体" w:hAnsi="宋体"/>
        <w:noProof/>
      </w:rPr>
      <w:instrText>71</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AE1837">
      <w:rPr>
        <w:rFonts w:ascii="宋体" w:eastAsia="宋体" w:hAnsi="宋体"/>
        <w:noProof/>
      </w:rPr>
      <w:t>69</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BC7E3" w14:textId="77777777" w:rsidR="001224D2" w:rsidRDefault="001224D2" w:rsidP="00BE1881">
      <w:r>
        <w:separator/>
      </w:r>
    </w:p>
  </w:footnote>
  <w:footnote w:type="continuationSeparator" w:id="0">
    <w:p w14:paraId="1831B19E" w14:textId="77777777" w:rsidR="001224D2" w:rsidRDefault="001224D2" w:rsidP="00BE1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4E6AF" w14:textId="7BEEB887" w:rsidR="00AC7F09" w:rsidRPr="00BE1881" w:rsidRDefault="00AC7F09" w:rsidP="00BE1881">
    <w:pPr>
      <w:pStyle w:val="af6"/>
      <w:pBdr>
        <w:bottom w:val="single" w:sz="4" w:space="1" w:color="auto"/>
      </w:pBdr>
      <w:tabs>
        <w:tab w:val="clear" w:pos="4153"/>
        <w:tab w:val="clear" w:pos="8306"/>
      </w:tabs>
      <w:jc w:val="left"/>
      <w:rPr>
        <w:rFonts w:ascii="宋体" w:eastAsia="宋体" w:hAnsi="宋体"/>
      </w:rPr>
    </w:pPr>
    <w:r>
      <w:rPr>
        <w:rFonts w:ascii="宋体" w:eastAsia="宋体" w:hAnsi="宋体" w:hint="eastAsia"/>
      </w:rPr>
      <w:t>西安文理学院互联网与信息化服务采购项目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190CB" w14:textId="77777777" w:rsidR="00AC7F09" w:rsidRPr="00F0301D" w:rsidRDefault="00AC7F09" w:rsidP="00BE1881">
    <w:pPr>
      <w:pStyle w:val="af6"/>
      <w:pBdr>
        <w:bottom w:val="none" w:sz="0" w:space="0" w:color="auto"/>
      </w:pBdr>
      <w:tabs>
        <w:tab w:val="clear" w:pos="4153"/>
        <w:tab w:val="clear" w:pos="8306"/>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5CC50" w14:textId="3948289A" w:rsidR="00AC7F09" w:rsidRDefault="00AC7F09" w:rsidP="00BE1881">
    <w:pPr>
      <w:pStyle w:val="af6"/>
      <w:jc w:val="right"/>
    </w:pPr>
    <w:r>
      <w:rPr>
        <w:rFonts w:hint="eastAsia"/>
      </w:rPr>
      <w:t>西安文理学院互联网与信息化服务采购项目</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2DF0E" w14:textId="5F9EBF58" w:rsidR="00AC7F09" w:rsidRPr="00BE1881" w:rsidRDefault="00AC7F09" w:rsidP="00BE1881">
    <w:pPr>
      <w:pStyle w:val="af6"/>
      <w:pBdr>
        <w:bottom w:val="single" w:sz="4" w:space="1" w:color="auto"/>
      </w:pBdr>
      <w:tabs>
        <w:tab w:val="clear" w:pos="4153"/>
        <w:tab w:val="clear" w:pos="8306"/>
      </w:tabs>
      <w:jc w:val="left"/>
      <w:rPr>
        <w:rFonts w:ascii="宋体" w:eastAsia="宋体" w:hAnsi="宋体"/>
      </w:rPr>
    </w:pPr>
    <w:r>
      <w:rPr>
        <w:rFonts w:ascii="宋体" w:eastAsia="宋体" w:hAnsi="宋体" w:hint="eastAsia"/>
      </w:rPr>
      <w:t>西安文理学院互联网与信息化服务采购项目</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84C9D" w14:textId="1816F8F4" w:rsidR="00AC7F09" w:rsidRPr="00BE1881" w:rsidRDefault="00AC7F09" w:rsidP="00BE1881">
    <w:pPr>
      <w:pStyle w:val="af6"/>
      <w:pBdr>
        <w:bottom w:val="single" w:sz="4" w:space="1" w:color="auto"/>
      </w:pBdr>
      <w:tabs>
        <w:tab w:val="clear" w:pos="4153"/>
        <w:tab w:val="clear" w:pos="8306"/>
      </w:tabs>
      <w:jc w:val="right"/>
      <w:rPr>
        <w:rFonts w:ascii="宋体" w:eastAsia="宋体" w:hAnsi="宋体"/>
      </w:rPr>
    </w:pPr>
    <w:r>
      <w:rPr>
        <w:rFonts w:ascii="宋体" w:eastAsia="宋体" w:hAnsi="宋体" w:hint="eastAsia"/>
      </w:rPr>
      <w:t>西安文理学院互联网与信息化服务采购项目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460B"/>
    <w:multiLevelType w:val="multilevel"/>
    <w:tmpl w:val="7A322557"/>
    <w:lvl w:ilvl="0">
      <w:start w:val="1"/>
      <w:numFmt w:val="decimal"/>
      <w:lvlText w:val="%1)"/>
      <w:lvlJc w:val="left"/>
      <w:pPr>
        <w:ind w:left="874" w:hanging="420"/>
      </w:pPr>
    </w:lvl>
    <w:lvl w:ilvl="1">
      <w:start w:val="1"/>
      <w:numFmt w:val="lowerLetter"/>
      <w:lvlText w:val="%2)"/>
      <w:lvlJc w:val="left"/>
      <w:pPr>
        <w:ind w:left="1294" w:hanging="420"/>
      </w:pPr>
    </w:lvl>
    <w:lvl w:ilvl="2">
      <w:start w:val="1"/>
      <w:numFmt w:val="lowerRoman"/>
      <w:lvlText w:val="%3."/>
      <w:lvlJc w:val="right"/>
      <w:pPr>
        <w:ind w:left="1714" w:hanging="420"/>
      </w:pPr>
    </w:lvl>
    <w:lvl w:ilvl="3">
      <w:start w:val="1"/>
      <w:numFmt w:val="decimal"/>
      <w:lvlText w:val="%4."/>
      <w:lvlJc w:val="left"/>
      <w:pPr>
        <w:ind w:left="2134" w:hanging="420"/>
      </w:pPr>
    </w:lvl>
    <w:lvl w:ilvl="4">
      <w:start w:val="1"/>
      <w:numFmt w:val="lowerLetter"/>
      <w:lvlText w:val="%5)"/>
      <w:lvlJc w:val="left"/>
      <w:pPr>
        <w:ind w:left="2554" w:hanging="420"/>
      </w:pPr>
    </w:lvl>
    <w:lvl w:ilvl="5">
      <w:start w:val="1"/>
      <w:numFmt w:val="lowerRoman"/>
      <w:lvlText w:val="%6."/>
      <w:lvlJc w:val="right"/>
      <w:pPr>
        <w:ind w:left="2974" w:hanging="420"/>
      </w:pPr>
    </w:lvl>
    <w:lvl w:ilvl="6">
      <w:start w:val="1"/>
      <w:numFmt w:val="decimal"/>
      <w:lvlText w:val="%7."/>
      <w:lvlJc w:val="left"/>
      <w:pPr>
        <w:ind w:left="3394" w:hanging="420"/>
      </w:pPr>
    </w:lvl>
    <w:lvl w:ilvl="7">
      <w:start w:val="1"/>
      <w:numFmt w:val="lowerLetter"/>
      <w:lvlText w:val="%8)"/>
      <w:lvlJc w:val="left"/>
      <w:pPr>
        <w:ind w:left="3814" w:hanging="420"/>
      </w:pPr>
    </w:lvl>
    <w:lvl w:ilvl="8">
      <w:start w:val="1"/>
      <w:numFmt w:val="lowerRoman"/>
      <w:lvlText w:val="%9."/>
      <w:lvlJc w:val="right"/>
      <w:pPr>
        <w:ind w:left="4234" w:hanging="420"/>
      </w:pPr>
    </w:lvl>
  </w:abstractNum>
  <w:abstractNum w:abstractNumId="1" w15:restartNumberingAfterBreak="0">
    <w:nsid w:val="3F402DFD"/>
    <w:multiLevelType w:val="hybridMultilevel"/>
    <w:tmpl w:val="1B54A922"/>
    <w:lvl w:ilvl="0" w:tplc="3230BEBA">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D4132C2"/>
    <w:multiLevelType w:val="multilevel"/>
    <w:tmpl w:val="50CC1B64"/>
    <w:lvl w:ilvl="0">
      <w:start w:val="1"/>
      <w:numFmt w:val="none"/>
      <w:pStyle w:val="1"/>
      <w:suff w:val="nothing"/>
      <w:lvlText w:val=""/>
      <w:lvlJc w:val="center"/>
      <w:pPr>
        <w:ind w:left="0" w:firstLine="0"/>
      </w:pPr>
      <w:rPr>
        <w:rFonts w:ascii="Calibri" w:eastAsia="黑体" w:hAnsi="Calibri" w:hint="default"/>
        <w:b w:val="0"/>
        <w:i w:val="0"/>
        <w:caps w:val="0"/>
        <w:strike w:val="0"/>
        <w:dstrike w:val="0"/>
        <w:snapToGrid/>
        <w:vanish w:val="0"/>
        <w:spacing w:val="0"/>
        <w:w w:val="100"/>
        <w:kern w:val="44"/>
        <w:position w:val="0"/>
        <w:sz w:val="32"/>
        <w:vertAlign w:val="baseline"/>
        <w14:cntxtAlts w14:val="0"/>
      </w:rPr>
    </w:lvl>
    <w:lvl w:ilvl="1">
      <w:start w:val="1"/>
      <w:numFmt w:val="none"/>
      <w:pStyle w:val="2"/>
      <w:suff w:val="nothing"/>
      <w:lvlText w:val=""/>
      <w:lvlJc w:val="left"/>
      <w:pPr>
        <w:ind w:left="0" w:firstLine="0"/>
      </w:pPr>
      <w:rPr>
        <w:rFonts w:ascii="Calibri" w:eastAsia="黑体" w:hAnsi="Calibri" w:hint="default"/>
        <w:b w:val="0"/>
        <w:i w:val="0"/>
        <w:caps w:val="0"/>
        <w:strike w:val="0"/>
        <w:dstrike w:val="0"/>
        <w:snapToGrid/>
        <w:vanish w:val="0"/>
        <w:spacing w:val="0"/>
        <w:w w:val="100"/>
        <w:kern w:val="32"/>
        <w:position w:val="0"/>
        <w:sz w:val="32"/>
        <w:vertAlign w:val="baseline"/>
        <w14:cntxtAlts w14:val="0"/>
      </w:rPr>
    </w:lvl>
    <w:lvl w:ilvl="2">
      <w:start w:val="1"/>
      <w:numFmt w:val="none"/>
      <w:pStyle w:val="3"/>
      <w:suff w:val="nothing"/>
      <w:lvlText w:val=""/>
      <w:lvlJc w:val="left"/>
      <w:pPr>
        <w:ind w:left="0" w:firstLine="289"/>
      </w:pPr>
      <w:rPr>
        <w:rFonts w:ascii="Calibri Light" w:eastAsia="宋体" w:hAnsi="Calibri Light" w:hint="default"/>
        <w:b/>
        <w:i w:val="0"/>
        <w:caps w:val="0"/>
        <w:strike w:val="0"/>
        <w:dstrike w:val="0"/>
        <w:snapToGrid/>
        <w:vanish w:val="0"/>
        <w:spacing w:val="0"/>
        <w:w w:val="100"/>
        <w:kern w:val="30"/>
        <w:position w:val="0"/>
        <w:sz w:val="30"/>
        <w:vertAlign w:val="baseline"/>
        <w14:cntxtAlts w14:val="0"/>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3" w15:restartNumberingAfterBreak="0">
    <w:nsid w:val="7A322557"/>
    <w:multiLevelType w:val="multilevel"/>
    <w:tmpl w:val="7A322557"/>
    <w:lvl w:ilvl="0">
      <w:start w:val="1"/>
      <w:numFmt w:val="decimal"/>
      <w:lvlText w:val="%1)"/>
      <w:lvlJc w:val="left"/>
      <w:pPr>
        <w:ind w:left="874" w:hanging="420"/>
      </w:pPr>
    </w:lvl>
    <w:lvl w:ilvl="1">
      <w:start w:val="1"/>
      <w:numFmt w:val="lowerLetter"/>
      <w:lvlText w:val="%2)"/>
      <w:lvlJc w:val="left"/>
      <w:pPr>
        <w:ind w:left="1294" w:hanging="420"/>
      </w:pPr>
    </w:lvl>
    <w:lvl w:ilvl="2">
      <w:start w:val="1"/>
      <w:numFmt w:val="lowerRoman"/>
      <w:lvlText w:val="%3."/>
      <w:lvlJc w:val="right"/>
      <w:pPr>
        <w:ind w:left="1714" w:hanging="420"/>
      </w:pPr>
    </w:lvl>
    <w:lvl w:ilvl="3">
      <w:start w:val="1"/>
      <w:numFmt w:val="decimal"/>
      <w:lvlText w:val="%4."/>
      <w:lvlJc w:val="left"/>
      <w:pPr>
        <w:ind w:left="2134" w:hanging="420"/>
      </w:pPr>
    </w:lvl>
    <w:lvl w:ilvl="4">
      <w:start w:val="1"/>
      <w:numFmt w:val="lowerLetter"/>
      <w:lvlText w:val="%5)"/>
      <w:lvlJc w:val="left"/>
      <w:pPr>
        <w:ind w:left="2554" w:hanging="420"/>
      </w:pPr>
    </w:lvl>
    <w:lvl w:ilvl="5">
      <w:start w:val="1"/>
      <w:numFmt w:val="lowerRoman"/>
      <w:lvlText w:val="%6."/>
      <w:lvlJc w:val="right"/>
      <w:pPr>
        <w:ind w:left="2974" w:hanging="420"/>
      </w:pPr>
    </w:lvl>
    <w:lvl w:ilvl="6">
      <w:start w:val="1"/>
      <w:numFmt w:val="decimal"/>
      <w:lvlText w:val="%7."/>
      <w:lvlJc w:val="left"/>
      <w:pPr>
        <w:ind w:left="3394" w:hanging="420"/>
      </w:pPr>
    </w:lvl>
    <w:lvl w:ilvl="7">
      <w:start w:val="1"/>
      <w:numFmt w:val="lowerLetter"/>
      <w:lvlText w:val="%8)"/>
      <w:lvlJc w:val="left"/>
      <w:pPr>
        <w:ind w:left="3814" w:hanging="420"/>
      </w:pPr>
    </w:lvl>
    <w:lvl w:ilvl="8">
      <w:start w:val="1"/>
      <w:numFmt w:val="lowerRoman"/>
      <w:lvlText w:val="%9."/>
      <w:lvlJc w:val="right"/>
      <w:pPr>
        <w:ind w:left="4234" w:hanging="420"/>
      </w:pPr>
    </w:lvl>
  </w:abstractNum>
  <w:num w:numId="1">
    <w:abstractNumId w:val="2"/>
  </w:num>
  <w:num w:numId="2">
    <w:abstractNumId w:val="2"/>
  </w:num>
  <w:num w:numId="3">
    <w:abstractNumId w:val="2"/>
  </w:num>
  <w:num w:numId="4">
    <w:abstractNumId w:val="1"/>
  </w:num>
  <w:num w:numId="5">
    <w:abstractNumId w:val="3"/>
  </w:num>
  <w:num w:numId="6">
    <w:abstractNumId w:val="0"/>
  </w:num>
  <w:num w:numId="7">
    <w:abstractNumId w:val="2"/>
  </w:num>
  <w:num w:numId="8">
    <w:abstractNumId w:val="2"/>
  </w:num>
  <w:num w:numId="9">
    <w:abstractNumId w:val="2"/>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hideSpellingErrors/>
  <w:proofState w:grammar="clean"/>
  <w:trackRevisions/>
  <w:documentProtection w:edit="trackedChanges" w:enforcement="1" w:cryptProviderType="rsaAES" w:cryptAlgorithmClass="hash" w:cryptAlgorithmType="typeAny" w:cryptAlgorithmSid="14" w:cryptSpinCount="100000" w:hash="Z5kLQ+hixwBi/B6ebWwrJIfr/v/kEVyezXpnJdmTzRDTMD8OfMsgcmbqVSDLDKaxgNd4mbc1iOQDHUusTmpOwQ==" w:salt="LZsqc0s+kwSE/JfLZo6QeQ=="/>
  <w:defaultTabStop w:val="420"/>
  <w:evenAndOddHeaders/>
  <w:drawingGridHorizontalSpacing w:val="120"/>
  <w:drawingGridVerticalSpacing w:val="21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0D1"/>
    <w:rsid w:val="0000097C"/>
    <w:rsid w:val="0000159C"/>
    <w:rsid w:val="000019FA"/>
    <w:rsid w:val="00002BB3"/>
    <w:rsid w:val="00003F53"/>
    <w:rsid w:val="00004DDD"/>
    <w:rsid w:val="00004F9A"/>
    <w:rsid w:val="0000599C"/>
    <w:rsid w:val="00005E10"/>
    <w:rsid w:val="0000605B"/>
    <w:rsid w:val="00006A52"/>
    <w:rsid w:val="000117C5"/>
    <w:rsid w:val="00011DA7"/>
    <w:rsid w:val="00012137"/>
    <w:rsid w:val="00012844"/>
    <w:rsid w:val="00012F9B"/>
    <w:rsid w:val="00013929"/>
    <w:rsid w:val="00014BDF"/>
    <w:rsid w:val="00014DAF"/>
    <w:rsid w:val="00015802"/>
    <w:rsid w:val="00016042"/>
    <w:rsid w:val="0001730C"/>
    <w:rsid w:val="00021AF9"/>
    <w:rsid w:val="00022A4E"/>
    <w:rsid w:val="00022F41"/>
    <w:rsid w:val="00023261"/>
    <w:rsid w:val="000234CF"/>
    <w:rsid w:val="000235C8"/>
    <w:rsid w:val="00024348"/>
    <w:rsid w:val="000251DF"/>
    <w:rsid w:val="00025563"/>
    <w:rsid w:val="0002574D"/>
    <w:rsid w:val="000267D9"/>
    <w:rsid w:val="0002702B"/>
    <w:rsid w:val="00027E6B"/>
    <w:rsid w:val="0003142B"/>
    <w:rsid w:val="0003251F"/>
    <w:rsid w:val="00032BB4"/>
    <w:rsid w:val="00033377"/>
    <w:rsid w:val="00033B5A"/>
    <w:rsid w:val="00036E1D"/>
    <w:rsid w:val="00037F2F"/>
    <w:rsid w:val="00037FD3"/>
    <w:rsid w:val="000403A2"/>
    <w:rsid w:val="00040799"/>
    <w:rsid w:val="00040973"/>
    <w:rsid w:val="000410C1"/>
    <w:rsid w:val="00043830"/>
    <w:rsid w:val="000440AF"/>
    <w:rsid w:val="000442CC"/>
    <w:rsid w:val="00044440"/>
    <w:rsid w:val="00044F32"/>
    <w:rsid w:val="000457AD"/>
    <w:rsid w:val="0005104A"/>
    <w:rsid w:val="00051EF3"/>
    <w:rsid w:val="00053436"/>
    <w:rsid w:val="000543B4"/>
    <w:rsid w:val="00054879"/>
    <w:rsid w:val="000556F1"/>
    <w:rsid w:val="0005692F"/>
    <w:rsid w:val="00061A13"/>
    <w:rsid w:val="00062D84"/>
    <w:rsid w:val="00063EEF"/>
    <w:rsid w:val="00064071"/>
    <w:rsid w:val="00064386"/>
    <w:rsid w:val="00064F8D"/>
    <w:rsid w:val="00065AA5"/>
    <w:rsid w:val="000668D2"/>
    <w:rsid w:val="00067A39"/>
    <w:rsid w:val="00067D44"/>
    <w:rsid w:val="0007053B"/>
    <w:rsid w:val="00070714"/>
    <w:rsid w:val="00070AA6"/>
    <w:rsid w:val="00070BE2"/>
    <w:rsid w:val="0007398B"/>
    <w:rsid w:val="0007487B"/>
    <w:rsid w:val="00075095"/>
    <w:rsid w:val="0007534F"/>
    <w:rsid w:val="00076782"/>
    <w:rsid w:val="000770B7"/>
    <w:rsid w:val="00077B80"/>
    <w:rsid w:val="00080AFA"/>
    <w:rsid w:val="00080F5D"/>
    <w:rsid w:val="0008148A"/>
    <w:rsid w:val="000857F2"/>
    <w:rsid w:val="00090002"/>
    <w:rsid w:val="00090541"/>
    <w:rsid w:val="000906B5"/>
    <w:rsid w:val="000911CC"/>
    <w:rsid w:val="00092417"/>
    <w:rsid w:val="00092607"/>
    <w:rsid w:val="00093AD5"/>
    <w:rsid w:val="000951C6"/>
    <w:rsid w:val="000952F2"/>
    <w:rsid w:val="00095A8D"/>
    <w:rsid w:val="00096428"/>
    <w:rsid w:val="00097CDB"/>
    <w:rsid w:val="000A0237"/>
    <w:rsid w:val="000A0EFD"/>
    <w:rsid w:val="000A2583"/>
    <w:rsid w:val="000A5332"/>
    <w:rsid w:val="000A7A6A"/>
    <w:rsid w:val="000B320F"/>
    <w:rsid w:val="000B3B65"/>
    <w:rsid w:val="000B5741"/>
    <w:rsid w:val="000B5ACF"/>
    <w:rsid w:val="000B6858"/>
    <w:rsid w:val="000C012C"/>
    <w:rsid w:val="000C048C"/>
    <w:rsid w:val="000C0777"/>
    <w:rsid w:val="000C078B"/>
    <w:rsid w:val="000C21A4"/>
    <w:rsid w:val="000C3132"/>
    <w:rsid w:val="000C4C29"/>
    <w:rsid w:val="000C538D"/>
    <w:rsid w:val="000C59A5"/>
    <w:rsid w:val="000C709F"/>
    <w:rsid w:val="000D0AF3"/>
    <w:rsid w:val="000D0DE1"/>
    <w:rsid w:val="000D1096"/>
    <w:rsid w:val="000D1277"/>
    <w:rsid w:val="000D12BE"/>
    <w:rsid w:val="000D2C7A"/>
    <w:rsid w:val="000D4097"/>
    <w:rsid w:val="000E3FB5"/>
    <w:rsid w:val="000E5C68"/>
    <w:rsid w:val="000E5DED"/>
    <w:rsid w:val="000E5F47"/>
    <w:rsid w:val="000E6AE7"/>
    <w:rsid w:val="000F043C"/>
    <w:rsid w:val="000F0C8A"/>
    <w:rsid w:val="000F1A9A"/>
    <w:rsid w:val="000F27AD"/>
    <w:rsid w:val="000F2BEC"/>
    <w:rsid w:val="000F35AB"/>
    <w:rsid w:val="000F3645"/>
    <w:rsid w:val="000F3A06"/>
    <w:rsid w:val="000F4ECB"/>
    <w:rsid w:val="000F54A8"/>
    <w:rsid w:val="000F66FE"/>
    <w:rsid w:val="000F6831"/>
    <w:rsid w:val="000F6A10"/>
    <w:rsid w:val="000F70DA"/>
    <w:rsid w:val="000F7243"/>
    <w:rsid w:val="000F735B"/>
    <w:rsid w:val="000F736D"/>
    <w:rsid w:val="000F7456"/>
    <w:rsid w:val="000F7B2B"/>
    <w:rsid w:val="000F7DA6"/>
    <w:rsid w:val="00100C1B"/>
    <w:rsid w:val="001015D5"/>
    <w:rsid w:val="00103379"/>
    <w:rsid w:val="00103D6B"/>
    <w:rsid w:val="001045D1"/>
    <w:rsid w:val="00104D98"/>
    <w:rsid w:val="001059A0"/>
    <w:rsid w:val="00105F70"/>
    <w:rsid w:val="00106530"/>
    <w:rsid w:val="001067F9"/>
    <w:rsid w:val="00107B8A"/>
    <w:rsid w:val="001101BD"/>
    <w:rsid w:val="00111F0F"/>
    <w:rsid w:val="001124D3"/>
    <w:rsid w:val="001131D6"/>
    <w:rsid w:val="00113B9B"/>
    <w:rsid w:val="00117974"/>
    <w:rsid w:val="00120E3A"/>
    <w:rsid w:val="00121EBF"/>
    <w:rsid w:val="00121FC0"/>
    <w:rsid w:val="001224D2"/>
    <w:rsid w:val="001227A8"/>
    <w:rsid w:val="00122D76"/>
    <w:rsid w:val="001232E1"/>
    <w:rsid w:val="001252A0"/>
    <w:rsid w:val="00125733"/>
    <w:rsid w:val="001257D4"/>
    <w:rsid w:val="00125B0D"/>
    <w:rsid w:val="0012706E"/>
    <w:rsid w:val="0013005B"/>
    <w:rsid w:val="0013015E"/>
    <w:rsid w:val="00131904"/>
    <w:rsid w:val="001319A1"/>
    <w:rsid w:val="0013342E"/>
    <w:rsid w:val="001334F3"/>
    <w:rsid w:val="001338D9"/>
    <w:rsid w:val="00133ADB"/>
    <w:rsid w:val="00134EE2"/>
    <w:rsid w:val="001350E0"/>
    <w:rsid w:val="001351E3"/>
    <w:rsid w:val="00135857"/>
    <w:rsid w:val="00135AA2"/>
    <w:rsid w:val="00136D4A"/>
    <w:rsid w:val="00137E7B"/>
    <w:rsid w:val="00141839"/>
    <w:rsid w:val="00142244"/>
    <w:rsid w:val="00143873"/>
    <w:rsid w:val="001454AD"/>
    <w:rsid w:val="001455F6"/>
    <w:rsid w:val="001456C7"/>
    <w:rsid w:val="00147A39"/>
    <w:rsid w:val="00151AAF"/>
    <w:rsid w:val="00152476"/>
    <w:rsid w:val="0015361E"/>
    <w:rsid w:val="00156ED5"/>
    <w:rsid w:val="001624FA"/>
    <w:rsid w:val="001630D0"/>
    <w:rsid w:val="00164101"/>
    <w:rsid w:val="001644D0"/>
    <w:rsid w:val="00164EE1"/>
    <w:rsid w:val="00165121"/>
    <w:rsid w:val="001664B2"/>
    <w:rsid w:val="00166FD9"/>
    <w:rsid w:val="00167ECE"/>
    <w:rsid w:val="0017054A"/>
    <w:rsid w:val="00171A61"/>
    <w:rsid w:val="001726D7"/>
    <w:rsid w:val="00173749"/>
    <w:rsid w:val="00173A21"/>
    <w:rsid w:val="00173A35"/>
    <w:rsid w:val="0017410F"/>
    <w:rsid w:val="00174285"/>
    <w:rsid w:val="00175756"/>
    <w:rsid w:val="001763D5"/>
    <w:rsid w:val="00176F0E"/>
    <w:rsid w:val="0018316D"/>
    <w:rsid w:val="00184F72"/>
    <w:rsid w:val="00184FD3"/>
    <w:rsid w:val="00186B4C"/>
    <w:rsid w:val="00187846"/>
    <w:rsid w:val="00190DF1"/>
    <w:rsid w:val="00191693"/>
    <w:rsid w:val="00191834"/>
    <w:rsid w:val="00191A7E"/>
    <w:rsid w:val="00193B5F"/>
    <w:rsid w:val="001947E8"/>
    <w:rsid w:val="00194890"/>
    <w:rsid w:val="00194FC4"/>
    <w:rsid w:val="001952DF"/>
    <w:rsid w:val="00196A1C"/>
    <w:rsid w:val="001A0F3C"/>
    <w:rsid w:val="001A1E3B"/>
    <w:rsid w:val="001A2103"/>
    <w:rsid w:val="001A396C"/>
    <w:rsid w:val="001A4690"/>
    <w:rsid w:val="001A4B96"/>
    <w:rsid w:val="001A5309"/>
    <w:rsid w:val="001A5764"/>
    <w:rsid w:val="001A67AB"/>
    <w:rsid w:val="001A6802"/>
    <w:rsid w:val="001B0699"/>
    <w:rsid w:val="001B0C7B"/>
    <w:rsid w:val="001B2019"/>
    <w:rsid w:val="001B49FD"/>
    <w:rsid w:val="001B5302"/>
    <w:rsid w:val="001B62C4"/>
    <w:rsid w:val="001C0BA3"/>
    <w:rsid w:val="001C0BBD"/>
    <w:rsid w:val="001C108F"/>
    <w:rsid w:val="001C25ED"/>
    <w:rsid w:val="001C41E7"/>
    <w:rsid w:val="001C6371"/>
    <w:rsid w:val="001D1BCB"/>
    <w:rsid w:val="001D22C0"/>
    <w:rsid w:val="001D26AB"/>
    <w:rsid w:val="001D2CE5"/>
    <w:rsid w:val="001D2E47"/>
    <w:rsid w:val="001D4171"/>
    <w:rsid w:val="001D42EC"/>
    <w:rsid w:val="001D44CE"/>
    <w:rsid w:val="001D576E"/>
    <w:rsid w:val="001D70BC"/>
    <w:rsid w:val="001E1DFE"/>
    <w:rsid w:val="001E2BB9"/>
    <w:rsid w:val="001E3632"/>
    <w:rsid w:val="001E6A70"/>
    <w:rsid w:val="001E7070"/>
    <w:rsid w:val="001E7761"/>
    <w:rsid w:val="001E790E"/>
    <w:rsid w:val="001F2059"/>
    <w:rsid w:val="001F23C9"/>
    <w:rsid w:val="001F28F2"/>
    <w:rsid w:val="001F49A1"/>
    <w:rsid w:val="001F4ACC"/>
    <w:rsid w:val="001F7532"/>
    <w:rsid w:val="001F7B5A"/>
    <w:rsid w:val="00200A0C"/>
    <w:rsid w:val="00201795"/>
    <w:rsid w:val="00203579"/>
    <w:rsid w:val="0020498C"/>
    <w:rsid w:val="00207790"/>
    <w:rsid w:val="00210CFC"/>
    <w:rsid w:val="00210FBE"/>
    <w:rsid w:val="00212328"/>
    <w:rsid w:val="002125C8"/>
    <w:rsid w:val="00212C34"/>
    <w:rsid w:val="00213205"/>
    <w:rsid w:val="002137AF"/>
    <w:rsid w:val="00217178"/>
    <w:rsid w:val="002174B0"/>
    <w:rsid w:val="00217822"/>
    <w:rsid w:val="00217EF7"/>
    <w:rsid w:val="00220787"/>
    <w:rsid w:val="00221727"/>
    <w:rsid w:val="00221EE9"/>
    <w:rsid w:val="002238DE"/>
    <w:rsid w:val="00223EFE"/>
    <w:rsid w:val="00224257"/>
    <w:rsid w:val="0023070C"/>
    <w:rsid w:val="00230C6A"/>
    <w:rsid w:val="00233D53"/>
    <w:rsid w:val="002345B9"/>
    <w:rsid w:val="00234765"/>
    <w:rsid w:val="00236DC3"/>
    <w:rsid w:val="002375D3"/>
    <w:rsid w:val="00237A3F"/>
    <w:rsid w:val="00237C8C"/>
    <w:rsid w:val="002411E7"/>
    <w:rsid w:val="0024210D"/>
    <w:rsid w:val="0024354D"/>
    <w:rsid w:val="00243E14"/>
    <w:rsid w:val="0024456A"/>
    <w:rsid w:val="00244C29"/>
    <w:rsid w:val="00246B72"/>
    <w:rsid w:val="00246E82"/>
    <w:rsid w:val="002470F4"/>
    <w:rsid w:val="00247B11"/>
    <w:rsid w:val="00250468"/>
    <w:rsid w:val="00250A0D"/>
    <w:rsid w:val="00250B6E"/>
    <w:rsid w:val="002519B6"/>
    <w:rsid w:val="00252050"/>
    <w:rsid w:val="00253B74"/>
    <w:rsid w:val="00254492"/>
    <w:rsid w:val="002547E0"/>
    <w:rsid w:val="00254D50"/>
    <w:rsid w:val="002555EF"/>
    <w:rsid w:val="00255DBC"/>
    <w:rsid w:val="00256072"/>
    <w:rsid w:val="002560D1"/>
    <w:rsid w:val="00256AC1"/>
    <w:rsid w:val="002575CB"/>
    <w:rsid w:val="0025777A"/>
    <w:rsid w:val="00257B25"/>
    <w:rsid w:val="00260306"/>
    <w:rsid w:val="00261507"/>
    <w:rsid w:val="00261898"/>
    <w:rsid w:val="002639B1"/>
    <w:rsid w:val="002639B5"/>
    <w:rsid w:val="00264014"/>
    <w:rsid w:val="0026501F"/>
    <w:rsid w:val="00266611"/>
    <w:rsid w:val="00267AE5"/>
    <w:rsid w:val="00267C8A"/>
    <w:rsid w:val="002706D3"/>
    <w:rsid w:val="00270E9E"/>
    <w:rsid w:val="00271136"/>
    <w:rsid w:val="00272337"/>
    <w:rsid w:val="00272AB3"/>
    <w:rsid w:val="00272E7E"/>
    <w:rsid w:val="00273219"/>
    <w:rsid w:val="00273A93"/>
    <w:rsid w:val="002742EA"/>
    <w:rsid w:val="0027449B"/>
    <w:rsid w:val="00275C8F"/>
    <w:rsid w:val="00276641"/>
    <w:rsid w:val="00276C8A"/>
    <w:rsid w:val="00276F85"/>
    <w:rsid w:val="00277036"/>
    <w:rsid w:val="002771C6"/>
    <w:rsid w:val="0028033D"/>
    <w:rsid w:val="002827A4"/>
    <w:rsid w:val="00282837"/>
    <w:rsid w:val="00282CF7"/>
    <w:rsid w:val="00283F7F"/>
    <w:rsid w:val="002906E2"/>
    <w:rsid w:val="00291777"/>
    <w:rsid w:val="00292974"/>
    <w:rsid w:val="002935D7"/>
    <w:rsid w:val="0029384E"/>
    <w:rsid w:val="00294428"/>
    <w:rsid w:val="0029488D"/>
    <w:rsid w:val="00294FA7"/>
    <w:rsid w:val="00295F5E"/>
    <w:rsid w:val="002961E2"/>
    <w:rsid w:val="00296372"/>
    <w:rsid w:val="00297703"/>
    <w:rsid w:val="00297866"/>
    <w:rsid w:val="002A3B25"/>
    <w:rsid w:val="002A48F0"/>
    <w:rsid w:val="002A4C8F"/>
    <w:rsid w:val="002A5810"/>
    <w:rsid w:val="002A6815"/>
    <w:rsid w:val="002A703D"/>
    <w:rsid w:val="002B0A72"/>
    <w:rsid w:val="002B0F35"/>
    <w:rsid w:val="002B3023"/>
    <w:rsid w:val="002B35C4"/>
    <w:rsid w:val="002B36C2"/>
    <w:rsid w:val="002B3C63"/>
    <w:rsid w:val="002B59BE"/>
    <w:rsid w:val="002B5C2D"/>
    <w:rsid w:val="002B5FFE"/>
    <w:rsid w:val="002B65AB"/>
    <w:rsid w:val="002B696D"/>
    <w:rsid w:val="002B7913"/>
    <w:rsid w:val="002C0581"/>
    <w:rsid w:val="002C05A3"/>
    <w:rsid w:val="002C0812"/>
    <w:rsid w:val="002C4511"/>
    <w:rsid w:val="002D2B5F"/>
    <w:rsid w:val="002D327B"/>
    <w:rsid w:val="002D41DD"/>
    <w:rsid w:val="002D4E51"/>
    <w:rsid w:val="002D5719"/>
    <w:rsid w:val="002D62ED"/>
    <w:rsid w:val="002D65D4"/>
    <w:rsid w:val="002D6BA0"/>
    <w:rsid w:val="002D6D47"/>
    <w:rsid w:val="002D7418"/>
    <w:rsid w:val="002E1660"/>
    <w:rsid w:val="002E234F"/>
    <w:rsid w:val="002E379C"/>
    <w:rsid w:val="002E390C"/>
    <w:rsid w:val="002E43F6"/>
    <w:rsid w:val="002E4813"/>
    <w:rsid w:val="002E7C3E"/>
    <w:rsid w:val="002F074B"/>
    <w:rsid w:val="002F1C19"/>
    <w:rsid w:val="002F1C7D"/>
    <w:rsid w:val="002F1EC9"/>
    <w:rsid w:val="002F1EE7"/>
    <w:rsid w:val="002F25EC"/>
    <w:rsid w:val="002F2A10"/>
    <w:rsid w:val="002F2EAB"/>
    <w:rsid w:val="002F30DD"/>
    <w:rsid w:val="002F3161"/>
    <w:rsid w:val="002F3224"/>
    <w:rsid w:val="002F3350"/>
    <w:rsid w:val="002F33F9"/>
    <w:rsid w:val="002F7A2D"/>
    <w:rsid w:val="002F7C30"/>
    <w:rsid w:val="002F7D7D"/>
    <w:rsid w:val="00300067"/>
    <w:rsid w:val="00300B27"/>
    <w:rsid w:val="0030123B"/>
    <w:rsid w:val="00301E0D"/>
    <w:rsid w:val="00301FAE"/>
    <w:rsid w:val="003024CF"/>
    <w:rsid w:val="00302560"/>
    <w:rsid w:val="00303BDC"/>
    <w:rsid w:val="00305CE3"/>
    <w:rsid w:val="00306470"/>
    <w:rsid w:val="00311862"/>
    <w:rsid w:val="00315759"/>
    <w:rsid w:val="00316D60"/>
    <w:rsid w:val="003172BB"/>
    <w:rsid w:val="003204A5"/>
    <w:rsid w:val="00322208"/>
    <w:rsid w:val="003234C5"/>
    <w:rsid w:val="0032350D"/>
    <w:rsid w:val="003237EF"/>
    <w:rsid w:val="003245F8"/>
    <w:rsid w:val="00325191"/>
    <w:rsid w:val="00325D47"/>
    <w:rsid w:val="00325EF1"/>
    <w:rsid w:val="00327908"/>
    <w:rsid w:val="00327A6B"/>
    <w:rsid w:val="00327AA1"/>
    <w:rsid w:val="00330EA4"/>
    <w:rsid w:val="0033191D"/>
    <w:rsid w:val="0033205C"/>
    <w:rsid w:val="00332A7C"/>
    <w:rsid w:val="00333581"/>
    <w:rsid w:val="00335C58"/>
    <w:rsid w:val="00337CFC"/>
    <w:rsid w:val="0034052E"/>
    <w:rsid w:val="003406B1"/>
    <w:rsid w:val="0034163F"/>
    <w:rsid w:val="00343305"/>
    <w:rsid w:val="003443D3"/>
    <w:rsid w:val="003450CD"/>
    <w:rsid w:val="00345F35"/>
    <w:rsid w:val="00346362"/>
    <w:rsid w:val="00346A88"/>
    <w:rsid w:val="00347E97"/>
    <w:rsid w:val="003502FB"/>
    <w:rsid w:val="003509CA"/>
    <w:rsid w:val="00351734"/>
    <w:rsid w:val="00354FCF"/>
    <w:rsid w:val="003551E0"/>
    <w:rsid w:val="0035568D"/>
    <w:rsid w:val="0035572B"/>
    <w:rsid w:val="00356181"/>
    <w:rsid w:val="00357EC3"/>
    <w:rsid w:val="00360830"/>
    <w:rsid w:val="0036198E"/>
    <w:rsid w:val="003625CD"/>
    <w:rsid w:val="0036306E"/>
    <w:rsid w:val="00364896"/>
    <w:rsid w:val="00366A2C"/>
    <w:rsid w:val="0037046A"/>
    <w:rsid w:val="003704E3"/>
    <w:rsid w:val="00371456"/>
    <w:rsid w:val="00373AE9"/>
    <w:rsid w:val="00374506"/>
    <w:rsid w:val="0037495D"/>
    <w:rsid w:val="00375819"/>
    <w:rsid w:val="00375B0B"/>
    <w:rsid w:val="00375C89"/>
    <w:rsid w:val="00376BF7"/>
    <w:rsid w:val="00376DAF"/>
    <w:rsid w:val="003833FB"/>
    <w:rsid w:val="00383F8F"/>
    <w:rsid w:val="00385B1C"/>
    <w:rsid w:val="003872CB"/>
    <w:rsid w:val="00387AFC"/>
    <w:rsid w:val="00390290"/>
    <w:rsid w:val="00390381"/>
    <w:rsid w:val="003920AD"/>
    <w:rsid w:val="0039216D"/>
    <w:rsid w:val="00392300"/>
    <w:rsid w:val="003924BB"/>
    <w:rsid w:val="00392EBD"/>
    <w:rsid w:val="00393459"/>
    <w:rsid w:val="003943D1"/>
    <w:rsid w:val="0039449C"/>
    <w:rsid w:val="00394647"/>
    <w:rsid w:val="00395695"/>
    <w:rsid w:val="003A0002"/>
    <w:rsid w:val="003A0295"/>
    <w:rsid w:val="003A0D83"/>
    <w:rsid w:val="003A192D"/>
    <w:rsid w:val="003A2A14"/>
    <w:rsid w:val="003A353F"/>
    <w:rsid w:val="003A35C1"/>
    <w:rsid w:val="003A381E"/>
    <w:rsid w:val="003B086A"/>
    <w:rsid w:val="003B0C9C"/>
    <w:rsid w:val="003B0D75"/>
    <w:rsid w:val="003B2AF6"/>
    <w:rsid w:val="003B3207"/>
    <w:rsid w:val="003B4187"/>
    <w:rsid w:val="003B6905"/>
    <w:rsid w:val="003B7E82"/>
    <w:rsid w:val="003C0C7F"/>
    <w:rsid w:val="003C3325"/>
    <w:rsid w:val="003C61F3"/>
    <w:rsid w:val="003C6AB2"/>
    <w:rsid w:val="003C7C29"/>
    <w:rsid w:val="003D0D0D"/>
    <w:rsid w:val="003D2606"/>
    <w:rsid w:val="003D39C7"/>
    <w:rsid w:val="003D3A50"/>
    <w:rsid w:val="003D45F5"/>
    <w:rsid w:val="003D6B60"/>
    <w:rsid w:val="003E010E"/>
    <w:rsid w:val="003E1409"/>
    <w:rsid w:val="003E1D81"/>
    <w:rsid w:val="003E2F34"/>
    <w:rsid w:val="003E3642"/>
    <w:rsid w:val="003E39E2"/>
    <w:rsid w:val="003E5CDB"/>
    <w:rsid w:val="003E7874"/>
    <w:rsid w:val="003F1987"/>
    <w:rsid w:val="003F1CDE"/>
    <w:rsid w:val="003F2A81"/>
    <w:rsid w:val="003F3882"/>
    <w:rsid w:val="003F4A14"/>
    <w:rsid w:val="003F5569"/>
    <w:rsid w:val="003F60A3"/>
    <w:rsid w:val="003F6116"/>
    <w:rsid w:val="004001BE"/>
    <w:rsid w:val="004011B8"/>
    <w:rsid w:val="0040124D"/>
    <w:rsid w:val="004017C8"/>
    <w:rsid w:val="0040181A"/>
    <w:rsid w:val="00401E94"/>
    <w:rsid w:val="004024C2"/>
    <w:rsid w:val="00402E43"/>
    <w:rsid w:val="00404837"/>
    <w:rsid w:val="004068A7"/>
    <w:rsid w:val="00406C11"/>
    <w:rsid w:val="00407BBB"/>
    <w:rsid w:val="004106B2"/>
    <w:rsid w:val="00411029"/>
    <w:rsid w:val="0041185B"/>
    <w:rsid w:val="00411929"/>
    <w:rsid w:val="0041294A"/>
    <w:rsid w:val="00412CBC"/>
    <w:rsid w:val="00414181"/>
    <w:rsid w:val="00414D38"/>
    <w:rsid w:val="004156E2"/>
    <w:rsid w:val="0041581B"/>
    <w:rsid w:val="00415AB5"/>
    <w:rsid w:val="00416478"/>
    <w:rsid w:val="004164CA"/>
    <w:rsid w:val="00420875"/>
    <w:rsid w:val="0042388D"/>
    <w:rsid w:val="0042494F"/>
    <w:rsid w:val="00425038"/>
    <w:rsid w:val="0042688F"/>
    <w:rsid w:val="00427ABD"/>
    <w:rsid w:val="004317AB"/>
    <w:rsid w:val="00431DBF"/>
    <w:rsid w:val="004329C7"/>
    <w:rsid w:val="00432E06"/>
    <w:rsid w:val="004331BF"/>
    <w:rsid w:val="00433512"/>
    <w:rsid w:val="00433F39"/>
    <w:rsid w:val="0043432D"/>
    <w:rsid w:val="00434A20"/>
    <w:rsid w:val="004366EB"/>
    <w:rsid w:val="004415FD"/>
    <w:rsid w:val="00441696"/>
    <w:rsid w:val="00441D7B"/>
    <w:rsid w:val="00444250"/>
    <w:rsid w:val="00444298"/>
    <w:rsid w:val="00444695"/>
    <w:rsid w:val="004456C5"/>
    <w:rsid w:val="004465C2"/>
    <w:rsid w:val="004477B6"/>
    <w:rsid w:val="004503D6"/>
    <w:rsid w:val="00454666"/>
    <w:rsid w:val="004547F6"/>
    <w:rsid w:val="004574A4"/>
    <w:rsid w:val="00457A1A"/>
    <w:rsid w:val="00463236"/>
    <w:rsid w:val="004657D3"/>
    <w:rsid w:val="00465DEF"/>
    <w:rsid w:val="0046690A"/>
    <w:rsid w:val="00467350"/>
    <w:rsid w:val="0046782F"/>
    <w:rsid w:val="004713C0"/>
    <w:rsid w:val="004716B2"/>
    <w:rsid w:val="00471E1E"/>
    <w:rsid w:val="00471F44"/>
    <w:rsid w:val="0047278F"/>
    <w:rsid w:val="00473462"/>
    <w:rsid w:val="004734DE"/>
    <w:rsid w:val="00473CE1"/>
    <w:rsid w:val="0047590B"/>
    <w:rsid w:val="00480370"/>
    <w:rsid w:val="0048272F"/>
    <w:rsid w:val="004846F1"/>
    <w:rsid w:val="004852ED"/>
    <w:rsid w:val="00486046"/>
    <w:rsid w:val="0048620D"/>
    <w:rsid w:val="00490F98"/>
    <w:rsid w:val="0049117B"/>
    <w:rsid w:val="00491349"/>
    <w:rsid w:val="00491AB7"/>
    <w:rsid w:val="00493684"/>
    <w:rsid w:val="00493E48"/>
    <w:rsid w:val="00494EAD"/>
    <w:rsid w:val="00494F9E"/>
    <w:rsid w:val="00496ACE"/>
    <w:rsid w:val="00497108"/>
    <w:rsid w:val="00497530"/>
    <w:rsid w:val="004A00FD"/>
    <w:rsid w:val="004A1368"/>
    <w:rsid w:val="004A536E"/>
    <w:rsid w:val="004A5B80"/>
    <w:rsid w:val="004A5CFF"/>
    <w:rsid w:val="004A61D7"/>
    <w:rsid w:val="004A6B5A"/>
    <w:rsid w:val="004A71D8"/>
    <w:rsid w:val="004B1011"/>
    <w:rsid w:val="004B1026"/>
    <w:rsid w:val="004B13F6"/>
    <w:rsid w:val="004B395B"/>
    <w:rsid w:val="004B4AA7"/>
    <w:rsid w:val="004B5992"/>
    <w:rsid w:val="004C093C"/>
    <w:rsid w:val="004C0B7A"/>
    <w:rsid w:val="004C0CA0"/>
    <w:rsid w:val="004C24D0"/>
    <w:rsid w:val="004C28AE"/>
    <w:rsid w:val="004C29D4"/>
    <w:rsid w:val="004C3976"/>
    <w:rsid w:val="004C4038"/>
    <w:rsid w:val="004C5B48"/>
    <w:rsid w:val="004C6493"/>
    <w:rsid w:val="004C7371"/>
    <w:rsid w:val="004C794D"/>
    <w:rsid w:val="004D006F"/>
    <w:rsid w:val="004D2D8E"/>
    <w:rsid w:val="004D4879"/>
    <w:rsid w:val="004D690B"/>
    <w:rsid w:val="004D7112"/>
    <w:rsid w:val="004D7C23"/>
    <w:rsid w:val="004D7F2C"/>
    <w:rsid w:val="004E07B6"/>
    <w:rsid w:val="004E0B6D"/>
    <w:rsid w:val="004E63AF"/>
    <w:rsid w:val="004E757B"/>
    <w:rsid w:val="004F01A5"/>
    <w:rsid w:val="004F04DD"/>
    <w:rsid w:val="004F2CC5"/>
    <w:rsid w:val="004F3536"/>
    <w:rsid w:val="004F411F"/>
    <w:rsid w:val="004F60D3"/>
    <w:rsid w:val="004F7234"/>
    <w:rsid w:val="004F7D8F"/>
    <w:rsid w:val="00501418"/>
    <w:rsid w:val="0050182A"/>
    <w:rsid w:val="00501CED"/>
    <w:rsid w:val="0050204E"/>
    <w:rsid w:val="005024F4"/>
    <w:rsid w:val="0050264E"/>
    <w:rsid w:val="005029A7"/>
    <w:rsid w:val="00502C76"/>
    <w:rsid w:val="00502DB5"/>
    <w:rsid w:val="00503657"/>
    <w:rsid w:val="0050431E"/>
    <w:rsid w:val="005053C1"/>
    <w:rsid w:val="00506E2C"/>
    <w:rsid w:val="00506ECC"/>
    <w:rsid w:val="005108D2"/>
    <w:rsid w:val="00510D3F"/>
    <w:rsid w:val="00511E18"/>
    <w:rsid w:val="00512B77"/>
    <w:rsid w:val="00515ADE"/>
    <w:rsid w:val="00515E63"/>
    <w:rsid w:val="005176F4"/>
    <w:rsid w:val="005203BA"/>
    <w:rsid w:val="00521DAF"/>
    <w:rsid w:val="005220F8"/>
    <w:rsid w:val="00522932"/>
    <w:rsid w:val="00523E34"/>
    <w:rsid w:val="0052539A"/>
    <w:rsid w:val="00525BBF"/>
    <w:rsid w:val="00527FE5"/>
    <w:rsid w:val="005309DD"/>
    <w:rsid w:val="0053320F"/>
    <w:rsid w:val="005340C0"/>
    <w:rsid w:val="005350E2"/>
    <w:rsid w:val="00535C9C"/>
    <w:rsid w:val="00537136"/>
    <w:rsid w:val="005406CD"/>
    <w:rsid w:val="00540DF1"/>
    <w:rsid w:val="00542E9F"/>
    <w:rsid w:val="00544037"/>
    <w:rsid w:val="005440D3"/>
    <w:rsid w:val="00544B69"/>
    <w:rsid w:val="00544FDF"/>
    <w:rsid w:val="0054537C"/>
    <w:rsid w:val="00547749"/>
    <w:rsid w:val="00547AD0"/>
    <w:rsid w:val="0055056D"/>
    <w:rsid w:val="005509F0"/>
    <w:rsid w:val="00551012"/>
    <w:rsid w:val="00551FDC"/>
    <w:rsid w:val="00553778"/>
    <w:rsid w:val="00553AC5"/>
    <w:rsid w:val="00554646"/>
    <w:rsid w:val="00554791"/>
    <w:rsid w:val="005555A0"/>
    <w:rsid w:val="00555D8C"/>
    <w:rsid w:val="00557063"/>
    <w:rsid w:val="0056041C"/>
    <w:rsid w:val="0056050F"/>
    <w:rsid w:val="0056062C"/>
    <w:rsid w:val="00560BBE"/>
    <w:rsid w:val="0056216F"/>
    <w:rsid w:val="005627E9"/>
    <w:rsid w:val="00565E58"/>
    <w:rsid w:val="005676F6"/>
    <w:rsid w:val="00570E4B"/>
    <w:rsid w:val="00572506"/>
    <w:rsid w:val="00573AC9"/>
    <w:rsid w:val="00574AFF"/>
    <w:rsid w:val="00575980"/>
    <w:rsid w:val="00575AE7"/>
    <w:rsid w:val="005801CF"/>
    <w:rsid w:val="00581DBA"/>
    <w:rsid w:val="00581F60"/>
    <w:rsid w:val="005829C2"/>
    <w:rsid w:val="00582A46"/>
    <w:rsid w:val="0058322B"/>
    <w:rsid w:val="005834B2"/>
    <w:rsid w:val="00583A5C"/>
    <w:rsid w:val="0058471F"/>
    <w:rsid w:val="0058487A"/>
    <w:rsid w:val="005924DD"/>
    <w:rsid w:val="00592CFD"/>
    <w:rsid w:val="00593C8A"/>
    <w:rsid w:val="00594467"/>
    <w:rsid w:val="00594F66"/>
    <w:rsid w:val="005960B9"/>
    <w:rsid w:val="00596A1C"/>
    <w:rsid w:val="005A1806"/>
    <w:rsid w:val="005A1962"/>
    <w:rsid w:val="005A20E0"/>
    <w:rsid w:val="005A2A0C"/>
    <w:rsid w:val="005A2EA6"/>
    <w:rsid w:val="005A3A4C"/>
    <w:rsid w:val="005A3DFC"/>
    <w:rsid w:val="005A43AB"/>
    <w:rsid w:val="005A5A7B"/>
    <w:rsid w:val="005A5B0F"/>
    <w:rsid w:val="005A69F8"/>
    <w:rsid w:val="005A6B45"/>
    <w:rsid w:val="005A7300"/>
    <w:rsid w:val="005A7AA5"/>
    <w:rsid w:val="005A7B9D"/>
    <w:rsid w:val="005B0579"/>
    <w:rsid w:val="005B14A8"/>
    <w:rsid w:val="005B186D"/>
    <w:rsid w:val="005B1C32"/>
    <w:rsid w:val="005B2863"/>
    <w:rsid w:val="005B314D"/>
    <w:rsid w:val="005B353B"/>
    <w:rsid w:val="005B37D4"/>
    <w:rsid w:val="005B51A3"/>
    <w:rsid w:val="005B547C"/>
    <w:rsid w:val="005B65A5"/>
    <w:rsid w:val="005B67BE"/>
    <w:rsid w:val="005B7116"/>
    <w:rsid w:val="005B796B"/>
    <w:rsid w:val="005C083F"/>
    <w:rsid w:val="005C12E5"/>
    <w:rsid w:val="005C4A1C"/>
    <w:rsid w:val="005C50A4"/>
    <w:rsid w:val="005C6C4F"/>
    <w:rsid w:val="005D000E"/>
    <w:rsid w:val="005D17C9"/>
    <w:rsid w:val="005D30D0"/>
    <w:rsid w:val="005D62E5"/>
    <w:rsid w:val="005D65D2"/>
    <w:rsid w:val="005D7216"/>
    <w:rsid w:val="005E05F3"/>
    <w:rsid w:val="005E12F7"/>
    <w:rsid w:val="005E37E1"/>
    <w:rsid w:val="005E395E"/>
    <w:rsid w:val="005E53D4"/>
    <w:rsid w:val="005E548A"/>
    <w:rsid w:val="005E5BCC"/>
    <w:rsid w:val="005E5CCE"/>
    <w:rsid w:val="005E6CCC"/>
    <w:rsid w:val="005F0947"/>
    <w:rsid w:val="005F19BB"/>
    <w:rsid w:val="005F262B"/>
    <w:rsid w:val="005F369D"/>
    <w:rsid w:val="005F37AF"/>
    <w:rsid w:val="005F3B5B"/>
    <w:rsid w:val="005F6909"/>
    <w:rsid w:val="005F6C88"/>
    <w:rsid w:val="005F6D53"/>
    <w:rsid w:val="005F7302"/>
    <w:rsid w:val="006022C0"/>
    <w:rsid w:val="00602E42"/>
    <w:rsid w:val="00603657"/>
    <w:rsid w:val="00603BB4"/>
    <w:rsid w:val="00604649"/>
    <w:rsid w:val="006046C5"/>
    <w:rsid w:val="0060479B"/>
    <w:rsid w:val="00606A55"/>
    <w:rsid w:val="00611918"/>
    <w:rsid w:val="00611926"/>
    <w:rsid w:val="00611AC2"/>
    <w:rsid w:val="00611FFE"/>
    <w:rsid w:val="00613BB6"/>
    <w:rsid w:val="006146CD"/>
    <w:rsid w:val="00614921"/>
    <w:rsid w:val="00615F0B"/>
    <w:rsid w:val="0061777B"/>
    <w:rsid w:val="00620D92"/>
    <w:rsid w:val="00622907"/>
    <w:rsid w:val="006232BF"/>
    <w:rsid w:val="00623643"/>
    <w:rsid w:val="00624066"/>
    <w:rsid w:val="0062454A"/>
    <w:rsid w:val="00624620"/>
    <w:rsid w:val="00624946"/>
    <w:rsid w:val="00625173"/>
    <w:rsid w:val="00625B61"/>
    <w:rsid w:val="00630CCB"/>
    <w:rsid w:val="00631E71"/>
    <w:rsid w:val="0063350A"/>
    <w:rsid w:val="006340A0"/>
    <w:rsid w:val="0063581A"/>
    <w:rsid w:val="00636BF4"/>
    <w:rsid w:val="00637510"/>
    <w:rsid w:val="00641F55"/>
    <w:rsid w:val="00641F9F"/>
    <w:rsid w:val="0064272D"/>
    <w:rsid w:val="00642CB1"/>
    <w:rsid w:val="006431A9"/>
    <w:rsid w:val="006460E3"/>
    <w:rsid w:val="006466DF"/>
    <w:rsid w:val="006518D0"/>
    <w:rsid w:val="00652393"/>
    <w:rsid w:val="00652F91"/>
    <w:rsid w:val="00653DA9"/>
    <w:rsid w:val="00656003"/>
    <w:rsid w:val="00657150"/>
    <w:rsid w:val="006571DD"/>
    <w:rsid w:val="0065774D"/>
    <w:rsid w:val="0065792C"/>
    <w:rsid w:val="00662E32"/>
    <w:rsid w:val="00664020"/>
    <w:rsid w:val="0066668A"/>
    <w:rsid w:val="00667CAB"/>
    <w:rsid w:val="00675065"/>
    <w:rsid w:val="00675563"/>
    <w:rsid w:val="00675A70"/>
    <w:rsid w:val="00675DAD"/>
    <w:rsid w:val="00677E38"/>
    <w:rsid w:val="00682389"/>
    <w:rsid w:val="0068408F"/>
    <w:rsid w:val="00685346"/>
    <w:rsid w:val="00685B24"/>
    <w:rsid w:val="006870E8"/>
    <w:rsid w:val="00687324"/>
    <w:rsid w:val="00687F42"/>
    <w:rsid w:val="00690BC5"/>
    <w:rsid w:val="00690C8E"/>
    <w:rsid w:val="00691341"/>
    <w:rsid w:val="006923BF"/>
    <w:rsid w:val="006933DD"/>
    <w:rsid w:val="006934A8"/>
    <w:rsid w:val="0069471D"/>
    <w:rsid w:val="00695670"/>
    <w:rsid w:val="00695E20"/>
    <w:rsid w:val="0069760D"/>
    <w:rsid w:val="006A2D90"/>
    <w:rsid w:val="006A3BA0"/>
    <w:rsid w:val="006A40DF"/>
    <w:rsid w:val="006A4EC6"/>
    <w:rsid w:val="006A5221"/>
    <w:rsid w:val="006A6465"/>
    <w:rsid w:val="006A6DF3"/>
    <w:rsid w:val="006A7769"/>
    <w:rsid w:val="006B20D5"/>
    <w:rsid w:val="006B238C"/>
    <w:rsid w:val="006B34F6"/>
    <w:rsid w:val="006B4952"/>
    <w:rsid w:val="006B5EA1"/>
    <w:rsid w:val="006B7F10"/>
    <w:rsid w:val="006C042B"/>
    <w:rsid w:val="006C2543"/>
    <w:rsid w:val="006C2A45"/>
    <w:rsid w:val="006C2B81"/>
    <w:rsid w:val="006C4042"/>
    <w:rsid w:val="006C6C85"/>
    <w:rsid w:val="006C700A"/>
    <w:rsid w:val="006C7C59"/>
    <w:rsid w:val="006D0312"/>
    <w:rsid w:val="006D1D0C"/>
    <w:rsid w:val="006D214E"/>
    <w:rsid w:val="006D2DEA"/>
    <w:rsid w:val="006D2E9C"/>
    <w:rsid w:val="006D30BC"/>
    <w:rsid w:val="006D36DE"/>
    <w:rsid w:val="006D38AB"/>
    <w:rsid w:val="006E1035"/>
    <w:rsid w:val="006E1A0E"/>
    <w:rsid w:val="006E3777"/>
    <w:rsid w:val="006E62A0"/>
    <w:rsid w:val="006E6E8B"/>
    <w:rsid w:val="006E6F0B"/>
    <w:rsid w:val="006E7C76"/>
    <w:rsid w:val="006F04CD"/>
    <w:rsid w:val="006F07C9"/>
    <w:rsid w:val="006F0A6B"/>
    <w:rsid w:val="006F0F75"/>
    <w:rsid w:val="006F199A"/>
    <w:rsid w:val="006F3496"/>
    <w:rsid w:val="006F4633"/>
    <w:rsid w:val="006F5AC8"/>
    <w:rsid w:val="006F5F50"/>
    <w:rsid w:val="006F64BC"/>
    <w:rsid w:val="006F721C"/>
    <w:rsid w:val="006F7A75"/>
    <w:rsid w:val="00703F7A"/>
    <w:rsid w:val="00704214"/>
    <w:rsid w:val="00704218"/>
    <w:rsid w:val="007043D2"/>
    <w:rsid w:val="00705E70"/>
    <w:rsid w:val="00706102"/>
    <w:rsid w:val="00706960"/>
    <w:rsid w:val="00711356"/>
    <w:rsid w:val="0071264F"/>
    <w:rsid w:val="00713D93"/>
    <w:rsid w:val="007143D7"/>
    <w:rsid w:val="0071569F"/>
    <w:rsid w:val="00715BE8"/>
    <w:rsid w:val="00716375"/>
    <w:rsid w:val="00716DEA"/>
    <w:rsid w:val="00717951"/>
    <w:rsid w:val="00717B21"/>
    <w:rsid w:val="007240F9"/>
    <w:rsid w:val="00724763"/>
    <w:rsid w:val="0073139F"/>
    <w:rsid w:val="007326D4"/>
    <w:rsid w:val="00732F8A"/>
    <w:rsid w:val="00733D26"/>
    <w:rsid w:val="00733E96"/>
    <w:rsid w:val="00733F1D"/>
    <w:rsid w:val="00734BE2"/>
    <w:rsid w:val="00734DBA"/>
    <w:rsid w:val="007405AB"/>
    <w:rsid w:val="00740862"/>
    <w:rsid w:val="00740ED2"/>
    <w:rsid w:val="0074169B"/>
    <w:rsid w:val="00742326"/>
    <w:rsid w:val="00742A14"/>
    <w:rsid w:val="0074363B"/>
    <w:rsid w:val="00743F8B"/>
    <w:rsid w:val="007446C2"/>
    <w:rsid w:val="00746413"/>
    <w:rsid w:val="007548BD"/>
    <w:rsid w:val="007552A7"/>
    <w:rsid w:val="00755416"/>
    <w:rsid w:val="007571BF"/>
    <w:rsid w:val="007573BF"/>
    <w:rsid w:val="00757FC1"/>
    <w:rsid w:val="00760265"/>
    <w:rsid w:val="007606BA"/>
    <w:rsid w:val="00763522"/>
    <w:rsid w:val="00763B46"/>
    <w:rsid w:val="00767121"/>
    <w:rsid w:val="00767FA6"/>
    <w:rsid w:val="007703AF"/>
    <w:rsid w:val="00770A23"/>
    <w:rsid w:val="00770A4C"/>
    <w:rsid w:val="00770D89"/>
    <w:rsid w:val="0077191E"/>
    <w:rsid w:val="00771FBD"/>
    <w:rsid w:val="00772751"/>
    <w:rsid w:val="00772BFA"/>
    <w:rsid w:val="007732E5"/>
    <w:rsid w:val="00773A1F"/>
    <w:rsid w:val="007750D4"/>
    <w:rsid w:val="00775725"/>
    <w:rsid w:val="00775864"/>
    <w:rsid w:val="00781A2A"/>
    <w:rsid w:val="007833C3"/>
    <w:rsid w:val="00785852"/>
    <w:rsid w:val="007867CB"/>
    <w:rsid w:val="0079003B"/>
    <w:rsid w:val="00790A9A"/>
    <w:rsid w:val="00792F32"/>
    <w:rsid w:val="0079310A"/>
    <w:rsid w:val="007947D0"/>
    <w:rsid w:val="007960C1"/>
    <w:rsid w:val="0079779E"/>
    <w:rsid w:val="00797959"/>
    <w:rsid w:val="007A0298"/>
    <w:rsid w:val="007A0EED"/>
    <w:rsid w:val="007A1F61"/>
    <w:rsid w:val="007A2D00"/>
    <w:rsid w:val="007A3433"/>
    <w:rsid w:val="007A469F"/>
    <w:rsid w:val="007A5B38"/>
    <w:rsid w:val="007A68D5"/>
    <w:rsid w:val="007A7AC5"/>
    <w:rsid w:val="007B0805"/>
    <w:rsid w:val="007B1707"/>
    <w:rsid w:val="007B182A"/>
    <w:rsid w:val="007B1F48"/>
    <w:rsid w:val="007B4190"/>
    <w:rsid w:val="007B5A22"/>
    <w:rsid w:val="007B7795"/>
    <w:rsid w:val="007C1E2E"/>
    <w:rsid w:val="007C1E61"/>
    <w:rsid w:val="007C32E6"/>
    <w:rsid w:val="007C47B0"/>
    <w:rsid w:val="007C5A07"/>
    <w:rsid w:val="007C6103"/>
    <w:rsid w:val="007C7079"/>
    <w:rsid w:val="007C745E"/>
    <w:rsid w:val="007C7E4A"/>
    <w:rsid w:val="007D20D8"/>
    <w:rsid w:val="007D249E"/>
    <w:rsid w:val="007D2EE8"/>
    <w:rsid w:val="007D2F05"/>
    <w:rsid w:val="007D3910"/>
    <w:rsid w:val="007D43A7"/>
    <w:rsid w:val="007D4745"/>
    <w:rsid w:val="007D596E"/>
    <w:rsid w:val="007D6288"/>
    <w:rsid w:val="007D7193"/>
    <w:rsid w:val="007D7958"/>
    <w:rsid w:val="007D7D00"/>
    <w:rsid w:val="007E1576"/>
    <w:rsid w:val="007E2751"/>
    <w:rsid w:val="007E2BD2"/>
    <w:rsid w:val="007E5F41"/>
    <w:rsid w:val="007E6CF2"/>
    <w:rsid w:val="007F1EB4"/>
    <w:rsid w:val="007F214A"/>
    <w:rsid w:val="007F39D6"/>
    <w:rsid w:val="007F5493"/>
    <w:rsid w:val="007F5B53"/>
    <w:rsid w:val="007F60D5"/>
    <w:rsid w:val="007F6DC7"/>
    <w:rsid w:val="0080075E"/>
    <w:rsid w:val="00802002"/>
    <w:rsid w:val="00802948"/>
    <w:rsid w:val="00802AAC"/>
    <w:rsid w:val="00804777"/>
    <w:rsid w:val="00805A27"/>
    <w:rsid w:val="00806FED"/>
    <w:rsid w:val="00810ABF"/>
    <w:rsid w:val="00811115"/>
    <w:rsid w:val="008134C7"/>
    <w:rsid w:val="008139EB"/>
    <w:rsid w:val="00813D5F"/>
    <w:rsid w:val="008150A6"/>
    <w:rsid w:val="008151E2"/>
    <w:rsid w:val="00816091"/>
    <w:rsid w:val="00816182"/>
    <w:rsid w:val="00820F52"/>
    <w:rsid w:val="00821BA2"/>
    <w:rsid w:val="00822824"/>
    <w:rsid w:val="008228B9"/>
    <w:rsid w:val="00823F63"/>
    <w:rsid w:val="00824639"/>
    <w:rsid w:val="00824E67"/>
    <w:rsid w:val="00826C95"/>
    <w:rsid w:val="0083046C"/>
    <w:rsid w:val="00830FB7"/>
    <w:rsid w:val="00832985"/>
    <w:rsid w:val="00832996"/>
    <w:rsid w:val="008332CE"/>
    <w:rsid w:val="008343CA"/>
    <w:rsid w:val="008345B9"/>
    <w:rsid w:val="008354ED"/>
    <w:rsid w:val="00835DAD"/>
    <w:rsid w:val="008365EB"/>
    <w:rsid w:val="00836FBF"/>
    <w:rsid w:val="008376EF"/>
    <w:rsid w:val="00837760"/>
    <w:rsid w:val="00837F02"/>
    <w:rsid w:val="00840EF2"/>
    <w:rsid w:val="00841F9F"/>
    <w:rsid w:val="00843A87"/>
    <w:rsid w:val="00843C41"/>
    <w:rsid w:val="0084500E"/>
    <w:rsid w:val="008455FB"/>
    <w:rsid w:val="0084584F"/>
    <w:rsid w:val="00847C51"/>
    <w:rsid w:val="00847DB4"/>
    <w:rsid w:val="008501B3"/>
    <w:rsid w:val="00850AA1"/>
    <w:rsid w:val="00850BC8"/>
    <w:rsid w:val="00850E33"/>
    <w:rsid w:val="00851728"/>
    <w:rsid w:val="00853EAD"/>
    <w:rsid w:val="008558AE"/>
    <w:rsid w:val="00856715"/>
    <w:rsid w:val="00856DC0"/>
    <w:rsid w:val="008607CA"/>
    <w:rsid w:val="00861CE7"/>
    <w:rsid w:val="00862E46"/>
    <w:rsid w:val="0086379D"/>
    <w:rsid w:val="00864D01"/>
    <w:rsid w:val="00864E7E"/>
    <w:rsid w:val="008656A6"/>
    <w:rsid w:val="00865B7D"/>
    <w:rsid w:val="00865BFC"/>
    <w:rsid w:val="00873852"/>
    <w:rsid w:val="0087394A"/>
    <w:rsid w:val="00873EAC"/>
    <w:rsid w:val="00874A65"/>
    <w:rsid w:val="00874D32"/>
    <w:rsid w:val="00875594"/>
    <w:rsid w:val="008763B9"/>
    <w:rsid w:val="00876DCB"/>
    <w:rsid w:val="00880D1C"/>
    <w:rsid w:val="00880EB6"/>
    <w:rsid w:val="00881B84"/>
    <w:rsid w:val="00881BEA"/>
    <w:rsid w:val="00881E65"/>
    <w:rsid w:val="0088540C"/>
    <w:rsid w:val="00885CC3"/>
    <w:rsid w:val="00886362"/>
    <w:rsid w:val="008876A3"/>
    <w:rsid w:val="00887DFB"/>
    <w:rsid w:val="00891190"/>
    <w:rsid w:val="00891AEF"/>
    <w:rsid w:val="00892349"/>
    <w:rsid w:val="008927A4"/>
    <w:rsid w:val="0089283A"/>
    <w:rsid w:val="00892ADC"/>
    <w:rsid w:val="00893695"/>
    <w:rsid w:val="00893813"/>
    <w:rsid w:val="0089658C"/>
    <w:rsid w:val="00897000"/>
    <w:rsid w:val="00897DBF"/>
    <w:rsid w:val="00897E97"/>
    <w:rsid w:val="008A15C2"/>
    <w:rsid w:val="008A2458"/>
    <w:rsid w:val="008A326F"/>
    <w:rsid w:val="008A32FA"/>
    <w:rsid w:val="008A49BA"/>
    <w:rsid w:val="008A66B8"/>
    <w:rsid w:val="008A7EED"/>
    <w:rsid w:val="008B0A72"/>
    <w:rsid w:val="008B2B1D"/>
    <w:rsid w:val="008B5009"/>
    <w:rsid w:val="008B6205"/>
    <w:rsid w:val="008B6248"/>
    <w:rsid w:val="008B6410"/>
    <w:rsid w:val="008B78F2"/>
    <w:rsid w:val="008B7E45"/>
    <w:rsid w:val="008C1162"/>
    <w:rsid w:val="008C1237"/>
    <w:rsid w:val="008C64FB"/>
    <w:rsid w:val="008C771B"/>
    <w:rsid w:val="008C77A4"/>
    <w:rsid w:val="008D0CD4"/>
    <w:rsid w:val="008D0DB7"/>
    <w:rsid w:val="008D1A63"/>
    <w:rsid w:val="008D2DAF"/>
    <w:rsid w:val="008D4EEC"/>
    <w:rsid w:val="008D5074"/>
    <w:rsid w:val="008D5BFC"/>
    <w:rsid w:val="008D5DAA"/>
    <w:rsid w:val="008E1C91"/>
    <w:rsid w:val="008E2EFF"/>
    <w:rsid w:val="008E3B9E"/>
    <w:rsid w:val="008E4E0F"/>
    <w:rsid w:val="008E591E"/>
    <w:rsid w:val="008E5935"/>
    <w:rsid w:val="008E5F16"/>
    <w:rsid w:val="008E70E4"/>
    <w:rsid w:val="008E738E"/>
    <w:rsid w:val="008F0A84"/>
    <w:rsid w:val="008F0CC3"/>
    <w:rsid w:val="008F0D70"/>
    <w:rsid w:val="008F3CF5"/>
    <w:rsid w:val="008F4263"/>
    <w:rsid w:val="008F44C7"/>
    <w:rsid w:val="008F5035"/>
    <w:rsid w:val="008F5056"/>
    <w:rsid w:val="008F69DC"/>
    <w:rsid w:val="00900C2F"/>
    <w:rsid w:val="0090408F"/>
    <w:rsid w:val="00906F8A"/>
    <w:rsid w:val="00907A55"/>
    <w:rsid w:val="009104E4"/>
    <w:rsid w:val="00910A37"/>
    <w:rsid w:val="0091185F"/>
    <w:rsid w:val="009132AE"/>
    <w:rsid w:val="00915570"/>
    <w:rsid w:val="0091611D"/>
    <w:rsid w:val="00916267"/>
    <w:rsid w:val="009173A3"/>
    <w:rsid w:val="00917D70"/>
    <w:rsid w:val="00920CEB"/>
    <w:rsid w:val="00921082"/>
    <w:rsid w:val="00922EFB"/>
    <w:rsid w:val="00923A6C"/>
    <w:rsid w:val="0092439E"/>
    <w:rsid w:val="009249C8"/>
    <w:rsid w:val="00927889"/>
    <w:rsid w:val="009315E6"/>
    <w:rsid w:val="00931671"/>
    <w:rsid w:val="00933F00"/>
    <w:rsid w:val="0093419B"/>
    <w:rsid w:val="00935401"/>
    <w:rsid w:val="00937C8F"/>
    <w:rsid w:val="0094003A"/>
    <w:rsid w:val="0094004A"/>
    <w:rsid w:val="009403D3"/>
    <w:rsid w:val="0094084F"/>
    <w:rsid w:val="00945ED1"/>
    <w:rsid w:val="0094638E"/>
    <w:rsid w:val="00946A82"/>
    <w:rsid w:val="00946DD9"/>
    <w:rsid w:val="00950052"/>
    <w:rsid w:val="00950340"/>
    <w:rsid w:val="00951071"/>
    <w:rsid w:val="0095333C"/>
    <w:rsid w:val="009544D9"/>
    <w:rsid w:val="0095485B"/>
    <w:rsid w:val="00954F02"/>
    <w:rsid w:val="00955186"/>
    <w:rsid w:val="00955282"/>
    <w:rsid w:val="0095544C"/>
    <w:rsid w:val="009558C3"/>
    <w:rsid w:val="00956990"/>
    <w:rsid w:val="00956EE8"/>
    <w:rsid w:val="009570F6"/>
    <w:rsid w:val="009659AB"/>
    <w:rsid w:val="00965C09"/>
    <w:rsid w:val="00966996"/>
    <w:rsid w:val="00966B6A"/>
    <w:rsid w:val="00967206"/>
    <w:rsid w:val="009703B9"/>
    <w:rsid w:val="0097057C"/>
    <w:rsid w:val="009715C5"/>
    <w:rsid w:val="009718CC"/>
    <w:rsid w:val="00971AF2"/>
    <w:rsid w:val="009723B8"/>
    <w:rsid w:val="00974D6D"/>
    <w:rsid w:val="00974DC5"/>
    <w:rsid w:val="0098281C"/>
    <w:rsid w:val="009833A0"/>
    <w:rsid w:val="0098423D"/>
    <w:rsid w:val="00984F7F"/>
    <w:rsid w:val="009850E9"/>
    <w:rsid w:val="00985DFA"/>
    <w:rsid w:val="00986315"/>
    <w:rsid w:val="00986617"/>
    <w:rsid w:val="00987A2D"/>
    <w:rsid w:val="009911E3"/>
    <w:rsid w:val="00993091"/>
    <w:rsid w:val="00993640"/>
    <w:rsid w:val="00994B4C"/>
    <w:rsid w:val="00994E42"/>
    <w:rsid w:val="00995178"/>
    <w:rsid w:val="009960E6"/>
    <w:rsid w:val="00996231"/>
    <w:rsid w:val="0099778A"/>
    <w:rsid w:val="009A02B0"/>
    <w:rsid w:val="009A04AC"/>
    <w:rsid w:val="009A1C33"/>
    <w:rsid w:val="009A2439"/>
    <w:rsid w:val="009A2BFF"/>
    <w:rsid w:val="009A5EBD"/>
    <w:rsid w:val="009A6902"/>
    <w:rsid w:val="009A6D30"/>
    <w:rsid w:val="009A7643"/>
    <w:rsid w:val="009B206F"/>
    <w:rsid w:val="009B5F6F"/>
    <w:rsid w:val="009B7A7F"/>
    <w:rsid w:val="009B7A90"/>
    <w:rsid w:val="009B7BA4"/>
    <w:rsid w:val="009C0EF8"/>
    <w:rsid w:val="009C1007"/>
    <w:rsid w:val="009C1F6E"/>
    <w:rsid w:val="009C2514"/>
    <w:rsid w:val="009C2745"/>
    <w:rsid w:val="009C355C"/>
    <w:rsid w:val="009C3C03"/>
    <w:rsid w:val="009C3EBA"/>
    <w:rsid w:val="009C4C61"/>
    <w:rsid w:val="009C5377"/>
    <w:rsid w:val="009C59D1"/>
    <w:rsid w:val="009C717C"/>
    <w:rsid w:val="009C7BA0"/>
    <w:rsid w:val="009D1B51"/>
    <w:rsid w:val="009D2180"/>
    <w:rsid w:val="009D3F6A"/>
    <w:rsid w:val="009D426B"/>
    <w:rsid w:val="009D4279"/>
    <w:rsid w:val="009D5009"/>
    <w:rsid w:val="009D52BF"/>
    <w:rsid w:val="009D57A7"/>
    <w:rsid w:val="009D6255"/>
    <w:rsid w:val="009D6DD3"/>
    <w:rsid w:val="009E05A2"/>
    <w:rsid w:val="009E0FEF"/>
    <w:rsid w:val="009E191F"/>
    <w:rsid w:val="009E3040"/>
    <w:rsid w:val="009E36A2"/>
    <w:rsid w:val="009E3F57"/>
    <w:rsid w:val="009E418A"/>
    <w:rsid w:val="009E446E"/>
    <w:rsid w:val="009E4F8A"/>
    <w:rsid w:val="009E5956"/>
    <w:rsid w:val="009E5C4B"/>
    <w:rsid w:val="009E6097"/>
    <w:rsid w:val="009E6471"/>
    <w:rsid w:val="009E673E"/>
    <w:rsid w:val="009E6771"/>
    <w:rsid w:val="009E67E4"/>
    <w:rsid w:val="009E6E83"/>
    <w:rsid w:val="009E754B"/>
    <w:rsid w:val="009F0511"/>
    <w:rsid w:val="009F092A"/>
    <w:rsid w:val="009F0CD6"/>
    <w:rsid w:val="009F1DBD"/>
    <w:rsid w:val="009F22FE"/>
    <w:rsid w:val="009F35B1"/>
    <w:rsid w:val="009F5A55"/>
    <w:rsid w:val="009F750B"/>
    <w:rsid w:val="00A003A1"/>
    <w:rsid w:val="00A00435"/>
    <w:rsid w:val="00A025E8"/>
    <w:rsid w:val="00A03071"/>
    <w:rsid w:val="00A03191"/>
    <w:rsid w:val="00A0582B"/>
    <w:rsid w:val="00A05B11"/>
    <w:rsid w:val="00A06B7F"/>
    <w:rsid w:val="00A06FBD"/>
    <w:rsid w:val="00A07D9C"/>
    <w:rsid w:val="00A109CC"/>
    <w:rsid w:val="00A13EDB"/>
    <w:rsid w:val="00A142E6"/>
    <w:rsid w:val="00A14C4D"/>
    <w:rsid w:val="00A15845"/>
    <w:rsid w:val="00A16253"/>
    <w:rsid w:val="00A1683C"/>
    <w:rsid w:val="00A17B52"/>
    <w:rsid w:val="00A2141C"/>
    <w:rsid w:val="00A21B16"/>
    <w:rsid w:val="00A22D76"/>
    <w:rsid w:val="00A22FB2"/>
    <w:rsid w:val="00A2438C"/>
    <w:rsid w:val="00A24D47"/>
    <w:rsid w:val="00A2542C"/>
    <w:rsid w:val="00A30370"/>
    <w:rsid w:val="00A313BB"/>
    <w:rsid w:val="00A31CF8"/>
    <w:rsid w:val="00A32017"/>
    <w:rsid w:val="00A3527C"/>
    <w:rsid w:val="00A36D07"/>
    <w:rsid w:val="00A36E1D"/>
    <w:rsid w:val="00A37E7E"/>
    <w:rsid w:val="00A4098F"/>
    <w:rsid w:val="00A40A9C"/>
    <w:rsid w:val="00A4193A"/>
    <w:rsid w:val="00A421D3"/>
    <w:rsid w:val="00A42D4A"/>
    <w:rsid w:val="00A43CEB"/>
    <w:rsid w:val="00A45C6F"/>
    <w:rsid w:val="00A46D40"/>
    <w:rsid w:val="00A46DCC"/>
    <w:rsid w:val="00A5014E"/>
    <w:rsid w:val="00A50F14"/>
    <w:rsid w:val="00A5180F"/>
    <w:rsid w:val="00A528B0"/>
    <w:rsid w:val="00A55DD6"/>
    <w:rsid w:val="00A562E3"/>
    <w:rsid w:val="00A569D3"/>
    <w:rsid w:val="00A6062B"/>
    <w:rsid w:val="00A60D94"/>
    <w:rsid w:val="00A62089"/>
    <w:rsid w:val="00A63264"/>
    <w:rsid w:val="00A64C2B"/>
    <w:rsid w:val="00A654EF"/>
    <w:rsid w:val="00A658F2"/>
    <w:rsid w:val="00A65AFD"/>
    <w:rsid w:val="00A66B78"/>
    <w:rsid w:val="00A6769B"/>
    <w:rsid w:val="00A677C6"/>
    <w:rsid w:val="00A67E25"/>
    <w:rsid w:val="00A70910"/>
    <w:rsid w:val="00A72C38"/>
    <w:rsid w:val="00A72FD2"/>
    <w:rsid w:val="00A7420A"/>
    <w:rsid w:val="00A74D3C"/>
    <w:rsid w:val="00A7529A"/>
    <w:rsid w:val="00A75590"/>
    <w:rsid w:val="00A75DB1"/>
    <w:rsid w:val="00A760CB"/>
    <w:rsid w:val="00A761A1"/>
    <w:rsid w:val="00A761C2"/>
    <w:rsid w:val="00A76BBD"/>
    <w:rsid w:val="00A76C63"/>
    <w:rsid w:val="00A76D29"/>
    <w:rsid w:val="00A77C63"/>
    <w:rsid w:val="00A808A6"/>
    <w:rsid w:val="00A81335"/>
    <w:rsid w:val="00A816E2"/>
    <w:rsid w:val="00A81ADF"/>
    <w:rsid w:val="00A86383"/>
    <w:rsid w:val="00A86484"/>
    <w:rsid w:val="00A86960"/>
    <w:rsid w:val="00A86FAB"/>
    <w:rsid w:val="00A91A54"/>
    <w:rsid w:val="00A91B7E"/>
    <w:rsid w:val="00A966DB"/>
    <w:rsid w:val="00A96F13"/>
    <w:rsid w:val="00AA0359"/>
    <w:rsid w:val="00AA1080"/>
    <w:rsid w:val="00AA16D3"/>
    <w:rsid w:val="00AA18CA"/>
    <w:rsid w:val="00AA241A"/>
    <w:rsid w:val="00AA3063"/>
    <w:rsid w:val="00AA3781"/>
    <w:rsid w:val="00AA3942"/>
    <w:rsid w:val="00AA3BFA"/>
    <w:rsid w:val="00AA5A0A"/>
    <w:rsid w:val="00AA5E84"/>
    <w:rsid w:val="00AA6270"/>
    <w:rsid w:val="00AA6B10"/>
    <w:rsid w:val="00AA725C"/>
    <w:rsid w:val="00AA7A08"/>
    <w:rsid w:val="00AB00BA"/>
    <w:rsid w:val="00AB1AC2"/>
    <w:rsid w:val="00AB3274"/>
    <w:rsid w:val="00AB3E05"/>
    <w:rsid w:val="00AB66C5"/>
    <w:rsid w:val="00AB68BA"/>
    <w:rsid w:val="00AB7A0E"/>
    <w:rsid w:val="00AB7B99"/>
    <w:rsid w:val="00AC0409"/>
    <w:rsid w:val="00AC0C60"/>
    <w:rsid w:val="00AC178D"/>
    <w:rsid w:val="00AC1897"/>
    <w:rsid w:val="00AC2E63"/>
    <w:rsid w:val="00AC2EA5"/>
    <w:rsid w:val="00AC3A70"/>
    <w:rsid w:val="00AC3E73"/>
    <w:rsid w:val="00AC4E59"/>
    <w:rsid w:val="00AC63F8"/>
    <w:rsid w:val="00AC7144"/>
    <w:rsid w:val="00AC75AF"/>
    <w:rsid w:val="00AC7F09"/>
    <w:rsid w:val="00AC7F61"/>
    <w:rsid w:val="00AD0131"/>
    <w:rsid w:val="00AD163C"/>
    <w:rsid w:val="00AD340C"/>
    <w:rsid w:val="00AD3849"/>
    <w:rsid w:val="00AD3D18"/>
    <w:rsid w:val="00AD4D41"/>
    <w:rsid w:val="00AD4DD2"/>
    <w:rsid w:val="00AD5662"/>
    <w:rsid w:val="00AD6114"/>
    <w:rsid w:val="00AD74EC"/>
    <w:rsid w:val="00AE01B3"/>
    <w:rsid w:val="00AE01D0"/>
    <w:rsid w:val="00AE0BD0"/>
    <w:rsid w:val="00AE0CFD"/>
    <w:rsid w:val="00AE1837"/>
    <w:rsid w:val="00AE1DA8"/>
    <w:rsid w:val="00AE48E3"/>
    <w:rsid w:val="00AE4D94"/>
    <w:rsid w:val="00AE54B3"/>
    <w:rsid w:val="00AE55A2"/>
    <w:rsid w:val="00AE5612"/>
    <w:rsid w:val="00AE6664"/>
    <w:rsid w:val="00AE6EED"/>
    <w:rsid w:val="00AE74AC"/>
    <w:rsid w:val="00AF1490"/>
    <w:rsid w:val="00AF1AD6"/>
    <w:rsid w:val="00AF1CEB"/>
    <w:rsid w:val="00AF44E9"/>
    <w:rsid w:val="00AF464E"/>
    <w:rsid w:val="00AF526E"/>
    <w:rsid w:val="00B021F8"/>
    <w:rsid w:val="00B02758"/>
    <w:rsid w:val="00B02B5A"/>
    <w:rsid w:val="00B0302F"/>
    <w:rsid w:val="00B036CF"/>
    <w:rsid w:val="00B03CDC"/>
    <w:rsid w:val="00B04B8A"/>
    <w:rsid w:val="00B04BFB"/>
    <w:rsid w:val="00B0555A"/>
    <w:rsid w:val="00B06910"/>
    <w:rsid w:val="00B0697F"/>
    <w:rsid w:val="00B104AA"/>
    <w:rsid w:val="00B11872"/>
    <w:rsid w:val="00B13758"/>
    <w:rsid w:val="00B138F2"/>
    <w:rsid w:val="00B13979"/>
    <w:rsid w:val="00B15864"/>
    <w:rsid w:val="00B15E4F"/>
    <w:rsid w:val="00B2012B"/>
    <w:rsid w:val="00B20B29"/>
    <w:rsid w:val="00B20CB9"/>
    <w:rsid w:val="00B20D52"/>
    <w:rsid w:val="00B2167C"/>
    <w:rsid w:val="00B22598"/>
    <w:rsid w:val="00B246D3"/>
    <w:rsid w:val="00B262C9"/>
    <w:rsid w:val="00B26A2C"/>
    <w:rsid w:val="00B26BC3"/>
    <w:rsid w:val="00B26BDA"/>
    <w:rsid w:val="00B26FE7"/>
    <w:rsid w:val="00B301EA"/>
    <w:rsid w:val="00B30526"/>
    <w:rsid w:val="00B305F5"/>
    <w:rsid w:val="00B3125B"/>
    <w:rsid w:val="00B32204"/>
    <w:rsid w:val="00B32F9A"/>
    <w:rsid w:val="00B32FCD"/>
    <w:rsid w:val="00B34577"/>
    <w:rsid w:val="00B34E07"/>
    <w:rsid w:val="00B376DF"/>
    <w:rsid w:val="00B40788"/>
    <w:rsid w:val="00B41177"/>
    <w:rsid w:val="00B43464"/>
    <w:rsid w:val="00B45223"/>
    <w:rsid w:val="00B45C7D"/>
    <w:rsid w:val="00B461F3"/>
    <w:rsid w:val="00B46548"/>
    <w:rsid w:val="00B46E73"/>
    <w:rsid w:val="00B47EFD"/>
    <w:rsid w:val="00B50C36"/>
    <w:rsid w:val="00B51C5E"/>
    <w:rsid w:val="00B52083"/>
    <w:rsid w:val="00B52525"/>
    <w:rsid w:val="00B52A88"/>
    <w:rsid w:val="00B52B44"/>
    <w:rsid w:val="00B52D72"/>
    <w:rsid w:val="00B56472"/>
    <w:rsid w:val="00B56BAC"/>
    <w:rsid w:val="00B571F4"/>
    <w:rsid w:val="00B601F0"/>
    <w:rsid w:val="00B602AE"/>
    <w:rsid w:val="00B61F86"/>
    <w:rsid w:val="00B627EE"/>
    <w:rsid w:val="00B64199"/>
    <w:rsid w:val="00B64780"/>
    <w:rsid w:val="00B6494B"/>
    <w:rsid w:val="00B64D7D"/>
    <w:rsid w:val="00B658C8"/>
    <w:rsid w:val="00B65E8E"/>
    <w:rsid w:val="00B67158"/>
    <w:rsid w:val="00B6770B"/>
    <w:rsid w:val="00B67926"/>
    <w:rsid w:val="00B679FA"/>
    <w:rsid w:val="00B706F6"/>
    <w:rsid w:val="00B70AE3"/>
    <w:rsid w:val="00B72B4C"/>
    <w:rsid w:val="00B759E9"/>
    <w:rsid w:val="00B75DE1"/>
    <w:rsid w:val="00B766A5"/>
    <w:rsid w:val="00B76EAC"/>
    <w:rsid w:val="00B81ECA"/>
    <w:rsid w:val="00B838D7"/>
    <w:rsid w:val="00B84295"/>
    <w:rsid w:val="00B85638"/>
    <w:rsid w:val="00B86A3E"/>
    <w:rsid w:val="00B9113C"/>
    <w:rsid w:val="00B91B0D"/>
    <w:rsid w:val="00B91DE8"/>
    <w:rsid w:val="00B93D22"/>
    <w:rsid w:val="00B9432F"/>
    <w:rsid w:val="00B96111"/>
    <w:rsid w:val="00B97498"/>
    <w:rsid w:val="00B975ED"/>
    <w:rsid w:val="00B979E2"/>
    <w:rsid w:val="00B97D1F"/>
    <w:rsid w:val="00B97E9D"/>
    <w:rsid w:val="00BA25DB"/>
    <w:rsid w:val="00BA38E0"/>
    <w:rsid w:val="00BA4649"/>
    <w:rsid w:val="00BA51C2"/>
    <w:rsid w:val="00BA619F"/>
    <w:rsid w:val="00BA7D43"/>
    <w:rsid w:val="00BB02EB"/>
    <w:rsid w:val="00BB0940"/>
    <w:rsid w:val="00BB0A6C"/>
    <w:rsid w:val="00BB17F3"/>
    <w:rsid w:val="00BB1BCA"/>
    <w:rsid w:val="00BB2DBC"/>
    <w:rsid w:val="00BB4AC7"/>
    <w:rsid w:val="00BB4CD0"/>
    <w:rsid w:val="00BB4F92"/>
    <w:rsid w:val="00BB50C3"/>
    <w:rsid w:val="00BB61C1"/>
    <w:rsid w:val="00BB6A95"/>
    <w:rsid w:val="00BB6B4A"/>
    <w:rsid w:val="00BB6EE8"/>
    <w:rsid w:val="00BB762F"/>
    <w:rsid w:val="00BB7E90"/>
    <w:rsid w:val="00BC03CC"/>
    <w:rsid w:val="00BC11D7"/>
    <w:rsid w:val="00BC1B9C"/>
    <w:rsid w:val="00BC2C14"/>
    <w:rsid w:val="00BC31EE"/>
    <w:rsid w:val="00BC346D"/>
    <w:rsid w:val="00BC3993"/>
    <w:rsid w:val="00BC3C19"/>
    <w:rsid w:val="00BC4B27"/>
    <w:rsid w:val="00BC4D4B"/>
    <w:rsid w:val="00BC5C23"/>
    <w:rsid w:val="00BC6FC7"/>
    <w:rsid w:val="00BC73A3"/>
    <w:rsid w:val="00BD0646"/>
    <w:rsid w:val="00BD15BE"/>
    <w:rsid w:val="00BD1A67"/>
    <w:rsid w:val="00BD2E19"/>
    <w:rsid w:val="00BD3BF3"/>
    <w:rsid w:val="00BD3E04"/>
    <w:rsid w:val="00BD5316"/>
    <w:rsid w:val="00BD65D6"/>
    <w:rsid w:val="00BD6613"/>
    <w:rsid w:val="00BE1881"/>
    <w:rsid w:val="00BE2C3C"/>
    <w:rsid w:val="00BE41BE"/>
    <w:rsid w:val="00BE4EBB"/>
    <w:rsid w:val="00BE5702"/>
    <w:rsid w:val="00BE698E"/>
    <w:rsid w:val="00BE6F8C"/>
    <w:rsid w:val="00BE735F"/>
    <w:rsid w:val="00BF06D1"/>
    <w:rsid w:val="00BF0B0F"/>
    <w:rsid w:val="00BF150A"/>
    <w:rsid w:val="00BF30A5"/>
    <w:rsid w:val="00BF3210"/>
    <w:rsid w:val="00BF3B09"/>
    <w:rsid w:val="00BF4A06"/>
    <w:rsid w:val="00C00C4A"/>
    <w:rsid w:val="00C03270"/>
    <w:rsid w:val="00C03937"/>
    <w:rsid w:val="00C048FB"/>
    <w:rsid w:val="00C049E7"/>
    <w:rsid w:val="00C04CFA"/>
    <w:rsid w:val="00C076EF"/>
    <w:rsid w:val="00C15CEA"/>
    <w:rsid w:val="00C15E59"/>
    <w:rsid w:val="00C15E84"/>
    <w:rsid w:val="00C16C84"/>
    <w:rsid w:val="00C208EA"/>
    <w:rsid w:val="00C21DB4"/>
    <w:rsid w:val="00C224CD"/>
    <w:rsid w:val="00C22BF9"/>
    <w:rsid w:val="00C22D86"/>
    <w:rsid w:val="00C246C2"/>
    <w:rsid w:val="00C25539"/>
    <w:rsid w:val="00C25C2B"/>
    <w:rsid w:val="00C25C90"/>
    <w:rsid w:val="00C2744F"/>
    <w:rsid w:val="00C33B31"/>
    <w:rsid w:val="00C34648"/>
    <w:rsid w:val="00C34D95"/>
    <w:rsid w:val="00C357EB"/>
    <w:rsid w:val="00C36B7E"/>
    <w:rsid w:val="00C37015"/>
    <w:rsid w:val="00C40072"/>
    <w:rsid w:val="00C40334"/>
    <w:rsid w:val="00C408BD"/>
    <w:rsid w:val="00C4213E"/>
    <w:rsid w:val="00C438D5"/>
    <w:rsid w:val="00C44AFE"/>
    <w:rsid w:val="00C45741"/>
    <w:rsid w:val="00C4699F"/>
    <w:rsid w:val="00C472A3"/>
    <w:rsid w:val="00C50A13"/>
    <w:rsid w:val="00C50C4A"/>
    <w:rsid w:val="00C524B1"/>
    <w:rsid w:val="00C53D6E"/>
    <w:rsid w:val="00C54F3B"/>
    <w:rsid w:val="00C56297"/>
    <w:rsid w:val="00C56B9D"/>
    <w:rsid w:val="00C60706"/>
    <w:rsid w:val="00C610D2"/>
    <w:rsid w:val="00C61A1B"/>
    <w:rsid w:val="00C62027"/>
    <w:rsid w:val="00C63366"/>
    <w:rsid w:val="00C6464D"/>
    <w:rsid w:val="00C64CCD"/>
    <w:rsid w:val="00C64FE6"/>
    <w:rsid w:val="00C65372"/>
    <w:rsid w:val="00C65B57"/>
    <w:rsid w:val="00C702D0"/>
    <w:rsid w:val="00C70F38"/>
    <w:rsid w:val="00C72246"/>
    <w:rsid w:val="00C726F1"/>
    <w:rsid w:val="00C72DBC"/>
    <w:rsid w:val="00C75A0D"/>
    <w:rsid w:val="00C76978"/>
    <w:rsid w:val="00C76B39"/>
    <w:rsid w:val="00C77891"/>
    <w:rsid w:val="00C8081E"/>
    <w:rsid w:val="00C80AD0"/>
    <w:rsid w:val="00C8194B"/>
    <w:rsid w:val="00C8227D"/>
    <w:rsid w:val="00C8510F"/>
    <w:rsid w:val="00C856C4"/>
    <w:rsid w:val="00C8634C"/>
    <w:rsid w:val="00C86F92"/>
    <w:rsid w:val="00C90072"/>
    <w:rsid w:val="00C904B0"/>
    <w:rsid w:val="00C916FB"/>
    <w:rsid w:val="00C9533B"/>
    <w:rsid w:val="00C973BE"/>
    <w:rsid w:val="00C975C2"/>
    <w:rsid w:val="00CA06FE"/>
    <w:rsid w:val="00CA1495"/>
    <w:rsid w:val="00CA2DF6"/>
    <w:rsid w:val="00CA4284"/>
    <w:rsid w:val="00CA597B"/>
    <w:rsid w:val="00CB0748"/>
    <w:rsid w:val="00CB18BD"/>
    <w:rsid w:val="00CB232C"/>
    <w:rsid w:val="00CB2D79"/>
    <w:rsid w:val="00CB2E90"/>
    <w:rsid w:val="00CB31D0"/>
    <w:rsid w:val="00CB4405"/>
    <w:rsid w:val="00CB4EF4"/>
    <w:rsid w:val="00CB5BD0"/>
    <w:rsid w:val="00CB63F6"/>
    <w:rsid w:val="00CC042F"/>
    <w:rsid w:val="00CC09A7"/>
    <w:rsid w:val="00CC11D6"/>
    <w:rsid w:val="00CC2657"/>
    <w:rsid w:val="00CD2668"/>
    <w:rsid w:val="00CD2F4D"/>
    <w:rsid w:val="00CD2FAC"/>
    <w:rsid w:val="00CD4416"/>
    <w:rsid w:val="00CD495B"/>
    <w:rsid w:val="00CD5C64"/>
    <w:rsid w:val="00CD5E3F"/>
    <w:rsid w:val="00CD77EF"/>
    <w:rsid w:val="00CD7A39"/>
    <w:rsid w:val="00CD7C0B"/>
    <w:rsid w:val="00CD7C6C"/>
    <w:rsid w:val="00CE06F4"/>
    <w:rsid w:val="00CE3BDB"/>
    <w:rsid w:val="00CE4305"/>
    <w:rsid w:val="00CE44AB"/>
    <w:rsid w:val="00CE4BC6"/>
    <w:rsid w:val="00CE52BF"/>
    <w:rsid w:val="00CE6013"/>
    <w:rsid w:val="00CE70DB"/>
    <w:rsid w:val="00CE79C9"/>
    <w:rsid w:val="00CF001E"/>
    <w:rsid w:val="00CF1A77"/>
    <w:rsid w:val="00CF363A"/>
    <w:rsid w:val="00CF475F"/>
    <w:rsid w:val="00CF50D5"/>
    <w:rsid w:val="00CF5C9B"/>
    <w:rsid w:val="00CF6662"/>
    <w:rsid w:val="00D01058"/>
    <w:rsid w:val="00D01136"/>
    <w:rsid w:val="00D03474"/>
    <w:rsid w:val="00D03476"/>
    <w:rsid w:val="00D03C0F"/>
    <w:rsid w:val="00D03EDA"/>
    <w:rsid w:val="00D06998"/>
    <w:rsid w:val="00D06B71"/>
    <w:rsid w:val="00D06DC1"/>
    <w:rsid w:val="00D105D9"/>
    <w:rsid w:val="00D11FB0"/>
    <w:rsid w:val="00D129B0"/>
    <w:rsid w:val="00D1756F"/>
    <w:rsid w:val="00D20D57"/>
    <w:rsid w:val="00D21432"/>
    <w:rsid w:val="00D21893"/>
    <w:rsid w:val="00D23DB6"/>
    <w:rsid w:val="00D242FC"/>
    <w:rsid w:val="00D24D82"/>
    <w:rsid w:val="00D24F90"/>
    <w:rsid w:val="00D26400"/>
    <w:rsid w:val="00D264F9"/>
    <w:rsid w:val="00D30C85"/>
    <w:rsid w:val="00D3187F"/>
    <w:rsid w:val="00D340FE"/>
    <w:rsid w:val="00D34852"/>
    <w:rsid w:val="00D35E6A"/>
    <w:rsid w:val="00D361F7"/>
    <w:rsid w:val="00D37A4D"/>
    <w:rsid w:val="00D37BDA"/>
    <w:rsid w:val="00D41C58"/>
    <w:rsid w:val="00D41D8D"/>
    <w:rsid w:val="00D42877"/>
    <w:rsid w:val="00D434FD"/>
    <w:rsid w:val="00D4459E"/>
    <w:rsid w:val="00D45850"/>
    <w:rsid w:val="00D51C08"/>
    <w:rsid w:val="00D51F3E"/>
    <w:rsid w:val="00D55D74"/>
    <w:rsid w:val="00D568D6"/>
    <w:rsid w:val="00D569A1"/>
    <w:rsid w:val="00D605D6"/>
    <w:rsid w:val="00D613B2"/>
    <w:rsid w:val="00D61D4F"/>
    <w:rsid w:val="00D61E5F"/>
    <w:rsid w:val="00D62526"/>
    <w:rsid w:val="00D6417F"/>
    <w:rsid w:val="00D650D6"/>
    <w:rsid w:val="00D65B3B"/>
    <w:rsid w:val="00D6655A"/>
    <w:rsid w:val="00D7301F"/>
    <w:rsid w:val="00D73BEF"/>
    <w:rsid w:val="00D7562A"/>
    <w:rsid w:val="00D75DD7"/>
    <w:rsid w:val="00D76ED5"/>
    <w:rsid w:val="00D80E1B"/>
    <w:rsid w:val="00D8461E"/>
    <w:rsid w:val="00D848AF"/>
    <w:rsid w:val="00D84A1A"/>
    <w:rsid w:val="00D84D41"/>
    <w:rsid w:val="00D85867"/>
    <w:rsid w:val="00D86823"/>
    <w:rsid w:val="00D901AA"/>
    <w:rsid w:val="00D90438"/>
    <w:rsid w:val="00D90B43"/>
    <w:rsid w:val="00D90F7C"/>
    <w:rsid w:val="00D93179"/>
    <w:rsid w:val="00D93BBB"/>
    <w:rsid w:val="00D9483F"/>
    <w:rsid w:val="00D95E86"/>
    <w:rsid w:val="00D9612C"/>
    <w:rsid w:val="00D961A7"/>
    <w:rsid w:val="00DA02CE"/>
    <w:rsid w:val="00DA0DFD"/>
    <w:rsid w:val="00DA142A"/>
    <w:rsid w:val="00DA26D1"/>
    <w:rsid w:val="00DA2B9D"/>
    <w:rsid w:val="00DA3FA6"/>
    <w:rsid w:val="00DB18FC"/>
    <w:rsid w:val="00DB2769"/>
    <w:rsid w:val="00DB4762"/>
    <w:rsid w:val="00DB5524"/>
    <w:rsid w:val="00DB630A"/>
    <w:rsid w:val="00DB6473"/>
    <w:rsid w:val="00DB7254"/>
    <w:rsid w:val="00DC24F7"/>
    <w:rsid w:val="00DC2D6D"/>
    <w:rsid w:val="00DC4AE1"/>
    <w:rsid w:val="00DC67A0"/>
    <w:rsid w:val="00DC6B38"/>
    <w:rsid w:val="00DC6C4C"/>
    <w:rsid w:val="00DC767D"/>
    <w:rsid w:val="00DC7A15"/>
    <w:rsid w:val="00DD0919"/>
    <w:rsid w:val="00DD0CDD"/>
    <w:rsid w:val="00DD0FB7"/>
    <w:rsid w:val="00DD26EA"/>
    <w:rsid w:val="00DD35BB"/>
    <w:rsid w:val="00DD4C48"/>
    <w:rsid w:val="00DD5EDD"/>
    <w:rsid w:val="00DD6B34"/>
    <w:rsid w:val="00DD7198"/>
    <w:rsid w:val="00DE3AD1"/>
    <w:rsid w:val="00DE3B48"/>
    <w:rsid w:val="00DE3CE0"/>
    <w:rsid w:val="00DE50CE"/>
    <w:rsid w:val="00DF0BA9"/>
    <w:rsid w:val="00DF0FF1"/>
    <w:rsid w:val="00DF1557"/>
    <w:rsid w:val="00DF28F7"/>
    <w:rsid w:val="00DF49C5"/>
    <w:rsid w:val="00DF5C06"/>
    <w:rsid w:val="00DF60A4"/>
    <w:rsid w:val="00DF6B72"/>
    <w:rsid w:val="00DF7223"/>
    <w:rsid w:val="00DF749E"/>
    <w:rsid w:val="00DF7988"/>
    <w:rsid w:val="00E00BCF"/>
    <w:rsid w:val="00E0112E"/>
    <w:rsid w:val="00E02056"/>
    <w:rsid w:val="00E037D5"/>
    <w:rsid w:val="00E05706"/>
    <w:rsid w:val="00E05BA3"/>
    <w:rsid w:val="00E06784"/>
    <w:rsid w:val="00E07564"/>
    <w:rsid w:val="00E07EB9"/>
    <w:rsid w:val="00E10A87"/>
    <w:rsid w:val="00E114BC"/>
    <w:rsid w:val="00E11D50"/>
    <w:rsid w:val="00E1277F"/>
    <w:rsid w:val="00E13609"/>
    <w:rsid w:val="00E14B3C"/>
    <w:rsid w:val="00E14B4E"/>
    <w:rsid w:val="00E16067"/>
    <w:rsid w:val="00E16D2C"/>
    <w:rsid w:val="00E16EBE"/>
    <w:rsid w:val="00E212E3"/>
    <w:rsid w:val="00E227F4"/>
    <w:rsid w:val="00E2348C"/>
    <w:rsid w:val="00E23903"/>
    <w:rsid w:val="00E2575E"/>
    <w:rsid w:val="00E2585E"/>
    <w:rsid w:val="00E25D04"/>
    <w:rsid w:val="00E25E55"/>
    <w:rsid w:val="00E27DAA"/>
    <w:rsid w:val="00E27FDC"/>
    <w:rsid w:val="00E303C9"/>
    <w:rsid w:val="00E30E7D"/>
    <w:rsid w:val="00E31BA9"/>
    <w:rsid w:val="00E32BFB"/>
    <w:rsid w:val="00E33659"/>
    <w:rsid w:val="00E33EA4"/>
    <w:rsid w:val="00E3480D"/>
    <w:rsid w:val="00E40872"/>
    <w:rsid w:val="00E41594"/>
    <w:rsid w:val="00E4296F"/>
    <w:rsid w:val="00E43DEF"/>
    <w:rsid w:val="00E45FB5"/>
    <w:rsid w:val="00E46A08"/>
    <w:rsid w:val="00E47BE1"/>
    <w:rsid w:val="00E50943"/>
    <w:rsid w:val="00E518FB"/>
    <w:rsid w:val="00E52E87"/>
    <w:rsid w:val="00E54A42"/>
    <w:rsid w:val="00E56EAD"/>
    <w:rsid w:val="00E56FE8"/>
    <w:rsid w:val="00E57C5E"/>
    <w:rsid w:val="00E6057C"/>
    <w:rsid w:val="00E607A7"/>
    <w:rsid w:val="00E619D8"/>
    <w:rsid w:val="00E62B7F"/>
    <w:rsid w:val="00E63BD1"/>
    <w:rsid w:val="00E6467D"/>
    <w:rsid w:val="00E66BCF"/>
    <w:rsid w:val="00E67773"/>
    <w:rsid w:val="00E67F0B"/>
    <w:rsid w:val="00E70361"/>
    <w:rsid w:val="00E71342"/>
    <w:rsid w:val="00E728E4"/>
    <w:rsid w:val="00E72AF9"/>
    <w:rsid w:val="00E732ED"/>
    <w:rsid w:val="00E733F4"/>
    <w:rsid w:val="00E73EE8"/>
    <w:rsid w:val="00E77E0B"/>
    <w:rsid w:val="00E80FBC"/>
    <w:rsid w:val="00E8111B"/>
    <w:rsid w:val="00E81E91"/>
    <w:rsid w:val="00E83DB2"/>
    <w:rsid w:val="00E840FB"/>
    <w:rsid w:val="00E8555A"/>
    <w:rsid w:val="00E85BC3"/>
    <w:rsid w:val="00E85DAF"/>
    <w:rsid w:val="00E86359"/>
    <w:rsid w:val="00E86A39"/>
    <w:rsid w:val="00E8703F"/>
    <w:rsid w:val="00E87864"/>
    <w:rsid w:val="00E9170D"/>
    <w:rsid w:val="00E91749"/>
    <w:rsid w:val="00E9198A"/>
    <w:rsid w:val="00E927DD"/>
    <w:rsid w:val="00E92C29"/>
    <w:rsid w:val="00E931C1"/>
    <w:rsid w:val="00E93D73"/>
    <w:rsid w:val="00E949A1"/>
    <w:rsid w:val="00E94BE1"/>
    <w:rsid w:val="00E94BFD"/>
    <w:rsid w:val="00E94E0E"/>
    <w:rsid w:val="00E952BC"/>
    <w:rsid w:val="00E97186"/>
    <w:rsid w:val="00E97F6C"/>
    <w:rsid w:val="00EA018D"/>
    <w:rsid w:val="00EA04D2"/>
    <w:rsid w:val="00EA446F"/>
    <w:rsid w:val="00EA550D"/>
    <w:rsid w:val="00EA6401"/>
    <w:rsid w:val="00EA68DB"/>
    <w:rsid w:val="00EA7070"/>
    <w:rsid w:val="00EA71BA"/>
    <w:rsid w:val="00EB020A"/>
    <w:rsid w:val="00EB043D"/>
    <w:rsid w:val="00EB080C"/>
    <w:rsid w:val="00EB0BC3"/>
    <w:rsid w:val="00EB1322"/>
    <w:rsid w:val="00EB1A62"/>
    <w:rsid w:val="00EB22D7"/>
    <w:rsid w:val="00EB4875"/>
    <w:rsid w:val="00EB4FC8"/>
    <w:rsid w:val="00EB5553"/>
    <w:rsid w:val="00EB6472"/>
    <w:rsid w:val="00EB7A4C"/>
    <w:rsid w:val="00EC084B"/>
    <w:rsid w:val="00EC0DD8"/>
    <w:rsid w:val="00EC1510"/>
    <w:rsid w:val="00EC1CC3"/>
    <w:rsid w:val="00EC2A66"/>
    <w:rsid w:val="00EC3672"/>
    <w:rsid w:val="00EC37E0"/>
    <w:rsid w:val="00EC44FF"/>
    <w:rsid w:val="00EC5622"/>
    <w:rsid w:val="00EC5E14"/>
    <w:rsid w:val="00EC62BC"/>
    <w:rsid w:val="00ED0960"/>
    <w:rsid w:val="00ED3782"/>
    <w:rsid w:val="00ED3AAB"/>
    <w:rsid w:val="00ED56C1"/>
    <w:rsid w:val="00ED67F5"/>
    <w:rsid w:val="00ED6872"/>
    <w:rsid w:val="00ED7D80"/>
    <w:rsid w:val="00EE1F49"/>
    <w:rsid w:val="00EE1F87"/>
    <w:rsid w:val="00EE3703"/>
    <w:rsid w:val="00EE3720"/>
    <w:rsid w:val="00EE3F92"/>
    <w:rsid w:val="00EE4A15"/>
    <w:rsid w:val="00EE587C"/>
    <w:rsid w:val="00EE6FA9"/>
    <w:rsid w:val="00EE7634"/>
    <w:rsid w:val="00EF1A63"/>
    <w:rsid w:val="00EF271D"/>
    <w:rsid w:val="00EF318B"/>
    <w:rsid w:val="00EF4228"/>
    <w:rsid w:val="00EF473E"/>
    <w:rsid w:val="00EF4DC8"/>
    <w:rsid w:val="00EF4EC2"/>
    <w:rsid w:val="00EF51B8"/>
    <w:rsid w:val="00EF659E"/>
    <w:rsid w:val="00EF6A13"/>
    <w:rsid w:val="00EF70D8"/>
    <w:rsid w:val="00F0155E"/>
    <w:rsid w:val="00F01751"/>
    <w:rsid w:val="00F02485"/>
    <w:rsid w:val="00F02CF2"/>
    <w:rsid w:val="00F0385A"/>
    <w:rsid w:val="00F06266"/>
    <w:rsid w:val="00F06D46"/>
    <w:rsid w:val="00F1007F"/>
    <w:rsid w:val="00F105FB"/>
    <w:rsid w:val="00F1070F"/>
    <w:rsid w:val="00F12DB2"/>
    <w:rsid w:val="00F13BB5"/>
    <w:rsid w:val="00F1419C"/>
    <w:rsid w:val="00F14992"/>
    <w:rsid w:val="00F16A50"/>
    <w:rsid w:val="00F20785"/>
    <w:rsid w:val="00F2146A"/>
    <w:rsid w:val="00F21D20"/>
    <w:rsid w:val="00F22674"/>
    <w:rsid w:val="00F22B78"/>
    <w:rsid w:val="00F244F9"/>
    <w:rsid w:val="00F25220"/>
    <w:rsid w:val="00F25309"/>
    <w:rsid w:val="00F25320"/>
    <w:rsid w:val="00F257F6"/>
    <w:rsid w:val="00F26FA6"/>
    <w:rsid w:val="00F306D7"/>
    <w:rsid w:val="00F308B7"/>
    <w:rsid w:val="00F31501"/>
    <w:rsid w:val="00F31BE1"/>
    <w:rsid w:val="00F31CAB"/>
    <w:rsid w:val="00F32A46"/>
    <w:rsid w:val="00F37170"/>
    <w:rsid w:val="00F43040"/>
    <w:rsid w:val="00F43DD7"/>
    <w:rsid w:val="00F44520"/>
    <w:rsid w:val="00F44E00"/>
    <w:rsid w:val="00F44EC3"/>
    <w:rsid w:val="00F450DB"/>
    <w:rsid w:val="00F459DC"/>
    <w:rsid w:val="00F46AFA"/>
    <w:rsid w:val="00F46B72"/>
    <w:rsid w:val="00F474AB"/>
    <w:rsid w:val="00F476F6"/>
    <w:rsid w:val="00F47A28"/>
    <w:rsid w:val="00F5050C"/>
    <w:rsid w:val="00F50851"/>
    <w:rsid w:val="00F50BD2"/>
    <w:rsid w:val="00F5134E"/>
    <w:rsid w:val="00F517A5"/>
    <w:rsid w:val="00F51B6B"/>
    <w:rsid w:val="00F524AA"/>
    <w:rsid w:val="00F528DD"/>
    <w:rsid w:val="00F52A18"/>
    <w:rsid w:val="00F52C68"/>
    <w:rsid w:val="00F52FB0"/>
    <w:rsid w:val="00F53AF5"/>
    <w:rsid w:val="00F53CC6"/>
    <w:rsid w:val="00F54B83"/>
    <w:rsid w:val="00F564CD"/>
    <w:rsid w:val="00F61629"/>
    <w:rsid w:val="00F61702"/>
    <w:rsid w:val="00F61CB7"/>
    <w:rsid w:val="00F620CB"/>
    <w:rsid w:val="00F62E71"/>
    <w:rsid w:val="00F630C8"/>
    <w:rsid w:val="00F64C12"/>
    <w:rsid w:val="00F6552D"/>
    <w:rsid w:val="00F667F5"/>
    <w:rsid w:val="00F67278"/>
    <w:rsid w:val="00F70453"/>
    <w:rsid w:val="00F710E9"/>
    <w:rsid w:val="00F733F0"/>
    <w:rsid w:val="00F76A72"/>
    <w:rsid w:val="00F77340"/>
    <w:rsid w:val="00F77E5E"/>
    <w:rsid w:val="00F8042D"/>
    <w:rsid w:val="00F8242E"/>
    <w:rsid w:val="00F85256"/>
    <w:rsid w:val="00F856F4"/>
    <w:rsid w:val="00F87572"/>
    <w:rsid w:val="00F87949"/>
    <w:rsid w:val="00F87CA2"/>
    <w:rsid w:val="00F91976"/>
    <w:rsid w:val="00F92C8D"/>
    <w:rsid w:val="00F931AD"/>
    <w:rsid w:val="00F93E9B"/>
    <w:rsid w:val="00F95FE5"/>
    <w:rsid w:val="00F96056"/>
    <w:rsid w:val="00F9741A"/>
    <w:rsid w:val="00FA0341"/>
    <w:rsid w:val="00FA1F53"/>
    <w:rsid w:val="00FA2095"/>
    <w:rsid w:val="00FA23BD"/>
    <w:rsid w:val="00FA244D"/>
    <w:rsid w:val="00FA28EB"/>
    <w:rsid w:val="00FA7224"/>
    <w:rsid w:val="00FB0EFE"/>
    <w:rsid w:val="00FB1215"/>
    <w:rsid w:val="00FB3D8E"/>
    <w:rsid w:val="00FB4CB0"/>
    <w:rsid w:val="00FB608E"/>
    <w:rsid w:val="00FB6392"/>
    <w:rsid w:val="00FC39BA"/>
    <w:rsid w:val="00FC3C10"/>
    <w:rsid w:val="00FC3DAC"/>
    <w:rsid w:val="00FC4D0C"/>
    <w:rsid w:val="00FD1133"/>
    <w:rsid w:val="00FD1428"/>
    <w:rsid w:val="00FD20C5"/>
    <w:rsid w:val="00FD2761"/>
    <w:rsid w:val="00FD37B5"/>
    <w:rsid w:val="00FD4568"/>
    <w:rsid w:val="00FD56B2"/>
    <w:rsid w:val="00FD5B5E"/>
    <w:rsid w:val="00FD613E"/>
    <w:rsid w:val="00FD6F4D"/>
    <w:rsid w:val="00FE0559"/>
    <w:rsid w:val="00FE05A0"/>
    <w:rsid w:val="00FE11A8"/>
    <w:rsid w:val="00FE313F"/>
    <w:rsid w:val="00FE3FCF"/>
    <w:rsid w:val="00FE4F19"/>
    <w:rsid w:val="00FE5DA4"/>
    <w:rsid w:val="00FE7250"/>
    <w:rsid w:val="00FE7395"/>
    <w:rsid w:val="00FE7921"/>
    <w:rsid w:val="00FF2E19"/>
    <w:rsid w:val="00FF2E24"/>
    <w:rsid w:val="00FF361C"/>
    <w:rsid w:val="00FF679C"/>
    <w:rsid w:val="00FF7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0DF438"/>
  <w15:chartTrackingRefBased/>
  <w15:docId w15:val="{55104BF2-7B0A-4D90-934D-D82A87C9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iPriority="0"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913"/>
    <w:rPr>
      <w:rFonts w:cs="Times New Roman"/>
      <w:kern w:val="0"/>
      <w:sz w:val="24"/>
      <w:szCs w:val="24"/>
    </w:rPr>
  </w:style>
  <w:style w:type="paragraph" w:styleId="1">
    <w:name w:val="heading 1"/>
    <w:basedOn w:val="a"/>
    <w:next w:val="a"/>
    <w:link w:val="1Char"/>
    <w:qFormat/>
    <w:rsid w:val="009315E6"/>
    <w:pPr>
      <w:keepNext/>
      <w:numPr>
        <w:numId w:val="3"/>
      </w:numPr>
      <w:spacing w:beforeLines="50" w:before="50" w:afterLines="50" w:after="50"/>
      <w:jc w:val="center"/>
      <w:outlineLvl w:val="0"/>
    </w:pPr>
    <w:rPr>
      <w:rFonts w:ascii="Calibri" w:eastAsia="黑体" w:hAnsi="Calibri"/>
      <w:bCs/>
      <w:kern w:val="36"/>
      <w:sz w:val="36"/>
      <w:szCs w:val="32"/>
    </w:rPr>
  </w:style>
  <w:style w:type="paragraph" w:styleId="2">
    <w:name w:val="heading 2"/>
    <w:basedOn w:val="a"/>
    <w:next w:val="a"/>
    <w:link w:val="2Char"/>
    <w:unhideWhenUsed/>
    <w:qFormat/>
    <w:rsid w:val="009315E6"/>
    <w:pPr>
      <w:keepNext/>
      <w:numPr>
        <w:ilvl w:val="1"/>
        <w:numId w:val="3"/>
      </w:numPr>
      <w:spacing w:before="120" w:after="60"/>
      <w:outlineLvl w:val="1"/>
    </w:pPr>
    <w:rPr>
      <w:rFonts w:ascii="Calibri" w:eastAsia="黑体" w:hAnsi="Calibri" w:cstheme="majorBidi"/>
      <w:bCs/>
      <w:iCs/>
      <w:kern w:val="32"/>
      <w:sz w:val="28"/>
      <w:szCs w:val="28"/>
    </w:rPr>
  </w:style>
  <w:style w:type="paragraph" w:styleId="3">
    <w:name w:val="heading 3"/>
    <w:basedOn w:val="a"/>
    <w:next w:val="a"/>
    <w:link w:val="3Char"/>
    <w:unhideWhenUsed/>
    <w:qFormat/>
    <w:rsid w:val="009315E6"/>
    <w:pPr>
      <w:keepNext/>
      <w:numPr>
        <w:ilvl w:val="2"/>
        <w:numId w:val="2"/>
      </w:numPr>
      <w:spacing w:before="60" w:after="60"/>
      <w:outlineLvl w:val="2"/>
    </w:pPr>
    <w:rPr>
      <w:rFonts w:ascii="Calibri Light" w:eastAsia="宋体" w:hAnsi="Calibri Light"/>
      <w:b/>
      <w:bCs/>
      <w:kern w:val="30"/>
      <w:szCs w:val="26"/>
    </w:rPr>
  </w:style>
  <w:style w:type="paragraph" w:styleId="4">
    <w:name w:val="heading 4"/>
    <w:basedOn w:val="a"/>
    <w:next w:val="a"/>
    <w:link w:val="4Char"/>
    <w:uiPriority w:val="9"/>
    <w:unhideWhenUsed/>
    <w:qFormat/>
    <w:rsid w:val="002560D1"/>
    <w:pPr>
      <w:keepNext/>
      <w:spacing w:before="240" w:after="60"/>
      <w:ind w:left="864" w:hanging="864"/>
      <w:outlineLvl w:val="3"/>
    </w:pPr>
    <w:rPr>
      <w:rFonts w:cstheme="majorBidi"/>
      <w:b/>
      <w:bCs/>
      <w:sz w:val="28"/>
      <w:szCs w:val="28"/>
    </w:rPr>
  </w:style>
  <w:style w:type="paragraph" w:styleId="5">
    <w:name w:val="heading 5"/>
    <w:basedOn w:val="a"/>
    <w:next w:val="a"/>
    <w:link w:val="5Char"/>
    <w:uiPriority w:val="9"/>
    <w:semiHidden/>
    <w:unhideWhenUsed/>
    <w:qFormat/>
    <w:rsid w:val="002560D1"/>
    <w:pPr>
      <w:spacing w:before="240" w:after="60"/>
      <w:ind w:left="1008" w:hanging="1008"/>
      <w:outlineLvl w:val="4"/>
    </w:pPr>
    <w:rPr>
      <w:b/>
      <w:bCs/>
      <w:i/>
      <w:iCs/>
      <w:sz w:val="26"/>
      <w:szCs w:val="26"/>
    </w:rPr>
  </w:style>
  <w:style w:type="paragraph" w:styleId="6">
    <w:name w:val="heading 6"/>
    <w:basedOn w:val="a"/>
    <w:next w:val="a"/>
    <w:link w:val="6Char"/>
    <w:uiPriority w:val="9"/>
    <w:semiHidden/>
    <w:unhideWhenUsed/>
    <w:qFormat/>
    <w:rsid w:val="002560D1"/>
    <w:pPr>
      <w:spacing w:before="240" w:after="60"/>
      <w:ind w:left="1152" w:hanging="1152"/>
      <w:outlineLvl w:val="5"/>
    </w:pPr>
    <w:rPr>
      <w:rFonts w:cstheme="majorBidi"/>
      <w:b/>
      <w:bCs/>
      <w:sz w:val="22"/>
    </w:rPr>
  </w:style>
  <w:style w:type="paragraph" w:styleId="7">
    <w:name w:val="heading 7"/>
    <w:basedOn w:val="a"/>
    <w:next w:val="a"/>
    <w:link w:val="7Char"/>
    <w:uiPriority w:val="9"/>
    <w:semiHidden/>
    <w:unhideWhenUsed/>
    <w:qFormat/>
    <w:rsid w:val="002560D1"/>
    <w:pPr>
      <w:spacing w:before="240" w:after="60"/>
      <w:ind w:left="1296" w:hanging="1296"/>
      <w:outlineLvl w:val="6"/>
    </w:pPr>
  </w:style>
  <w:style w:type="paragraph" w:styleId="8">
    <w:name w:val="heading 8"/>
    <w:basedOn w:val="a"/>
    <w:next w:val="a"/>
    <w:link w:val="8Char"/>
    <w:uiPriority w:val="9"/>
    <w:semiHidden/>
    <w:unhideWhenUsed/>
    <w:qFormat/>
    <w:rsid w:val="002560D1"/>
    <w:pPr>
      <w:spacing w:before="240" w:after="60"/>
      <w:ind w:left="1440" w:hanging="1440"/>
      <w:outlineLvl w:val="7"/>
    </w:pPr>
    <w:rPr>
      <w:rFonts w:cstheme="majorBidi"/>
      <w:i/>
      <w:iCs/>
    </w:rPr>
  </w:style>
  <w:style w:type="paragraph" w:styleId="9">
    <w:name w:val="heading 9"/>
    <w:basedOn w:val="a"/>
    <w:next w:val="a"/>
    <w:link w:val="9Char"/>
    <w:uiPriority w:val="9"/>
    <w:semiHidden/>
    <w:unhideWhenUsed/>
    <w:qFormat/>
    <w:rsid w:val="002560D1"/>
    <w:pPr>
      <w:spacing w:before="240" w:after="60"/>
      <w:ind w:left="1584" w:hanging="1584"/>
      <w:outlineLvl w:val="8"/>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封面大标题"/>
    <w:basedOn w:val="a"/>
    <w:next w:val="a"/>
    <w:qFormat/>
    <w:rsid w:val="00D41D8D"/>
    <w:pPr>
      <w:jc w:val="center"/>
    </w:pPr>
    <w:rPr>
      <w:rFonts w:ascii="华文中宋" w:eastAsia="华文中宋" w:hAnsi="华文中宋"/>
      <w:sz w:val="96"/>
      <w:szCs w:val="96"/>
    </w:rPr>
  </w:style>
  <w:style w:type="paragraph" w:customStyle="1" w:styleId="a4">
    <w:name w:val="※封面题颌"/>
    <w:basedOn w:val="a"/>
    <w:next w:val="a"/>
    <w:qFormat/>
    <w:rsid w:val="00D41D8D"/>
    <w:pPr>
      <w:jc w:val="center"/>
    </w:pPr>
    <w:rPr>
      <w:rFonts w:ascii="Calibri Light" w:eastAsia="华文仿宋" w:hAnsi="Calibri Light"/>
      <w:sz w:val="36"/>
      <w:szCs w:val="36"/>
    </w:rPr>
  </w:style>
  <w:style w:type="paragraph" w:customStyle="1" w:styleId="a5">
    <w:name w:val="※封面题眉"/>
    <w:basedOn w:val="a"/>
    <w:next w:val="a3"/>
    <w:qFormat/>
    <w:rsid w:val="00D41D8D"/>
    <w:pPr>
      <w:jc w:val="center"/>
    </w:pPr>
    <w:rPr>
      <w:rFonts w:ascii="华文仿宋" w:eastAsia="华文仿宋" w:hAnsi="华文仿宋"/>
      <w:sz w:val="52"/>
      <w:szCs w:val="28"/>
    </w:rPr>
  </w:style>
  <w:style w:type="paragraph" w:customStyle="1" w:styleId="a6">
    <w:name w:val="※封面题须"/>
    <w:basedOn w:val="a"/>
    <w:qFormat/>
    <w:rsid w:val="00D41D8D"/>
    <w:pPr>
      <w:ind w:leftChars="350" w:left="850" w:rightChars="250" w:right="250" w:hangingChars="500" w:hanging="500"/>
    </w:pPr>
    <w:rPr>
      <w:rFonts w:ascii="Calibri Light" w:eastAsia="华文仿宋" w:hAnsi="Calibri Light"/>
      <w:sz w:val="36"/>
      <w:szCs w:val="36"/>
    </w:rPr>
  </w:style>
  <w:style w:type="paragraph" w:customStyle="1" w:styleId="a7">
    <w:name w:val="※目录（次）"/>
    <w:basedOn w:val="a"/>
    <w:qFormat/>
    <w:rsid w:val="00D41D8D"/>
    <w:pPr>
      <w:tabs>
        <w:tab w:val="right" w:leader="hyphen" w:pos="8400"/>
      </w:tabs>
      <w:wordWrap w:val="0"/>
      <w:ind w:leftChars="200" w:left="700" w:rightChars="300" w:right="300" w:hangingChars="500" w:hanging="500"/>
    </w:pPr>
    <w:rPr>
      <w:rFonts w:ascii="Calibri Light" w:eastAsia="华文仿宋" w:hAnsi="Calibri Light"/>
      <w:sz w:val="36"/>
      <w:szCs w:val="28"/>
    </w:rPr>
  </w:style>
  <w:style w:type="paragraph" w:customStyle="1" w:styleId="a8">
    <w:name w:val="※目录（主）"/>
    <w:basedOn w:val="a"/>
    <w:qFormat/>
    <w:rsid w:val="00D41D8D"/>
    <w:pPr>
      <w:tabs>
        <w:tab w:val="right" w:leader="hyphen" w:pos="8400"/>
      </w:tabs>
      <w:spacing w:afterLines="100" w:after="100" w:line="400" w:lineRule="exact"/>
      <w:ind w:leftChars="200" w:left="200" w:rightChars="200" w:right="200" w:hangingChars="400" w:hanging="499"/>
    </w:pPr>
    <w:rPr>
      <w:rFonts w:ascii="Calibri Light" w:eastAsia="华文仿宋" w:hAnsi="Calibri Light"/>
      <w:sz w:val="36"/>
      <w:szCs w:val="36"/>
    </w:rPr>
  </w:style>
  <w:style w:type="paragraph" w:customStyle="1" w:styleId="10">
    <w:name w:val="※小标题 1"/>
    <w:basedOn w:val="a"/>
    <w:next w:val="a"/>
    <w:qFormat/>
    <w:rsid w:val="00D41D8D"/>
    <w:pPr>
      <w:wordWrap w:val="0"/>
      <w:spacing w:before="20" w:after="20" w:line="400" w:lineRule="exact"/>
      <w:ind w:firstLineChars="200" w:firstLine="200"/>
      <w:outlineLvl w:val="4"/>
    </w:pPr>
    <w:rPr>
      <w:rFonts w:ascii="Calibri Light" w:eastAsia="华文仿宋" w:hAnsi="Calibri Light"/>
      <w:b/>
      <w:sz w:val="28"/>
      <w:szCs w:val="28"/>
    </w:rPr>
  </w:style>
  <w:style w:type="paragraph" w:customStyle="1" w:styleId="a9">
    <w:name w:val="※正文"/>
    <w:basedOn w:val="a"/>
    <w:next w:val="a"/>
    <w:qFormat/>
    <w:rsid w:val="00D41D8D"/>
    <w:pPr>
      <w:wordWrap w:val="0"/>
      <w:spacing w:line="400" w:lineRule="exact"/>
    </w:pPr>
    <w:rPr>
      <w:rFonts w:ascii="Calibri Light" w:eastAsia="华文仿宋" w:hAnsi="Calibri Light"/>
      <w:sz w:val="28"/>
      <w:szCs w:val="28"/>
    </w:rPr>
  </w:style>
  <w:style w:type="paragraph" w:customStyle="1" w:styleId="aa">
    <w:name w:val="※小标题 一"/>
    <w:basedOn w:val="a9"/>
    <w:next w:val="a9"/>
    <w:qFormat/>
    <w:rsid w:val="00D41D8D"/>
    <w:pPr>
      <w:spacing w:before="120" w:line="240" w:lineRule="auto"/>
      <w:outlineLvl w:val="2"/>
    </w:pPr>
    <w:rPr>
      <w:b/>
      <w:color w:val="1F3864" w:themeColor="accent5" w:themeShade="80"/>
      <w:sz w:val="32"/>
    </w:rPr>
  </w:style>
  <w:style w:type="paragraph" w:customStyle="1" w:styleId="11">
    <w:name w:val="※小标题（1）"/>
    <w:basedOn w:val="a"/>
    <w:next w:val="a9"/>
    <w:qFormat/>
    <w:rsid w:val="00D41D8D"/>
    <w:pPr>
      <w:wordWrap w:val="0"/>
      <w:spacing w:line="400" w:lineRule="exact"/>
      <w:ind w:firstLineChars="200" w:firstLine="200"/>
      <w:outlineLvl w:val="5"/>
    </w:pPr>
    <w:rPr>
      <w:rFonts w:ascii="Calibri Light" w:eastAsia="华文仿宋" w:hAnsi="Calibri Light"/>
      <w:b/>
      <w:sz w:val="28"/>
      <w:szCs w:val="28"/>
    </w:rPr>
  </w:style>
  <w:style w:type="paragraph" w:customStyle="1" w:styleId="ab">
    <w:name w:val="※小标题（一）"/>
    <w:basedOn w:val="a"/>
    <w:next w:val="a9"/>
    <w:qFormat/>
    <w:rsid w:val="00D41D8D"/>
    <w:pPr>
      <w:wordWrap w:val="0"/>
      <w:spacing w:before="60" w:after="60" w:line="400" w:lineRule="exact"/>
      <w:ind w:firstLineChars="200" w:firstLine="200"/>
      <w:outlineLvl w:val="3"/>
    </w:pPr>
    <w:rPr>
      <w:rFonts w:ascii="Calibri Light" w:eastAsia="华文仿宋" w:hAnsi="Calibri Light"/>
      <w:b/>
      <w:sz w:val="28"/>
      <w:szCs w:val="28"/>
    </w:rPr>
  </w:style>
  <w:style w:type="paragraph" w:customStyle="1" w:styleId="ac">
    <w:name w:val="※页脚（横屏）"/>
    <w:basedOn w:val="a"/>
    <w:qFormat/>
    <w:rsid w:val="00D41D8D"/>
    <w:pPr>
      <w:tabs>
        <w:tab w:val="center" w:pos="7000"/>
      </w:tabs>
      <w:wordWrap w:val="0"/>
      <w:spacing w:line="240" w:lineRule="atLeast"/>
    </w:pPr>
    <w:rPr>
      <w:rFonts w:ascii="宋体" w:eastAsia="宋体" w:hAnsi="宋体"/>
      <w:sz w:val="18"/>
      <w:szCs w:val="18"/>
    </w:rPr>
  </w:style>
  <w:style w:type="paragraph" w:customStyle="1" w:styleId="ad">
    <w:name w:val="※页脚（竖屏）"/>
    <w:basedOn w:val="a"/>
    <w:qFormat/>
    <w:rsid w:val="00D41D8D"/>
    <w:pPr>
      <w:tabs>
        <w:tab w:val="center" w:pos="4536"/>
      </w:tabs>
      <w:wordWrap w:val="0"/>
      <w:spacing w:line="240" w:lineRule="atLeast"/>
    </w:pPr>
    <w:rPr>
      <w:rFonts w:ascii="宋体" w:eastAsia="宋体" w:hAnsi="宋体"/>
      <w:sz w:val="18"/>
      <w:szCs w:val="18"/>
    </w:rPr>
  </w:style>
  <w:style w:type="paragraph" w:customStyle="1" w:styleId="ae">
    <w:name w:val="※页眉"/>
    <w:basedOn w:val="a9"/>
    <w:qFormat/>
    <w:rsid w:val="00D41D8D"/>
    <w:pPr>
      <w:pBdr>
        <w:bottom w:val="single" w:sz="4" w:space="1" w:color="auto"/>
      </w:pBdr>
      <w:spacing w:line="240" w:lineRule="atLeast"/>
      <w:jc w:val="right"/>
    </w:pPr>
    <w:rPr>
      <w:rFonts w:ascii="宋体" w:eastAsia="宋体" w:hAnsi="宋体"/>
      <w:sz w:val="18"/>
    </w:rPr>
  </w:style>
  <w:style w:type="paragraph" w:customStyle="1" w:styleId="X">
    <w:name w:val="※章节标题（第X章）"/>
    <w:basedOn w:val="a"/>
    <w:qFormat/>
    <w:rsid w:val="00D41D8D"/>
    <w:pPr>
      <w:jc w:val="center"/>
      <w:outlineLvl w:val="0"/>
    </w:pPr>
    <w:rPr>
      <w:rFonts w:ascii="Calibri Light" w:eastAsia="黑体" w:hAnsi="Calibri Light"/>
      <w:sz w:val="36"/>
      <w:szCs w:val="28"/>
    </w:rPr>
  </w:style>
  <w:style w:type="paragraph" w:customStyle="1" w:styleId="Y">
    <w:name w:val="※章节标题（第Y部分）"/>
    <w:basedOn w:val="a"/>
    <w:next w:val="a"/>
    <w:qFormat/>
    <w:rsid w:val="00D41D8D"/>
    <w:pPr>
      <w:jc w:val="center"/>
      <w:outlineLvl w:val="1"/>
    </w:pPr>
    <w:rPr>
      <w:rFonts w:ascii="Calibri Light" w:eastAsia="黑体" w:hAnsi="Calibri Light"/>
      <w:color w:val="1F4E79" w:themeColor="accent1" w:themeShade="80"/>
      <w:sz w:val="32"/>
      <w:szCs w:val="36"/>
    </w:rPr>
  </w:style>
  <w:style w:type="paragraph" w:customStyle="1" w:styleId="Z">
    <w:name w:val="※章节标题（第Z部分分项）"/>
    <w:basedOn w:val="Y"/>
    <w:qFormat/>
    <w:rsid w:val="00D41D8D"/>
    <w:pPr>
      <w:outlineLvl w:val="2"/>
    </w:pPr>
  </w:style>
  <w:style w:type="paragraph" w:customStyle="1" w:styleId="af">
    <w:name w:val="※正文（落款）"/>
    <w:basedOn w:val="a"/>
    <w:qFormat/>
    <w:rsid w:val="00D41D8D"/>
    <w:pPr>
      <w:tabs>
        <w:tab w:val="center" w:pos="6663"/>
      </w:tabs>
      <w:wordWrap w:val="0"/>
      <w:spacing w:line="240" w:lineRule="atLeast"/>
    </w:pPr>
    <w:rPr>
      <w:rFonts w:ascii="Calibri Light" w:eastAsia="华文仿宋" w:hAnsi="Calibri Light"/>
      <w:sz w:val="28"/>
      <w:szCs w:val="28"/>
    </w:rPr>
  </w:style>
  <w:style w:type="paragraph" w:customStyle="1" w:styleId="20">
    <w:name w:val="※正文（缩进2）"/>
    <w:basedOn w:val="a9"/>
    <w:qFormat/>
    <w:rsid w:val="00D41D8D"/>
    <w:pPr>
      <w:ind w:firstLineChars="200" w:firstLine="200"/>
    </w:pPr>
  </w:style>
  <w:style w:type="paragraph" w:customStyle="1" w:styleId="40">
    <w:name w:val="※正文（缩进4）"/>
    <w:basedOn w:val="a9"/>
    <w:qFormat/>
    <w:rsid w:val="00D41D8D"/>
    <w:pPr>
      <w:ind w:firstLineChars="400" w:firstLine="400"/>
    </w:pPr>
  </w:style>
  <w:style w:type="character" w:customStyle="1" w:styleId="1Char">
    <w:name w:val="标题 1 Char"/>
    <w:basedOn w:val="a0"/>
    <w:link w:val="1"/>
    <w:qFormat/>
    <w:rsid w:val="009315E6"/>
    <w:rPr>
      <w:rFonts w:ascii="Calibri" w:eastAsia="黑体" w:hAnsi="Calibri" w:cs="Times New Roman"/>
      <w:bCs/>
      <w:kern w:val="36"/>
      <w:sz w:val="36"/>
      <w:szCs w:val="32"/>
    </w:rPr>
  </w:style>
  <w:style w:type="character" w:customStyle="1" w:styleId="2Char">
    <w:name w:val="标题 2 Char"/>
    <w:basedOn w:val="a0"/>
    <w:link w:val="2"/>
    <w:qFormat/>
    <w:rsid w:val="009315E6"/>
    <w:rPr>
      <w:rFonts w:ascii="Calibri" w:eastAsia="黑体" w:hAnsi="Calibri" w:cstheme="majorBidi"/>
      <w:bCs/>
      <w:iCs/>
      <w:kern w:val="32"/>
      <w:sz w:val="28"/>
      <w:szCs w:val="28"/>
    </w:rPr>
  </w:style>
  <w:style w:type="character" w:customStyle="1" w:styleId="3Char">
    <w:name w:val="标题 3 Char"/>
    <w:basedOn w:val="a0"/>
    <w:link w:val="3"/>
    <w:qFormat/>
    <w:rsid w:val="009315E6"/>
    <w:rPr>
      <w:rFonts w:ascii="Calibri Light" w:eastAsia="宋体" w:hAnsi="Calibri Light" w:cs="Times New Roman"/>
      <w:b/>
      <w:bCs/>
      <w:kern w:val="30"/>
      <w:sz w:val="24"/>
      <w:szCs w:val="26"/>
    </w:rPr>
  </w:style>
  <w:style w:type="paragraph" w:styleId="af0">
    <w:name w:val="Subtitle"/>
    <w:basedOn w:val="a"/>
    <w:next w:val="a"/>
    <w:link w:val="Char"/>
    <w:uiPriority w:val="11"/>
    <w:qFormat/>
    <w:rsid w:val="009315E6"/>
    <w:pPr>
      <w:keepNext/>
      <w:spacing w:beforeLines="50" w:before="50" w:afterLines="50" w:after="50"/>
      <w:jc w:val="center"/>
      <w:outlineLvl w:val="1"/>
    </w:pPr>
    <w:rPr>
      <w:rFonts w:ascii="Calibri" w:eastAsia="黑体" w:hAnsi="Calibri" w:cstheme="majorBidi"/>
      <w:sz w:val="32"/>
    </w:rPr>
  </w:style>
  <w:style w:type="character" w:customStyle="1" w:styleId="Char">
    <w:name w:val="副标题 Char"/>
    <w:basedOn w:val="a0"/>
    <w:link w:val="af0"/>
    <w:uiPriority w:val="11"/>
    <w:qFormat/>
    <w:rsid w:val="009315E6"/>
    <w:rPr>
      <w:rFonts w:ascii="Calibri" w:eastAsia="黑体" w:hAnsi="Calibri" w:cstheme="majorBidi"/>
      <w:sz w:val="32"/>
      <w:szCs w:val="24"/>
    </w:rPr>
  </w:style>
  <w:style w:type="paragraph" w:customStyle="1" w:styleId="af1">
    <w:name w:val="@新正文"/>
    <w:basedOn w:val="a9"/>
    <w:qFormat/>
    <w:rsid w:val="00847C51"/>
    <w:pPr>
      <w:wordWrap/>
      <w:spacing w:line="240" w:lineRule="auto"/>
      <w:ind w:firstLineChars="200" w:firstLine="200"/>
    </w:pPr>
    <w:rPr>
      <w:rFonts w:ascii="Calibri" w:eastAsia="宋体" w:hAnsi="Calibri" w:cstheme="minorHAnsi"/>
      <w:color w:val="000000"/>
      <w:kern w:val="24"/>
      <w:sz w:val="24"/>
      <w:szCs w:val="24"/>
    </w:rPr>
  </w:style>
  <w:style w:type="paragraph" w:customStyle="1" w:styleId="af2">
    <w:name w:val="@一级小标题"/>
    <w:basedOn w:val="a"/>
    <w:next w:val="af1"/>
    <w:qFormat/>
    <w:rsid w:val="00847C51"/>
    <w:pPr>
      <w:keepNext/>
      <w:spacing w:before="120" w:after="60"/>
      <w:outlineLvl w:val="2"/>
    </w:pPr>
    <w:rPr>
      <w:rFonts w:ascii="Calibri" w:eastAsia="黑体" w:hAnsi="Calibri"/>
      <w:kern w:val="28"/>
      <w:sz w:val="28"/>
    </w:rPr>
  </w:style>
  <w:style w:type="paragraph" w:customStyle="1" w:styleId="af3">
    <w:name w:val="@标题"/>
    <w:basedOn w:val="a"/>
    <w:next w:val="af1"/>
    <w:qFormat/>
    <w:rsid w:val="00847C51"/>
    <w:pPr>
      <w:keepNext/>
      <w:spacing w:beforeLines="50" w:before="50" w:afterLines="50" w:after="50"/>
      <w:jc w:val="center"/>
      <w:outlineLvl w:val="1"/>
    </w:pPr>
    <w:rPr>
      <w:rFonts w:ascii="Calibri" w:eastAsia="黑体" w:hAnsi="Calibri"/>
      <w:kern w:val="32"/>
      <w:sz w:val="32"/>
    </w:rPr>
  </w:style>
  <w:style w:type="paragraph" w:customStyle="1" w:styleId="af4">
    <w:name w:val="@正文"/>
    <w:basedOn w:val="a9"/>
    <w:qFormat/>
    <w:rsid w:val="00847C51"/>
    <w:pPr>
      <w:wordWrap/>
      <w:spacing w:line="240" w:lineRule="auto"/>
      <w:ind w:firstLineChars="200" w:firstLine="200"/>
    </w:pPr>
    <w:rPr>
      <w:rFonts w:ascii="Calibri" w:eastAsia="宋体" w:hAnsi="Calibri" w:cstheme="minorHAnsi"/>
      <w:color w:val="000000"/>
      <w:kern w:val="24"/>
      <w:sz w:val="24"/>
      <w:szCs w:val="24"/>
    </w:rPr>
  </w:style>
  <w:style w:type="paragraph" w:styleId="12">
    <w:name w:val="toc 1"/>
    <w:basedOn w:val="a"/>
    <w:next w:val="a"/>
    <w:autoRedefine/>
    <w:uiPriority w:val="39"/>
    <w:unhideWhenUsed/>
    <w:qFormat/>
    <w:rsid w:val="00847C51"/>
    <w:pPr>
      <w:spacing w:beforeLines="100" w:before="100" w:afterLines="100" w:after="100"/>
    </w:pPr>
    <w:rPr>
      <w:rFonts w:ascii="Calibri" w:eastAsia="宋体" w:hAnsi="Calibri"/>
      <w:kern w:val="32"/>
      <w:sz w:val="32"/>
    </w:rPr>
  </w:style>
  <w:style w:type="character" w:customStyle="1" w:styleId="4Char">
    <w:name w:val="标题 4 Char"/>
    <w:basedOn w:val="a0"/>
    <w:link w:val="4"/>
    <w:uiPriority w:val="9"/>
    <w:qFormat/>
    <w:rsid w:val="002560D1"/>
    <w:rPr>
      <w:rFonts w:cstheme="majorBidi"/>
      <w:b/>
      <w:bCs/>
      <w:kern w:val="0"/>
      <w:sz w:val="28"/>
      <w:szCs w:val="28"/>
    </w:rPr>
  </w:style>
  <w:style w:type="character" w:customStyle="1" w:styleId="5Char">
    <w:name w:val="标题 5 Char"/>
    <w:basedOn w:val="a0"/>
    <w:link w:val="5"/>
    <w:uiPriority w:val="9"/>
    <w:semiHidden/>
    <w:qFormat/>
    <w:rsid w:val="002560D1"/>
    <w:rPr>
      <w:rFonts w:cs="Times New Roman"/>
      <w:b/>
      <w:bCs/>
      <w:i/>
      <w:iCs/>
      <w:kern w:val="0"/>
      <w:sz w:val="26"/>
      <w:szCs w:val="26"/>
    </w:rPr>
  </w:style>
  <w:style w:type="character" w:customStyle="1" w:styleId="6Char">
    <w:name w:val="标题 6 Char"/>
    <w:basedOn w:val="a0"/>
    <w:link w:val="6"/>
    <w:uiPriority w:val="9"/>
    <w:semiHidden/>
    <w:qFormat/>
    <w:rsid w:val="002560D1"/>
    <w:rPr>
      <w:rFonts w:cstheme="majorBidi"/>
      <w:b/>
      <w:bCs/>
      <w:kern w:val="0"/>
      <w:sz w:val="22"/>
      <w:szCs w:val="24"/>
    </w:rPr>
  </w:style>
  <w:style w:type="character" w:customStyle="1" w:styleId="7Char">
    <w:name w:val="标题 7 Char"/>
    <w:basedOn w:val="a0"/>
    <w:link w:val="7"/>
    <w:uiPriority w:val="9"/>
    <w:semiHidden/>
    <w:qFormat/>
    <w:rsid w:val="002560D1"/>
    <w:rPr>
      <w:rFonts w:cs="Times New Roman"/>
      <w:kern w:val="0"/>
      <w:sz w:val="24"/>
      <w:szCs w:val="24"/>
    </w:rPr>
  </w:style>
  <w:style w:type="character" w:customStyle="1" w:styleId="8Char">
    <w:name w:val="标题 8 Char"/>
    <w:basedOn w:val="a0"/>
    <w:link w:val="8"/>
    <w:uiPriority w:val="9"/>
    <w:semiHidden/>
    <w:qFormat/>
    <w:rsid w:val="002560D1"/>
    <w:rPr>
      <w:rFonts w:cstheme="majorBidi"/>
      <w:i/>
      <w:iCs/>
      <w:kern w:val="0"/>
      <w:sz w:val="24"/>
      <w:szCs w:val="24"/>
    </w:rPr>
  </w:style>
  <w:style w:type="character" w:customStyle="1" w:styleId="9Char">
    <w:name w:val="标题 9 Char"/>
    <w:basedOn w:val="a0"/>
    <w:link w:val="9"/>
    <w:uiPriority w:val="9"/>
    <w:semiHidden/>
    <w:qFormat/>
    <w:rsid w:val="002560D1"/>
    <w:rPr>
      <w:rFonts w:asciiTheme="majorHAnsi" w:eastAsiaTheme="majorEastAsia" w:hAnsiTheme="majorHAnsi" w:cstheme="majorBidi"/>
      <w:kern w:val="0"/>
      <w:sz w:val="22"/>
      <w:szCs w:val="24"/>
    </w:rPr>
  </w:style>
  <w:style w:type="numbering" w:customStyle="1" w:styleId="13">
    <w:name w:val="无列表1"/>
    <w:next w:val="a2"/>
    <w:uiPriority w:val="99"/>
    <w:semiHidden/>
    <w:unhideWhenUsed/>
    <w:rsid w:val="002560D1"/>
  </w:style>
  <w:style w:type="paragraph" w:styleId="af5">
    <w:name w:val="Date"/>
    <w:basedOn w:val="a"/>
    <w:next w:val="a"/>
    <w:link w:val="Char0"/>
    <w:uiPriority w:val="99"/>
    <w:unhideWhenUsed/>
    <w:qFormat/>
    <w:rsid w:val="002560D1"/>
    <w:pPr>
      <w:ind w:leftChars="2500" w:left="100"/>
    </w:pPr>
  </w:style>
  <w:style w:type="character" w:customStyle="1" w:styleId="Char0">
    <w:name w:val="日期 Char"/>
    <w:basedOn w:val="a0"/>
    <w:link w:val="af5"/>
    <w:uiPriority w:val="99"/>
    <w:qFormat/>
    <w:rsid w:val="002560D1"/>
    <w:rPr>
      <w:rFonts w:cs="Times New Roman"/>
      <w:kern w:val="0"/>
      <w:sz w:val="24"/>
      <w:szCs w:val="24"/>
    </w:rPr>
  </w:style>
  <w:style w:type="paragraph" w:styleId="af6">
    <w:name w:val="header"/>
    <w:basedOn w:val="a"/>
    <w:link w:val="Char1"/>
    <w:unhideWhenUsed/>
    <w:qFormat/>
    <w:rsid w:val="002560D1"/>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1">
    <w:name w:val="页眉 Char"/>
    <w:basedOn w:val="a0"/>
    <w:link w:val="af6"/>
    <w:qFormat/>
    <w:rsid w:val="002560D1"/>
    <w:rPr>
      <w:rFonts w:cs="Times New Roman"/>
      <w:kern w:val="0"/>
      <w:sz w:val="18"/>
      <w:szCs w:val="18"/>
    </w:rPr>
  </w:style>
  <w:style w:type="paragraph" w:styleId="af7">
    <w:name w:val="footer"/>
    <w:basedOn w:val="a"/>
    <w:link w:val="Char2"/>
    <w:unhideWhenUsed/>
    <w:qFormat/>
    <w:rsid w:val="002560D1"/>
    <w:pPr>
      <w:tabs>
        <w:tab w:val="center" w:pos="4153"/>
        <w:tab w:val="right" w:pos="8306"/>
      </w:tabs>
      <w:snapToGrid w:val="0"/>
      <w:spacing w:line="240" w:lineRule="atLeast"/>
    </w:pPr>
    <w:rPr>
      <w:sz w:val="18"/>
      <w:szCs w:val="18"/>
    </w:rPr>
  </w:style>
  <w:style w:type="character" w:customStyle="1" w:styleId="Char2">
    <w:name w:val="页脚 Char"/>
    <w:basedOn w:val="a0"/>
    <w:link w:val="af7"/>
    <w:qFormat/>
    <w:rsid w:val="002560D1"/>
    <w:rPr>
      <w:rFonts w:cs="Times New Roman"/>
      <w:kern w:val="0"/>
      <w:sz w:val="18"/>
      <w:szCs w:val="18"/>
    </w:rPr>
  </w:style>
  <w:style w:type="paragraph" w:styleId="af8">
    <w:name w:val="Title"/>
    <w:basedOn w:val="a"/>
    <w:next w:val="a"/>
    <w:link w:val="Char3"/>
    <w:uiPriority w:val="10"/>
    <w:qFormat/>
    <w:rsid w:val="002560D1"/>
    <w:pPr>
      <w:spacing w:before="240" w:after="60"/>
      <w:jc w:val="center"/>
      <w:outlineLvl w:val="0"/>
    </w:pPr>
    <w:rPr>
      <w:rFonts w:asciiTheme="majorHAnsi" w:eastAsiaTheme="majorEastAsia" w:hAnsiTheme="majorHAnsi" w:cstheme="majorBidi"/>
      <w:b/>
      <w:bCs/>
      <w:kern w:val="28"/>
      <w:sz w:val="32"/>
      <w:szCs w:val="32"/>
    </w:rPr>
  </w:style>
  <w:style w:type="character" w:customStyle="1" w:styleId="Char3">
    <w:name w:val="标题 Char"/>
    <w:basedOn w:val="a0"/>
    <w:link w:val="af8"/>
    <w:uiPriority w:val="10"/>
    <w:qFormat/>
    <w:rsid w:val="002560D1"/>
    <w:rPr>
      <w:rFonts w:asciiTheme="majorHAnsi" w:eastAsiaTheme="majorEastAsia" w:hAnsiTheme="majorHAnsi" w:cstheme="majorBidi"/>
      <w:b/>
      <w:bCs/>
      <w:kern w:val="28"/>
      <w:sz w:val="32"/>
      <w:szCs w:val="32"/>
    </w:rPr>
  </w:style>
  <w:style w:type="character" w:styleId="af9">
    <w:name w:val="Strong"/>
    <w:basedOn w:val="a0"/>
    <w:uiPriority w:val="22"/>
    <w:qFormat/>
    <w:rsid w:val="002560D1"/>
    <w:rPr>
      <w:b/>
      <w:bCs/>
    </w:rPr>
  </w:style>
  <w:style w:type="character" w:styleId="afa">
    <w:name w:val="Emphasis"/>
    <w:basedOn w:val="a0"/>
    <w:uiPriority w:val="20"/>
    <w:qFormat/>
    <w:rsid w:val="002560D1"/>
    <w:rPr>
      <w:rFonts w:asciiTheme="minorHAnsi" w:hAnsiTheme="minorHAnsi"/>
      <w:b/>
      <w:i/>
      <w:iCs/>
    </w:rPr>
  </w:style>
  <w:style w:type="paragraph" w:styleId="afb">
    <w:name w:val="No Spacing"/>
    <w:basedOn w:val="a"/>
    <w:uiPriority w:val="1"/>
    <w:qFormat/>
    <w:rsid w:val="002560D1"/>
    <w:rPr>
      <w:szCs w:val="32"/>
    </w:rPr>
  </w:style>
  <w:style w:type="paragraph" w:styleId="afc">
    <w:name w:val="List Paragraph"/>
    <w:basedOn w:val="a"/>
    <w:qFormat/>
    <w:rsid w:val="002560D1"/>
    <w:pPr>
      <w:ind w:left="720"/>
      <w:contextualSpacing/>
    </w:pPr>
  </w:style>
  <w:style w:type="paragraph" w:styleId="afd">
    <w:name w:val="Quote"/>
    <w:basedOn w:val="a"/>
    <w:next w:val="a"/>
    <w:link w:val="Char4"/>
    <w:uiPriority w:val="29"/>
    <w:qFormat/>
    <w:rsid w:val="002560D1"/>
    <w:rPr>
      <w:i/>
    </w:rPr>
  </w:style>
  <w:style w:type="character" w:customStyle="1" w:styleId="Char4">
    <w:name w:val="引用 Char"/>
    <w:basedOn w:val="a0"/>
    <w:link w:val="afd"/>
    <w:uiPriority w:val="29"/>
    <w:qFormat/>
    <w:rsid w:val="002560D1"/>
    <w:rPr>
      <w:rFonts w:cs="Times New Roman"/>
      <w:i/>
      <w:kern w:val="0"/>
      <w:sz w:val="24"/>
      <w:szCs w:val="24"/>
    </w:rPr>
  </w:style>
  <w:style w:type="paragraph" w:styleId="afe">
    <w:name w:val="Intense Quote"/>
    <w:basedOn w:val="a"/>
    <w:next w:val="a"/>
    <w:link w:val="Char5"/>
    <w:uiPriority w:val="30"/>
    <w:qFormat/>
    <w:rsid w:val="002560D1"/>
    <w:pPr>
      <w:ind w:left="720" w:right="720"/>
    </w:pPr>
    <w:rPr>
      <w:b/>
      <w:i/>
    </w:rPr>
  </w:style>
  <w:style w:type="character" w:customStyle="1" w:styleId="Char5">
    <w:name w:val="明显引用 Char"/>
    <w:basedOn w:val="a0"/>
    <w:link w:val="afe"/>
    <w:uiPriority w:val="30"/>
    <w:qFormat/>
    <w:rsid w:val="002560D1"/>
    <w:rPr>
      <w:rFonts w:cs="Times New Roman"/>
      <w:b/>
      <w:i/>
      <w:kern w:val="0"/>
      <w:sz w:val="24"/>
      <w:szCs w:val="24"/>
    </w:rPr>
  </w:style>
  <w:style w:type="character" w:styleId="aff">
    <w:name w:val="Subtle Emphasis"/>
    <w:uiPriority w:val="19"/>
    <w:qFormat/>
    <w:rsid w:val="002560D1"/>
    <w:rPr>
      <w:i/>
      <w:color w:val="5A5A5A" w:themeColor="text1" w:themeTint="A5"/>
    </w:rPr>
  </w:style>
  <w:style w:type="character" w:styleId="aff0">
    <w:name w:val="Intense Emphasis"/>
    <w:basedOn w:val="a0"/>
    <w:uiPriority w:val="21"/>
    <w:qFormat/>
    <w:rsid w:val="002560D1"/>
    <w:rPr>
      <w:b/>
      <w:i/>
      <w:sz w:val="24"/>
      <w:szCs w:val="24"/>
      <w:u w:val="single"/>
    </w:rPr>
  </w:style>
  <w:style w:type="character" w:styleId="aff1">
    <w:name w:val="Subtle Reference"/>
    <w:basedOn w:val="a0"/>
    <w:uiPriority w:val="31"/>
    <w:qFormat/>
    <w:rsid w:val="002560D1"/>
    <w:rPr>
      <w:sz w:val="24"/>
      <w:szCs w:val="24"/>
      <w:u w:val="single"/>
    </w:rPr>
  </w:style>
  <w:style w:type="character" w:styleId="aff2">
    <w:name w:val="Intense Reference"/>
    <w:basedOn w:val="a0"/>
    <w:uiPriority w:val="32"/>
    <w:qFormat/>
    <w:rsid w:val="002560D1"/>
    <w:rPr>
      <w:b/>
      <w:sz w:val="24"/>
      <w:u w:val="single"/>
    </w:rPr>
  </w:style>
  <w:style w:type="character" w:styleId="aff3">
    <w:name w:val="Book Title"/>
    <w:basedOn w:val="a0"/>
    <w:uiPriority w:val="33"/>
    <w:qFormat/>
    <w:rsid w:val="002560D1"/>
    <w:rPr>
      <w:rFonts w:asciiTheme="majorHAnsi" w:eastAsiaTheme="majorEastAsia" w:hAnsiTheme="majorHAnsi"/>
      <w:b/>
      <w:i/>
      <w:sz w:val="24"/>
      <w:szCs w:val="24"/>
    </w:rPr>
  </w:style>
  <w:style w:type="paragraph" w:styleId="TOC">
    <w:name w:val="TOC Heading"/>
    <w:basedOn w:val="1"/>
    <w:next w:val="a"/>
    <w:uiPriority w:val="39"/>
    <w:semiHidden/>
    <w:unhideWhenUsed/>
    <w:qFormat/>
    <w:rsid w:val="002560D1"/>
    <w:pPr>
      <w:numPr>
        <w:numId w:val="0"/>
      </w:numPr>
      <w:outlineLvl w:val="9"/>
    </w:pPr>
    <w:rPr>
      <w:sz w:val="32"/>
    </w:rPr>
  </w:style>
  <w:style w:type="paragraph" w:styleId="aff4">
    <w:name w:val="caption"/>
    <w:basedOn w:val="a"/>
    <w:next w:val="a"/>
    <w:uiPriority w:val="35"/>
    <w:unhideWhenUsed/>
    <w:qFormat/>
    <w:rsid w:val="002560D1"/>
    <w:rPr>
      <w:rFonts w:asciiTheme="majorHAnsi" w:eastAsia="黑体" w:hAnsiTheme="majorHAnsi" w:cstheme="majorBidi"/>
      <w:sz w:val="20"/>
      <w:szCs w:val="20"/>
    </w:rPr>
  </w:style>
  <w:style w:type="paragraph" w:styleId="aff5">
    <w:name w:val="Balloon Text"/>
    <w:basedOn w:val="a"/>
    <w:link w:val="Char6"/>
    <w:uiPriority w:val="99"/>
    <w:unhideWhenUsed/>
    <w:qFormat/>
    <w:rsid w:val="002560D1"/>
    <w:rPr>
      <w:sz w:val="18"/>
      <w:szCs w:val="18"/>
    </w:rPr>
  </w:style>
  <w:style w:type="character" w:customStyle="1" w:styleId="Char6">
    <w:name w:val="批注框文本 Char"/>
    <w:basedOn w:val="a0"/>
    <w:link w:val="aff5"/>
    <w:uiPriority w:val="99"/>
    <w:qFormat/>
    <w:rsid w:val="002560D1"/>
    <w:rPr>
      <w:rFonts w:cs="Times New Roman"/>
      <w:kern w:val="0"/>
      <w:sz w:val="18"/>
      <w:szCs w:val="18"/>
    </w:rPr>
  </w:style>
  <w:style w:type="character" w:styleId="aff6">
    <w:name w:val="annotation reference"/>
    <w:basedOn w:val="a0"/>
    <w:uiPriority w:val="99"/>
    <w:unhideWhenUsed/>
    <w:qFormat/>
    <w:rsid w:val="002560D1"/>
    <w:rPr>
      <w:sz w:val="21"/>
      <w:szCs w:val="21"/>
    </w:rPr>
  </w:style>
  <w:style w:type="paragraph" w:styleId="aff7">
    <w:name w:val="annotation text"/>
    <w:basedOn w:val="a"/>
    <w:link w:val="Char7"/>
    <w:uiPriority w:val="99"/>
    <w:unhideWhenUsed/>
    <w:qFormat/>
    <w:rsid w:val="002560D1"/>
    <w:pPr>
      <w:spacing w:line="400" w:lineRule="exact"/>
    </w:pPr>
    <w:rPr>
      <w:rFonts w:ascii="Calibri Light" w:eastAsia="华文仿宋" w:hAnsi="Calibri Light" w:cs="Calibri Light"/>
      <w:sz w:val="28"/>
      <w:szCs w:val="28"/>
    </w:rPr>
  </w:style>
  <w:style w:type="character" w:customStyle="1" w:styleId="Char7">
    <w:name w:val="批注文字 Char"/>
    <w:basedOn w:val="a0"/>
    <w:link w:val="aff7"/>
    <w:uiPriority w:val="99"/>
    <w:qFormat/>
    <w:rsid w:val="002560D1"/>
    <w:rPr>
      <w:rFonts w:ascii="Calibri Light" w:eastAsia="华文仿宋" w:hAnsi="Calibri Light" w:cs="Calibri Light"/>
      <w:kern w:val="0"/>
      <w:sz w:val="28"/>
      <w:szCs w:val="28"/>
    </w:rPr>
  </w:style>
  <w:style w:type="table" w:customStyle="1" w:styleId="14">
    <w:name w:val="网格型1"/>
    <w:basedOn w:val="a1"/>
    <w:next w:val="aff8"/>
    <w:uiPriority w:val="39"/>
    <w:qFormat/>
    <w:rsid w:val="002560D1"/>
    <w:pPr>
      <w:ind w:firstLine="200"/>
    </w:pPr>
    <w:rPr>
      <w:rFonts w:ascii="Calibri Light" w:eastAsia="华文仿宋" w:hAnsi="Calibri Light"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Table Grid"/>
    <w:basedOn w:val="a1"/>
    <w:uiPriority w:val="39"/>
    <w:qFormat/>
    <w:rsid w:val="002560D1"/>
    <w:rPr>
      <w:rFonts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Hyperlink"/>
    <w:basedOn w:val="a0"/>
    <w:uiPriority w:val="99"/>
    <w:unhideWhenUsed/>
    <w:qFormat/>
    <w:rsid w:val="002560D1"/>
    <w:rPr>
      <w:color w:val="0563C1" w:themeColor="hyperlink"/>
      <w:u w:val="single"/>
    </w:rPr>
  </w:style>
  <w:style w:type="character" w:customStyle="1" w:styleId="Char10">
    <w:name w:val="页眉 Char1"/>
    <w:basedOn w:val="a0"/>
    <w:uiPriority w:val="99"/>
    <w:semiHidden/>
    <w:qFormat/>
    <w:rsid w:val="002560D1"/>
    <w:rPr>
      <w:rFonts w:cs="Calibri Light"/>
      <w:sz w:val="18"/>
      <w:szCs w:val="18"/>
    </w:rPr>
  </w:style>
  <w:style w:type="character" w:customStyle="1" w:styleId="Char11">
    <w:name w:val="页脚 Char1"/>
    <w:basedOn w:val="a0"/>
    <w:uiPriority w:val="99"/>
    <w:semiHidden/>
    <w:qFormat/>
    <w:rsid w:val="002560D1"/>
    <w:rPr>
      <w:rFonts w:cs="Calibri Light"/>
      <w:sz w:val="18"/>
      <w:szCs w:val="18"/>
    </w:rPr>
  </w:style>
  <w:style w:type="character" w:styleId="affa">
    <w:name w:val="page number"/>
    <w:qFormat/>
    <w:rsid w:val="002560D1"/>
    <w:rPr>
      <w:rFonts w:ascii="Times New Roman" w:eastAsia="宋体" w:hAnsi="Times New Roman" w:cs="Times New Roman"/>
    </w:rPr>
  </w:style>
  <w:style w:type="paragraph" w:styleId="affb">
    <w:name w:val="annotation subject"/>
    <w:basedOn w:val="aff7"/>
    <w:next w:val="aff7"/>
    <w:link w:val="Char8"/>
    <w:uiPriority w:val="99"/>
    <w:unhideWhenUsed/>
    <w:qFormat/>
    <w:rsid w:val="002560D1"/>
    <w:rPr>
      <w:b/>
      <w:bCs/>
    </w:rPr>
  </w:style>
  <w:style w:type="character" w:customStyle="1" w:styleId="Char8">
    <w:name w:val="批注主题 Char"/>
    <w:basedOn w:val="Char7"/>
    <w:link w:val="affb"/>
    <w:uiPriority w:val="99"/>
    <w:qFormat/>
    <w:rsid w:val="002560D1"/>
    <w:rPr>
      <w:rFonts w:ascii="Calibri Light" w:eastAsia="华文仿宋" w:hAnsi="Calibri Light" w:cs="Calibri Light"/>
      <w:b/>
      <w:bCs/>
      <w:kern w:val="0"/>
      <w:sz w:val="28"/>
      <w:szCs w:val="28"/>
    </w:rPr>
  </w:style>
  <w:style w:type="paragraph" w:styleId="affc">
    <w:name w:val="Document Map"/>
    <w:basedOn w:val="a"/>
    <w:link w:val="Char9"/>
    <w:uiPriority w:val="99"/>
    <w:unhideWhenUsed/>
    <w:qFormat/>
    <w:rsid w:val="002560D1"/>
    <w:pPr>
      <w:spacing w:line="400" w:lineRule="exact"/>
    </w:pPr>
    <w:rPr>
      <w:rFonts w:ascii="宋体" w:eastAsia="宋体" w:hAnsi="Calibri Light" w:cs="Calibri Light"/>
      <w:sz w:val="18"/>
      <w:szCs w:val="18"/>
    </w:rPr>
  </w:style>
  <w:style w:type="character" w:customStyle="1" w:styleId="Char9">
    <w:name w:val="文档结构图 Char"/>
    <w:basedOn w:val="a0"/>
    <w:link w:val="affc"/>
    <w:uiPriority w:val="99"/>
    <w:qFormat/>
    <w:rsid w:val="002560D1"/>
    <w:rPr>
      <w:rFonts w:ascii="宋体" w:eastAsia="宋体" w:hAnsi="Calibri Light" w:cs="Calibri Light"/>
      <w:kern w:val="0"/>
      <w:sz w:val="18"/>
      <w:szCs w:val="18"/>
    </w:rPr>
  </w:style>
  <w:style w:type="character" w:styleId="affd">
    <w:name w:val="Placeholder Text"/>
    <w:basedOn w:val="a0"/>
    <w:uiPriority w:val="99"/>
    <w:semiHidden/>
    <w:qFormat/>
    <w:rsid w:val="002560D1"/>
    <w:rPr>
      <w:color w:val="808080"/>
    </w:rPr>
  </w:style>
  <w:style w:type="character" w:styleId="affe">
    <w:name w:val="FollowedHyperlink"/>
    <w:basedOn w:val="a0"/>
    <w:uiPriority w:val="99"/>
    <w:semiHidden/>
    <w:unhideWhenUsed/>
    <w:qFormat/>
    <w:rsid w:val="002560D1"/>
    <w:rPr>
      <w:color w:val="954F72" w:themeColor="followedHyperlink"/>
      <w:u w:val="single"/>
    </w:rPr>
  </w:style>
  <w:style w:type="numbering" w:customStyle="1" w:styleId="110">
    <w:name w:val="无列表11"/>
    <w:next w:val="a2"/>
    <w:uiPriority w:val="99"/>
    <w:semiHidden/>
    <w:unhideWhenUsed/>
    <w:rsid w:val="002560D1"/>
  </w:style>
  <w:style w:type="table" w:customStyle="1" w:styleId="111">
    <w:name w:val="网格型11"/>
    <w:basedOn w:val="a1"/>
    <w:next w:val="aff8"/>
    <w:uiPriority w:val="39"/>
    <w:qFormat/>
    <w:rsid w:val="002560D1"/>
    <w:pPr>
      <w:ind w:firstLine="200"/>
    </w:pPr>
    <w:rPr>
      <w:rFonts w:ascii="Calibri Light" w:eastAsia="华文仿宋" w:hAnsi="Calibri Light"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ff8"/>
    <w:uiPriority w:val="59"/>
    <w:qFormat/>
    <w:rsid w:val="002560D1"/>
    <w:rPr>
      <w:rFonts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2560D1"/>
    <w:pPr>
      <w:autoSpaceDE w:val="0"/>
      <w:autoSpaceDN w:val="0"/>
    </w:pPr>
    <w:rPr>
      <w:rFonts w:ascii="华文仿宋" w:eastAsia="华文仿宋" w:hAnsi="华文仿宋" w:cs="华文仿宋"/>
      <w:sz w:val="22"/>
      <w:lang w:val="zh-CN" w:bidi="zh-CN"/>
    </w:rPr>
  </w:style>
  <w:style w:type="character" w:customStyle="1" w:styleId="NormalCharacter">
    <w:name w:val="NormalCharacter"/>
    <w:qFormat/>
    <w:rsid w:val="002560D1"/>
  </w:style>
  <w:style w:type="paragraph" w:customStyle="1" w:styleId="UserStyle6">
    <w:name w:val="UserStyle_6"/>
    <w:basedOn w:val="a"/>
    <w:qFormat/>
    <w:rsid w:val="002560D1"/>
    <w:pPr>
      <w:ind w:left="1736"/>
      <w:textAlignment w:val="baseline"/>
    </w:pPr>
    <w:rPr>
      <w:rFonts w:ascii="宋体" w:eastAsia="宋体" w:hAnsi="宋体"/>
      <w:sz w:val="27"/>
      <w:szCs w:val="27"/>
      <w:lang w:eastAsia="en-US"/>
    </w:rPr>
  </w:style>
  <w:style w:type="paragraph" w:customStyle="1" w:styleId="15">
    <w:name w:val="页脚1"/>
    <w:basedOn w:val="a"/>
    <w:next w:val="af7"/>
    <w:uiPriority w:val="99"/>
    <w:qFormat/>
    <w:rsid w:val="002560D1"/>
    <w:pPr>
      <w:tabs>
        <w:tab w:val="center" w:pos="4153"/>
        <w:tab w:val="right" w:pos="8306"/>
      </w:tabs>
      <w:snapToGrid w:val="0"/>
    </w:pPr>
    <w:rPr>
      <w:rFonts w:ascii="Calibri Light" w:eastAsia="华文仿宋" w:hAnsi="Calibri Light"/>
      <w:sz w:val="18"/>
      <w:szCs w:val="28"/>
    </w:rPr>
  </w:style>
  <w:style w:type="character" w:customStyle="1" w:styleId="font51">
    <w:name w:val="font51"/>
    <w:autoRedefine/>
    <w:qFormat/>
    <w:rsid w:val="004C794D"/>
    <w:rPr>
      <w:rFonts w:ascii="宋体" w:eastAsia="宋体" w:hAnsi="宋体" w:cs="宋体" w:hint="eastAsia"/>
      <w:color w:val="000000"/>
      <w:sz w:val="24"/>
      <w:szCs w:val="24"/>
      <w:u w:val="none"/>
    </w:rPr>
  </w:style>
  <w:style w:type="paragraph" w:styleId="afff">
    <w:name w:val="Body Text"/>
    <w:basedOn w:val="a"/>
    <w:next w:val="a"/>
    <w:link w:val="Chara"/>
    <w:autoRedefine/>
    <w:uiPriority w:val="1"/>
    <w:qFormat/>
    <w:rsid w:val="000117C5"/>
    <w:pPr>
      <w:widowControl w:val="0"/>
      <w:spacing w:after="120"/>
      <w:jc w:val="both"/>
    </w:pPr>
    <w:rPr>
      <w:rFonts w:ascii="Calibri" w:eastAsia="宋体" w:hAnsi="Times New Roman"/>
      <w:kern w:val="2"/>
      <w:sz w:val="21"/>
      <w:szCs w:val="20"/>
    </w:rPr>
  </w:style>
  <w:style w:type="character" w:customStyle="1" w:styleId="Chara">
    <w:name w:val="正文文本 Char"/>
    <w:basedOn w:val="a0"/>
    <w:link w:val="afff"/>
    <w:uiPriority w:val="1"/>
    <w:qFormat/>
    <w:rsid w:val="000117C5"/>
    <w:rPr>
      <w:rFonts w:ascii="Calibri" w:eastAsia="宋体" w:hAnsi="Times New Roman" w:cs="Times New Roman"/>
      <w:szCs w:val="20"/>
    </w:rPr>
  </w:style>
  <w:style w:type="numbering" w:customStyle="1" w:styleId="22">
    <w:name w:val="无列表2"/>
    <w:next w:val="a2"/>
    <w:uiPriority w:val="99"/>
    <w:semiHidden/>
    <w:unhideWhenUsed/>
    <w:rsid w:val="006934A8"/>
  </w:style>
  <w:style w:type="paragraph" w:customStyle="1" w:styleId="210">
    <w:name w:val="标题 21"/>
    <w:basedOn w:val="a"/>
    <w:next w:val="a"/>
    <w:uiPriority w:val="9"/>
    <w:unhideWhenUsed/>
    <w:qFormat/>
    <w:rsid w:val="006934A8"/>
    <w:pPr>
      <w:keepNext/>
      <w:keepLines/>
      <w:jc w:val="both"/>
      <w:outlineLvl w:val="1"/>
    </w:pPr>
    <w:rPr>
      <w:rFonts w:ascii="Calibri" w:eastAsia="华文仿宋" w:hAnsi="Calibri"/>
      <w:b/>
      <w:bCs/>
      <w:kern w:val="2"/>
      <w:sz w:val="32"/>
      <w:szCs w:val="32"/>
    </w:rPr>
  </w:style>
  <w:style w:type="numbering" w:customStyle="1" w:styleId="120">
    <w:name w:val="无列表12"/>
    <w:next w:val="a2"/>
    <w:uiPriority w:val="99"/>
    <w:semiHidden/>
    <w:unhideWhenUsed/>
    <w:rsid w:val="006934A8"/>
  </w:style>
  <w:style w:type="table" w:customStyle="1" w:styleId="121">
    <w:name w:val="网格型12"/>
    <w:basedOn w:val="a1"/>
    <w:next w:val="aff8"/>
    <w:uiPriority w:val="39"/>
    <w:qFormat/>
    <w:rsid w:val="006934A8"/>
    <w:rPr>
      <w:rFonts w:ascii="Calibri Light" w:eastAsia="华文仿宋" w:hAnsi="Calibri Light"/>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列出段落1"/>
    <w:basedOn w:val="a"/>
    <w:qFormat/>
    <w:rsid w:val="006934A8"/>
    <w:pPr>
      <w:ind w:firstLineChars="200" w:firstLine="420"/>
    </w:pPr>
    <w:rPr>
      <w:rFonts w:ascii="Times New Roman" w:eastAsia="宋体" w:hAnsi="Times New Roman"/>
      <w:lang w:val="en-AU" w:eastAsia="en-US"/>
    </w:rPr>
  </w:style>
  <w:style w:type="character" w:customStyle="1" w:styleId="17">
    <w:name w:val="占位符文本1"/>
    <w:basedOn w:val="a0"/>
    <w:uiPriority w:val="99"/>
    <w:semiHidden/>
    <w:qFormat/>
    <w:rsid w:val="006934A8"/>
    <w:rPr>
      <w:color w:val="808080"/>
    </w:rPr>
  </w:style>
  <w:style w:type="character" w:customStyle="1" w:styleId="0Char">
    <w:name w:val="样式 首行缩进:  0 字符 Char"/>
    <w:link w:val="0"/>
    <w:qFormat/>
    <w:locked/>
    <w:rsid w:val="006934A8"/>
    <w:rPr>
      <w:rFonts w:ascii="Arial" w:eastAsia="宋体" w:hAnsi="Arial" w:cs="宋体"/>
      <w:sz w:val="24"/>
    </w:rPr>
  </w:style>
  <w:style w:type="paragraph" w:customStyle="1" w:styleId="0">
    <w:name w:val="样式 首行缩进:  0 字符"/>
    <w:basedOn w:val="a"/>
    <w:link w:val="0Char"/>
    <w:qFormat/>
    <w:rsid w:val="006934A8"/>
    <w:pPr>
      <w:widowControl w:val="0"/>
      <w:spacing w:line="360" w:lineRule="auto"/>
      <w:ind w:firstLineChars="200" w:firstLine="200"/>
      <w:jc w:val="both"/>
    </w:pPr>
    <w:rPr>
      <w:rFonts w:ascii="Arial" w:eastAsia="宋体" w:hAnsi="Arial" w:cs="宋体"/>
      <w:kern w:val="2"/>
      <w:szCs w:val="22"/>
    </w:rPr>
  </w:style>
  <w:style w:type="paragraph" w:styleId="afff0">
    <w:name w:val="Plain Text"/>
    <w:basedOn w:val="a"/>
    <w:link w:val="Charb"/>
    <w:qFormat/>
    <w:rsid w:val="006934A8"/>
    <w:pPr>
      <w:widowControl w:val="0"/>
      <w:jc w:val="both"/>
    </w:pPr>
    <w:rPr>
      <w:rFonts w:ascii="宋体" w:eastAsia="宋体" w:hAnsi="Courier New"/>
      <w:sz w:val="20"/>
      <w:szCs w:val="21"/>
    </w:rPr>
  </w:style>
  <w:style w:type="character" w:customStyle="1" w:styleId="Charb">
    <w:name w:val="纯文本 Char"/>
    <w:basedOn w:val="a0"/>
    <w:link w:val="afff0"/>
    <w:qFormat/>
    <w:rsid w:val="006934A8"/>
    <w:rPr>
      <w:rFonts w:ascii="宋体" w:eastAsia="宋体" w:hAnsi="Courier New" w:cs="Times New Roman"/>
      <w:kern w:val="0"/>
      <w:sz w:val="20"/>
      <w:szCs w:val="21"/>
    </w:rPr>
  </w:style>
  <w:style w:type="paragraph" w:customStyle="1" w:styleId="style4">
    <w:name w:val="style4"/>
    <w:basedOn w:val="a"/>
    <w:next w:val="a"/>
    <w:uiPriority w:val="99"/>
    <w:qFormat/>
    <w:rsid w:val="006934A8"/>
    <w:pPr>
      <w:spacing w:before="280" w:after="280"/>
      <w:jc w:val="both"/>
    </w:pPr>
    <w:rPr>
      <w:rFonts w:ascii="Times New Roman" w:eastAsia="宋体" w:hAnsi="仿宋_GB2312" w:cs="仿宋_GB2312"/>
      <w:kern w:val="2"/>
      <w:sz w:val="18"/>
    </w:rPr>
  </w:style>
  <w:style w:type="paragraph" w:customStyle="1" w:styleId="Heading1">
    <w:name w:val="Heading1"/>
    <w:basedOn w:val="a"/>
    <w:next w:val="a"/>
    <w:link w:val="UserStyle2"/>
    <w:rsid w:val="006934A8"/>
    <w:pPr>
      <w:keepNext/>
      <w:keepLines/>
      <w:spacing w:before="340" w:after="330" w:line="578" w:lineRule="auto"/>
      <w:jc w:val="both"/>
      <w:textAlignment w:val="baseline"/>
    </w:pPr>
    <w:rPr>
      <w:rFonts w:ascii="Times New Roman" w:eastAsia="宋体" w:hAnsi="Times New Roman"/>
      <w:b/>
      <w:bCs/>
      <w:kern w:val="44"/>
      <w:sz w:val="44"/>
      <w:szCs w:val="44"/>
    </w:rPr>
  </w:style>
  <w:style w:type="character" w:customStyle="1" w:styleId="UserStyle2">
    <w:name w:val="UserStyle_2"/>
    <w:basedOn w:val="NormalCharacter"/>
    <w:link w:val="Heading1"/>
    <w:qFormat/>
    <w:rsid w:val="006934A8"/>
    <w:rPr>
      <w:rFonts w:ascii="Times New Roman" w:eastAsia="宋体" w:hAnsi="Times New Roman" w:cs="Times New Roman"/>
      <w:b/>
      <w:bCs/>
      <w:kern w:val="44"/>
      <w:sz w:val="44"/>
      <w:szCs w:val="44"/>
    </w:rPr>
  </w:style>
  <w:style w:type="paragraph" w:customStyle="1" w:styleId="Heading2">
    <w:name w:val="Heading2"/>
    <w:basedOn w:val="a"/>
    <w:next w:val="a"/>
    <w:link w:val="UserStyle32"/>
    <w:rsid w:val="006934A8"/>
    <w:pPr>
      <w:spacing w:line="360" w:lineRule="auto"/>
      <w:jc w:val="center"/>
      <w:textAlignment w:val="baseline"/>
    </w:pPr>
    <w:rPr>
      <w:rFonts w:ascii="宋体" w:eastAsia="宋体" w:hAnsi="宋体"/>
      <w:b/>
      <w:kern w:val="2"/>
      <w:szCs w:val="20"/>
    </w:rPr>
  </w:style>
  <w:style w:type="character" w:customStyle="1" w:styleId="UserStyle32">
    <w:name w:val="UserStyle_32"/>
    <w:basedOn w:val="NormalCharacter"/>
    <w:link w:val="Heading2"/>
    <w:qFormat/>
    <w:rsid w:val="006934A8"/>
    <w:rPr>
      <w:rFonts w:ascii="宋体" w:eastAsia="宋体" w:hAnsi="宋体" w:cs="Times New Roman"/>
      <w:b/>
      <w:sz w:val="24"/>
      <w:szCs w:val="20"/>
    </w:rPr>
  </w:style>
  <w:style w:type="paragraph" w:customStyle="1" w:styleId="Heading3">
    <w:name w:val="Heading3"/>
    <w:basedOn w:val="a"/>
    <w:link w:val="UserStyle38"/>
    <w:rsid w:val="006934A8"/>
    <w:pPr>
      <w:spacing w:before="100" w:beforeAutospacing="1" w:after="100" w:afterAutospacing="1"/>
      <w:textAlignment w:val="baseline"/>
    </w:pPr>
    <w:rPr>
      <w:rFonts w:ascii="宋体" w:eastAsia="宋体" w:hAnsi="Times New Roman"/>
      <w:b/>
      <w:bCs/>
      <w:sz w:val="27"/>
      <w:szCs w:val="27"/>
    </w:rPr>
  </w:style>
  <w:style w:type="character" w:customStyle="1" w:styleId="UserStyle38">
    <w:name w:val="UserStyle_38"/>
    <w:link w:val="Heading3"/>
    <w:rsid w:val="006934A8"/>
    <w:rPr>
      <w:rFonts w:ascii="宋体" w:eastAsia="宋体" w:hAnsi="Times New Roman" w:cs="Times New Roman"/>
      <w:b/>
      <w:bCs/>
      <w:kern w:val="0"/>
      <w:sz w:val="27"/>
      <w:szCs w:val="27"/>
    </w:rPr>
  </w:style>
  <w:style w:type="paragraph" w:customStyle="1" w:styleId="Heading4">
    <w:name w:val="Heading4"/>
    <w:basedOn w:val="a"/>
    <w:next w:val="a"/>
    <w:link w:val="UserStyle3"/>
    <w:rsid w:val="006934A8"/>
    <w:pPr>
      <w:keepNext/>
      <w:keepLines/>
      <w:spacing w:before="280" w:after="290" w:line="376" w:lineRule="auto"/>
      <w:jc w:val="both"/>
      <w:textAlignment w:val="baseline"/>
    </w:pPr>
    <w:rPr>
      <w:rFonts w:ascii="Cambria" w:eastAsia="宋体" w:hAnsi="Cambria"/>
      <w:b/>
      <w:bCs/>
      <w:kern w:val="2"/>
      <w:sz w:val="28"/>
      <w:szCs w:val="28"/>
    </w:rPr>
  </w:style>
  <w:style w:type="character" w:customStyle="1" w:styleId="UserStyle3">
    <w:name w:val="UserStyle_3"/>
    <w:basedOn w:val="NormalCharacter"/>
    <w:link w:val="Heading4"/>
    <w:rsid w:val="006934A8"/>
    <w:rPr>
      <w:rFonts w:ascii="Cambria" w:eastAsia="宋体" w:hAnsi="Cambria" w:cs="Times New Roman"/>
      <w:b/>
      <w:bCs/>
      <w:sz w:val="28"/>
      <w:szCs w:val="28"/>
    </w:rPr>
  </w:style>
  <w:style w:type="paragraph" w:customStyle="1" w:styleId="Heading5">
    <w:name w:val="Heading5"/>
    <w:basedOn w:val="a"/>
    <w:next w:val="a"/>
    <w:link w:val="UserStyle33"/>
    <w:rsid w:val="006934A8"/>
    <w:pPr>
      <w:keepNext/>
      <w:keepLines/>
      <w:spacing w:before="280" w:after="290" w:line="372" w:lineRule="auto"/>
      <w:jc w:val="both"/>
      <w:textAlignment w:val="baseline"/>
    </w:pPr>
    <w:rPr>
      <w:rFonts w:ascii="Times New Roman" w:eastAsia="宋体" w:hAnsi="Times New Roman"/>
      <w:b/>
      <w:kern w:val="2"/>
      <w:sz w:val="28"/>
      <w:szCs w:val="20"/>
    </w:rPr>
  </w:style>
  <w:style w:type="character" w:customStyle="1" w:styleId="UserStyle33">
    <w:name w:val="UserStyle_33"/>
    <w:basedOn w:val="NormalCharacter"/>
    <w:link w:val="Heading5"/>
    <w:qFormat/>
    <w:rsid w:val="006934A8"/>
    <w:rPr>
      <w:rFonts w:ascii="Times New Roman" w:eastAsia="宋体" w:hAnsi="Times New Roman" w:cs="Times New Roman"/>
      <w:b/>
      <w:sz w:val="28"/>
      <w:szCs w:val="20"/>
    </w:rPr>
  </w:style>
  <w:style w:type="paragraph" w:customStyle="1" w:styleId="Heading6">
    <w:name w:val="Heading6"/>
    <w:basedOn w:val="a"/>
    <w:next w:val="a"/>
    <w:link w:val="UserStyle34"/>
    <w:qFormat/>
    <w:rsid w:val="006934A8"/>
    <w:pPr>
      <w:keepNext/>
      <w:keepLines/>
      <w:spacing w:before="240" w:after="64" w:line="317" w:lineRule="auto"/>
      <w:jc w:val="both"/>
      <w:textAlignment w:val="baseline"/>
    </w:pPr>
    <w:rPr>
      <w:rFonts w:ascii="Arial" w:eastAsia="黑体" w:hAnsi="Arial"/>
      <w:b/>
      <w:kern w:val="2"/>
      <w:szCs w:val="20"/>
    </w:rPr>
  </w:style>
  <w:style w:type="character" w:customStyle="1" w:styleId="UserStyle34">
    <w:name w:val="UserStyle_34"/>
    <w:basedOn w:val="NormalCharacter"/>
    <w:link w:val="Heading6"/>
    <w:qFormat/>
    <w:rsid w:val="006934A8"/>
    <w:rPr>
      <w:rFonts w:ascii="Arial" w:eastAsia="黑体" w:hAnsi="Arial" w:cs="Times New Roman"/>
      <w:b/>
      <w:sz w:val="24"/>
      <w:szCs w:val="20"/>
    </w:rPr>
  </w:style>
  <w:style w:type="paragraph" w:customStyle="1" w:styleId="Heading7">
    <w:name w:val="Heading7"/>
    <w:basedOn w:val="a"/>
    <w:next w:val="a"/>
    <w:link w:val="UserStyle35"/>
    <w:rsid w:val="006934A8"/>
    <w:pPr>
      <w:keepNext/>
      <w:keepLines/>
      <w:spacing w:before="240" w:after="64" w:line="317" w:lineRule="auto"/>
      <w:jc w:val="both"/>
      <w:textAlignment w:val="baseline"/>
    </w:pPr>
    <w:rPr>
      <w:rFonts w:ascii="Times New Roman" w:eastAsia="宋体" w:hAnsi="Times New Roman"/>
      <w:b/>
      <w:kern w:val="2"/>
      <w:szCs w:val="20"/>
    </w:rPr>
  </w:style>
  <w:style w:type="character" w:customStyle="1" w:styleId="UserStyle35">
    <w:name w:val="UserStyle_35"/>
    <w:basedOn w:val="NormalCharacter"/>
    <w:link w:val="Heading7"/>
    <w:qFormat/>
    <w:rsid w:val="006934A8"/>
    <w:rPr>
      <w:rFonts w:ascii="Times New Roman" w:eastAsia="宋体" w:hAnsi="Times New Roman" w:cs="Times New Roman"/>
      <w:b/>
      <w:sz w:val="24"/>
      <w:szCs w:val="20"/>
    </w:rPr>
  </w:style>
  <w:style w:type="paragraph" w:customStyle="1" w:styleId="Heading8">
    <w:name w:val="Heading8"/>
    <w:basedOn w:val="a"/>
    <w:next w:val="a"/>
    <w:link w:val="UserStyle36"/>
    <w:rsid w:val="006934A8"/>
    <w:pPr>
      <w:keepNext/>
      <w:keepLines/>
      <w:spacing w:before="240" w:after="64" w:line="317" w:lineRule="auto"/>
      <w:jc w:val="both"/>
      <w:textAlignment w:val="baseline"/>
    </w:pPr>
    <w:rPr>
      <w:rFonts w:ascii="Arial" w:eastAsia="黑体" w:hAnsi="Arial"/>
      <w:kern w:val="2"/>
      <w:szCs w:val="20"/>
    </w:rPr>
  </w:style>
  <w:style w:type="character" w:customStyle="1" w:styleId="UserStyle36">
    <w:name w:val="UserStyle_36"/>
    <w:basedOn w:val="NormalCharacter"/>
    <w:link w:val="Heading8"/>
    <w:qFormat/>
    <w:rsid w:val="006934A8"/>
    <w:rPr>
      <w:rFonts w:ascii="Arial" w:eastAsia="黑体" w:hAnsi="Arial" w:cs="Times New Roman"/>
      <w:sz w:val="24"/>
      <w:szCs w:val="20"/>
    </w:rPr>
  </w:style>
  <w:style w:type="paragraph" w:customStyle="1" w:styleId="Heading9">
    <w:name w:val="Heading9"/>
    <w:basedOn w:val="a"/>
    <w:next w:val="a"/>
    <w:link w:val="UserStyle37"/>
    <w:qFormat/>
    <w:rsid w:val="006934A8"/>
    <w:pPr>
      <w:keepNext/>
      <w:keepLines/>
      <w:spacing w:before="240" w:after="64" w:line="317" w:lineRule="auto"/>
      <w:jc w:val="both"/>
      <w:textAlignment w:val="baseline"/>
    </w:pPr>
    <w:rPr>
      <w:rFonts w:ascii="Arial" w:eastAsia="黑体" w:hAnsi="Arial"/>
      <w:kern w:val="2"/>
      <w:sz w:val="21"/>
      <w:szCs w:val="20"/>
    </w:rPr>
  </w:style>
  <w:style w:type="character" w:customStyle="1" w:styleId="UserStyle37">
    <w:name w:val="UserStyle_37"/>
    <w:basedOn w:val="NormalCharacter"/>
    <w:link w:val="Heading9"/>
    <w:qFormat/>
    <w:rsid w:val="006934A8"/>
    <w:rPr>
      <w:rFonts w:ascii="Arial" w:eastAsia="黑体" w:hAnsi="Arial" w:cs="Times New Roman"/>
      <w:szCs w:val="20"/>
    </w:rPr>
  </w:style>
  <w:style w:type="table" w:customStyle="1" w:styleId="TableNormal">
    <w:name w:val="TableNormal"/>
    <w:semiHidden/>
    <w:rsid w:val="006934A8"/>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PageNumber">
    <w:name w:val="PageNumber"/>
    <w:basedOn w:val="NormalCharacter"/>
    <w:rsid w:val="006934A8"/>
  </w:style>
  <w:style w:type="paragraph" w:customStyle="1" w:styleId="BodyText3">
    <w:name w:val="BodyText3"/>
    <w:basedOn w:val="a"/>
    <w:rsid w:val="006934A8"/>
    <w:pPr>
      <w:spacing w:before="50"/>
      <w:jc w:val="both"/>
      <w:textAlignment w:val="baseline"/>
    </w:pPr>
    <w:rPr>
      <w:rFonts w:ascii="楷体_GB2312" w:eastAsia="楷体_GB2312" w:hAnsi="Times New Roman"/>
      <w:spacing w:val="20"/>
      <w:kern w:val="2"/>
      <w:sz w:val="32"/>
    </w:rPr>
  </w:style>
  <w:style w:type="paragraph" w:customStyle="1" w:styleId="BodyTextIndent">
    <w:name w:val="BodyTextIndent"/>
    <w:basedOn w:val="a"/>
    <w:link w:val="UserStyle66"/>
    <w:rsid w:val="006934A8"/>
    <w:pPr>
      <w:spacing w:after="120"/>
      <w:ind w:leftChars="200" w:left="200"/>
      <w:jc w:val="both"/>
      <w:textAlignment w:val="baseline"/>
    </w:pPr>
    <w:rPr>
      <w:rFonts w:ascii="Times New Roman" w:eastAsia="宋体" w:hAnsi="Times New Roman"/>
      <w:kern w:val="2"/>
      <w:sz w:val="21"/>
      <w:szCs w:val="20"/>
    </w:rPr>
  </w:style>
  <w:style w:type="character" w:customStyle="1" w:styleId="UserStyle66">
    <w:name w:val="UserStyle_66"/>
    <w:link w:val="BodyTextIndent"/>
    <w:rsid w:val="006934A8"/>
    <w:rPr>
      <w:rFonts w:ascii="Times New Roman" w:eastAsia="宋体" w:hAnsi="Times New Roman" w:cs="Times New Roman"/>
      <w:szCs w:val="20"/>
    </w:rPr>
  </w:style>
  <w:style w:type="paragraph" w:customStyle="1" w:styleId="BodyTextIndent3">
    <w:name w:val="BodyTextIndent3"/>
    <w:basedOn w:val="a"/>
    <w:link w:val="UserStyle49"/>
    <w:rsid w:val="006934A8"/>
    <w:pPr>
      <w:spacing w:after="120"/>
      <w:ind w:leftChars="200" w:left="200"/>
      <w:jc w:val="both"/>
      <w:textAlignment w:val="baseline"/>
    </w:pPr>
    <w:rPr>
      <w:rFonts w:ascii="Times New Roman" w:eastAsia="宋体" w:hAnsi="Times New Roman"/>
      <w:kern w:val="2"/>
      <w:sz w:val="16"/>
      <w:szCs w:val="16"/>
    </w:rPr>
  </w:style>
  <w:style w:type="character" w:customStyle="1" w:styleId="UserStyle49">
    <w:name w:val="UserStyle_49"/>
    <w:link w:val="BodyTextIndent3"/>
    <w:qFormat/>
    <w:rsid w:val="006934A8"/>
    <w:rPr>
      <w:rFonts w:ascii="Times New Roman" w:eastAsia="宋体" w:hAnsi="Times New Roman" w:cs="Times New Roman"/>
      <w:sz w:val="16"/>
      <w:szCs w:val="16"/>
    </w:rPr>
  </w:style>
  <w:style w:type="paragraph" w:customStyle="1" w:styleId="HtmlNormal">
    <w:name w:val="HtmlNormal"/>
    <w:next w:val="BodyText3"/>
    <w:rsid w:val="006934A8"/>
    <w:pPr>
      <w:spacing w:before="100" w:beforeAutospacing="1" w:after="100" w:afterAutospacing="1"/>
      <w:textAlignment w:val="baseline"/>
    </w:pPr>
    <w:rPr>
      <w:rFonts w:ascii="宋体" w:eastAsia="宋体" w:hAnsi="Times New Roman" w:cs="Times New Roman"/>
      <w:color w:val="000000"/>
      <w:sz w:val="24"/>
      <w:szCs w:val="20"/>
    </w:rPr>
  </w:style>
  <w:style w:type="paragraph" w:customStyle="1" w:styleId="Acetate">
    <w:name w:val="Acetate"/>
    <w:basedOn w:val="a"/>
    <w:rsid w:val="006934A8"/>
    <w:pPr>
      <w:jc w:val="both"/>
      <w:textAlignment w:val="baseline"/>
    </w:pPr>
    <w:rPr>
      <w:rFonts w:ascii="Times New Roman" w:eastAsia="宋体" w:hAnsi="Times New Roman"/>
      <w:kern w:val="2"/>
      <w:sz w:val="18"/>
      <w:szCs w:val="18"/>
    </w:rPr>
  </w:style>
  <w:style w:type="paragraph" w:customStyle="1" w:styleId="UserStyle0">
    <w:name w:val="UserStyle_0"/>
    <w:basedOn w:val="a"/>
    <w:rsid w:val="006934A8"/>
    <w:pPr>
      <w:spacing w:before="100" w:beforeAutospacing="1" w:after="100" w:afterAutospacing="1"/>
      <w:textAlignment w:val="baseline"/>
    </w:pPr>
    <w:rPr>
      <w:rFonts w:ascii="宋体" w:eastAsia="宋体" w:hAnsi="Times New Roman"/>
    </w:rPr>
  </w:style>
  <w:style w:type="paragraph" w:customStyle="1" w:styleId="UserStyle4">
    <w:name w:val="UserStyle_4"/>
    <w:basedOn w:val="a"/>
    <w:qFormat/>
    <w:rsid w:val="006934A8"/>
    <w:pPr>
      <w:spacing w:before="100" w:beforeAutospacing="1" w:after="100" w:afterAutospacing="1"/>
      <w:textAlignment w:val="baseline"/>
    </w:pPr>
    <w:rPr>
      <w:rFonts w:ascii="宋体" w:eastAsia="宋体" w:hAnsi="宋体"/>
    </w:rPr>
  </w:style>
  <w:style w:type="paragraph" w:customStyle="1" w:styleId="UserStyle5">
    <w:name w:val="UserStyle_5"/>
    <w:basedOn w:val="a"/>
    <w:qFormat/>
    <w:rsid w:val="006934A8"/>
    <w:pPr>
      <w:spacing w:before="100" w:beforeAutospacing="1" w:after="100" w:afterAutospacing="1"/>
      <w:textAlignment w:val="baseline"/>
    </w:pPr>
    <w:rPr>
      <w:rFonts w:ascii="宋体" w:eastAsia="宋体" w:hAnsi="宋体"/>
    </w:rPr>
  </w:style>
  <w:style w:type="character" w:customStyle="1" w:styleId="UserStyle7">
    <w:name w:val="UserStyle_7"/>
    <w:basedOn w:val="NormalCharacter"/>
    <w:qFormat/>
    <w:rsid w:val="006934A8"/>
  </w:style>
  <w:style w:type="character" w:customStyle="1" w:styleId="UserStyle8">
    <w:name w:val="UserStyle_8"/>
    <w:basedOn w:val="NormalCharacter"/>
    <w:qFormat/>
    <w:rsid w:val="006934A8"/>
  </w:style>
  <w:style w:type="character" w:customStyle="1" w:styleId="UserStyle9">
    <w:name w:val="UserStyle_9"/>
    <w:basedOn w:val="NormalCharacter"/>
    <w:qFormat/>
    <w:rsid w:val="006934A8"/>
  </w:style>
  <w:style w:type="character" w:customStyle="1" w:styleId="UserStyle10">
    <w:name w:val="UserStyle_10"/>
    <w:basedOn w:val="NormalCharacter"/>
    <w:rsid w:val="006934A8"/>
  </w:style>
  <w:style w:type="paragraph" w:customStyle="1" w:styleId="FormTop">
    <w:name w:val="FormTop"/>
    <w:basedOn w:val="a"/>
    <w:next w:val="a"/>
    <w:link w:val="UserStyle11"/>
    <w:semiHidden/>
    <w:qFormat/>
    <w:rsid w:val="006934A8"/>
    <w:pPr>
      <w:pBdr>
        <w:bottom w:val="single" w:sz="6" w:space="1" w:color="000000"/>
      </w:pBdr>
      <w:jc w:val="center"/>
      <w:textAlignment w:val="baseline"/>
    </w:pPr>
    <w:rPr>
      <w:rFonts w:ascii="Arial" w:eastAsia="宋体" w:hAnsi="Arial"/>
      <w:vanish/>
      <w:sz w:val="16"/>
      <w:szCs w:val="16"/>
    </w:rPr>
  </w:style>
  <w:style w:type="character" w:customStyle="1" w:styleId="UserStyle11">
    <w:name w:val="UserStyle_11"/>
    <w:basedOn w:val="NormalCharacter"/>
    <w:link w:val="FormTop"/>
    <w:semiHidden/>
    <w:qFormat/>
    <w:rsid w:val="006934A8"/>
    <w:rPr>
      <w:rFonts w:ascii="Arial" w:eastAsia="宋体" w:hAnsi="Arial" w:cs="Times New Roman"/>
      <w:vanish/>
      <w:kern w:val="0"/>
      <w:sz w:val="16"/>
      <w:szCs w:val="16"/>
    </w:rPr>
  </w:style>
  <w:style w:type="paragraph" w:customStyle="1" w:styleId="FormBottom">
    <w:name w:val="FormBottom"/>
    <w:basedOn w:val="a"/>
    <w:next w:val="a"/>
    <w:link w:val="UserStyle12"/>
    <w:semiHidden/>
    <w:qFormat/>
    <w:rsid w:val="006934A8"/>
    <w:pPr>
      <w:pBdr>
        <w:top w:val="single" w:sz="6" w:space="1" w:color="000000"/>
      </w:pBdr>
      <w:jc w:val="center"/>
      <w:textAlignment w:val="baseline"/>
    </w:pPr>
    <w:rPr>
      <w:rFonts w:ascii="Arial" w:eastAsia="宋体" w:hAnsi="Arial"/>
      <w:vanish/>
      <w:sz w:val="16"/>
      <w:szCs w:val="16"/>
    </w:rPr>
  </w:style>
  <w:style w:type="character" w:customStyle="1" w:styleId="UserStyle12">
    <w:name w:val="UserStyle_12"/>
    <w:basedOn w:val="NormalCharacter"/>
    <w:link w:val="FormBottom"/>
    <w:semiHidden/>
    <w:rsid w:val="006934A8"/>
    <w:rPr>
      <w:rFonts w:ascii="Arial" w:eastAsia="宋体" w:hAnsi="Arial" w:cs="Times New Roman"/>
      <w:vanish/>
      <w:kern w:val="0"/>
      <w:sz w:val="16"/>
      <w:szCs w:val="16"/>
    </w:rPr>
  </w:style>
  <w:style w:type="paragraph" w:customStyle="1" w:styleId="UserStyle13">
    <w:name w:val="UserStyle_13"/>
    <w:basedOn w:val="a"/>
    <w:qFormat/>
    <w:rsid w:val="006934A8"/>
    <w:pPr>
      <w:spacing w:before="100" w:beforeAutospacing="1" w:after="100" w:afterAutospacing="1"/>
      <w:textAlignment w:val="baseline"/>
    </w:pPr>
    <w:rPr>
      <w:rFonts w:ascii="宋体" w:eastAsia="宋体" w:hAnsi="宋体"/>
    </w:rPr>
  </w:style>
  <w:style w:type="character" w:customStyle="1" w:styleId="UserStyle14">
    <w:name w:val="UserStyle_14"/>
    <w:basedOn w:val="NormalCharacter"/>
    <w:rsid w:val="006934A8"/>
  </w:style>
  <w:style w:type="character" w:customStyle="1" w:styleId="UserStyle15">
    <w:name w:val="UserStyle_15"/>
    <w:basedOn w:val="NormalCharacter"/>
    <w:qFormat/>
    <w:rsid w:val="006934A8"/>
  </w:style>
  <w:style w:type="paragraph" w:customStyle="1" w:styleId="UserStyle16">
    <w:name w:val="UserStyle_16"/>
    <w:basedOn w:val="a"/>
    <w:qFormat/>
    <w:rsid w:val="006934A8"/>
    <w:pPr>
      <w:spacing w:before="100" w:beforeAutospacing="1" w:after="100" w:afterAutospacing="1"/>
      <w:textAlignment w:val="baseline"/>
    </w:pPr>
    <w:rPr>
      <w:rFonts w:ascii="宋体" w:eastAsia="宋体" w:hAnsi="宋体"/>
    </w:rPr>
  </w:style>
  <w:style w:type="character" w:customStyle="1" w:styleId="UserStyle17">
    <w:name w:val="UserStyle_17"/>
    <w:basedOn w:val="NormalCharacter"/>
    <w:qFormat/>
    <w:rsid w:val="006934A8"/>
  </w:style>
  <w:style w:type="character" w:customStyle="1" w:styleId="UserStyle18">
    <w:name w:val="UserStyle_18"/>
    <w:basedOn w:val="NormalCharacter"/>
    <w:qFormat/>
    <w:rsid w:val="006934A8"/>
  </w:style>
  <w:style w:type="paragraph" w:customStyle="1" w:styleId="UserStyle19">
    <w:name w:val="UserStyle_19"/>
    <w:basedOn w:val="a"/>
    <w:rsid w:val="006934A8"/>
    <w:pPr>
      <w:spacing w:before="100" w:beforeAutospacing="1" w:after="100" w:afterAutospacing="1"/>
      <w:textAlignment w:val="baseline"/>
    </w:pPr>
    <w:rPr>
      <w:rFonts w:ascii="宋体" w:eastAsia="宋体" w:hAnsi="宋体"/>
    </w:rPr>
  </w:style>
  <w:style w:type="character" w:customStyle="1" w:styleId="UserStyle20">
    <w:name w:val="UserStyle_20"/>
    <w:basedOn w:val="NormalCharacter"/>
    <w:qFormat/>
    <w:rsid w:val="006934A8"/>
  </w:style>
  <w:style w:type="character" w:customStyle="1" w:styleId="UserStyle21">
    <w:name w:val="UserStyle_21"/>
    <w:basedOn w:val="NormalCharacter"/>
    <w:rsid w:val="006934A8"/>
  </w:style>
  <w:style w:type="character" w:customStyle="1" w:styleId="UserStyle22">
    <w:name w:val="UserStyle_22"/>
    <w:basedOn w:val="NormalCharacter"/>
    <w:rsid w:val="006934A8"/>
  </w:style>
  <w:style w:type="character" w:customStyle="1" w:styleId="UserStyle23">
    <w:name w:val="UserStyle_23"/>
    <w:basedOn w:val="NormalCharacter"/>
    <w:qFormat/>
    <w:rsid w:val="006934A8"/>
  </w:style>
  <w:style w:type="character" w:customStyle="1" w:styleId="UserStyle24">
    <w:name w:val="UserStyle_24"/>
    <w:basedOn w:val="NormalCharacter"/>
    <w:qFormat/>
    <w:rsid w:val="006934A8"/>
  </w:style>
  <w:style w:type="character" w:customStyle="1" w:styleId="UserStyle25">
    <w:name w:val="UserStyle_25"/>
    <w:basedOn w:val="NormalCharacter"/>
    <w:qFormat/>
    <w:rsid w:val="006934A8"/>
  </w:style>
  <w:style w:type="character" w:customStyle="1" w:styleId="UserStyle26">
    <w:name w:val="UserStyle_26"/>
    <w:basedOn w:val="NormalCharacter"/>
    <w:rsid w:val="006934A8"/>
  </w:style>
  <w:style w:type="character" w:customStyle="1" w:styleId="UserStyle27">
    <w:name w:val="UserStyle_27"/>
    <w:basedOn w:val="NormalCharacter"/>
    <w:qFormat/>
    <w:rsid w:val="006934A8"/>
  </w:style>
  <w:style w:type="character" w:customStyle="1" w:styleId="UserStyle28">
    <w:name w:val="UserStyle_28"/>
    <w:basedOn w:val="NormalCharacter"/>
    <w:rsid w:val="006934A8"/>
  </w:style>
  <w:style w:type="character" w:customStyle="1" w:styleId="UserStyle29">
    <w:name w:val="UserStyle_29"/>
    <w:basedOn w:val="NormalCharacter"/>
    <w:rsid w:val="006934A8"/>
  </w:style>
  <w:style w:type="character" w:customStyle="1" w:styleId="UserStyle30">
    <w:name w:val="UserStyle_30"/>
    <w:basedOn w:val="NormalCharacter"/>
    <w:qFormat/>
    <w:rsid w:val="006934A8"/>
  </w:style>
  <w:style w:type="paragraph" w:customStyle="1" w:styleId="UserStyle31">
    <w:name w:val="UserStyle_31"/>
    <w:basedOn w:val="a"/>
    <w:rsid w:val="006934A8"/>
    <w:pPr>
      <w:spacing w:before="100" w:beforeAutospacing="1" w:after="100" w:afterAutospacing="1"/>
      <w:textAlignment w:val="baseline"/>
    </w:pPr>
    <w:rPr>
      <w:rFonts w:ascii="宋体" w:eastAsia="宋体" w:hAnsi="宋体"/>
    </w:rPr>
  </w:style>
  <w:style w:type="paragraph" w:customStyle="1" w:styleId="NormalIndent">
    <w:name w:val="NormalIndent"/>
    <w:basedOn w:val="a"/>
    <w:rsid w:val="006934A8"/>
    <w:pPr>
      <w:ind w:firstLineChars="200" w:firstLine="420"/>
      <w:jc w:val="both"/>
      <w:textAlignment w:val="baseline"/>
    </w:pPr>
    <w:rPr>
      <w:rFonts w:ascii="Times New Roman" w:eastAsia="宋体" w:hAnsi="Times New Roman"/>
      <w:kern w:val="2"/>
      <w:sz w:val="21"/>
      <w:szCs w:val="20"/>
    </w:rPr>
  </w:style>
  <w:style w:type="character" w:customStyle="1" w:styleId="EndnoteReference">
    <w:name w:val="EndnoteReference"/>
    <w:qFormat/>
    <w:rsid w:val="006934A8"/>
    <w:rPr>
      <w:vertAlign w:val="superscript"/>
    </w:rPr>
  </w:style>
  <w:style w:type="character" w:customStyle="1" w:styleId="HtmlTt">
    <w:name w:val="HtmlTt"/>
    <w:qFormat/>
    <w:rsid w:val="006934A8"/>
    <w:rPr>
      <w:b/>
      <w:color w:val="41519A"/>
      <w:sz w:val="18"/>
      <w:szCs w:val="18"/>
    </w:rPr>
  </w:style>
  <w:style w:type="character" w:customStyle="1" w:styleId="AnnotationReference">
    <w:name w:val="AnnotationReference"/>
    <w:qFormat/>
    <w:rsid w:val="006934A8"/>
    <w:rPr>
      <w:sz w:val="21"/>
    </w:rPr>
  </w:style>
  <w:style w:type="paragraph" w:customStyle="1" w:styleId="Style68">
    <w:name w:val="_Style 68"/>
    <w:qFormat/>
    <w:rsid w:val="006934A8"/>
    <w:pPr>
      <w:jc w:val="both"/>
      <w:textAlignment w:val="baseline"/>
    </w:pPr>
    <w:rPr>
      <w:rFonts w:ascii="Times New Roman" w:eastAsia="宋体" w:hAnsi="Times New Roman" w:cs="Times New Roman"/>
      <w:szCs w:val="20"/>
    </w:rPr>
  </w:style>
  <w:style w:type="character" w:customStyle="1" w:styleId="UserStyle40">
    <w:name w:val="UserStyle_40"/>
    <w:rsid w:val="006934A8"/>
    <w:rPr>
      <w:rFonts w:eastAsia="宋体"/>
      <w:kern w:val="2"/>
      <w:sz w:val="30"/>
    </w:rPr>
  </w:style>
  <w:style w:type="paragraph" w:customStyle="1" w:styleId="BodyText2">
    <w:name w:val="BodyText2"/>
    <w:basedOn w:val="a"/>
    <w:link w:val="UserStyle41"/>
    <w:qFormat/>
    <w:rsid w:val="006934A8"/>
    <w:pPr>
      <w:jc w:val="both"/>
      <w:textAlignment w:val="baseline"/>
    </w:pPr>
    <w:rPr>
      <w:rFonts w:ascii="Times New Roman" w:eastAsia="宋体" w:hAnsi="Times New Roman"/>
      <w:kern w:val="2"/>
      <w:sz w:val="30"/>
      <w:szCs w:val="20"/>
    </w:rPr>
  </w:style>
  <w:style w:type="character" w:customStyle="1" w:styleId="UserStyle41">
    <w:name w:val="UserStyle_41"/>
    <w:basedOn w:val="NormalCharacter"/>
    <w:link w:val="BodyText2"/>
    <w:qFormat/>
    <w:rsid w:val="006934A8"/>
    <w:rPr>
      <w:rFonts w:ascii="Times New Roman" w:eastAsia="宋体" w:hAnsi="Times New Roman" w:cs="Times New Roman"/>
      <w:sz w:val="30"/>
      <w:szCs w:val="20"/>
    </w:rPr>
  </w:style>
  <w:style w:type="character" w:customStyle="1" w:styleId="UserStyle42">
    <w:name w:val="UserStyle_42"/>
    <w:qFormat/>
    <w:rsid w:val="006934A8"/>
    <w:rPr>
      <w:color w:val="999999"/>
      <w:sz w:val="18"/>
      <w:szCs w:val="18"/>
    </w:rPr>
  </w:style>
  <w:style w:type="character" w:customStyle="1" w:styleId="UserStyle43">
    <w:name w:val="UserStyle_43"/>
    <w:qFormat/>
    <w:rsid w:val="006934A8"/>
    <w:rPr>
      <w:color w:val="999999"/>
      <w:sz w:val="18"/>
      <w:szCs w:val="18"/>
    </w:rPr>
  </w:style>
  <w:style w:type="character" w:customStyle="1" w:styleId="UserStyle44">
    <w:name w:val="UserStyle_44"/>
    <w:qFormat/>
    <w:rsid w:val="006934A8"/>
    <w:rPr>
      <w:rFonts w:eastAsia="宋体"/>
      <w:kern w:val="2"/>
      <w:sz w:val="21"/>
    </w:rPr>
  </w:style>
  <w:style w:type="paragraph" w:customStyle="1" w:styleId="BodyText">
    <w:name w:val="BodyText"/>
    <w:basedOn w:val="a"/>
    <w:link w:val="UserStyle45"/>
    <w:qFormat/>
    <w:rsid w:val="006934A8"/>
    <w:pPr>
      <w:jc w:val="center"/>
      <w:textAlignment w:val="baseline"/>
    </w:pPr>
    <w:rPr>
      <w:rFonts w:ascii="Times New Roman" w:eastAsia="宋体" w:hAnsi="Times New Roman"/>
      <w:kern w:val="2"/>
      <w:sz w:val="21"/>
      <w:szCs w:val="20"/>
    </w:rPr>
  </w:style>
  <w:style w:type="character" w:customStyle="1" w:styleId="UserStyle45">
    <w:name w:val="UserStyle_45"/>
    <w:basedOn w:val="NormalCharacter"/>
    <w:link w:val="BodyText"/>
    <w:rsid w:val="006934A8"/>
    <w:rPr>
      <w:rFonts w:ascii="Times New Roman" w:eastAsia="宋体" w:hAnsi="Times New Roman" w:cs="Times New Roman"/>
      <w:szCs w:val="20"/>
    </w:rPr>
  </w:style>
  <w:style w:type="character" w:customStyle="1" w:styleId="UserStyle46">
    <w:name w:val="UserStyle_46"/>
    <w:qFormat/>
    <w:rsid w:val="006934A8"/>
    <w:rPr>
      <w:color w:val="999999"/>
      <w:sz w:val="18"/>
      <w:szCs w:val="18"/>
    </w:rPr>
  </w:style>
  <w:style w:type="character" w:customStyle="1" w:styleId="UserStyle47">
    <w:name w:val="UserStyle_47"/>
    <w:qFormat/>
    <w:rsid w:val="006934A8"/>
    <w:rPr>
      <w:rFonts w:eastAsia="宋体"/>
      <w:kern w:val="2"/>
      <w:sz w:val="21"/>
      <w:shd w:val="clear" w:color="auto" w:fill="000080"/>
    </w:rPr>
  </w:style>
  <w:style w:type="paragraph" w:customStyle="1" w:styleId="NavPane">
    <w:name w:val="NavPane"/>
    <w:basedOn w:val="a"/>
    <w:link w:val="UserStyle48"/>
    <w:qFormat/>
    <w:rsid w:val="006934A8"/>
    <w:pPr>
      <w:shd w:val="clear" w:color="auto" w:fill="000080"/>
      <w:jc w:val="both"/>
      <w:textAlignment w:val="baseline"/>
    </w:pPr>
    <w:rPr>
      <w:rFonts w:ascii="Times New Roman" w:eastAsia="宋体" w:hAnsi="Times New Roman"/>
      <w:kern w:val="2"/>
      <w:sz w:val="21"/>
      <w:szCs w:val="20"/>
    </w:rPr>
  </w:style>
  <w:style w:type="character" w:customStyle="1" w:styleId="UserStyle48">
    <w:name w:val="UserStyle_48"/>
    <w:basedOn w:val="NormalCharacter"/>
    <w:link w:val="NavPane"/>
    <w:qFormat/>
    <w:rsid w:val="006934A8"/>
    <w:rPr>
      <w:rFonts w:ascii="Times New Roman" w:eastAsia="宋体" w:hAnsi="Times New Roman" w:cs="Times New Roman"/>
      <w:szCs w:val="20"/>
      <w:shd w:val="clear" w:color="auto" w:fill="000080"/>
    </w:rPr>
  </w:style>
  <w:style w:type="character" w:customStyle="1" w:styleId="UserStyle50">
    <w:name w:val="UserStyle_50"/>
    <w:rsid w:val="006934A8"/>
    <w:rPr>
      <w:rFonts w:ascii="宋体" w:eastAsia="宋体" w:hAnsi="宋体"/>
      <w:b/>
      <w:kern w:val="2"/>
      <w:sz w:val="32"/>
      <w:lang w:val="en-US" w:eastAsia="zh-CN"/>
    </w:rPr>
  </w:style>
  <w:style w:type="character" w:customStyle="1" w:styleId="UserStyle51">
    <w:name w:val="UserStyle_51"/>
    <w:rsid w:val="006934A8"/>
    <w:rPr>
      <w:rFonts w:ascii="ˎ̥" w:hAnsi="ˎ̥"/>
      <w:color w:val="B34300"/>
      <w:sz w:val="24"/>
    </w:rPr>
  </w:style>
  <w:style w:type="character" w:customStyle="1" w:styleId="UserStyle52">
    <w:name w:val="UserStyle_52"/>
    <w:link w:val="UserStyle53"/>
    <w:rsid w:val="006934A8"/>
    <w:rPr>
      <w:rFonts w:ascii="仿宋_GB2312" w:hAnsi="宋体"/>
      <w:sz w:val="31"/>
    </w:rPr>
  </w:style>
  <w:style w:type="paragraph" w:customStyle="1" w:styleId="UserStyle53">
    <w:name w:val="UserStyle_53"/>
    <w:basedOn w:val="a"/>
    <w:link w:val="UserStyle52"/>
    <w:rsid w:val="006934A8"/>
    <w:pPr>
      <w:spacing w:line="600" w:lineRule="exact"/>
      <w:ind w:firstLineChars="206" w:firstLine="639"/>
      <w:jc w:val="both"/>
      <w:textAlignment w:val="baseline"/>
    </w:pPr>
    <w:rPr>
      <w:rFonts w:ascii="仿宋_GB2312" w:hAnsi="宋体" w:cstheme="minorBidi"/>
      <w:kern w:val="2"/>
      <w:sz w:val="31"/>
      <w:szCs w:val="22"/>
    </w:rPr>
  </w:style>
  <w:style w:type="character" w:customStyle="1" w:styleId="UserStyle54">
    <w:name w:val="UserStyle_54"/>
    <w:rsid w:val="006934A8"/>
    <w:rPr>
      <w:color w:val="FF0000"/>
      <w:sz w:val="18"/>
      <w:szCs w:val="18"/>
    </w:rPr>
  </w:style>
  <w:style w:type="character" w:customStyle="1" w:styleId="UserStyle55">
    <w:name w:val="UserStyle_55"/>
    <w:basedOn w:val="NormalCharacter"/>
    <w:rsid w:val="006934A8"/>
  </w:style>
  <w:style w:type="character" w:customStyle="1" w:styleId="UserStyle56">
    <w:name w:val="UserStyle_56"/>
    <w:rsid w:val="006934A8"/>
    <w:rPr>
      <w:color w:val="999999"/>
      <w:sz w:val="18"/>
      <w:szCs w:val="18"/>
    </w:rPr>
  </w:style>
  <w:style w:type="character" w:customStyle="1" w:styleId="UserStyle57">
    <w:name w:val="UserStyle_57"/>
    <w:rsid w:val="006934A8"/>
    <w:rPr>
      <w:rFonts w:ascii="宋体" w:eastAsia="宋体" w:hAnsi="Courier New"/>
      <w:kern w:val="2"/>
      <w:sz w:val="21"/>
      <w:szCs w:val="21"/>
      <w:lang w:val="en-US" w:eastAsia="zh-CN" w:bidi="ar-SA"/>
    </w:rPr>
  </w:style>
  <w:style w:type="character" w:customStyle="1" w:styleId="UserStyle58">
    <w:name w:val="UserStyle_58"/>
    <w:rsid w:val="006934A8"/>
    <w:rPr>
      <w:b/>
      <w:color w:val="333333"/>
      <w:sz w:val="24"/>
    </w:rPr>
  </w:style>
  <w:style w:type="character" w:customStyle="1" w:styleId="UserStyle59">
    <w:name w:val="UserStyle_59"/>
    <w:rsid w:val="006934A8"/>
    <w:rPr>
      <w:rFonts w:eastAsia="宋体"/>
      <w:b/>
      <w:kern w:val="2"/>
      <w:sz w:val="28"/>
      <w:lang w:val="en-US" w:eastAsia="zh-CN"/>
    </w:rPr>
  </w:style>
  <w:style w:type="character" w:customStyle="1" w:styleId="UserStyle60">
    <w:name w:val="UserStyle_60"/>
    <w:rsid w:val="006934A8"/>
    <w:rPr>
      <w:rFonts w:ascii="MingLiU" w:eastAsia="MingLiU" w:hAnsi="MingLiU"/>
      <w:color w:val="000000"/>
      <w:position w:val="0"/>
      <w:sz w:val="22"/>
      <w:szCs w:val="22"/>
      <w:lang w:val="en-US" w:eastAsia="en-US" w:bidi="en-US"/>
    </w:rPr>
  </w:style>
  <w:style w:type="character" w:customStyle="1" w:styleId="UserStyle61">
    <w:name w:val="UserStyle_61"/>
    <w:link w:val="UserStyle62"/>
    <w:rsid w:val="006934A8"/>
    <w:rPr>
      <w:rFonts w:ascii="宋体" w:hAnsi="宋体"/>
      <w:sz w:val="24"/>
    </w:rPr>
  </w:style>
  <w:style w:type="paragraph" w:customStyle="1" w:styleId="UserStyle62">
    <w:name w:val="UserStyle_62"/>
    <w:basedOn w:val="Heading3"/>
    <w:link w:val="UserStyle61"/>
    <w:rsid w:val="006934A8"/>
    <w:pPr>
      <w:keepLines/>
      <w:tabs>
        <w:tab w:val="left" w:pos="1080"/>
      </w:tabs>
      <w:spacing w:before="0" w:after="120"/>
      <w:ind w:left="1021" w:hanging="794"/>
      <w:jc w:val="both"/>
    </w:pPr>
    <w:rPr>
      <w:rFonts w:eastAsiaTheme="minorEastAsia" w:hAnsi="宋体" w:cstheme="minorBidi"/>
      <w:b w:val="0"/>
      <w:bCs w:val="0"/>
      <w:kern w:val="2"/>
      <w:sz w:val="24"/>
      <w:szCs w:val="22"/>
    </w:rPr>
  </w:style>
  <w:style w:type="character" w:customStyle="1" w:styleId="UserStyle63">
    <w:name w:val="UserStyle_63"/>
    <w:rsid w:val="006934A8"/>
    <w:rPr>
      <w:rFonts w:ascii="宋体" w:eastAsia="宋体" w:hAnsi="Courier New"/>
      <w:kern w:val="2"/>
      <w:sz w:val="21"/>
    </w:rPr>
  </w:style>
  <w:style w:type="paragraph" w:customStyle="1" w:styleId="PlainText">
    <w:name w:val="PlainText"/>
    <w:basedOn w:val="a"/>
    <w:link w:val="UserStyle64"/>
    <w:rsid w:val="006934A8"/>
    <w:pPr>
      <w:jc w:val="both"/>
      <w:textAlignment w:val="baseline"/>
    </w:pPr>
    <w:rPr>
      <w:rFonts w:ascii="宋体" w:eastAsia="宋体" w:hAnsi="Courier New"/>
      <w:kern w:val="2"/>
      <w:sz w:val="21"/>
      <w:szCs w:val="20"/>
    </w:rPr>
  </w:style>
  <w:style w:type="character" w:customStyle="1" w:styleId="UserStyle64">
    <w:name w:val="UserStyle_64"/>
    <w:basedOn w:val="NormalCharacter"/>
    <w:link w:val="PlainText"/>
    <w:rsid w:val="006934A8"/>
    <w:rPr>
      <w:rFonts w:ascii="宋体" w:eastAsia="宋体" w:hAnsi="Courier New" w:cs="Times New Roman"/>
      <w:szCs w:val="20"/>
    </w:rPr>
  </w:style>
  <w:style w:type="character" w:customStyle="1" w:styleId="UserStyle65">
    <w:name w:val="UserStyle_65"/>
    <w:basedOn w:val="NormalCharacter"/>
    <w:rsid w:val="006934A8"/>
  </w:style>
  <w:style w:type="character" w:customStyle="1" w:styleId="UserStyle67">
    <w:name w:val="UserStyle_67"/>
    <w:rsid w:val="006934A8"/>
    <w:rPr>
      <w:sz w:val="21"/>
    </w:rPr>
  </w:style>
  <w:style w:type="character" w:customStyle="1" w:styleId="UserStyle68">
    <w:name w:val="UserStyle_68"/>
    <w:rsid w:val="006934A8"/>
    <w:rPr>
      <w:rFonts w:ascii="ˎ̥" w:hAnsi="ˎ̥"/>
      <w:sz w:val="18"/>
    </w:rPr>
  </w:style>
  <w:style w:type="character" w:customStyle="1" w:styleId="UserStyle69">
    <w:name w:val="UserStyle_69"/>
    <w:rsid w:val="006934A8"/>
    <w:rPr>
      <w:rFonts w:eastAsia="宋体"/>
      <w:kern w:val="2"/>
      <w:sz w:val="21"/>
      <w:lang w:val="en-US" w:eastAsia="zh-CN"/>
    </w:rPr>
  </w:style>
  <w:style w:type="character" w:customStyle="1" w:styleId="UserStyle70">
    <w:name w:val="UserStyle_70"/>
    <w:rsid w:val="006934A8"/>
    <w:rPr>
      <w:rFonts w:ascii="Times New Roman" w:eastAsia="宋体" w:hAnsi="Times New Roman"/>
    </w:rPr>
  </w:style>
  <w:style w:type="character" w:customStyle="1" w:styleId="UserStyle72">
    <w:name w:val="UserStyle_72"/>
    <w:link w:val="UserStyle73"/>
    <w:rsid w:val="006934A8"/>
    <w:rPr>
      <w:rFonts w:ascii="宋体" w:hAnsi="宋体"/>
      <w:sz w:val="24"/>
    </w:rPr>
  </w:style>
  <w:style w:type="paragraph" w:customStyle="1" w:styleId="UserStyle73">
    <w:name w:val="UserStyle_73"/>
    <w:basedOn w:val="a"/>
    <w:link w:val="UserStyle72"/>
    <w:rsid w:val="006934A8"/>
    <w:pPr>
      <w:spacing w:line="312" w:lineRule="auto"/>
      <w:ind w:firstLineChars="200" w:firstLine="480"/>
      <w:jc w:val="both"/>
      <w:textAlignment w:val="baseline"/>
    </w:pPr>
    <w:rPr>
      <w:rFonts w:ascii="宋体" w:hAnsi="宋体" w:cstheme="minorBidi"/>
      <w:kern w:val="2"/>
      <w:szCs w:val="22"/>
    </w:rPr>
  </w:style>
  <w:style w:type="character" w:customStyle="1" w:styleId="UserStyle74">
    <w:name w:val="UserStyle_74"/>
    <w:rsid w:val="006934A8"/>
    <w:rPr>
      <w:rFonts w:eastAsia="宋体"/>
      <w:kern w:val="2"/>
      <w:sz w:val="21"/>
    </w:rPr>
  </w:style>
  <w:style w:type="paragraph" w:customStyle="1" w:styleId="BodyTextIndent2">
    <w:name w:val="BodyTextIndent2"/>
    <w:basedOn w:val="a"/>
    <w:link w:val="UserStyle75"/>
    <w:rsid w:val="006934A8"/>
    <w:pPr>
      <w:spacing w:after="120" w:line="480" w:lineRule="auto"/>
      <w:ind w:leftChars="200" w:left="420"/>
      <w:jc w:val="both"/>
      <w:textAlignment w:val="baseline"/>
    </w:pPr>
    <w:rPr>
      <w:rFonts w:ascii="Times New Roman" w:eastAsia="宋体" w:hAnsi="Times New Roman"/>
      <w:kern w:val="2"/>
      <w:sz w:val="21"/>
      <w:szCs w:val="20"/>
    </w:rPr>
  </w:style>
  <w:style w:type="character" w:customStyle="1" w:styleId="UserStyle75">
    <w:name w:val="UserStyle_75"/>
    <w:basedOn w:val="NormalCharacter"/>
    <w:link w:val="BodyTextIndent2"/>
    <w:rsid w:val="006934A8"/>
    <w:rPr>
      <w:rFonts w:ascii="Times New Roman" w:eastAsia="宋体" w:hAnsi="Times New Roman" w:cs="Times New Roman"/>
      <w:szCs w:val="20"/>
    </w:rPr>
  </w:style>
  <w:style w:type="character" w:customStyle="1" w:styleId="UserStyle77">
    <w:name w:val="UserStyle_77"/>
    <w:rsid w:val="006934A8"/>
    <w:rPr>
      <w:color w:val="000000"/>
      <w:sz w:val="20"/>
    </w:rPr>
  </w:style>
  <w:style w:type="character" w:customStyle="1" w:styleId="UserStyle78">
    <w:name w:val="UserStyle_78"/>
    <w:rsid w:val="006934A8"/>
    <w:rPr>
      <w:rFonts w:ascii="Times New Roman" w:eastAsia="宋体" w:hAnsi="Times New Roman"/>
      <w:b/>
      <w:sz w:val="32"/>
    </w:rPr>
  </w:style>
  <w:style w:type="paragraph" w:customStyle="1" w:styleId="UserStyle79">
    <w:name w:val="UserStyle_79"/>
    <w:basedOn w:val="a"/>
    <w:rsid w:val="006934A8"/>
    <w:pPr>
      <w:pBdr>
        <w:top w:val="single" w:sz="4" w:space="0" w:color="000000"/>
        <w:bottom w:val="single" w:sz="4" w:space="0" w:color="000000"/>
        <w:right w:val="single" w:sz="4" w:space="0" w:color="000000"/>
      </w:pBdr>
      <w:spacing w:before="100" w:beforeAutospacing="1" w:after="100" w:afterAutospacing="1"/>
      <w:textAlignment w:val="baseline"/>
    </w:pPr>
    <w:rPr>
      <w:rFonts w:ascii="宋体" w:eastAsia="宋体" w:hAnsi="宋体"/>
      <w:color w:val="FF0000"/>
      <w:szCs w:val="20"/>
    </w:rPr>
  </w:style>
  <w:style w:type="paragraph" w:customStyle="1" w:styleId="UserStyle80">
    <w:name w:val="UserStyle_80"/>
    <w:basedOn w:val="Heading4"/>
    <w:rsid w:val="006934A8"/>
    <w:pPr>
      <w:spacing w:before="0" w:after="120" w:line="240" w:lineRule="auto"/>
      <w:ind w:left="1531" w:hanging="1077"/>
    </w:pPr>
    <w:rPr>
      <w:rFonts w:ascii="宋体" w:hAnsi="宋体"/>
      <w:b w:val="0"/>
      <w:bCs w:val="0"/>
      <w:kern w:val="0"/>
      <w:sz w:val="24"/>
      <w:szCs w:val="20"/>
    </w:rPr>
  </w:style>
  <w:style w:type="paragraph" w:customStyle="1" w:styleId="UserStyle81">
    <w:name w:val="UserStyle_81"/>
    <w:basedOn w:val="a"/>
    <w:rsid w:val="006934A8"/>
    <w:pPr>
      <w:pBdr>
        <w:left w:val="single" w:sz="4" w:space="0" w:color="000000"/>
        <w:bottom w:val="single" w:sz="4" w:space="0" w:color="000000"/>
        <w:right w:val="single" w:sz="4" w:space="0" w:color="000000"/>
      </w:pBdr>
      <w:spacing w:before="100" w:beforeAutospacing="1" w:after="100" w:afterAutospacing="1"/>
      <w:textAlignment w:val="baseline"/>
    </w:pPr>
    <w:rPr>
      <w:rFonts w:ascii="宋体" w:eastAsia="宋体" w:hAnsi="宋体"/>
      <w:color w:val="FF0000"/>
      <w:szCs w:val="20"/>
    </w:rPr>
  </w:style>
  <w:style w:type="paragraph" w:customStyle="1" w:styleId="UserStyle82">
    <w:name w:val="UserStyle_82"/>
    <w:rsid w:val="006934A8"/>
    <w:pPr>
      <w:textAlignment w:val="baseline"/>
    </w:pPr>
    <w:rPr>
      <w:rFonts w:ascii="Times New Roman" w:eastAsia="宋体" w:hAnsi="Times New Roman" w:cs="Times New Roman"/>
      <w:kern w:val="0"/>
      <w:sz w:val="20"/>
      <w:szCs w:val="20"/>
    </w:rPr>
  </w:style>
  <w:style w:type="paragraph" w:customStyle="1" w:styleId="UserStyle84">
    <w:name w:val="UserStyle_84"/>
    <w:basedOn w:val="Heading5"/>
    <w:rsid w:val="006934A8"/>
    <w:pPr>
      <w:tabs>
        <w:tab w:val="left" w:pos="1800"/>
      </w:tabs>
      <w:spacing w:before="0" w:after="120" w:line="240" w:lineRule="auto"/>
      <w:ind w:left="1985" w:hanging="1305"/>
    </w:pPr>
    <w:rPr>
      <w:rFonts w:ascii="宋体" w:hAnsi="宋体"/>
      <w:b w:val="0"/>
      <w:kern w:val="0"/>
      <w:sz w:val="24"/>
    </w:rPr>
  </w:style>
  <w:style w:type="paragraph" w:customStyle="1" w:styleId="TOAHeading">
    <w:name w:val="TOAHeading"/>
    <w:basedOn w:val="a"/>
    <w:next w:val="a"/>
    <w:rsid w:val="006934A8"/>
    <w:pPr>
      <w:spacing w:before="120"/>
      <w:textAlignment w:val="baseline"/>
    </w:pPr>
    <w:rPr>
      <w:rFonts w:ascii="Arial" w:eastAsia="宋体" w:hAnsi="Arial"/>
      <w:szCs w:val="20"/>
    </w:rPr>
  </w:style>
  <w:style w:type="paragraph" w:customStyle="1" w:styleId="UserStyle85">
    <w:name w:val="UserStyle_85"/>
    <w:basedOn w:val="BodyText"/>
    <w:next w:val="BodyText"/>
    <w:rsid w:val="006934A8"/>
  </w:style>
  <w:style w:type="paragraph" w:customStyle="1" w:styleId="AnnotationText">
    <w:name w:val="AnnotationText"/>
    <w:basedOn w:val="a"/>
    <w:link w:val="UserStyle86"/>
    <w:rsid w:val="006934A8"/>
    <w:pPr>
      <w:textAlignment w:val="baseline"/>
    </w:pPr>
    <w:rPr>
      <w:rFonts w:ascii="Times New Roman" w:eastAsia="宋体" w:hAnsi="Times New Roman"/>
      <w:kern w:val="2"/>
      <w:sz w:val="21"/>
      <w:szCs w:val="20"/>
    </w:rPr>
  </w:style>
  <w:style w:type="character" w:customStyle="1" w:styleId="UserStyle86">
    <w:name w:val="UserStyle_86"/>
    <w:basedOn w:val="NormalCharacter"/>
    <w:link w:val="AnnotationText"/>
    <w:rsid w:val="006934A8"/>
    <w:rPr>
      <w:rFonts w:ascii="Times New Roman" w:eastAsia="宋体" w:hAnsi="Times New Roman" w:cs="Times New Roman"/>
      <w:szCs w:val="20"/>
    </w:rPr>
  </w:style>
  <w:style w:type="paragraph" w:customStyle="1" w:styleId="AnnotationSubject">
    <w:name w:val="AnnotationSubject"/>
    <w:basedOn w:val="AnnotationText"/>
    <w:next w:val="AnnotationText"/>
    <w:link w:val="UserStyle87"/>
    <w:rsid w:val="006934A8"/>
    <w:rPr>
      <w:b/>
    </w:rPr>
  </w:style>
  <w:style w:type="character" w:customStyle="1" w:styleId="UserStyle87">
    <w:name w:val="UserStyle_87"/>
    <w:basedOn w:val="UserStyle86"/>
    <w:link w:val="AnnotationSubject"/>
    <w:rsid w:val="006934A8"/>
    <w:rPr>
      <w:rFonts w:ascii="Times New Roman" w:eastAsia="宋体" w:hAnsi="Times New Roman" w:cs="Times New Roman"/>
      <w:b/>
      <w:szCs w:val="20"/>
    </w:rPr>
  </w:style>
  <w:style w:type="paragraph" w:customStyle="1" w:styleId="TOC2">
    <w:name w:val="TOC2"/>
    <w:basedOn w:val="a"/>
    <w:next w:val="a"/>
    <w:rsid w:val="006934A8"/>
    <w:pPr>
      <w:spacing w:before="312" w:line="360" w:lineRule="auto"/>
      <w:ind w:left="240" w:firstLineChars="200" w:firstLine="480"/>
      <w:textAlignment w:val="baseline"/>
    </w:pPr>
    <w:rPr>
      <w:rFonts w:ascii="Times New Roman" w:eastAsia="宋体" w:hAnsi="Times New Roman"/>
      <w:smallCaps/>
      <w:kern w:val="2"/>
      <w:szCs w:val="20"/>
    </w:rPr>
  </w:style>
  <w:style w:type="paragraph" w:customStyle="1" w:styleId="UserStyle88">
    <w:name w:val="UserStyle_88"/>
    <w:basedOn w:val="a"/>
    <w:rsid w:val="006934A8"/>
    <w:pPr>
      <w:spacing w:after="120" w:line="300" w:lineRule="auto"/>
      <w:ind w:left="2387" w:hanging="227"/>
      <w:jc w:val="both"/>
      <w:textAlignment w:val="baseline"/>
    </w:pPr>
    <w:rPr>
      <w:rFonts w:ascii="宋体" w:eastAsia="宋体" w:hAnsi="宋体"/>
      <w:kern w:val="2"/>
      <w:szCs w:val="20"/>
    </w:rPr>
  </w:style>
  <w:style w:type="paragraph" w:customStyle="1" w:styleId="UserStyle89">
    <w:name w:val="UserStyle_89"/>
    <w:basedOn w:val="a"/>
    <w:rsid w:val="006934A8"/>
    <w:pPr>
      <w:pBdr>
        <w:top w:val="single" w:sz="4" w:space="0" w:color="000000"/>
        <w:left w:val="single" w:sz="4" w:space="0" w:color="000000"/>
        <w:bottom w:val="single" w:sz="4" w:space="0" w:color="000000"/>
      </w:pBdr>
      <w:spacing w:before="100" w:beforeAutospacing="1" w:after="100" w:afterAutospacing="1"/>
      <w:textAlignment w:val="baseline"/>
    </w:pPr>
    <w:rPr>
      <w:rFonts w:ascii="宋体" w:eastAsia="宋体" w:hAnsi="宋体"/>
      <w:color w:val="FF0000"/>
      <w:szCs w:val="20"/>
    </w:rPr>
  </w:style>
  <w:style w:type="paragraph" w:customStyle="1" w:styleId="UserStyle90">
    <w:name w:val="UserStyle_90"/>
    <w:basedOn w:val="a"/>
    <w:rsid w:val="006934A8"/>
    <w:pPr>
      <w:spacing w:after="100"/>
      <w:ind w:leftChars="975" w:left="2340"/>
      <w:jc w:val="both"/>
      <w:textAlignment w:val="baseline"/>
    </w:pPr>
    <w:rPr>
      <w:rFonts w:ascii="Times New Roman" w:eastAsia="宋体" w:hAnsi="Times New Roman"/>
      <w:kern w:val="2"/>
      <w:szCs w:val="20"/>
    </w:rPr>
  </w:style>
  <w:style w:type="paragraph" w:customStyle="1" w:styleId="UserStyle91">
    <w:name w:val="UserStyle_91"/>
    <w:basedOn w:val="a"/>
    <w:rsid w:val="006934A8"/>
    <w:pPr>
      <w:spacing w:before="100" w:beforeAutospacing="1" w:after="100" w:afterAutospacing="1"/>
      <w:textAlignment w:val="baseline"/>
    </w:pPr>
    <w:rPr>
      <w:rFonts w:ascii="MS Sans Serif" w:eastAsia="宋体" w:hAnsi="MS Sans Serif"/>
      <w:color w:val="FF0000"/>
      <w:sz w:val="20"/>
      <w:szCs w:val="20"/>
    </w:rPr>
  </w:style>
  <w:style w:type="paragraph" w:customStyle="1" w:styleId="UserStyle92">
    <w:name w:val="UserStyle_92"/>
    <w:basedOn w:val="a"/>
    <w:rsid w:val="006934A8"/>
    <w:pPr>
      <w:ind w:firstLineChars="200" w:firstLine="420"/>
      <w:jc w:val="both"/>
      <w:textAlignment w:val="baseline"/>
    </w:pPr>
    <w:rPr>
      <w:rFonts w:ascii="Times New Roman" w:eastAsia="宋体" w:hAnsi="Times New Roman"/>
      <w:kern w:val="2"/>
      <w:sz w:val="21"/>
    </w:rPr>
  </w:style>
  <w:style w:type="paragraph" w:customStyle="1" w:styleId="UserStyle93">
    <w:name w:val="UserStyle_93"/>
    <w:basedOn w:val="a"/>
    <w:rsid w:val="006934A8"/>
    <w:pPr>
      <w:tabs>
        <w:tab w:val="left" w:pos="1588"/>
      </w:tabs>
      <w:spacing w:before="60" w:after="60" w:line="264" w:lineRule="auto"/>
      <w:ind w:left="1588" w:hanging="454"/>
      <w:jc w:val="both"/>
      <w:textAlignment w:val="baseline"/>
    </w:pPr>
    <w:rPr>
      <w:rFonts w:ascii="Times New Roman" w:eastAsia="宋体" w:hAnsi="Times New Roman"/>
      <w:kern w:val="2"/>
      <w:sz w:val="22"/>
      <w:szCs w:val="20"/>
    </w:rPr>
  </w:style>
  <w:style w:type="paragraph" w:customStyle="1" w:styleId="TOC3">
    <w:name w:val="TOC3"/>
    <w:basedOn w:val="a"/>
    <w:next w:val="a"/>
    <w:rsid w:val="006934A8"/>
    <w:pPr>
      <w:spacing w:before="312" w:line="360" w:lineRule="auto"/>
      <w:ind w:left="480" w:firstLineChars="200" w:firstLine="480"/>
      <w:textAlignment w:val="baseline"/>
    </w:pPr>
    <w:rPr>
      <w:rFonts w:ascii="Times New Roman" w:eastAsia="宋体" w:hAnsi="Times New Roman"/>
      <w:i/>
      <w:kern w:val="2"/>
      <w:szCs w:val="20"/>
    </w:rPr>
  </w:style>
  <w:style w:type="paragraph" w:customStyle="1" w:styleId="TOC1">
    <w:name w:val="TOC1"/>
    <w:basedOn w:val="a"/>
    <w:next w:val="a"/>
    <w:rsid w:val="006934A8"/>
    <w:pPr>
      <w:textAlignment w:val="baseline"/>
    </w:pPr>
    <w:rPr>
      <w:rFonts w:ascii="Times New Roman" w:eastAsia="宋体" w:hAnsi="Times New Roman"/>
      <w:b/>
      <w:sz w:val="30"/>
      <w:szCs w:val="20"/>
    </w:rPr>
  </w:style>
  <w:style w:type="paragraph" w:customStyle="1" w:styleId="EndnoteText">
    <w:name w:val="EndnoteText"/>
    <w:basedOn w:val="a"/>
    <w:link w:val="UserStyle94"/>
    <w:rsid w:val="006934A8"/>
    <w:pPr>
      <w:snapToGrid w:val="0"/>
      <w:textAlignment w:val="baseline"/>
    </w:pPr>
    <w:rPr>
      <w:rFonts w:ascii="Times New Roman" w:eastAsia="宋体" w:hAnsi="Times New Roman"/>
      <w:kern w:val="2"/>
      <w:sz w:val="21"/>
      <w:szCs w:val="20"/>
    </w:rPr>
  </w:style>
  <w:style w:type="character" w:customStyle="1" w:styleId="UserStyle94">
    <w:name w:val="UserStyle_94"/>
    <w:basedOn w:val="NormalCharacter"/>
    <w:link w:val="EndnoteText"/>
    <w:rsid w:val="006934A8"/>
    <w:rPr>
      <w:rFonts w:ascii="Times New Roman" w:eastAsia="宋体" w:hAnsi="Times New Roman" w:cs="Times New Roman"/>
      <w:szCs w:val="20"/>
    </w:rPr>
  </w:style>
  <w:style w:type="paragraph" w:customStyle="1" w:styleId="UserStyle95">
    <w:name w:val="UserStyle_95"/>
    <w:basedOn w:val="a"/>
    <w:rsid w:val="006934A8"/>
    <w:pPr>
      <w:spacing w:after="240"/>
      <w:ind w:left="1080" w:firstLine="480"/>
      <w:jc w:val="both"/>
      <w:textAlignment w:val="baseline"/>
    </w:pPr>
    <w:rPr>
      <w:rFonts w:ascii="Times New Roman" w:eastAsia="宋体" w:hAnsi="Times New Roman"/>
      <w:kern w:val="2"/>
      <w:szCs w:val="20"/>
    </w:rPr>
  </w:style>
  <w:style w:type="paragraph" w:customStyle="1" w:styleId="UserStyle96">
    <w:name w:val="UserStyle_96"/>
    <w:basedOn w:val="a"/>
    <w:rsid w:val="006934A8"/>
    <w:pPr>
      <w:tabs>
        <w:tab w:val="left" w:pos="525"/>
      </w:tabs>
      <w:spacing w:before="156" w:after="156"/>
      <w:ind w:left="420" w:hanging="420"/>
      <w:textAlignment w:val="baseline"/>
    </w:pPr>
    <w:rPr>
      <w:rFonts w:ascii="Times New Roman" w:eastAsia="宋体" w:hAnsi="Times New Roman"/>
      <w:b/>
      <w:kern w:val="2"/>
      <w:szCs w:val="20"/>
    </w:rPr>
  </w:style>
  <w:style w:type="paragraph" w:customStyle="1" w:styleId="UserStyle97">
    <w:name w:val="UserStyle_97"/>
    <w:basedOn w:val="a"/>
    <w:rsid w:val="006934A8"/>
    <w:pPr>
      <w:spacing w:line="380" w:lineRule="atLeast"/>
      <w:jc w:val="both"/>
      <w:textAlignment w:val="baseline"/>
    </w:pPr>
    <w:rPr>
      <w:rFonts w:ascii="Times New Roman" w:eastAsia="宋体" w:hAnsi="Times New Roman"/>
      <w:spacing w:val="10"/>
      <w:szCs w:val="20"/>
    </w:rPr>
  </w:style>
  <w:style w:type="paragraph" w:customStyle="1" w:styleId="UserStyle98">
    <w:name w:val="UserStyle_98"/>
    <w:basedOn w:val="a"/>
    <w:rsid w:val="006934A8"/>
    <w:pPr>
      <w:pBdr>
        <w:bottom w:val="single" w:sz="4" w:space="0" w:color="000000"/>
      </w:pBdr>
      <w:spacing w:before="100" w:beforeAutospacing="1" w:after="100" w:afterAutospacing="1"/>
      <w:jc w:val="center"/>
      <w:textAlignment w:val="baseline"/>
    </w:pPr>
    <w:rPr>
      <w:rFonts w:ascii="宋体" w:eastAsia="宋体" w:hAnsi="宋体"/>
      <w:szCs w:val="20"/>
    </w:rPr>
  </w:style>
  <w:style w:type="paragraph" w:customStyle="1" w:styleId="UserStyle99">
    <w:name w:val="UserStyle_99"/>
    <w:basedOn w:val="a"/>
    <w:rsid w:val="006934A8"/>
    <w:pPr>
      <w:spacing w:line="240" w:lineRule="atLeast"/>
      <w:ind w:left="220" w:hangingChars="100" w:hanging="220"/>
      <w:jc w:val="both"/>
      <w:textAlignment w:val="baseline"/>
    </w:pPr>
    <w:rPr>
      <w:rFonts w:ascii="Times New Roman" w:eastAsia="宋体" w:hAnsi="Times New Roman"/>
      <w:kern w:val="2"/>
      <w:sz w:val="22"/>
      <w:szCs w:val="20"/>
    </w:rPr>
  </w:style>
  <w:style w:type="paragraph" w:customStyle="1" w:styleId="UserStyle100">
    <w:name w:val="UserStyle_100"/>
    <w:basedOn w:val="a"/>
    <w:rsid w:val="006934A8"/>
    <w:pPr>
      <w:pBdr>
        <w:top w:val="single" w:sz="4" w:space="0" w:color="000000"/>
        <w:left w:val="single" w:sz="4" w:space="0" w:color="000000"/>
        <w:right w:val="single" w:sz="4" w:space="0" w:color="000000"/>
      </w:pBdr>
      <w:spacing w:before="100" w:beforeAutospacing="1" w:after="100" w:afterAutospacing="1"/>
      <w:textAlignment w:val="baseline"/>
    </w:pPr>
    <w:rPr>
      <w:rFonts w:ascii="宋体" w:eastAsia="宋体" w:hAnsi="宋体"/>
      <w:szCs w:val="20"/>
    </w:rPr>
  </w:style>
  <w:style w:type="paragraph" w:customStyle="1" w:styleId="UserStyle101">
    <w:name w:val="UserStyle_101"/>
    <w:basedOn w:val="a"/>
    <w:rsid w:val="006934A8"/>
    <w:pPr>
      <w:tabs>
        <w:tab w:val="left" w:pos="1418"/>
        <w:tab w:val="left" w:pos="1701"/>
        <w:tab w:val="left" w:pos="2424"/>
        <w:tab w:val="left" w:pos="3024"/>
        <w:tab w:val="left" w:pos="3624"/>
        <w:tab w:val="left" w:pos="4224"/>
        <w:tab w:val="left" w:pos="4824"/>
        <w:tab w:val="left" w:pos="5424"/>
        <w:tab w:val="left" w:pos="6024"/>
        <w:tab w:val="left" w:pos="6624"/>
        <w:tab w:val="left" w:pos="7224"/>
      </w:tabs>
      <w:spacing w:line="240" w:lineRule="atLeast"/>
      <w:ind w:left="1247" w:right="851" w:hanging="851"/>
      <w:jc w:val="both"/>
      <w:textAlignment w:val="baseline"/>
    </w:pPr>
    <w:rPr>
      <w:rFonts w:ascii="Arial" w:eastAsia="宋体" w:hAnsi="Arial"/>
      <w:sz w:val="22"/>
      <w:szCs w:val="20"/>
      <w:lang w:val="en-GB"/>
    </w:rPr>
  </w:style>
  <w:style w:type="paragraph" w:customStyle="1" w:styleId="UserStyle102">
    <w:name w:val="UserStyle_102"/>
    <w:basedOn w:val="a"/>
    <w:rsid w:val="006934A8"/>
    <w:pPr>
      <w:spacing w:before="156" w:after="156"/>
      <w:ind w:rightChars="-21" w:right="-21"/>
      <w:jc w:val="center"/>
      <w:textAlignment w:val="baseline"/>
    </w:pPr>
    <w:rPr>
      <w:rFonts w:ascii="宋体" w:eastAsia="宋体" w:hAnsi="Times New Roman"/>
      <w:b/>
      <w:kern w:val="2"/>
      <w:szCs w:val="20"/>
    </w:rPr>
  </w:style>
  <w:style w:type="paragraph" w:customStyle="1" w:styleId="UserStyle103">
    <w:name w:val="UserStyle_103"/>
    <w:basedOn w:val="UserStyle99"/>
    <w:rsid w:val="006934A8"/>
    <w:pPr>
      <w:ind w:left="0" w:firstLineChars="0" w:firstLine="0"/>
      <w:jc w:val="center"/>
    </w:pPr>
  </w:style>
  <w:style w:type="paragraph" w:customStyle="1" w:styleId="UserStyle104">
    <w:name w:val="UserStyle_104"/>
    <w:basedOn w:val="a"/>
    <w:rsid w:val="006934A8"/>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宋体" w:eastAsia="宋体" w:hAnsi="宋体"/>
      <w:color w:val="000000"/>
      <w:sz w:val="18"/>
      <w:szCs w:val="18"/>
    </w:rPr>
  </w:style>
  <w:style w:type="paragraph" w:customStyle="1" w:styleId="UserStyle105">
    <w:name w:val="UserStyle_105"/>
    <w:basedOn w:val="a"/>
    <w:rsid w:val="006934A8"/>
    <w:pPr>
      <w:tabs>
        <w:tab w:val="left" w:pos="5670"/>
      </w:tabs>
      <w:spacing w:before="60"/>
      <w:ind w:left="851" w:hanging="284"/>
      <w:textAlignment w:val="baseline"/>
    </w:pPr>
    <w:rPr>
      <w:rFonts w:ascii="Times New Roman" w:eastAsia="宋体" w:hAnsi="Times New Roman"/>
      <w:sz w:val="28"/>
      <w:szCs w:val="20"/>
    </w:rPr>
  </w:style>
  <w:style w:type="paragraph" w:customStyle="1" w:styleId="UserStyle106">
    <w:name w:val="UserStyle_106"/>
    <w:basedOn w:val="a"/>
    <w:rsid w:val="006934A8"/>
    <w:pPr>
      <w:tabs>
        <w:tab w:val="left" w:pos="425"/>
        <w:tab w:val="left" w:pos="3969"/>
      </w:tabs>
      <w:spacing w:before="120" w:line="300" w:lineRule="auto"/>
      <w:ind w:left="425" w:hanging="425"/>
      <w:textAlignment w:val="baseline"/>
    </w:pPr>
    <w:rPr>
      <w:rFonts w:ascii="宋体" w:eastAsia="宋体" w:hAnsi="Times New Roman"/>
      <w:sz w:val="28"/>
      <w:szCs w:val="20"/>
    </w:rPr>
  </w:style>
  <w:style w:type="paragraph" w:customStyle="1" w:styleId="UserStyle107">
    <w:name w:val="UserStyle_107"/>
    <w:basedOn w:val="a"/>
    <w:rsid w:val="006934A8"/>
    <w:pPr>
      <w:pBdr>
        <w:bottom w:val="single" w:sz="4" w:space="0" w:color="000000"/>
      </w:pBdr>
      <w:spacing w:before="100" w:beforeAutospacing="1" w:after="100" w:afterAutospacing="1"/>
      <w:jc w:val="center"/>
      <w:textAlignment w:val="baseline"/>
    </w:pPr>
    <w:rPr>
      <w:rFonts w:ascii="宋体" w:eastAsia="宋体" w:hAnsi="宋体"/>
      <w:szCs w:val="20"/>
    </w:rPr>
  </w:style>
  <w:style w:type="paragraph" w:customStyle="1" w:styleId="UserStyle108">
    <w:name w:val="UserStyle_108"/>
    <w:basedOn w:val="UserStyle88"/>
    <w:rsid w:val="006934A8"/>
    <w:pPr>
      <w:ind w:leftChars="1200" w:left="1200" w:hangingChars="825" w:hanging="1980"/>
    </w:pPr>
  </w:style>
  <w:style w:type="paragraph" w:customStyle="1" w:styleId="UserStyle109">
    <w:name w:val="UserStyle_109"/>
    <w:basedOn w:val="a"/>
    <w:rsid w:val="006934A8"/>
    <w:pPr>
      <w:tabs>
        <w:tab w:val="left" w:pos="1134"/>
      </w:tabs>
      <w:spacing w:before="60" w:after="60" w:line="264" w:lineRule="auto"/>
      <w:ind w:left="1134" w:hanging="454"/>
      <w:jc w:val="both"/>
      <w:textAlignment w:val="baseline"/>
    </w:pPr>
    <w:rPr>
      <w:rFonts w:ascii="Times New Roman" w:eastAsia="宋体" w:hAnsi="Times New Roman"/>
      <w:kern w:val="2"/>
      <w:sz w:val="22"/>
      <w:szCs w:val="20"/>
    </w:rPr>
  </w:style>
  <w:style w:type="paragraph" w:customStyle="1" w:styleId="UserStyle110">
    <w:name w:val="UserStyle_110"/>
    <w:basedOn w:val="a"/>
    <w:rsid w:val="006934A8"/>
    <w:pPr>
      <w:tabs>
        <w:tab w:val="left" w:pos="360"/>
      </w:tabs>
      <w:spacing w:after="240"/>
      <w:ind w:left="360" w:hanging="360"/>
      <w:jc w:val="both"/>
      <w:textAlignment w:val="baseline"/>
    </w:pPr>
    <w:rPr>
      <w:rFonts w:ascii="Times New Roman" w:eastAsia="宋体" w:hAnsi="Times New Roman"/>
      <w:kern w:val="2"/>
      <w:szCs w:val="20"/>
    </w:rPr>
  </w:style>
  <w:style w:type="paragraph" w:customStyle="1" w:styleId="UserStyle111">
    <w:name w:val="UserStyle_111"/>
    <w:basedOn w:val="UserStyle112"/>
    <w:rsid w:val="006934A8"/>
    <w:pPr>
      <w:tabs>
        <w:tab w:val="left" w:pos="360"/>
      </w:tabs>
      <w:ind w:left="360" w:hanging="360"/>
    </w:pPr>
  </w:style>
  <w:style w:type="paragraph" w:customStyle="1" w:styleId="UserStyle112">
    <w:name w:val="UserStyle_112"/>
    <w:basedOn w:val="a"/>
    <w:rsid w:val="006934A8"/>
    <w:pPr>
      <w:tabs>
        <w:tab w:val="left" w:pos="927"/>
      </w:tabs>
      <w:spacing w:before="312" w:line="360" w:lineRule="auto"/>
      <w:ind w:left="907" w:hanging="340"/>
      <w:jc w:val="both"/>
      <w:textAlignment w:val="baseline"/>
    </w:pPr>
    <w:rPr>
      <w:rFonts w:ascii="Times New Roman" w:eastAsia="宋体" w:hAnsi="Times New Roman"/>
      <w:kern w:val="2"/>
      <w:szCs w:val="20"/>
    </w:rPr>
  </w:style>
  <w:style w:type="paragraph" w:customStyle="1" w:styleId="UserStyle113">
    <w:name w:val="UserStyle_113"/>
    <w:basedOn w:val="a"/>
    <w:rsid w:val="006934A8"/>
    <w:pPr>
      <w:spacing w:line="360" w:lineRule="auto"/>
      <w:ind w:left="840" w:hanging="840"/>
      <w:jc w:val="both"/>
      <w:textAlignment w:val="baseline"/>
    </w:pPr>
    <w:rPr>
      <w:rFonts w:ascii="楷体_GB2312" w:eastAsia="楷体_GB2312" w:hAnsi="Times New Roman"/>
      <w:szCs w:val="20"/>
    </w:rPr>
  </w:style>
  <w:style w:type="paragraph" w:customStyle="1" w:styleId="UserStyle114">
    <w:name w:val="UserStyle_114"/>
    <w:basedOn w:val="a"/>
    <w:rsid w:val="006934A8"/>
    <w:pPr>
      <w:spacing w:before="100" w:after="100"/>
      <w:jc w:val="center"/>
      <w:textAlignment w:val="baseline"/>
    </w:pPr>
    <w:rPr>
      <w:rFonts w:ascii="Arial Unicode MS" w:eastAsia="宋体" w:hAnsi="Arial Unicode MS"/>
      <w:szCs w:val="20"/>
    </w:rPr>
  </w:style>
  <w:style w:type="paragraph" w:customStyle="1" w:styleId="UserStyle115">
    <w:name w:val="UserStyle_115"/>
    <w:basedOn w:val="a"/>
    <w:rsid w:val="006934A8"/>
    <w:pPr>
      <w:textAlignment w:val="baseline"/>
    </w:pPr>
    <w:rPr>
      <w:rFonts w:ascii="Times New Roman" w:eastAsia="宋体" w:hAnsi="Times New Roman"/>
      <w:szCs w:val="20"/>
    </w:rPr>
  </w:style>
  <w:style w:type="paragraph" w:customStyle="1" w:styleId="UserStyle116">
    <w:name w:val="UserStyle_116"/>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aseline"/>
    </w:pPr>
    <w:rPr>
      <w:rFonts w:ascii="宋体" w:eastAsia="宋体" w:hAnsi="宋体"/>
      <w:color w:val="000080"/>
    </w:rPr>
  </w:style>
  <w:style w:type="paragraph" w:customStyle="1" w:styleId="UserStyle117">
    <w:name w:val="UserStyle_117"/>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aseline"/>
    </w:pPr>
    <w:rPr>
      <w:rFonts w:ascii="宋体" w:eastAsia="宋体" w:hAnsi="宋体"/>
      <w:color w:val="FF0000"/>
      <w:szCs w:val="20"/>
    </w:rPr>
  </w:style>
  <w:style w:type="paragraph" w:customStyle="1" w:styleId="UserStyle118">
    <w:name w:val="UserStyle_118"/>
    <w:basedOn w:val="a"/>
    <w:rsid w:val="006934A8"/>
    <w:pPr>
      <w:spacing w:before="100" w:beforeAutospacing="1" w:after="100" w:afterAutospacing="1"/>
      <w:textAlignment w:val="baseline"/>
    </w:pPr>
    <w:rPr>
      <w:rFonts w:ascii="宋体" w:eastAsia="宋体" w:hAnsi="宋体"/>
      <w:color w:val="000000"/>
      <w:szCs w:val="20"/>
    </w:rPr>
  </w:style>
  <w:style w:type="paragraph" w:customStyle="1" w:styleId="UserStyle119">
    <w:name w:val="UserStyle_119"/>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aseline"/>
    </w:pPr>
    <w:rPr>
      <w:rFonts w:ascii="宋体" w:eastAsia="宋体" w:hAnsi="宋体"/>
      <w:sz w:val="22"/>
      <w:szCs w:val="22"/>
    </w:rPr>
  </w:style>
  <w:style w:type="paragraph" w:customStyle="1" w:styleId="UserStyle120">
    <w:name w:val="UserStyle_120"/>
    <w:basedOn w:val="Heading2"/>
    <w:rsid w:val="006934A8"/>
    <w:pPr>
      <w:keepNext/>
      <w:ind w:firstLineChars="100" w:firstLine="240"/>
      <w:jc w:val="both"/>
    </w:pPr>
    <w:rPr>
      <w:rFonts w:ascii="楷体_GB2312" w:eastAsia="楷体_GB2312" w:hAnsi="Arial"/>
      <w:b w:val="0"/>
    </w:rPr>
  </w:style>
  <w:style w:type="paragraph" w:customStyle="1" w:styleId="UserStyle121">
    <w:name w:val="UserStyle_121"/>
    <w:basedOn w:val="a"/>
    <w:rsid w:val="006934A8"/>
    <w:pPr>
      <w:spacing w:before="100" w:beforeAutospacing="1" w:after="100" w:afterAutospacing="1"/>
      <w:jc w:val="center"/>
      <w:textAlignment w:val="baseline"/>
    </w:pPr>
    <w:rPr>
      <w:rFonts w:ascii="宋体" w:eastAsia="宋体" w:hAnsi="宋体"/>
      <w:szCs w:val="20"/>
    </w:rPr>
  </w:style>
  <w:style w:type="paragraph" w:customStyle="1" w:styleId="UserStyle122">
    <w:name w:val="UserStyle_122"/>
    <w:basedOn w:val="a"/>
    <w:rsid w:val="006934A8"/>
    <w:pPr>
      <w:spacing w:after="160" w:line="240" w:lineRule="exact"/>
      <w:textAlignment w:val="baseline"/>
    </w:pPr>
    <w:rPr>
      <w:rFonts w:ascii="Times New Roman" w:eastAsia="宋体" w:hAnsi="Times New Roman"/>
      <w:kern w:val="2"/>
      <w:sz w:val="21"/>
      <w:szCs w:val="20"/>
    </w:rPr>
  </w:style>
  <w:style w:type="paragraph" w:customStyle="1" w:styleId="UserStyle123">
    <w:name w:val="UserStyle_123"/>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olor w:val="000080"/>
      <w:sz w:val="18"/>
      <w:szCs w:val="18"/>
    </w:rPr>
  </w:style>
  <w:style w:type="paragraph" w:customStyle="1" w:styleId="UserStyle124">
    <w:name w:val="UserStyle_124"/>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ahoma" w:eastAsia="宋体" w:hAnsi="Tahoma"/>
      <w:sz w:val="18"/>
      <w:szCs w:val="18"/>
    </w:rPr>
  </w:style>
  <w:style w:type="paragraph" w:customStyle="1" w:styleId="UserStyle125">
    <w:name w:val="UserStyle_125"/>
    <w:basedOn w:val="a"/>
    <w:rsid w:val="006934A8"/>
    <w:pPr>
      <w:tabs>
        <w:tab w:val="left" w:pos="2619"/>
      </w:tabs>
      <w:spacing w:before="60" w:line="360" w:lineRule="auto"/>
      <w:ind w:rightChars="26" w:right="26"/>
      <w:jc w:val="both"/>
      <w:textAlignment w:val="baseline"/>
    </w:pPr>
    <w:rPr>
      <w:rFonts w:ascii="宋体" w:eastAsia="宋体" w:hAnsi="宋体"/>
      <w:b/>
      <w:szCs w:val="20"/>
    </w:rPr>
  </w:style>
  <w:style w:type="paragraph" w:customStyle="1" w:styleId="UserStyle126">
    <w:name w:val="UserStyle_126"/>
    <w:basedOn w:val="a"/>
    <w:rsid w:val="006934A8"/>
    <w:pPr>
      <w:spacing w:before="100" w:beforeAutospacing="1" w:after="100" w:afterAutospacing="1"/>
      <w:jc w:val="center"/>
      <w:textAlignment w:val="center"/>
    </w:pPr>
    <w:rPr>
      <w:rFonts w:ascii="宋体" w:eastAsia="宋体" w:hAnsi="宋体" w:cs="宋体"/>
      <w:b/>
      <w:bCs/>
      <w:color w:val="000000"/>
      <w:sz w:val="32"/>
      <w:szCs w:val="32"/>
    </w:rPr>
  </w:style>
  <w:style w:type="paragraph" w:customStyle="1" w:styleId="UserStyle127">
    <w:name w:val="UserStyle_127"/>
    <w:basedOn w:val="a"/>
    <w:rsid w:val="006934A8"/>
    <w:pPr>
      <w:tabs>
        <w:tab w:val="left" w:pos="2041"/>
        <w:tab w:val="left" w:pos="2308"/>
      </w:tabs>
      <w:spacing w:before="60" w:after="60" w:line="264" w:lineRule="auto"/>
      <w:ind w:left="2041" w:hanging="453"/>
      <w:jc w:val="both"/>
      <w:textAlignment w:val="baseline"/>
    </w:pPr>
    <w:rPr>
      <w:rFonts w:ascii="Times New Roman" w:eastAsia="宋体" w:hAnsi="Times New Roman"/>
      <w:kern w:val="2"/>
      <w:sz w:val="22"/>
      <w:szCs w:val="20"/>
    </w:rPr>
  </w:style>
  <w:style w:type="paragraph" w:customStyle="1" w:styleId="UserStyle128">
    <w:name w:val="UserStyle_128"/>
    <w:basedOn w:val="a"/>
    <w:rsid w:val="006934A8"/>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Tahoma" w:eastAsia="宋体" w:hAnsi="Tahoma"/>
      <w:color w:val="000080"/>
      <w:sz w:val="18"/>
      <w:szCs w:val="18"/>
    </w:rPr>
  </w:style>
  <w:style w:type="paragraph" w:customStyle="1" w:styleId="UserStyle129">
    <w:name w:val="UserStyle_129"/>
    <w:basedOn w:val="a"/>
    <w:rsid w:val="006934A8"/>
    <w:pPr>
      <w:spacing w:line="280" w:lineRule="exact"/>
      <w:jc w:val="both"/>
      <w:textAlignment w:val="baseline"/>
    </w:pPr>
    <w:rPr>
      <w:rFonts w:ascii="Times New Roman" w:eastAsia="宋体" w:hAnsi="Times New Roman"/>
      <w:kern w:val="2"/>
      <w:sz w:val="21"/>
      <w:szCs w:val="20"/>
    </w:rPr>
  </w:style>
  <w:style w:type="paragraph" w:customStyle="1" w:styleId="UserStyle130">
    <w:name w:val="UserStyle_130"/>
    <w:rsid w:val="006934A8"/>
    <w:pPr>
      <w:textAlignment w:val="baseline"/>
    </w:pPr>
    <w:rPr>
      <w:rFonts w:ascii="Times New Roman" w:eastAsia="宋体" w:hAnsi="Times New Roman" w:cs="Times New Roman"/>
      <w:kern w:val="0"/>
      <w:sz w:val="20"/>
      <w:szCs w:val="20"/>
    </w:rPr>
  </w:style>
  <w:style w:type="paragraph" w:customStyle="1" w:styleId="UserStyle131">
    <w:name w:val="UserStyle_131"/>
    <w:basedOn w:val="a"/>
    <w:rsid w:val="006934A8"/>
    <w:pPr>
      <w:tabs>
        <w:tab w:val="left" w:pos="814"/>
      </w:tabs>
      <w:spacing w:before="120" w:line="300" w:lineRule="auto"/>
      <w:ind w:left="425" w:hanging="425"/>
      <w:textAlignment w:val="baseline"/>
    </w:pPr>
    <w:rPr>
      <w:rFonts w:ascii="Times New Roman" w:eastAsia="宋体" w:hAnsi="Times New Roman"/>
      <w:position w:val="20"/>
      <w:sz w:val="28"/>
      <w:szCs w:val="20"/>
    </w:rPr>
  </w:style>
  <w:style w:type="paragraph" w:customStyle="1" w:styleId="UserStyle132">
    <w:name w:val="UserStyle_132"/>
    <w:basedOn w:val="a"/>
    <w:rsid w:val="006934A8"/>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Tahoma" w:eastAsia="宋体" w:hAnsi="Tahoma"/>
      <w:sz w:val="18"/>
      <w:szCs w:val="18"/>
    </w:rPr>
  </w:style>
  <w:style w:type="paragraph" w:customStyle="1" w:styleId="UserStyle133">
    <w:name w:val="UserStyle_133"/>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宋体" w:eastAsia="宋体" w:hAnsi="宋体"/>
      <w:sz w:val="18"/>
      <w:szCs w:val="18"/>
    </w:rPr>
  </w:style>
  <w:style w:type="paragraph" w:customStyle="1" w:styleId="UserStyle134">
    <w:name w:val="UserStyle_134"/>
    <w:basedOn w:val="a"/>
    <w:rsid w:val="006934A8"/>
    <w:pPr>
      <w:spacing w:before="100" w:beforeAutospacing="1" w:after="100" w:afterAutospacing="1"/>
      <w:textAlignment w:val="center"/>
    </w:pPr>
    <w:rPr>
      <w:rFonts w:ascii="宋体" w:eastAsia="宋体" w:hAnsi="宋体"/>
      <w:color w:val="000000"/>
      <w:sz w:val="18"/>
      <w:szCs w:val="18"/>
    </w:rPr>
  </w:style>
  <w:style w:type="paragraph" w:customStyle="1" w:styleId="UserStyle135">
    <w:name w:val="UserStyle_135"/>
    <w:rsid w:val="006934A8"/>
    <w:pPr>
      <w:textAlignment w:val="baseline"/>
    </w:pPr>
    <w:rPr>
      <w:rFonts w:ascii="Times New Roman" w:eastAsia="宋体" w:hAnsi="Times New Roman" w:cs="Times New Roman"/>
      <w:kern w:val="0"/>
      <w:sz w:val="20"/>
      <w:szCs w:val="20"/>
    </w:rPr>
  </w:style>
  <w:style w:type="paragraph" w:customStyle="1" w:styleId="UserStyle136">
    <w:name w:val="UserStyle_136"/>
    <w:basedOn w:val="a"/>
    <w:rsid w:val="006934A8"/>
    <w:pPr>
      <w:tabs>
        <w:tab w:val="left" w:pos="1980"/>
      </w:tabs>
      <w:spacing w:after="240"/>
      <w:ind w:leftChars="680" w:left="1980" w:hangingChars="145" w:hanging="348"/>
      <w:jc w:val="both"/>
      <w:textAlignment w:val="baseline"/>
    </w:pPr>
    <w:rPr>
      <w:rFonts w:ascii="Times New Roman" w:eastAsia="宋体" w:hAnsi="Times New Roman"/>
      <w:kern w:val="2"/>
      <w:szCs w:val="20"/>
    </w:rPr>
  </w:style>
  <w:style w:type="paragraph" w:customStyle="1" w:styleId="UserStyle137">
    <w:name w:val="UserStyle_137"/>
    <w:basedOn w:val="a"/>
    <w:rsid w:val="006934A8"/>
    <w:pPr>
      <w:spacing w:before="100" w:beforeAutospacing="1" w:after="100" w:afterAutospacing="1"/>
      <w:jc w:val="center"/>
      <w:textAlignment w:val="center"/>
    </w:pPr>
    <w:rPr>
      <w:rFonts w:ascii="宋体" w:eastAsia="宋体" w:hAnsi="宋体"/>
      <w:szCs w:val="20"/>
    </w:rPr>
  </w:style>
  <w:style w:type="paragraph" w:customStyle="1" w:styleId="UserStyle138">
    <w:name w:val="UserStyle_138"/>
    <w:rsid w:val="006934A8"/>
    <w:pPr>
      <w:textAlignment w:val="baseline"/>
    </w:pPr>
    <w:rPr>
      <w:rFonts w:ascii="Times New Roman" w:eastAsia="宋体" w:hAnsi="Times New Roman" w:cs="Times New Roman"/>
      <w:kern w:val="0"/>
      <w:sz w:val="20"/>
      <w:szCs w:val="20"/>
    </w:rPr>
  </w:style>
  <w:style w:type="paragraph" w:customStyle="1" w:styleId="UserStyle139">
    <w:name w:val="UserStyle_139"/>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szCs w:val="20"/>
    </w:rPr>
  </w:style>
  <w:style w:type="paragraph" w:customStyle="1" w:styleId="UserStyle140">
    <w:name w:val="UserStyle_140"/>
    <w:basedOn w:val="a"/>
    <w:rsid w:val="006934A8"/>
    <w:pPr>
      <w:spacing w:line="360" w:lineRule="auto"/>
      <w:jc w:val="both"/>
      <w:textAlignment w:val="baseline"/>
    </w:pPr>
    <w:rPr>
      <w:rFonts w:ascii="仿宋_GB2312" w:eastAsia="仿宋_GB2312" w:hAnsi="Times New Roman"/>
      <w:b/>
      <w:kern w:val="2"/>
      <w:sz w:val="32"/>
      <w:szCs w:val="20"/>
    </w:rPr>
  </w:style>
  <w:style w:type="paragraph" w:customStyle="1" w:styleId="UserStyle141">
    <w:name w:val="UserStyle_141"/>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aseline"/>
    </w:pPr>
    <w:rPr>
      <w:rFonts w:ascii="宋体" w:eastAsia="宋体" w:hAnsi="宋体"/>
    </w:rPr>
  </w:style>
  <w:style w:type="paragraph" w:customStyle="1" w:styleId="UserStyle142">
    <w:name w:val="UserStyle_142"/>
    <w:basedOn w:val="Heading2"/>
    <w:rsid w:val="006934A8"/>
    <w:pPr>
      <w:keepNext/>
      <w:keepLines/>
      <w:spacing w:before="180" w:after="120"/>
      <w:ind w:left="720" w:hanging="720"/>
      <w:jc w:val="left"/>
    </w:pPr>
    <w:rPr>
      <w:kern w:val="0"/>
    </w:rPr>
  </w:style>
  <w:style w:type="paragraph" w:customStyle="1" w:styleId="UserStyle143">
    <w:name w:val="UserStyle_143"/>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宋体" w:hAnsi="Tahoma"/>
      <w:color w:val="000080"/>
      <w:sz w:val="18"/>
      <w:szCs w:val="18"/>
    </w:rPr>
  </w:style>
  <w:style w:type="paragraph" w:customStyle="1" w:styleId="UserStyle144">
    <w:name w:val="UserStyle_144"/>
    <w:basedOn w:val="a"/>
    <w:rsid w:val="006934A8"/>
    <w:pPr>
      <w:spacing w:before="100" w:beforeAutospacing="1" w:after="100" w:afterAutospacing="1"/>
      <w:textAlignment w:val="baseline"/>
    </w:pPr>
    <w:rPr>
      <w:rFonts w:ascii="宋体" w:eastAsia="宋体" w:hAnsi="宋体"/>
      <w:sz w:val="20"/>
      <w:szCs w:val="20"/>
    </w:rPr>
  </w:style>
  <w:style w:type="paragraph" w:customStyle="1" w:styleId="UserStyle145">
    <w:name w:val="UserStyle_145"/>
    <w:basedOn w:val="a"/>
    <w:rsid w:val="006934A8"/>
    <w:pPr>
      <w:spacing w:after="160" w:line="240" w:lineRule="exact"/>
      <w:textAlignment w:val="baseline"/>
    </w:pPr>
    <w:rPr>
      <w:rFonts w:ascii="Verdana" w:eastAsia="宋体" w:hAnsi="Verdana"/>
      <w:sz w:val="21"/>
      <w:szCs w:val="20"/>
      <w:lang w:eastAsia="en-US"/>
    </w:rPr>
  </w:style>
  <w:style w:type="paragraph" w:customStyle="1" w:styleId="UserStyle146">
    <w:name w:val="UserStyle_146"/>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宋体" w:eastAsia="宋体" w:hAnsi="宋体"/>
      <w:color w:val="000000"/>
      <w:sz w:val="18"/>
      <w:szCs w:val="18"/>
    </w:rPr>
  </w:style>
  <w:style w:type="paragraph" w:customStyle="1" w:styleId="UserStyle147">
    <w:name w:val="UserStyle_147"/>
    <w:basedOn w:val="a"/>
    <w:rsid w:val="006934A8"/>
    <w:pPr>
      <w:spacing w:line="300" w:lineRule="auto"/>
      <w:textAlignment w:val="baseline"/>
    </w:pPr>
    <w:rPr>
      <w:rFonts w:ascii="Times New Roman" w:eastAsia="宋体" w:hAnsi="Times New Roman"/>
      <w:sz w:val="18"/>
      <w:szCs w:val="20"/>
    </w:rPr>
  </w:style>
  <w:style w:type="paragraph" w:customStyle="1" w:styleId="UserStyle148">
    <w:name w:val="UserStyle_148"/>
    <w:basedOn w:val="a"/>
    <w:rsid w:val="006934A8"/>
    <w:pPr>
      <w:tabs>
        <w:tab w:val="left" w:pos="900"/>
      </w:tabs>
      <w:spacing w:before="312" w:line="360" w:lineRule="auto"/>
      <w:ind w:left="900" w:hanging="420"/>
      <w:jc w:val="both"/>
      <w:textAlignment w:val="baseline"/>
    </w:pPr>
    <w:rPr>
      <w:rFonts w:ascii="Times New Roman" w:eastAsia="宋体" w:hAnsi="Times New Roman"/>
      <w:kern w:val="2"/>
      <w:szCs w:val="20"/>
    </w:rPr>
  </w:style>
  <w:style w:type="paragraph" w:customStyle="1" w:styleId="UserStyle149">
    <w:name w:val="UserStyle_149"/>
    <w:basedOn w:val="a"/>
    <w:rsid w:val="006934A8"/>
    <w:pPr>
      <w:snapToGrid w:val="0"/>
      <w:spacing w:before="240" w:line="360" w:lineRule="auto"/>
      <w:ind w:leftChars="100" w:left="210" w:rightChars="131" w:right="131" w:firstLineChars="200" w:firstLine="560"/>
      <w:textAlignment w:val="baseline"/>
    </w:pPr>
    <w:rPr>
      <w:rFonts w:ascii="宋体" w:eastAsia="宋体" w:hAnsi="宋体"/>
      <w:color w:val="000000"/>
      <w:kern w:val="2"/>
      <w:sz w:val="28"/>
      <w:szCs w:val="20"/>
    </w:rPr>
  </w:style>
  <w:style w:type="paragraph" w:customStyle="1" w:styleId="UserStyle150">
    <w:name w:val="UserStyle_150"/>
    <w:basedOn w:val="a"/>
    <w:rsid w:val="006934A8"/>
    <w:pPr>
      <w:pBdr>
        <w:bottom w:val="single" w:sz="4" w:space="0" w:color="000000"/>
      </w:pBdr>
      <w:spacing w:before="100" w:beforeAutospacing="1" w:after="100" w:afterAutospacing="1"/>
      <w:jc w:val="center"/>
      <w:textAlignment w:val="baseline"/>
    </w:pPr>
    <w:rPr>
      <w:rFonts w:ascii="宋体" w:eastAsia="宋体" w:hAnsi="宋体"/>
      <w:szCs w:val="20"/>
    </w:rPr>
  </w:style>
  <w:style w:type="paragraph" w:customStyle="1" w:styleId="UserStyle151">
    <w:name w:val="UserStyle_151"/>
    <w:basedOn w:val="a"/>
    <w:rsid w:val="006934A8"/>
    <w:pPr>
      <w:pBdr>
        <w:left w:val="single" w:sz="6" w:space="4" w:color="000000"/>
      </w:pBdr>
      <w:tabs>
        <w:tab w:val="left" w:pos="1021"/>
        <w:tab w:val="left" w:pos="5245"/>
      </w:tabs>
      <w:spacing w:before="60" w:after="60" w:line="520" w:lineRule="exact"/>
      <w:jc w:val="center"/>
      <w:textAlignment w:val="baseline"/>
    </w:pPr>
    <w:rPr>
      <w:rFonts w:ascii="Arial" w:eastAsia="仿宋_GB2312" w:hAnsi="Arial"/>
      <w:sz w:val="21"/>
      <w:szCs w:val="20"/>
    </w:rPr>
  </w:style>
  <w:style w:type="paragraph" w:customStyle="1" w:styleId="UserStyle152">
    <w:name w:val="UserStyle_152"/>
    <w:rsid w:val="006934A8"/>
    <w:pPr>
      <w:textAlignment w:val="baseline"/>
    </w:pPr>
    <w:rPr>
      <w:rFonts w:ascii="Times New Roman" w:eastAsia="宋体" w:hAnsi="Times New Roman" w:cs="Times New Roman"/>
      <w:kern w:val="0"/>
      <w:sz w:val="20"/>
      <w:szCs w:val="20"/>
    </w:rPr>
  </w:style>
  <w:style w:type="paragraph" w:customStyle="1" w:styleId="UserStyle153">
    <w:name w:val="UserStyle_153"/>
    <w:basedOn w:val="a"/>
    <w:rsid w:val="006934A8"/>
    <w:pPr>
      <w:pBdr>
        <w:left w:val="single" w:sz="4" w:space="0" w:color="000000"/>
        <w:right w:val="single" w:sz="4" w:space="0" w:color="000000"/>
      </w:pBdr>
      <w:spacing w:before="100" w:beforeAutospacing="1" w:after="100" w:afterAutospacing="1"/>
      <w:textAlignment w:val="baseline"/>
    </w:pPr>
    <w:rPr>
      <w:rFonts w:ascii="宋体" w:eastAsia="宋体" w:hAnsi="宋体"/>
      <w:szCs w:val="20"/>
    </w:rPr>
  </w:style>
  <w:style w:type="paragraph" w:customStyle="1" w:styleId="UserStyle154">
    <w:name w:val="UserStyle_154"/>
    <w:basedOn w:val="a"/>
    <w:rsid w:val="006934A8"/>
    <w:pPr>
      <w:pBdr>
        <w:top w:val="single" w:sz="4" w:space="0" w:color="000000"/>
        <w:bottom w:val="single" w:sz="4" w:space="0" w:color="000000"/>
        <w:right w:val="single" w:sz="4" w:space="0" w:color="000000"/>
      </w:pBdr>
      <w:spacing w:before="100" w:beforeAutospacing="1" w:after="100" w:afterAutospacing="1"/>
      <w:textAlignment w:val="baseline"/>
    </w:pPr>
    <w:rPr>
      <w:rFonts w:ascii="宋体" w:eastAsia="宋体" w:hAnsi="宋体"/>
      <w:szCs w:val="20"/>
    </w:rPr>
  </w:style>
  <w:style w:type="paragraph" w:customStyle="1" w:styleId="UserStyle155">
    <w:name w:val="UserStyle_155"/>
    <w:basedOn w:val="a"/>
    <w:rsid w:val="006934A8"/>
    <w:pPr>
      <w:pBdr>
        <w:left w:val="single" w:sz="4" w:space="0" w:color="000000"/>
        <w:right w:val="single" w:sz="4" w:space="0" w:color="000000"/>
      </w:pBdr>
      <w:spacing w:before="100" w:beforeAutospacing="1" w:after="100" w:afterAutospacing="1"/>
      <w:jc w:val="center"/>
      <w:textAlignment w:val="center"/>
    </w:pPr>
    <w:rPr>
      <w:rFonts w:ascii="宋体" w:eastAsia="宋体" w:hAnsi="宋体"/>
      <w:szCs w:val="20"/>
    </w:rPr>
  </w:style>
  <w:style w:type="paragraph" w:customStyle="1" w:styleId="UserStyle156">
    <w:name w:val="UserStyle_156"/>
    <w:basedOn w:val="a"/>
    <w:rsid w:val="006934A8"/>
    <w:pPr>
      <w:spacing w:before="100" w:beforeAutospacing="1" w:after="100" w:afterAutospacing="1"/>
      <w:jc w:val="right"/>
      <w:textAlignment w:val="center"/>
    </w:pPr>
    <w:rPr>
      <w:rFonts w:ascii="宋体" w:eastAsia="宋体" w:hAnsi="宋体"/>
      <w:color w:val="000000"/>
      <w:sz w:val="18"/>
      <w:szCs w:val="18"/>
    </w:rPr>
  </w:style>
  <w:style w:type="paragraph" w:customStyle="1" w:styleId="UserStyle157">
    <w:name w:val="UserStyle_157"/>
    <w:rsid w:val="006934A8"/>
    <w:pPr>
      <w:textAlignment w:val="baseline"/>
    </w:pPr>
    <w:rPr>
      <w:rFonts w:ascii="Times New Roman" w:eastAsia="宋体" w:hAnsi="Times New Roman" w:cs="Times New Roman"/>
      <w:kern w:val="0"/>
      <w:sz w:val="20"/>
      <w:szCs w:val="20"/>
    </w:rPr>
  </w:style>
  <w:style w:type="paragraph" w:customStyle="1" w:styleId="UserStyle158">
    <w:name w:val="UserStyle_158"/>
    <w:rsid w:val="006934A8"/>
    <w:pPr>
      <w:textAlignment w:val="baseline"/>
    </w:pPr>
    <w:rPr>
      <w:rFonts w:ascii="Times New Roman" w:eastAsia="宋体" w:hAnsi="Times New Roman" w:cs="Times New Roman"/>
      <w:kern w:val="0"/>
      <w:sz w:val="20"/>
      <w:szCs w:val="20"/>
    </w:rPr>
  </w:style>
  <w:style w:type="paragraph" w:customStyle="1" w:styleId="UserStyle159">
    <w:name w:val="UserStyle_159"/>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宋体" w:eastAsia="宋体" w:hAnsi="宋体"/>
      <w:color w:val="000080"/>
      <w:sz w:val="18"/>
      <w:szCs w:val="18"/>
    </w:rPr>
  </w:style>
  <w:style w:type="paragraph" w:customStyle="1" w:styleId="UserStyle160">
    <w:name w:val="UserStyle_160"/>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szCs w:val="20"/>
    </w:rPr>
  </w:style>
  <w:style w:type="paragraph" w:customStyle="1" w:styleId="UserStyle161">
    <w:name w:val="UserStyle_161"/>
    <w:basedOn w:val="a"/>
    <w:rsid w:val="006934A8"/>
    <w:pPr>
      <w:pBdr>
        <w:left w:val="single" w:sz="4" w:space="0" w:color="000000"/>
        <w:right w:val="single" w:sz="4" w:space="0" w:color="000000"/>
      </w:pBdr>
      <w:spacing w:before="100" w:beforeAutospacing="1" w:after="100" w:afterAutospacing="1"/>
      <w:textAlignment w:val="baseline"/>
    </w:pPr>
    <w:rPr>
      <w:rFonts w:ascii="宋体" w:eastAsia="宋体" w:hAnsi="宋体"/>
      <w:color w:val="FF0000"/>
      <w:szCs w:val="20"/>
    </w:rPr>
  </w:style>
  <w:style w:type="paragraph" w:customStyle="1" w:styleId="UserStyle162">
    <w:name w:val="UserStyle_162"/>
    <w:basedOn w:val="a"/>
    <w:rsid w:val="006934A8"/>
    <w:pPr>
      <w:spacing w:line="312" w:lineRule="auto"/>
      <w:jc w:val="both"/>
      <w:textAlignment w:val="baseline"/>
    </w:pPr>
    <w:rPr>
      <w:rFonts w:ascii="Tahoma" w:eastAsia="宋体" w:hAnsi="Tahoma"/>
      <w:szCs w:val="20"/>
    </w:rPr>
  </w:style>
  <w:style w:type="paragraph" w:customStyle="1" w:styleId="UserStyle163">
    <w:name w:val="UserStyle_163"/>
    <w:basedOn w:val="a"/>
    <w:rsid w:val="006934A8"/>
    <w:pPr>
      <w:spacing w:line="312" w:lineRule="auto"/>
      <w:jc w:val="both"/>
      <w:textAlignment w:val="baseline"/>
    </w:pPr>
    <w:rPr>
      <w:rFonts w:ascii="Times New Roman" w:eastAsia="宋体" w:hAnsi="Times New Roman"/>
      <w:kern w:val="2"/>
      <w:sz w:val="21"/>
    </w:rPr>
  </w:style>
  <w:style w:type="paragraph" w:customStyle="1" w:styleId="UserStyle164">
    <w:name w:val="UserStyle_164"/>
    <w:basedOn w:val="a"/>
    <w:rsid w:val="006934A8"/>
    <w:pPr>
      <w:spacing w:after="160" w:line="240" w:lineRule="exact"/>
      <w:textAlignment w:val="baseline"/>
    </w:pPr>
    <w:rPr>
      <w:rFonts w:ascii="Verdana" w:eastAsia="仿宋_GB2312" w:hAnsi="Verdana"/>
      <w:sz w:val="28"/>
      <w:szCs w:val="20"/>
      <w:lang w:eastAsia="en-US"/>
    </w:rPr>
  </w:style>
  <w:style w:type="paragraph" w:customStyle="1" w:styleId="UserStyle165">
    <w:name w:val="UserStyle_165"/>
    <w:basedOn w:val="a"/>
    <w:rsid w:val="006934A8"/>
    <w:pPr>
      <w:tabs>
        <w:tab w:val="left" w:pos="3969"/>
      </w:tabs>
      <w:spacing w:before="120" w:line="300" w:lineRule="auto"/>
      <w:ind w:firstLine="567"/>
      <w:textAlignment w:val="baseline"/>
    </w:pPr>
    <w:rPr>
      <w:rFonts w:ascii="Times New Roman" w:eastAsia="宋体" w:hAnsi="Times New Roman"/>
      <w:position w:val="20"/>
      <w:sz w:val="28"/>
      <w:szCs w:val="20"/>
    </w:rPr>
  </w:style>
  <w:style w:type="paragraph" w:customStyle="1" w:styleId="UserStyle166">
    <w:name w:val="UserStyle_166"/>
    <w:basedOn w:val="a"/>
    <w:rsid w:val="006934A8"/>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szCs w:val="20"/>
    </w:rPr>
  </w:style>
  <w:style w:type="paragraph" w:customStyle="1" w:styleId="UserStyle167">
    <w:name w:val="UserStyle_167"/>
    <w:rsid w:val="006934A8"/>
    <w:pPr>
      <w:textAlignment w:val="baseline"/>
    </w:pPr>
    <w:rPr>
      <w:rFonts w:ascii="Times New Roman" w:eastAsia="宋体" w:hAnsi="Times New Roman" w:cs="Times New Roman"/>
      <w:kern w:val="0"/>
      <w:sz w:val="20"/>
      <w:szCs w:val="20"/>
    </w:rPr>
  </w:style>
  <w:style w:type="paragraph" w:customStyle="1" w:styleId="UserStyle168">
    <w:name w:val="UserStyle_168"/>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ahoma" w:eastAsia="宋体" w:hAnsi="Tahoma"/>
      <w:color w:val="000080"/>
      <w:sz w:val="18"/>
      <w:szCs w:val="18"/>
    </w:rPr>
  </w:style>
  <w:style w:type="paragraph" w:customStyle="1" w:styleId="UserStyle169">
    <w:name w:val="UserStyle_169"/>
    <w:basedOn w:val="a"/>
    <w:rsid w:val="006934A8"/>
    <w:pPr>
      <w:snapToGrid w:val="0"/>
      <w:spacing w:line="360" w:lineRule="auto"/>
      <w:ind w:firstLineChars="200" w:firstLine="480"/>
      <w:jc w:val="both"/>
      <w:textAlignment w:val="baseline"/>
    </w:pPr>
    <w:rPr>
      <w:rFonts w:ascii="宋体" w:eastAsia="宋体" w:hAnsi="宋体"/>
      <w:kern w:val="2"/>
      <w:szCs w:val="20"/>
    </w:rPr>
  </w:style>
  <w:style w:type="paragraph" w:customStyle="1" w:styleId="UserStyle170">
    <w:name w:val="UserStyle_170"/>
    <w:rsid w:val="006934A8"/>
    <w:pPr>
      <w:textAlignment w:val="baseline"/>
    </w:pPr>
    <w:rPr>
      <w:rFonts w:ascii="Times New Roman" w:eastAsia="宋体" w:hAnsi="Times New Roman" w:cs="Times New Roman"/>
      <w:kern w:val="0"/>
      <w:sz w:val="20"/>
      <w:szCs w:val="20"/>
    </w:rPr>
  </w:style>
  <w:style w:type="paragraph" w:customStyle="1" w:styleId="UserStyle171">
    <w:name w:val="UserStyle_171"/>
    <w:basedOn w:val="a"/>
    <w:rsid w:val="006934A8"/>
    <w:pPr>
      <w:snapToGrid w:val="0"/>
      <w:spacing w:after="160" w:line="360" w:lineRule="auto"/>
      <w:textAlignment w:val="baseline"/>
    </w:pPr>
    <w:rPr>
      <w:rFonts w:ascii="Times New Roman" w:eastAsia="宋体" w:hAnsi="Times New Roman"/>
      <w:kern w:val="2"/>
      <w:sz w:val="21"/>
      <w:szCs w:val="20"/>
    </w:rPr>
  </w:style>
  <w:style w:type="paragraph" w:customStyle="1" w:styleId="UserStyle172">
    <w:name w:val="UserStyle_172"/>
    <w:basedOn w:val="a"/>
    <w:next w:val="a"/>
    <w:rsid w:val="006934A8"/>
    <w:pPr>
      <w:spacing w:after="120"/>
      <w:jc w:val="both"/>
      <w:textAlignment w:val="baseline"/>
    </w:pPr>
    <w:rPr>
      <w:rFonts w:ascii="Times New Roman" w:eastAsia="宋体" w:hAnsi="Times New Roman"/>
      <w:kern w:val="2"/>
      <w:sz w:val="21"/>
      <w:szCs w:val="20"/>
    </w:rPr>
  </w:style>
  <w:style w:type="paragraph" w:customStyle="1" w:styleId="UserStyle173">
    <w:name w:val="UserStyle_173"/>
    <w:basedOn w:val="a"/>
    <w:rsid w:val="006934A8"/>
    <w:pPr>
      <w:spacing w:before="100" w:beforeAutospacing="1" w:after="100" w:afterAutospacing="1"/>
      <w:textAlignment w:val="baseline"/>
    </w:pPr>
    <w:rPr>
      <w:rFonts w:ascii="宋体" w:eastAsia="宋体" w:hAnsi="宋体"/>
      <w:color w:val="FF0000"/>
      <w:sz w:val="20"/>
      <w:szCs w:val="20"/>
    </w:rPr>
  </w:style>
  <w:style w:type="paragraph" w:customStyle="1" w:styleId="UserStyle174">
    <w:name w:val="UserStyle_174"/>
    <w:basedOn w:val="a"/>
    <w:rsid w:val="006934A8"/>
    <w:pPr>
      <w:spacing w:before="100" w:beforeAutospacing="1" w:after="100" w:afterAutospacing="1"/>
      <w:textAlignment w:val="baseline"/>
    </w:pPr>
    <w:rPr>
      <w:rFonts w:ascii="Tahoma" w:eastAsia="宋体" w:hAnsi="Tahoma"/>
      <w:color w:val="000000"/>
      <w:sz w:val="18"/>
      <w:szCs w:val="18"/>
    </w:rPr>
  </w:style>
  <w:style w:type="paragraph" w:customStyle="1" w:styleId="UserStyle175">
    <w:name w:val="UserStyle_175"/>
    <w:basedOn w:val="a"/>
    <w:rsid w:val="006934A8"/>
    <w:pPr>
      <w:spacing w:before="100" w:beforeAutospacing="1" w:after="100" w:afterAutospacing="1"/>
      <w:textAlignment w:val="baseline"/>
    </w:pPr>
    <w:rPr>
      <w:rFonts w:ascii="宋体" w:eastAsia="宋体" w:hAnsi="宋体"/>
      <w:sz w:val="20"/>
      <w:szCs w:val="20"/>
    </w:rPr>
  </w:style>
  <w:style w:type="paragraph" w:customStyle="1" w:styleId="UserStyle176">
    <w:name w:val="UserStyle_176"/>
    <w:basedOn w:val="UserStyle129"/>
    <w:rsid w:val="006934A8"/>
    <w:pPr>
      <w:spacing w:line="300" w:lineRule="exact"/>
      <w:jc w:val="center"/>
    </w:pPr>
    <w:rPr>
      <w:b/>
      <w:sz w:val="28"/>
    </w:rPr>
  </w:style>
  <w:style w:type="paragraph" w:customStyle="1" w:styleId="UserStyle177">
    <w:name w:val="UserStyle_177"/>
    <w:basedOn w:val="a"/>
    <w:rsid w:val="006934A8"/>
    <w:pPr>
      <w:tabs>
        <w:tab w:val="left" w:pos="2608"/>
      </w:tabs>
      <w:spacing w:before="120" w:after="120" w:line="264" w:lineRule="auto"/>
      <w:ind w:left="2608" w:hanging="567"/>
      <w:jc w:val="both"/>
      <w:textAlignment w:val="baseline"/>
    </w:pPr>
    <w:rPr>
      <w:rFonts w:ascii="Times New Roman" w:eastAsia="宋体" w:hAnsi="Times New Roman"/>
      <w:sz w:val="22"/>
      <w:szCs w:val="20"/>
    </w:rPr>
  </w:style>
  <w:style w:type="paragraph" w:customStyle="1" w:styleId="UserStyle178">
    <w:name w:val="UserStyle_178"/>
    <w:basedOn w:val="a"/>
    <w:rsid w:val="006934A8"/>
    <w:pPr>
      <w:spacing w:before="100" w:beforeAutospacing="1" w:after="100" w:afterAutospacing="1"/>
      <w:jc w:val="center"/>
      <w:textAlignment w:val="baseline"/>
    </w:pPr>
    <w:rPr>
      <w:rFonts w:ascii="宋体" w:eastAsia="宋体" w:hAnsi="宋体"/>
      <w:szCs w:val="20"/>
    </w:rPr>
  </w:style>
  <w:style w:type="paragraph" w:customStyle="1" w:styleId="UserStyle179">
    <w:name w:val="UserStyle_179"/>
    <w:rsid w:val="006934A8"/>
    <w:pPr>
      <w:textAlignment w:val="baseline"/>
    </w:pPr>
    <w:rPr>
      <w:rFonts w:ascii="Times New Roman" w:eastAsia="宋体" w:hAnsi="Times New Roman" w:cs="Times New Roman"/>
      <w:kern w:val="0"/>
      <w:sz w:val="20"/>
      <w:szCs w:val="20"/>
    </w:rPr>
  </w:style>
  <w:style w:type="paragraph" w:customStyle="1" w:styleId="UserStyle180">
    <w:name w:val="UserStyle_180"/>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aseline"/>
    </w:pPr>
    <w:rPr>
      <w:rFonts w:ascii="宋体" w:eastAsia="宋体" w:hAnsi="宋体"/>
      <w:szCs w:val="20"/>
    </w:rPr>
  </w:style>
  <w:style w:type="paragraph" w:customStyle="1" w:styleId="UserStyle181">
    <w:name w:val="UserStyle_181"/>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宋体" w:hAnsi="Tahoma"/>
      <w:sz w:val="18"/>
      <w:szCs w:val="18"/>
    </w:rPr>
  </w:style>
  <w:style w:type="paragraph" w:customStyle="1" w:styleId="UserStyle182">
    <w:name w:val="UserStyle_182"/>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ahoma" w:eastAsia="宋体" w:hAnsi="Tahoma"/>
      <w:color w:val="000000"/>
      <w:sz w:val="18"/>
      <w:szCs w:val="18"/>
    </w:rPr>
  </w:style>
  <w:style w:type="paragraph" w:customStyle="1" w:styleId="UserStyle183">
    <w:name w:val="UserStyle_183"/>
    <w:basedOn w:val="a"/>
    <w:next w:val="a"/>
    <w:rsid w:val="006934A8"/>
    <w:pPr>
      <w:keepNext/>
      <w:snapToGrid w:val="0"/>
      <w:ind w:firstLine="357"/>
      <w:jc w:val="center"/>
      <w:textAlignment w:val="baseline"/>
    </w:pPr>
    <w:rPr>
      <w:rFonts w:ascii="Arial" w:eastAsia="宋体" w:hAnsi="Arial"/>
      <w:b/>
      <w:spacing w:val="4"/>
      <w:sz w:val="28"/>
      <w:szCs w:val="20"/>
    </w:rPr>
  </w:style>
  <w:style w:type="paragraph" w:customStyle="1" w:styleId="UserStyle184">
    <w:name w:val="UserStyle_184"/>
    <w:basedOn w:val="a"/>
    <w:rsid w:val="006934A8"/>
    <w:pPr>
      <w:spacing w:before="100" w:beforeAutospacing="1" w:after="100" w:afterAutospacing="1"/>
      <w:textAlignment w:val="baseline"/>
    </w:pPr>
    <w:rPr>
      <w:rFonts w:ascii="宋体" w:eastAsia="宋体" w:hAnsi="宋体"/>
      <w:szCs w:val="20"/>
    </w:rPr>
  </w:style>
  <w:style w:type="paragraph" w:customStyle="1" w:styleId="UserStyle185">
    <w:name w:val="UserStyle_185"/>
    <w:basedOn w:val="a"/>
    <w:rsid w:val="006934A8"/>
    <w:pPr>
      <w:pBdr>
        <w:top w:val="single" w:sz="4" w:space="0" w:color="000000"/>
        <w:left w:val="single" w:sz="4" w:space="0" w:color="000000"/>
        <w:bottom w:val="single" w:sz="4" w:space="0" w:color="000000"/>
      </w:pBdr>
      <w:spacing w:before="100" w:beforeAutospacing="1" w:after="100" w:afterAutospacing="1"/>
      <w:textAlignment w:val="baseline"/>
    </w:pPr>
    <w:rPr>
      <w:rFonts w:ascii="宋体" w:eastAsia="宋体" w:hAnsi="宋体"/>
      <w:szCs w:val="20"/>
    </w:rPr>
  </w:style>
  <w:style w:type="paragraph" w:customStyle="1" w:styleId="UserStyle186">
    <w:name w:val="UserStyle_186"/>
    <w:basedOn w:val="a"/>
    <w:rsid w:val="006934A8"/>
    <w:pPr>
      <w:spacing w:after="160" w:line="240" w:lineRule="exact"/>
      <w:textAlignment w:val="baseline"/>
    </w:pPr>
    <w:rPr>
      <w:rFonts w:ascii="Verdana" w:eastAsia="宋体" w:hAnsi="Verdana"/>
      <w:sz w:val="20"/>
      <w:szCs w:val="20"/>
      <w:lang w:eastAsia="en-US"/>
    </w:rPr>
  </w:style>
  <w:style w:type="paragraph" w:customStyle="1" w:styleId="UserStyle187">
    <w:name w:val="UserStyle_187"/>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szCs w:val="20"/>
    </w:rPr>
  </w:style>
  <w:style w:type="paragraph" w:customStyle="1" w:styleId="UserStyle188">
    <w:name w:val="UserStyle_188"/>
    <w:basedOn w:val="NavPane"/>
    <w:rsid w:val="006934A8"/>
  </w:style>
  <w:style w:type="paragraph" w:customStyle="1" w:styleId="UserStyle189">
    <w:name w:val="UserStyle_189"/>
    <w:basedOn w:val="a"/>
    <w:rsid w:val="006934A8"/>
    <w:pPr>
      <w:spacing w:before="100" w:beforeAutospacing="1" w:after="100" w:afterAutospacing="1"/>
      <w:textAlignment w:val="baseline"/>
    </w:pPr>
    <w:rPr>
      <w:rFonts w:ascii="宋体" w:eastAsia="宋体" w:hAnsi="宋体"/>
    </w:rPr>
  </w:style>
  <w:style w:type="paragraph" w:customStyle="1" w:styleId="UserStyle190">
    <w:name w:val="UserStyle_190"/>
    <w:basedOn w:val="a"/>
    <w:rsid w:val="006934A8"/>
    <w:pPr>
      <w:spacing w:after="240"/>
      <w:ind w:left="792" w:firstLine="480"/>
      <w:jc w:val="both"/>
      <w:textAlignment w:val="baseline"/>
    </w:pPr>
    <w:rPr>
      <w:rFonts w:ascii="Times New Roman" w:eastAsia="宋体" w:hAnsi="Times New Roman"/>
      <w:kern w:val="2"/>
      <w:szCs w:val="20"/>
    </w:rPr>
  </w:style>
  <w:style w:type="paragraph" w:customStyle="1" w:styleId="UserStyle191">
    <w:name w:val="UserStyle_191"/>
    <w:basedOn w:val="Heading1"/>
    <w:rsid w:val="006934A8"/>
    <w:pPr>
      <w:tabs>
        <w:tab w:val="left" w:pos="840"/>
      </w:tabs>
      <w:spacing w:before="240" w:after="60" w:line="240" w:lineRule="auto"/>
    </w:pPr>
    <w:rPr>
      <w:rFonts w:ascii="Arial" w:hAnsi="Arial"/>
      <w:b w:val="0"/>
      <w:bCs w:val="0"/>
      <w:kern w:val="32"/>
      <w:sz w:val="22"/>
      <w:szCs w:val="20"/>
    </w:rPr>
  </w:style>
  <w:style w:type="paragraph" w:customStyle="1" w:styleId="UserStyle192">
    <w:name w:val="UserStyle_192"/>
    <w:basedOn w:val="a"/>
    <w:rsid w:val="006934A8"/>
    <w:pPr>
      <w:pBdr>
        <w:top w:val="single" w:sz="4" w:space="0" w:color="000000"/>
        <w:left w:val="single" w:sz="4" w:space="0" w:color="000000"/>
        <w:right w:val="single" w:sz="4" w:space="0" w:color="000000"/>
      </w:pBdr>
      <w:spacing w:before="100" w:beforeAutospacing="1" w:after="100" w:afterAutospacing="1"/>
      <w:textAlignment w:val="baseline"/>
    </w:pPr>
    <w:rPr>
      <w:rFonts w:ascii="宋体" w:eastAsia="宋体" w:hAnsi="宋体"/>
      <w:sz w:val="22"/>
      <w:szCs w:val="22"/>
    </w:rPr>
  </w:style>
  <w:style w:type="paragraph" w:customStyle="1" w:styleId="UserStyle193">
    <w:name w:val="UserStyle_193"/>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olor w:val="000000"/>
      <w:sz w:val="18"/>
      <w:szCs w:val="18"/>
    </w:rPr>
  </w:style>
  <w:style w:type="paragraph" w:customStyle="1" w:styleId="UserStyle194">
    <w:name w:val="UserStyle_194"/>
    <w:basedOn w:val="a"/>
    <w:rsid w:val="006934A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aseline"/>
    </w:pPr>
    <w:rPr>
      <w:rFonts w:ascii="宋体" w:eastAsia="宋体" w:hAnsi="宋体"/>
      <w:color w:val="FF0000"/>
      <w:szCs w:val="20"/>
    </w:rPr>
  </w:style>
  <w:style w:type="paragraph" w:customStyle="1" w:styleId="UserStyle195">
    <w:name w:val="UserStyle_195"/>
    <w:basedOn w:val="a"/>
    <w:rsid w:val="006934A8"/>
    <w:pPr>
      <w:spacing w:before="100" w:beforeAutospacing="1" w:after="100" w:afterAutospacing="1"/>
      <w:jc w:val="center"/>
      <w:textAlignment w:val="center"/>
    </w:pPr>
    <w:rPr>
      <w:rFonts w:ascii="宋体" w:eastAsia="宋体" w:hAnsi="宋体"/>
      <w:szCs w:val="20"/>
    </w:rPr>
  </w:style>
  <w:style w:type="paragraph" w:customStyle="1" w:styleId="UserStyle196">
    <w:name w:val="UserStyle_196"/>
    <w:basedOn w:val="a"/>
    <w:rsid w:val="006934A8"/>
    <w:pPr>
      <w:tabs>
        <w:tab w:val="left" w:pos="5670"/>
      </w:tabs>
      <w:spacing w:line="300" w:lineRule="auto"/>
      <w:ind w:left="1134"/>
      <w:jc w:val="both"/>
      <w:textAlignment w:val="baseline"/>
    </w:pPr>
    <w:rPr>
      <w:rFonts w:ascii="宋体" w:eastAsia="宋体" w:hAnsi="Times New Roman"/>
      <w:kern w:val="2"/>
      <w:sz w:val="28"/>
      <w:szCs w:val="20"/>
    </w:rPr>
  </w:style>
  <w:style w:type="paragraph" w:customStyle="1" w:styleId="UserStyle197">
    <w:name w:val="UserStyle_197"/>
    <w:basedOn w:val="a"/>
    <w:rsid w:val="006934A8"/>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宋体" w:eastAsia="宋体" w:hAnsi="宋体"/>
      <w:szCs w:val="20"/>
    </w:rPr>
  </w:style>
  <w:style w:type="paragraph" w:customStyle="1" w:styleId="UserStyle198">
    <w:name w:val="UserStyle_198"/>
    <w:basedOn w:val="a"/>
    <w:rsid w:val="006934A8"/>
    <w:pPr>
      <w:spacing w:before="100" w:beforeAutospacing="1" w:after="100" w:afterAutospacing="1"/>
      <w:textAlignment w:val="baseline"/>
    </w:pPr>
    <w:rPr>
      <w:rFonts w:ascii="宋体" w:eastAsia="宋体" w:hAnsi="宋体"/>
      <w:sz w:val="18"/>
      <w:szCs w:val="20"/>
    </w:rPr>
  </w:style>
  <w:style w:type="paragraph" w:customStyle="1" w:styleId="UserStyle199">
    <w:name w:val="UserStyle_199"/>
    <w:basedOn w:val="a"/>
    <w:rsid w:val="006934A8"/>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宋体" w:eastAsia="宋体" w:hAnsi="宋体"/>
      <w:szCs w:val="20"/>
    </w:rPr>
  </w:style>
  <w:style w:type="paragraph" w:customStyle="1" w:styleId="UserStyle200">
    <w:name w:val="UserStyle_200"/>
    <w:basedOn w:val="a"/>
    <w:rsid w:val="006934A8"/>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宋体" w:eastAsia="宋体" w:hAnsi="宋体"/>
      <w:szCs w:val="20"/>
    </w:rPr>
  </w:style>
  <w:style w:type="paragraph" w:customStyle="1" w:styleId="UserStyle201">
    <w:name w:val="UserStyle_201"/>
    <w:basedOn w:val="UserStyle148"/>
    <w:rsid w:val="006934A8"/>
    <w:pPr>
      <w:tabs>
        <w:tab w:val="left" w:pos="1588"/>
      </w:tabs>
      <w:ind w:left="1588" w:hanging="794"/>
    </w:pPr>
  </w:style>
  <w:style w:type="paragraph" w:customStyle="1" w:styleId="UserStyle202">
    <w:name w:val="UserStyle_202"/>
    <w:basedOn w:val="a"/>
    <w:rsid w:val="006934A8"/>
    <w:pPr>
      <w:textAlignment w:val="baseline"/>
    </w:pPr>
    <w:rPr>
      <w:rFonts w:ascii="宋体" w:eastAsia="宋体" w:hAnsi="宋体"/>
    </w:rPr>
  </w:style>
  <w:style w:type="paragraph" w:customStyle="1" w:styleId="UserStyle203">
    <w:name w:val="UserStyle_203"/>
    <w:basedOn w:val="a"/>
    <w:rsid w:val="006934A8"/>
    <w:pPr>
      <w:pBdr>
        <w:left w:val="single" w:sz="4" w:space="0" w:color="000000"/>
        <w:bottom w:val="single" w:sz="4" w:space="0" w:color="000000"/>
        <w:right w:val="single" w:sz="4" w:space="0" w:color="000000"/>
      </w:pBdr>
      <w:spacing w:before="100" w:beforeAutospacing="1" w:after="100" w:afterAutospacing="1"/>
      <w:textAlignment w:val="baseline"/>
    </w:pPr>
    <w:rPr>
      <w:rFonts w:ascii="宋体" w:eastAsia="宋体" w:hAnsi="宋体"/>
      <w:szCs w:val="20"/>
    </w:rPr>
  </w:style>
  <w:style w:type="table" w:customStyle="1" w:styleId="TableGrid">
    <w:name w:val="TableGrid"/>
    <w:basedOn w:val="TableNormal"/>
    <w:rsid w:val="006934A8"/>
    <w:tblPr/>
  </w:style>
  <w:style w:type="paragraph" w:customStyle="1" w:styleId="179">
    <w:name w:val="179"/>
    <w:basedOn w:val="a"/>
    <w:rsid w:val="006934A8"/>
    <w:pPr>
      <w:ind w:firstLineChars="200" w:firstLine="420"/>
      <w:jc w:val="both"/>
      <w:textAlignment w:val="baseline"/>
    </w:pPr>
    <w:rPr>
      <w:rFonts w:ascii="Times New Roman" w:eastAsia="宋体" w:hAnsi="Times New Roman"/>
      <w:kern w:val="2"/>
      <w:sz w:val="21"/>
      <w:szCs w:val="20"/>
    </w:rPr>
  </w:style>
  <w:style w:type="character" w:customStyle="1" w:styleId="font81">
    <w:name w:val="font81"/>
    <w:basedOn w:val="a0"/>
    <w:rsid w:val="006934A8"/>
    <w:rPr>
      <w:rFonts w:ascii="宋体" w:eastAsia="宋体" w:hAnsi="宋体" w:cs="宋体" w:hint="eastAsia"/>
      <w:b/>
      <w:color w:val="000000"/>
      <w:sz w:val="52"/>
      <w:szCs w:val="52"/>
      <w:u w:val="none"/>
    </w:rPr>
  </w:style>
  <w:style w:type="character" w:customStyle="1" w:styleId="font61">
    <w:name w:val="font61"/>
    <w:basedOn w:val="a0"/>
    <w:rsid w:val="006934A8"/>
    <w:rPr>
      <w:rFonts w:ascii="宋体" w:eastAsia="宋体" w:hAnsi="宋体" w:cs="宋体" w:hint="eastAsia"/>
      <w:b/>
      <w:color w:val="000000"/>
      <w:sz w:val="28"/>
      <w:szCs w:val="28"/>
      <w:u w:val="none"/>
    </w:rPr>
  </w:style>
  <w:style w:type="character" w:customStyle="1" w:styleId="font21">
    <w:name w:val="font21"/>
    <w:basedOn w:val="a0"/>
    <w:rsid w:val="006934A8"/>
    <w:rPr>
      <w:rFonts w:ascii="宋体" w:eastAsia="宋体" w:hAnsi="宋体" w:cs="宋体" w:hint="eastAsia"/>
      <w:color w:val="000000"/>
      <w:sz w:val="18"/>
      <w:szCs w:val="18"/>
      <w:u w:val="none"/>
    </w:rPr>
  </w:style>
  <w:style w:type="character" w:customStyle="1" w:styleId="font11">
    <w:name w:val="font11"/>
    <w:basedOn w:val="a0"/>
    <w:qFormat/>
    <w:rsid w:val="006934A8"/>
    <w:rPr>
      <w:rFonts w:ascii="Times New Roman" w:hAnsi="Times New Roman" w:cs="Times New Roman" w:hint="default"/>
      <w:color w:val="000000"/>
      <w:sz w:val="18"/>
      <w:szCs w:val="18"/>
      <w:u w:val="none"/>
    </w:rPr>
  </w:style>
  <w:style w:type="paragraph" w:customStyle="1" w:styleId="font5">
    <w:name w:val="font5"/>
    <w:basedOn w:val="a"/>
    <w:rsid w:val="006934A8"/>
    <w:pPr>
      <w:spacing w:before="100" w:beforeAutospacing="1" w:after="100" w:afterAutospacing="1"/>
    </w:pPr>
    <w:rPr>
      <w:rFonts w:ascii="宋体" w:eastAsia="宋体" w:hAnsi="宋体" w:cs="宋体"/>
      <w:sz w:val="18"/>
      <w:szCs w:val="18"/>
    </w:rPr>
  </w:style>
  <w:style w:type="paragraph" w:customStyle="1" w:styleId="xl65">
    <w:name w:val="xl65"/>
    <w:basedOn w:val="a"/>
    <w:rsid w:val="006934A8"/>
    <w:pPr>
      <w:spacing w:before="100" w:beforeAutospacing="1" w:after="100" w:afterAutospacing="1"/>
      <w:jc w:val="center"/>
      <w:textAlignment w:val="center"/>
    </w:pPr>
    <w:rPr>
      <w:rFonts w:ascii="宋体" w:eastAsia="宋体" w:hAnsi="宋体" w:cs="宋体"/>
    </w:rPr>
  </w:style>
  <w:style w:type="paragraph" w:customStyle="1" w:styleId="xl66">
    <w:name w:val="xl66"/>
    <w:basedOn w:val="a"/>
    <w:rsid w:val="006934A8"/>
    <w:pPr>
      <w:spacing w:before="100" w:beforeAutospacing="1" w:after="100" w:afterAutospacing="1"/>
      <w:textAlignment w:val="center"/>
    </w:pPr>
    <w:rPr>
      <w:rFonts w:ascii="宋体" w:eastAsia="宋体" w:hAnsi="宋体" w:cs="宋体"/>
    </w:rPr>
  </w:style>
  <w:style w:type="paragraph" w:customStyle="1" w:styleId="xl67">
    <w:name w:val="xl67"/>
    <w:basedOn w:val="a"/>
    <w:rsid w:val="006934A8"/>
    <w:pPr>
      <w:spacing w:before="100" w:beforeAutospacing="1" w:after="100" w:afterAutospacing="1"/>
      <w:textAlignment w:val="center"/>
    </w:pPr>
    <w:rPr>
      <w:rFonts w:ascii="宋体" w:eastAsia="宋体" w:hAnsi="宋体" w:cs="宋体"/>
      <w:sz w:val="18"/>
      <w:szCs w:val="18"/>
    </w:rPr>
  </w:style>
  <w:style w:type="paragraph" w:customStyle="1" w:styleId="xl68">
    <w:name w:val="xl68"/>
    <w:basedOn w:val="a"/>
    <w:rsid w:val="006934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eastAsia="宋体" w:hAnsi="宋体" w:cs="宋体"/>
      <w:sz w:val="18"/>
      <w:szCs w:val="18"/>
    </w:rPr>
  </w:style>
  <w:style w:type="paragraph" w:customStyle="1" w:styleId="xl69">
    <w:name w:val="xl69"/>
    <w:basedOn w:val="a"/>
    <w:rsid w:val="00693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sz w:val="18"/>
      <w:szCs w:val="18"/>
    </w:rPr>
  </w:style>
  <w:style w:type="paragraph" w:customStyle="1" w:styleId="xl70">
    <w:name w:val="xl70"/>
    <w:basedOn w:val="a"/>
    <w:rsid w:val="006934A8"/>
    <w:pPr>
      <w:spacing w:before="100" w:beforeAutospacing="1" w:after="100" w:afterAutospacing="1"/>
      <w:jc w:val="center"/>
      <w:textAlignment w:val="center"/>
    </w:pPr>
    <w:rPr>
      <w:rFonts w:ascii="宋体" w:eastAsia="宋体" w:hAnsi="宋体" w:cs="宋体"/>
      <w:b/>
      <w:bCs/>
      <w:sz w:val="44"/>
      <w:szCs w:val="44"/>
    </w:rPr>
  </w:style>
  <w:style w:type="character" w:customStyle="1" w:styleId="2Char1">
    <w:name w:val="标题 2 Char1"/>
    <w:basedOn w:val="a0"/>
    <w:uiPriority w:val="9"/>
    <w:semiHidden/>
    <w:rsid w:val="006934A8"/>
    <w:rPr>
      <w:rFonts w:asciiTheme="majorHAnsi" w:eastAsiaTheme="majorEastAsia" w:hAnsiTheme="majorHAnsi" w:cstheme="majorBidi"/>
      <w:b/>
      <w:bCs/>
      <w:sz w:val="32"/>
      <w:szCs w:val="32"/>
    </w:rPr>
  </w:style>
  <w:style w:type="table" w:customStyle="1" w:styleId="30">
    <w:name w:val="网格型3"/>
    <w:basedOn w:val="a1"/>
    <w:next w:val="aff8"/>
    <w:uiPriority w:val="99"/>
    <w:qFormat/>
    <w:rsid w:val="00693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
    <w:uiPriority w:val="2"/>
    <w:semiHidden/>
    <w:unhideWhenUsed/>
    <w:qFormat/>
    <w:rsid w:val="006934A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ff1">
    <w:name w:val="Normal (Web)"/>
    <w:basedOn w:val="a"/>
    <w:uiPriority w:val="99"/>
    <w:unhideWhenUsed/>
    <w:qFormat/>
    <w:rsid w:val="006934A8"/>
    <w:pPr>
      <w:spacing w:before="100" w:beforeAutospacing="1" w:after="100" w:afterAutospacing="1"/>
    </w:pPr>
    <w:rPr>
      <w:rFonts w:ascii="宋体" w:eastAsia="宋体" w:hAnsi="宋体" w:cs="宋体"/>
    </w:rPr>
  </w:style>
  <w:style w:type="paragraph" w:styleId="afff2">
    <w:name w:val="Normal Indent"/>
    <w:basedOn w:val="a"/>
    <w:unhideWhenUsed/>
    <w:qFormat/>
    <w:rsid w:val="006934A8"/>
    <w:pPr>
      <w:widowControl w:val="0"/>
      <w:spacing w:before="60" w:line="360" w:lineRule="auto"/>
      <w:ind w:firstLine="420"/>
      <w:jc w:val="both"/>
    </w:pPr>
    <w:rPr>
      <w:rFonts w:ascii="Times New Roman" w:eastAsia="宋体" w:hAnsi="Times New Roman"/>
      <w:spacing w:val="6"/>
      <w:kern w:val="2"/>
      <w:sz w:val="21"/>
    </w:rPr>
  </w:style>
  <w:style w:type="character" w:customStyle="1" w:styleId="Char12">
    <w:name w:val="正文文本 Char1"/>
    <w:basedOn w:val="a0"/>
    <w:rsid w:val="006934A8"/>
    <w:rPr>
      <w:rFonts w:ascii="微软雅黑 Light" w:eastAsia="微软雅黑 Light" w:hAnsi="微软雅黑 Light" w:cs="微软雅黑 Light"/>
      <w:kern w:val="2"/>
      <w:sz w:val="28"/>
      <w:szCs w:val="28"/>
      <w:lang w:val="zh-CN" w:bidi="zh-CN"/>
    </w:rPr>
  </w:style>
  <w:style w:type="paragraph" w:styleId="afff3">
    <w:name w:val="Body Text First Indent"/>
    <w:basedOn w:val="afff"/>
    <w:link w:val="Charc"/>
    <w:rsid w:val="006934A8"/>
    <w:pPr>
      <w:ind w:firstLineChars="100" w:firstLine="420"/>
    </w:pPr>
    <w:rPr>
      <w:rFonts w:ascii="Times New Roman"/>
      <w:szCs w:val="24"/>
    </w:rPr>
  </w:style>
  <w:style w:type="character" w:customStyle="1" w:styleId="Charc">
    <w:name w:val="正文首行缩进 Char"/>
    <w:basedOn w:val="Chara"/>
    <w:link w:val="afff3"/>
    <w:rsid w:val="006934A8"/>
    <w:rPr>
      <w:rFonts w:ascii="Times New Roman" w:eastAsia="宋体" w:hAnsi="Times New Roman" w:cs="Times New Roman"/>
      <w:szCs w:val="24"/>
    </w:rPr>
  </w:style>
  <w:style w:type="character" w:customStyle="1" w:styleId="font31">
    <w:name w:val="font31"/>
    <w:qFormat/>
    <w:rsid w:val="006934A8"/>
    <w:rPr>
      <w:rFonts w:ascii="宋体" w:eastAsia="宋体" w:hAnsi="宋体" w:cs="宋体" w:hint="eastAsia"/>
      <w:strike w:val="0"/>
      <w:dstrike w:val="0"/>
      <w:color w:val="000000"/>
      <w:sz w:val="21"/>
      <w:szCs w:val="21"/>
      <w:u w:val="none"/>
    </w:rPr>
  </w:style>
  <w:style w:type="paragraph" w:customStyle="1" w:styleId="100">
    <w:name w:val="样式 10 磅"/>
    <w:unhideWhenUsed/>
    <w:qFormat/>
    <w:rsid w:val="006934A8"/>
    <w:pPr>
      <w:widowControl w:val="0"/>
      <w:jc w:val="both"/>
    </w:pPr>
    <w:rPr>
      <w:rFonts w:ascii="Times New Roman" w:eastAsia="宋体" w:hAnsi="Times New Roman" w:cs="Times New Roman"/>
      <w:szCs w:val="20"/>
    </w:rPr>
  </w:style>
  <w:style w:type="table" w:customStyle="1" w:styleId="130">
    <w:name w:val="网格型13"/>
    <w:basedOn w:val="a1"/>
    <w:next w:val="aff8"/>
    <w:uiPriority w:val="59"/>
    <w:qFormat/>
    <w:rsid w:val="006D38A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不明显强调1"/>
    <w:uiPriority w:val="19"/>
    <w:qFormat/>
    <w:rsid w:val="00CF1A77"/>
    <w:rPr>
      <w:i/>
      <w:color w:val="595959" w:themeColor="text1" w:themeTint="A6"/>
    </w:rPr>
  </w:style>
  <w:style w:type="character" w:customStyle="1" w:styleId="19">
    <w:name w:val="明显强调1"/>
    <w:basedOn w:val="a0"/>
    <w:uiPriority w:val="21"/>
    <w:qFormat/>
    <w:rsid w:val="00CF1A77"/>
    <w:rPr>
      <w:b/>
      <w:i/>
      <w:sz w:val="24"/>
      <w:szCs w:val="24"/>
      <w:u w:val="single"/>
    </w:rPr>
  </w:style>
  <w:style w:type="character" w:customStyle="1" w:styleId="1a">
    <w:name w:val="不明显参考1"/>
    <w:basedOn w:val="a0"/>
    <w:uiPriority w:val="31"/>
    <w:qFormat/>
    <w:rsid w:val="00CF1A77"/>
    <w:rPr>
      <w:sz w:val="24"/>
      <w:szCs w:val="24"/>
      <w:u w:val="single"/>
    </w:rPr>
  </w:style>
  <w:style w:type="character" w:customStyle="1" w:styleId="1b">
    <w:name w:val="明显参考1"/>
    <w:basedOn w:val="a0"/>
    <w:uiPriority w:val="32"/>
    <w:qFormat/>
    <w:rsid w:val="00CF1A77"/>
    <w:rPr>
      <w:b/>
      <w:sz w:val="24"/>
      <w:u w:val="single"/>
    </w:rPr>
  </w:style>
  <w:style w:type="character" w:customStyle="1" w:styleId="1c">
    <w:name w:val="书籍标题1"/>
    <w:basedOn w:val="a0"/>
    <w:uiPriority w:val="33"/>
    <w:qFormat/>
    <w:rsid w:val="00CF1A77"/>
    <w:rPr>
      <w:rFonts w:asciiTheme="majorHAnsi" w:eastAsiaTheme="majorEastAsia" w:hAnsiTheme="majorHAnsi"/>
      <w:b/>
      <w:i/>
      <w:sz w:val="24"/>
      <w:szCs w:val="24"/>
    </w:rPr>
  </w:style>
  <w:style w:type="paragraph" w:customStyle="1" w:styleId="TOC10">
    <w:name w:val="TOC 标题1"/>
    <w:basedOn w:val="1"/>
    <w:next w:val="a"/>
    <w:uiPriority w:val="39"/>
    <w:semiHidden/>
    <w:unhideWhenUsed/>
    <w:qFormat/>
    <w:rsid w:val="00CF1A77"/>
    <w:pPr>
      <w:numPr>
        <w:numId w:val="0"/>
      </w:numPr>
      <w:outlineLvl w:val="9"/>
    </w:pPr>
    <w:rPr>
      <w:sz w:val="32"/>
    </w:rPr>
  </w:style>
  <w:style w:type="paragraph" w:customStyle="1" w:styleId="1d">
    <w:name w:val="页眉1"/>
    <w:basedOn w:val="a"/>
    <w:next w:val="af6"/>
    <w:qFormat/>
    <w:rsid w:val="00CF1A77"/>
    <w:pPr>
      <w:widowControl w:val="0"/>
      <w:pBdr>
        <w:bottom w:val="single" w:sz="6" w:space="1" w:color="auto"/>
      </w:pBdr>
      <w:tabs>
        <w:tab w:val="center" w:pos="4153"/>
        <w:tab w:val="right" w:pos="8306"/>
      </w:tabs>
      <w:snapToGrid w:val="0"/>
      <w:jc w:val="center"/>
    </w:pPr>
    <w:rPr>
      <w:rFonts w:ascii="Calibri Light" w:eastAsia="华文仿宋" w:hAnsi="Calibri Light" w:cstheme="minorBidi"/>
      <w:kern w:val="2"/>
      <w:sz w:val="18"/>
      <w:szCs w:val="28"/>
    </w:rPr>
  </w:style>
  <w:style w:type="character" w:customStyle="1" w:styleId="1e">
    <w:name w:val="访问过的超链接1"/>
    <w:basedOn w:val="a0"/>
    <w:uiPriority w:val="99"/>
    <w:semiHidden/>
    <w:unhideWhenUsed/>
    <w:qFormat/>
    <w:rsid w:val="00CF1A77"/>
    <w:rPr>
      <w:color w:val="954F72"/>
      <w:u w:val="single"/>
    </w:rPr>
  </w:style>
  <w:style w:type="character" w:customStyle="1" w:styleId="Char20">
    <w:name w:val="页眉 Char2"/>
    <w:basedOn w:val="a0"/>
    <w:uiPriority w:val="99"/>
    <w:semiHidden/>
    <w:qFormat/>
    <w:rsid w:val="00CF1A77"/>
    <w:rPr>
      <w:sz w:val="18"/>
      <w:szCs w:val="18"/>
    </w:rPr>
  </w:style>
  <w:style w:type="character" w:customStyle="1" w:styleId="Char21">
    <w:name w:val="页脚 Char2"/>
    <w:basedOn w:val="a0"/>
    <w:uiPriority w:val="99"/>
    <w:semiHidden/>
    <w:qFormat/>
    <w:rsid w:val="00CF1A77"/>
    <w:rPr>
      <w:sz w:val="18"/>
      <w:szCs w:val="18"/>
    </w:rPr>
  </w:style>
  <w:style w:type="paragraph" w:styleId="afff4">
    <w:name w:val="Body Text Indent"/>
    <w:basedOn w:val="a"/>
    <w:link w:val="Chard"/>
    <w:unhideWhenUsed/>
    <w:qFormat/>
    <w:rsid w:val="00CF1A77"/>
    <w:pPr>
      <w:spacing w:after="120" w:line="400" w:lineRule="exact"/>
      <w:ind w:leftChars="200" w:left="420"/>
      <w:jc w:val="both"/>
    </w:pPr>
    <w:rPr>
      <w:rFonts w:ascii="Calibri Light" w:eastAsia="华文仿宋" w:hAnsi="Calibri Light" w:cs="Calibri Light"/>
      <w:kern w:val="2"/>
      <w:sz w:val="28"/>
      <w:szCs w:val="28"/>
    </w:rPr>
  </w:style>
  <w:style w:type="character" w:customStyle="1" w:styleId="Chard">
    <w:name w:val="正文文本缩进 Char"/>
    <w:basedOn w:val="a0"/>
    <w:link w:val="afff4"/>
    <w:qFormat/>
    <w:rsid w:val="00CF1A77"/>
    <w:rPr>
      <w:rFonts w:ascii="Calibri Light" w:eastAsia="华文仿宋" w:hAnsi="Calibri Light" w:cs="Calibri Light"/>
      <w:sz w:val="28"/>
      <w:szCs w:val="28"/>
    </w:rPr>
  </w:style>
  <w:style w:type="paragraph" w:styleId="23">
    <w:name w:val="Body Text First Indent 2"/>
    <w:basedOn w:val="afff4"/>
    <w:link w:val="2Char10"/>
    <w:unhideWhenUsed/>
    <w:qFormat/>
    <w:rsid w:val="00CF1A77"/>
    <w:pPr>
      <w:widowControl w:val="0"/>
      <w:spacing w:line="240" w:lineRule="auto"/>
      <w:ind w:firstLineChars="200" w:firstLine="420"/>
    </w:pPr>
  </w:style>
  <w:style w:type="character" w:customStyle="1" w:styleId="2Char0">
    <w:name w:val="正文首行缩进 2 Char"/>
    <w:basedOn w:val="Chard"/>
    <w:link w:val="211"/>
    <w:uiPriority w:val="99"/>
    <w:semiHidden/>
    <w:qFormat/>
    <w:rsid w:val="00CF1A77"/>
    <w:rPr>
      <w:rFonts w:ascii="Calibri Light" w:eastAsia="华文仿宋" w:hAnsi="Calibri Light" w:cs="Calibri Light"/>
      <w:sz w:val="28"/>
      <w:szCs w:val="28"/>
    </w:rPr>
  </w:style>
  <w:style w:type="character" w:customStyle="1" w:styleId="font01">
    <w:name w:val="font01"/>
    <w:basedOn w:val="a0"/>
    <w:qFormat/>
    <w:rsid w:val="00CF1A77"/>
    <w:rPr>
      <w:rFonts w:ascii="宋体" w:eastAsia="宋体" w:hAnsi="宋体" w:cs="宋体" w:hint="eastAsia"/>
      <w:color w:val="000000"/>
      <w:sz w:val="22"/>
      <w:szCs w:val="22"/>
      <w:u w:val="none"/>
    </w:rPr>
  </w:style>
  <w:style w:type="paragraph" w:customStyle="1" w:styleId="211">
    <w:name w:val="正文首行缩进 21"/>
    <w:basedOn w:val="afff4"/>
    <w:next w:val="23"/>
    <w:link w:val="2Char0"/>
    <w:uiPriority w:val="99"/>
    <w:semiHidden/>
    <w:unhideWhenUsed/>
    <w:qFormat/>
    <w:rsid w:val="00CF1A77"/>
    <w:pPr>
      <w:widowControl w:val="0"/>
      <w:spacing w:line="240" w:lineRule="auto"/>
      <w:ind w:firstLineChars="200" w:firstLine="420"/>
      <w:jc w:val="left"/>
    </w:pPr>
  </w:style>
  <w:style w:type="character" w:customStyle="1" w:styleId="2Char10">
    <w:name w:val="正文首行缩进 2 Char1"/>
    <w:basedOn w:val="Chard"/>
    <w:link w:val="23"/>
    <w:qFormat/>
    <w:rsid w:val="00CF1A77"/>
    <w:rPr>
      <w:rFonts w:ascii="Calibri Light" w:eastAsia="华文仿宋" w:hAnsi="Calibri Light" w:cs="Calibri Light"/>
      <w:sz w:val="28"/>
      <w:szCs w:val="28"/>
    </w:rPr>
  </w:style>
  <w:style w:type="paragraph" w:customStyle="1" w:styleId="Default">
    <w:name w:val="Default"/>
    <w:qFormat/>
    <w:rsid w:val="00CF1A77"/>
    <w:pPr>
      <w:widowControl w:val="0"/>
      <w:autoSpaceDE w:val="0"/>
      <w:autoSpaceDN w:val="0"/>
      <w:adjustRightInd w:val="0"/>
    </w:pPr>
    <w:rPr>
      <w:rFonts w:ascii="宋体" w:eastAsia="宋体" w:hAnsi="Calibri" w:cs="宋体"/>
      <w:color w:val="000000"/>
      <w:kern w:val="0"/>
      <w:sz w:val="24"/>
      <w:szCs w:val="24"/>
    </w:rPr>
  </w:style>
  <w:style w:type="paragraph" w:customStyle="1" w:styleId="BodyText1I">
    <w:name w:val="BodyText1I"/>
    <w:basedOn w:val="a"/>
    <w:qFormat/>
    <w:rsid w:val="00CF1A77"/>
    <w:pPr>
      <w:adjustRightInd w:val="0"/>
      <w:spacing w:after="120"/>
      <w:ind w:firstLineChars="100" w:firstLine="420"/>
      <w:jc w:val="both"/>
    </w:pPr>
    <w:rPr>
      <w:rFonts w:ascii="Times New Roman" w:eastAsia="宋体" w:hAnsi="Times New Roman" w:cs="Arial"/>
      <w:spacing w:val="-5"/>
      <w:kern w:val="2"/>
      <w:sz w:val="21"/>
    </w:rPr>
  </w:style>
  <w:style w:type="paragraph" w:styleId="31">
    <w:name w:val="Body Text 3"/>
    <w:basedOn w:val="a"/>
    <w:link w:val="3Char0"/>
    <w:unhideWhenUsed/>
    <w:qFormat/>
    <w:rsid w:val="00CF1A77"/>
    <w:pPr>
      <w:widowControl w:val="0"/>
      <w:spacing w:after="120"/>
      <w:jc w:val="both"/>
    </w:pPr>
    <w:rPr>
      <w:rFonts w:ascii="Times New Roman" w:eastAsia="宋体" w:hAnsi="Times New Roman"/>
      <w:kern w:val="2"/>
      <w:sz w:val="16"/>
      <w:szCs w:val="16"/>
    </w:rPr>
  </w:style>
  <w:style w:type="character" w:customStyle="1" w:styleId="3Char0">
    <w:name w:val="正文文本 3 Char"/>
    <w:basedOn w:val="a0"/>
    <w:link w:val="31"/>
    <w:rsid w:val="00CF1A77"/>
    <w:rPr>
      <w:rFonts w:ascii="Times New Roman" w:eastAsia="宋体" w:hAnsi="Times New Roman" w:cs="Times New Roman"/>
      <w:sz w:val="16"/>
      <w:szCs w:val="16"/>
    </w:rPr>
  </w:style>
  <w:style w:type="paragraph" w:customStyle="1" w:styleId="1f">
    <w:name w:val="正文缩进1"/>
    <w:basedOn w:val="a"/>
    <w:qFormat/>
    <w:rsid w:val="00CF1A77"/>
    <w:pPr>
      <w:widowControl w:val="0"/>
      <w:ind w:firstLineChars="200" w:firstLine="420"/>
      <w:jc w:val="both"/>
    </w:pPr>
    <w:rPr>
      <w:rFonts w:ascii="Times New Roman" w:eastAsia="宋体" w:hAnsi="Times New Roman"/>
      <w:kern w:val="2"/>
      <w:sz w:val="21"/>
      <w:szCs w:val="21"/>
    </w:rPr>
  </w:style>
  <w:style w:type="character" w:customStyle="1" w:styleId="Char13">
    <w:name w:val="批注文字 Char1"/>
    <w:basedOn w:val="a0"/>
    <w:uiPriority w:val="99"/>
    <w:semiHidden/>
    <w:qFormat/>
    <w:rsid w:val="00F82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ccgp-shaanxi.gov.cn/zcdservice/zcd/shanxi/article/zcdt/1390497710741917696" TargetMode="External"/><Relationship Id="rId26" Type="http://schemas.openxmlformats.org/officeDocument/2006/relationships/hyperlink" Target="http://sxggzyjy.xa.gov.cn/" TargetMode="External"/><Relationship Id="rId39" Type="http://schemas.openxmlformats.org/officeDocument/2006/relationships/footer" Target="footer11.xml"/><Relationship Id="rId21" Type="http://schemas.openxmlformats.org/officeDocument/2006/relationships/hyperlink" Target="https://www.creditchina.gov.cn" TargetMode="External"/><Relationship Id="rId34" Type="http://schemas.openxmlformats.org/officeDocument/2006/relationships/footer" Target="footer6.xml"/><Relationship Id="rId42" Type="http://schemas.openxmlformats.org/officeDocument/2006/relationships/footer" Target="footer14.xml"/><Relationship Id="rId47" Type="http://schemas.openxmlformats.org/officeDocument/2006/relationships/footer" Target="footer19.xml"/><Relationship Id="rId50" Type="http://schemas.openxmlformats.org/officeDocument/2006/relationships/footer" Target="footer22.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ownload.ccgp.gov.cn/2018/zhiyihanfanben.zip" TargetMode="External"/><Relationship Id="rId29" Type="http://schemas.openxmlformats.org/officeDocument/2006/relationships/hyperlink" Target="http://www.ccgp-shaanxi.gov.cn/" TargetMode="External"/><Relationship Id="rId11" Type="http://schemas.openxmlformats.org/officeDocument/2006/relationships/footer" Target="footer2.xml"/><Relationship Id="rId24" Type="http://schemas.openxmlformats.org/officeDocument/2006/relationships/hyperlink" Target="http://www.ccgp-shaanxi.gov.cn/" TargetMode="External"/><Relationship Id="rId32" Type="http://schemas.openxmlformats.org/officeDocument/2006/relationships/footer" Target="footer4.xml"/><Relationship Id="rId37" Type="http://schemas.openxmlformats.org/officeDocument/2006/relationships/footer" Target="footer9.xml"/><Relationship Id="rId40" Type="http://schemas.openxmlformats.org/officeDocument/2006/relationships/footer" Target="footer12.xml"/><Relationship Id="rId45" Type="http://schemas.openxmlformats.org/officeDocument/2006/relationships/footer" Target="footer17.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xaczj.xa.gov.cn/ztzl/zfcg/cgfg/5db90552fd850863a9e4594d.html" TargetMode="External"/><Relationship Id="rId31" Type="http://schemas.openxmlformats.org/officeDocument/2006/relationships/header" Target="header5.xml"/><Relationship Id="rId44" Type="http://schemas.openxmlformats.org/officeDocument/2006/relationships/footer" Target="footer16.xml"/><Relationship Id="rId52" Type="http://schemas.openxmlformats.org/officeDocument/2006/relationships/footer" Target="footer2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xggzyjy.xa.gov.cn/" TargetMode="External"/><Relationship Id="rId22" Type="http://schemas.openxmlformats.org/officeDocument/2006/relationships/hyperlink" Target="http://www.ccgp.gov.cn/" TargetMode="External"/><Relationship Id="rId27" Type="http://schemas.openxmlformats.org/officeDocument/2006/relationships/hyperlink" Target="http://sxggzyjy.xa.gov.cn/fwzn/004003/20181115/4d59c184-e8f6-4d5a-a416-c2f6b0601e66.html" TargetMode="External"/><Relationship Id="rId30" Type="http://schemas.openxmlformats.org/officeDocument/2006/relationships/header" Target="header4.xml"/><Relationship Id="rId35" Type="http://schemas.openxmlformats.org/officeDocument/2006/relationships/footer" Target="footer7.xml"/><Relationship Id="rId43" Type="http://schemas.openxmlformats.org/officeDocument/2006/relationships/footer" Target="footer15.xml"/><Relationship Id="rId48" Type="http://schemas.openxmlformats.org/officeDocument/2006/relationships/footer" Target="footer20.xml"/><Relationship Id="rId8" Type="http://schemas.openxmlformats.org/officeDocument/2006/relationships/header" Target="header1.xml"/><Relationship Id="rId51" Type="http://schemas.openxmlformats.org/officeDocument/2006/relationships/footer" Target="footer2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download.ccgp.gov.cn/2018/tousushufanben.zip" TargetMode="External"/><Relationship Id="rId25" Type="http://schemas.openxmlformats.org/officeDocument/2006/relationships/hyperlink" Target="http://xa.sxggzyjy.cn/" TargetMode="External"/><Relationship Id="rId33" Type="http://schemas.openxmlformats.org/officeDocument/2006/relationships/footer" Target="footer5.xml"/><Relationship Id="rId38" Type="http://schemas.openxmlformats.org/officeDocument/2006/relationships/footer" Target="footer10.xml"/><Relationship Id="rId46" Type="http://schemas.openxmlformats.org/officeDocument/2006/relationships/footer" Target="footer18.xml"/><Relationship Id="rId20" Type="http://schemas.openxmlformats.org/officeDocument/2006/relationships/hyperlink" Target="http://xaczj.xa.gov.cn/ztzl/zfcg/cgfg/5db9054565cbd804f69e97e0.html" TargetMode="External"/><Relationship Id="rId41" Type="http://schemas.openxmlformats.org/officeDocument/2006/relationships/footer" Target="footer13.xm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xggzyjy.cn:9002/TPBidder/memberLogin" TargetMode="External"/><Relationship Id="rId23" Type="http://schemas.openxmlformats.org/officeDocument/2006/relationships/hyperlink" Target="http://www.ccgp-shaanxi.gov.cn" TargetMode="External"/><Relationship Id="rId28" Type="http://schemas.openxmlformats.org/officeDocument/2006/relationships/hyperlink" Target="http://sxggzyjy.xa.gov.cn/fwzn/004003/20200426/bc8b2c1e-abe2-4168-913c-68ff93345faf.html" TargetMode="External"/><Relationship Id="rId36" Type="http://schemas.openxmlformats.org/officeDocument/2006/relationships/footer" Target="footer8.xml"/><Relationship Id="rId49" Type="http://schemas.openxmlformats.org/officeDocument/2006/relationships/footer" Target="footer2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0BD68-6478-4E23-8151-6C6B1EE3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3907</TotalTime>
  <Pages>71</Pages>
  <Words>20896</Words>
  <Characters>25494</Characters>
  <Application>Microsoft Office Word</Application>
  <DocSecurity>0</DocSecurity>
  <Lines>1108</Lines>
  <Paragraphs>1253</Paragraphs>
  <ScaleCrop>false</ScaleCrop>
  <Company>Lenovo</Company>
  <LinksUpToDate>false</LinksUpToDate>
  <CharactersWithSpaces>45137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cp:lastModifiedBy>
  <cp:revision>351</cp:revision>
  <cp:lastPrinted>2024-09-09T03:48:00Z</cp:lastPrinted>
  <dcterms:created xsi:type="dcterms:W3CDTF">2023-07-05T01:39:00Z</dcterms:created>
  <dcterms:modified xsi:type="dcterms:W3CDTF">2024-10-22T02:06:00Z</dcterms:modified>
</cp:coreProperties>
</file>