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6DD50">
      <w:pPr>
        <w:widowControl/>
        <w:spacing w:line="360" w:lineRule="auto"/>
        <w:ind w:firstLine="0" w:firstLineChars="0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bookmarkStart w:id="0" w:name="_Toc12409"/>
      <w:bookmarkStart w:id="1" w:name="_Toc27203"/>
      <w:bookmarkStart w:id="2" w:name="_Toc10289_WPSOffice_Level1"/>
      <w:bookmarkStart w:id="3" w:name="_Toc32475"/>
      <w:bookmarkStart w:id="4" w:name="_Toc9530_WPSOffice_Level1"/>
      <w:bookmarkStart w:id="5" w:name="_Toc2528"/>
      <w:bookmarkStart w:id="6" w:name="_Toc29617_WPSOffice_Level1"/>
      <w:bookmarkStart w:id="7" w:name="_Toc25334_WPSOffice_Level1"/>
      <w:bookmarkStart w:id="8" w:name="_Toc9826"/>
      <w:bookmarkStart w:id="9" w:name="_Toc27414"/>
      <w:bookmarkStart w:id="10" w:name="_Toc8155_WPSOffice_Level1"/>
      <w:bookmarkStart w:id="11" w:name="_Toc18774_WPSOffice_Level1"/>
      <w:bookmarkStart w:id="12" w:name="_Toc7353_WPSOffice_Level1"/>
      <w:bookmarkStart w:id="13" w:name="_Toc23676_WPSOffice_Level1"/>
      <w:bookmarkStart w:id="14" w:name="_Toc27206_WPSOffice_Level1"/>
      <w:bookmarkStart w:id="15" w:name="_Toc17271_WPSOffice_Level1"/>
      <w:bookmarkStart w:id="16" w:name="_Toc533610818"/>
      <w:bookmarkStart w:id="17" w:name="_Toc22306"/>
      <w:bookmarkStart w:id="18" w:name="_Toc279_WPSOffice_Level1"/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投标人承诺书</w:t>
      </w:r>
    </w:p>
    <w:p w14:paraId="619EEF46">
      <w:pPr>
        <w:widowControl/>
        <w:spacing w:line="360" w:lineRule="auto"/>
        <w:ind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</w:pPr>
    </w:p>
    <w:p w14:paraId="2ADA712D">
      <w:pPr>
        <w:widowControl/>
        <w:spacing w:line="360" w:lineRule="auto"/>
        <w:ind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陕西四方衡裕项目管理有限公司：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1676DC9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作为参加贵单位组织的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hAnsi="宋体" w:cs="宋体"/>
          <w:kern w:val="0"/>
          <w:sz w:val="24"/>
          <w:szCs w:val="24"/>
          <w:u w:val="single"/>
          <w:lang w:val="en-US" w:eastAsia="zh-CN"/>
        </w:rPr>
        <w:t>项目</w:t>
      </w:r>
      <w:bookmarkStart w:id="29" w:name="_GoBack"/>
      <w:bookmarkEnd w:id="29"/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编号）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的投标人，本公司郑重承诺：</w:t>
      </w:r>
    </w:p>
    <w:p w14:paraId="0423F91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1、在参加本项目投标之前不存在被依法禁止经营行为、财产被接管或冻结的情况，如有隐瞒实情，愿承担一切责任及后果。</w:t>
      </w:r>
    </w:p>
    <w:p w14:paraId="3E76F9C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2、近三年受到有关行政主管部门的行政处理、不良行为记录为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次（没有填零），如有隐瞒实情，愿承担一切责任及后果。</w:t>
      </w:r>
    </w:p>
    <w:p w14:paraId="61F6B8DC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3、参加本次投标提交的所有证明文件及业绩证明文件是真实的、有效的，如有隐瞒实情，愿承担一切责任及后果。</w:t>
      </w:r>
    </w:p>
    <w:p w14:paraId="721F494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</w:t>
      </w:r>
    </w:p>
    <w:p w14:paraId="183209E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1B1AA6B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3C75FAD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0D04ECE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351ECEF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15C6EB3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</w:t>
      </w:r>
    </w:p>
    <w:p w14:paraId="23BDB19B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年       月      日</w:t>
      </w:r>
    </w:p>
    <w:p w14:paraId="2FB35B19">
      <w:pPr>
        <w:widowControl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zh-CN"/>
        </w:rPr>
      </w:pPr>
    </w:p>
    <w:p w14:paraId="41412C34">
      <w:pPr>
        <w:widowControl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zh-CN"/>
        </w:rPr>
      </w:pPr>
    </w:p>
    <w:p w14:paraId="0ED3C67D">
      <w:pPr>
        <w:widowControl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zh-CN"/>
        </w:rPr>
      </w:pPr>
    </w:p>
    <w:p w14:paraId="0C23562E">
      <w:pPr>
        <w:widowControl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zh-CN"/>
        </w:rPr>
      </w:pPr>
    </w:p>
    <w:p w14:paraId="5C8A2E79">
      <w:pPr>
        <w:widowControl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zh-CN"/>
        </w:rPr>
      </w:pPr>
    </w:p>
    <w:p w14:paraId="71EE93A2">
      <w:pPr>
        <w:widowControl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zh-CN"/>
        </w:rPr>
      </w:pPr>
    </w:p>
    <w:p w14:paraId="3AF6EA5F">
      <w:pPr>
        <w:widowControl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2"/>
          <w:lang w:val="zh-CN"/>
        </w:rPr>
      </w:pPr>
    </w:p>
    <w:p w14:paraId="06D6DC61">
      <w:pPr>
        <w:widowControl/>
        <w:spacing w:line="360" w:lineRule="auto"/>
        <w:jc w:val="center"/>
        <w:rPr>
          <w:rFonts w:hint="eastAsia" w:ascii="宋体" w:hAnsi="宋体" w:eastAsia="宋体" w:cs="宋体"/>
          <w:color w:val="000000"/>
          <w:szCs w:val="22"/>
          <w:lang w:val="zh-CN"/>
        </w:rPr>
        <w:sectPr>
          <w:pgSz w:w="11906" w:h="16838"/>
          <w:pgMar w:top="1418" w:right="1418" w:bottom="1418" w:left="1418" w:header="851" w:footer="992" w:gutter="0"/>
          <w:cols w:space="720" w:num="1"/>
          <w:docGrid w:linePitch="312" w:charSpace="0"/>
        </w:sectPr>
      </w:pPr>
      <w:bookmarkStart w:id="19" w:name="_Toc533610817"/>
    </w:p>
    <w:p w14:paraId="30706353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680" w:leftChars="200" w:firstLine="562" w:firstLineChars="200"/>
        <w:jc w:val="center"/>
        <w:textAlignment w:val="auto"/>
        <w:outlineLvl w:val="1"/>
        <w:rPr>
          <w:rFonts w:hint="eastAsia" w:ascii="宋体" w:hAnsi="宋体" w:eastAsia="宋体" w:cs="宋体"/>
          <w:b/>
          <w:color w:val="000000"/>
          <w:kern w:val="0"/>
          <w:sz w:val="28"/>
          <w:szCs w:val="20"/>
          <w:lang w:val="zh-CN" w:eastAsia="zh-CN" w:bidi="ar-SA"/>
        </w:rPr>
      </w:pPr>
      <w:bookmarkStart w:id="20" w:name="_Toc24308_WPSOffice_Level1"/>
      <w:bookmarkStart w:id="21" w:name="_Toc25371_WPSOffice_Level1"/>
      <w:bookmarkStart w:id="22" w:name="_Toc26795_WPSOffice_Level1"/>
      <w:bookmarkStart w:id="23" w:name="_Toc6155_WPSOffice_Level1"/>
      <w:bookmarkStart w:id="24" w:name="_Toc6614"/>
      <w:bookmarkStart w:id="25" w:name="_Toc17591_WPSOffice_Level1"/>
      <w:r>
        <w:rPr>
          <w:rFonts w:hint="eastAsia" w:ascii="宋体" w:hAnsi="宋体" w:eastAsia="宋体" w:cs="宋体"/>
          <w:b/>
          <w:color w:val="000000"/>
          <w:kern w:val="0"/>
          <w:sz w:val="28"/>
          <w:szCs w:val="20"/>
          <w:lang w:val="zh-CN" w:eastAsia="zh-CN" w:bidi="ar-SA"/>
        </w:rPr>
        <w:t xml:space="preserve">  投标人企业关系关联承诺书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70D67BF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1、投标人股东及股权证明。</w:t>
      </w:r>
    </w:p>
    <w:p w14:paraId="526DBD2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2、投标人在本项目投标中，不存在与其它投标人负责人为同一人，有控股、管理等关联关系承诺。</w:t>
      </w:r>
    </w:p>
    <w:p w14:paraId="1BEA733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bookmarkStart w:id="26" w:name="_Toc5492_WPSOffice_Level2"/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2-1 管理关系说明：</w:t>
      </w:r>
      <w:bookmarkEnd w:id="26"/>
    </w:p>
    <w:p w14:paraId="264CD7A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我单位管理的具有独立法人的下属单位有：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</w:t>
      </w:r>
    </w:p>
    <w:p w14:paraId="1409BCD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我单位的上级管理单位有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。</w:t>
      </w:r>
    </w:p>
    <w:p w14:paraId="0C85551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bookmarkStart w:id="27" w:name="_Toc20314_WPSOffice_Level2"/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2-2 股权关系说明：</w:t>
      </w:r>
      <w:bookmarkEnd w:id="27"/>
    </w:p>
    <w:p w14:paraId="7C6607C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我单位控股的单位有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</w:t>
      </w:r>
    </w:p>
    <w:p w14:paraId="1301E20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我单位被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单位控股。</w:t>
      </w:r>
    </w:p>
    <w:p w14:paraId="0A2B7806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</w:pPr>
      <w:bookmarkStart w:id="28" w:name="_Toc32291_WPSOffice_Level2"/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2-3 单位负责人：</w:t>
      </w:r>
      <w:bookmarkEnd w:id="28"/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</w:t>
      </w:r>
    </w:p>
    <w:p w14:paraId="51D1BEF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hAnsi="宋体" w:cs="宋体"/>
          <w:color w:val="000000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、其他与本项目有关的利害关系说明：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</w:p>
    <w:p w14:paraId="41F8218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1733098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我单位承诺以上说明真实有效，无虚假内容或隐瞒。</w:t>
      </w:r>
    </w:p>
    <w:p w14:paraId="7FD7EAF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2839479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0736DE02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067E9F6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5BB5B21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3BED532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</w:t>
      </w:r>
    </w:p>
    <w:p w14:paraId="1F8FB399">
      <w:pPr>
        <w:widowControl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年       月      日</w:t>
      </w:r>
    </w:p>
    <w:p w14:paraId="79C81D26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562" w:firstLineChars="200"/>
        <w:jc w:val="center"/>
        <w:textAlignment w:val="auto"/>
        <w:outlineLvl w:val="1"/>
        <w:rPr>
          <w:rFonts w:hint="eastAsia" w:ascii="宋体" w:hAnsi="宋体" w:eastAsia="宋体" w:cs="宋体"/>
          <w:b/>
          <w:color w:val="000000"/>
          <w:kern w:val="0"/>
          <w:sz w:val="28"/>
          <w:szCs w:val="20"/>
          <w:lang w:val="zh-CN" w:eastAsia="zh-CN" w:bidi="ar-SA"/>
        </w:rPr>
      </w:pPr>
    </w:p>
    <w:bookmarkEnd w:id="11"/>
    <w:bookmarkEnd w:id="12"/>
    <w:bookmarkEnd w:id="13"/>
    <w:bookmarkEnd w:id="14"/>
    <w:bookmarkEnd w:id="15"/>
    <w:bookmarkEnd w:id="16"/>
    <w:bookmarkEnd w:id="17"/>
    <w:bookmarkEnd w:id="18"/>
    <w:p w14:paraId="726A08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158941D7"/>
    <w:rsid w:val="158941D7"/>
    <w:rsid w:val="1FAD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466</Words>
  <Characters>472</Characters>
  <Lines>0</Lines>
  <Paragraphs>0</Paragraphs>
  <TotalTime>0</TotalTime>
  <ScaleCrop>false</ScaleCrop>
  <LinksUpToDate>false</LinksUpToDate>
  <CharactersWithSpaces>698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2024-10-08T07:28:00Z</dcterms:created>
  <dc:creator>Administrator</dc:creator>
  <cp:lastModifiedBy>Administrator</cp:lastModifiedBy>
  <dcterms:modified xsi:type="dcterms:W3CDTF">2024-10-30T03:37:38Z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0CE9869B9962400FB2C8034BC0F86264_11</vt:lpwstr>
  </property>
</Properties>
</file>