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6DD50">
      <w:pPr>
        <w:widowControl/>
        <w:spacing w:line="360" w:lineRule="auto"/>
        <w:ind w:firstLine="0" w:firstLineChars="0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bookmarkStart w:id="0" w:name="_Toc27203"/>
      <w:bookmarkStart w:id="1" w:name="_Toc32475"/>
      <w:bookmarkStart w:id="2" w:name="_Toc9826"/>
      <w:bookmarkStart w:id="3" w:name="_Toc12409"/>
      <w:bookmarkStart w:id="4" w:name="_Toc27414"/>
      <w:bookmarkStart w:id="5" w:name="_Toc9530_WPSOffice_Level1"/>
      <w:bookmarkStart w:id="6" w:name="_Toc8155_WPSOffice_Level1"/>
      <w:bookmarkStart w:id="7" w:name="_Toc29617_WPSOffice_Level1"/>
      <w:bookmarkStart w:id="8" w:name="_Toc25334_WPSOffice_Level1"/>
      <w:bookmarkStart w:id="9" w:name="_Toc10289_WPSOffice_Level1"/>
      <w:bookmarkStart w:id="10" w:name="_Toc2528"/>
      <w:bookmarkStart w:id="11" w:name="_Toc18774_WPSOffice_Level1"/>
      <w:bookmarkStart w:id="12" w:name="_Toc17271_WPSOffice_Level1"/>
      <w:bookmarkStart w:id="13" w:name="_Toc27206_WPSOffice_Level1"/>
      <w:bookmarkStart w:id="14" w:name="_Toc7353_WPSOffice_Level1"/>
      <w:bookmarkStart w:id="15" w:name="_Toc23676_WPSOffice_Level1"/>
      <w:bookmarkStart w:id="16" w:name="_Toc533610818"/>
      <w:bookmarkStart w:id="17" w:name="_Toc279_WPSOffice_Level1"/>
      <w:bookmarkStart w:id="18" w:name="_Toc22306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投标人承诺书</w:t>
      </w:r>
    </w:p>
    <w:p w14:paraId="619EEF46">
      <w:pPr>
        <w:widowControl/>
        <w:spacing w:line="360" w:lineRule="auto"/>
        <w:ind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</w:p>
    <w:p w14:paraId="2ADA712D">
      <w:pPr>
        <w:widowControl/>
        <w:spacing w:line="360" w:lineRule="auto"/>
        <w:ind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陕西四方衡裕项目管理有限公司：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1676DC9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作为参加贵单位组织的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hAnsi="宋体" w:cs="宋体"/>
          <w:kern w:val="0"/>
          <w:sz w:val="24"/>
          <w:szCs w:val="24"/>
          <w:u w:val="single"/>
          <w:lang w:val="en-US" w:eastAsia="zh-CN"/>
        </w:rPr>
        <w:t>标项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编号）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的投标人，本公司郑重承诺：</w:t>
      </w:r>
    </w:p>
    <w:p w14:paraId="0423F91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1、在参加本项目投标之前不存在被依法禁止经营行为、财产被接管或冻结的情况，如有隐瞒实情，愿承担一切责任及后果。</w:t>
      </w:r>
    </w:p>
    <w:p w14:paraId="3E76F9C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次（没有填零），如有隐瞒实情，愿承担一切责任及后果。</w:t>
      </w:r>
    </w:p>
    <w:p w14:paraId="61F6B8D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3、参加本次投标提交的所有证明文件及业绩证明文件是真实的、有效的，如有隐瞒实情，愿承担一切责任及后果。</w:t>
      </w:r>
    </w:p>
    <w:p w14:paraId="721F494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</w:t>
      </w:r>
    </w:p>
    <w:p w14:paraId="183209E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1B1AA6B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3C75FAD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0D04ECE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351ECEF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15C6EB3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</w:t>
      </w:r>
    </w:p>
    <w:p w14:paraId="23BDB19B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2FB35B19">
      <w:pPr>
        <w:widowControl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</w:p>
    <w:p w14:paraId="41412C34">
      <w:pPr>
        <w:widowControl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</w:p>
    <w:p w14:paraId="0ED3C67D">
      <w:pPr>
        <w:widowControl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</w:p>
    <w:p w14:paraId="0C23562E">
      <w:pPr>
        <w:widowControl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</w:p>
    <w:p w14:paraId="5C8A2E79">
      <w:pPr>
        <w:widowControl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</w:p>
    <w:p w14:paraId="71EE93A2">
      <w:pPr>
        <w:widowControl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</w:p>
    <w:p w14:paraId="3AF6EA5F">
      <w:pPr>
        <w:widowControl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2"/>
          <w:lang w:val="zh-CN"/>
        </w:rPr>
      </w:pPr>
    </w:p>
    <w:p w14:paraId="09563805">
      <w:pPr>
        <w:widowControl/>
        <w:spacing w:line="360" w:lineRule="auto"/>
        <w:jc w:val="center"/>
        <w:rPr>
          <w:rFonts w:hint="eastAsia" w:ascii="宋体" w:hAnsi="宋体" w:eastAsia="宋体" w:cs="宋体"/>
          <w:color w:val="000000"/>
          <w:szCs w:val="22"/>
          <w:lang w:val="zh-CN"/>
        </w:rPr>
        <w:sectPr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  <w:bookmarkStart w:id="19" w:name="_Toc533610817"/>
    </w:p>
    <w:p w14:paraId="30706353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680" w:leftChars="200" w:firstLine="562" w:firstLineChars="200"/>
        <w:jc w:val="center"/>
        <w:textAlignment w:val="auto"/>
        <w:outlineLvl w:val="1"/>
        <w:rPr>
          <w:rFonts w:hint="eastAsia" w:ascii="宋体" w:hAnsi="宋体" w:eastAsia="宋体" w:cs="宋体"/>
          <w:b/>
          <w:color w:val="000000"/>
          <w:kern w:val="0"/>
          <w:sz w:val="28"/>
          <w:szCs w:val="20"/>
          <w:lang w:val="zh-CN" w:eastAsia="zh-CN" w:bidi="ar-SA"/>
        </w:rPr>
      </w:pPr>
      <w:bookmarkStart w:id="20" w:name="_Toc6614"/>
      <w:bookmarkStart w:id="21" w:name="_Toc26795_WPSOffice_Level1"/>
      <w:bookmarkStart w:id="22" w:name="_Toc24308_WPSOffice_Level1"/>
      <w:bookmarkStart w:id="23" w:name="_Toc17591_WPSOffice_Level1"/>
      <w:bookmarkStart w:id="24" w:name="_Toc6155_WPSOffice_Level1"/>
      <w:bookmarkStart w:id="25" w:name="_Toc25371_WPSOffice_Level1"/>
      <w:r>
        <w:rPr>
          <w:rFonts w:hint="eastAsia" w:ascii="宋体" w:hAnsi="宋体" w:eastAsia="宋体" w:cs="宋体"/>
          <w:b/>
          <w:color w:val="000000"/>
          <w:kern w:val="0"/>
          <w:sz w:val="28"/>
          <w:szCs w:val="20"/>
          <w:lang w:val="zh-CN" w:eastAsia="zh-CN" w:bidi="ar-SA"/>
        </w:rPr>
        <w:t xml:space="preserve">  投标人企业关系关联承诺书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70D67BF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1、投标人股东及股权证明。</w:t>
      </w:r>
    </w:p>
    <w:p w14:paraId="526DBD2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2、投标人在本项目投标中，不存在与其它投标人负责人为同一人，有控股、管理等关联关系承诺。</w:t>
      </w:r>
    </w:p>
    <w:p w14:paraId="1BEA733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bookmarkStart w:id="26" w:name="_Toc5492_WPSOffice_Level2"/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2-1 管理关系说明：</w:t>
      </w:r>
      <w:bookmarkEnd w:id="26"/>
    </w:p>
    <w:p w14:paraId="264CD7A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我单位管理的具有独立法人的下属单位有：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p w14:paraId="1409BCD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我单位的上级管理单位有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。</w:t>
      </w:r>
    </w:p>
    <w:p w14:paraId="0C85551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bookmarkStart w:id="27" w:name="_Toc20314_WPSOffice_Level2"/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2-2 股权关系说明：</w:t>
      </w:r>
      <w:bookmarkEnd w:id="27"/>
    </w:p>
    <w:p w14:paraId="7C6607C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我单位控股的单位有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p w14:paraId="1301E20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我单位被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单位控股。</w:t>
      </w:r>
    </w:p>
    <w:p w14:paraId="0A2B7806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</w:pPr>
      <w:bookmarkStart w:id="28" w:name="_Toc32291_WPSOffice_Level2"/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2-3 单位负责人：</w:t>
      </w:r>
      <w:bookmarkEnd w:id="28"/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</w:t>
      </w:r>
    </w:p>
    <w:p w14:paraId="51D1BEF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hAnsi="宋体" w:cs="宋体"/>
          <w:color w:val="000000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、其他与本项目有关的利害关系说明：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</w:p>
    <w:p w14:paraId="41F8218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1733098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我单位承诺以上说明真实有效，无虚假内容或隐瞒。</w:t>
      </w:r>
    </w:p>
    <w:p w14:paraId="7FD7EAF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2839479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0736DE02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067E9F6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5BB5B21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3BED532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</w:t>
      </w:r>
    </w:p>
    <w:p w14:paraId="1F8FB399">
      <w:pPr>
        <w:widowControl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79C81D26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562" w:firstLineChars="200"/>
        <w:jc w:val="center"/>
        <w:textAlignment w:val="auto"/>
        <w:outlineLvl w:val="1"/>
        <w:rPr>
          <w:rFonts w:hint="eastAsia" w:ascii="宋体" w:hAnsi="宋体" w:eastAsia="宋体" w:cs="宋体"/>
          <w:b/>
          <w:color w:val="000000"/>
          <w:kern w:val="0"/>
          <w:sz w:val="28"/>
          <w:szCs w:val="20"/>
          <w:lang w:val="zh-CN" w:eastAsia="zh-CN" w:bidi="ar-SA"/>
        </w:rPr>
      </w:pPr>
    </w:p>
    <w:bookmarkEnd w:id="11"/>
    <w:bookmarkEnd w:id="12"/>
    <w:bookmarkEnd w:id="13"/>
    <w:bookmarkEnd w:id="14"/>
    <w:bookmarkEnd w:id="15"/>
    <w:bookmarkEnd w:id="16"/>
    <w:bookmarkEnd w:id="17"/>
    <w:bookmarkEnd w:id="18"/>
    <w:p w14:paraId="726A08C0">
      <w:bookmarkStart w:id="29" w:name="_GoBack"/>
      <w:bookmarkEnd w:id="2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158941D7"/>
    <w:rsid w:val="1589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2024-10-08T07:28:00Z</dcterms:created>
  <dc:creator>Administrator</dc:creator>
  <cp:lastModifiedBy>Administrator</cp:lastModifiedBy>
  <dcterms:modified xsi:type="dcterms:W3CDTF">2024-10-08T07:28:30Z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0CE9869B9962400FB2C8034BC0F86264_11</vt:lpwstr>
  </property>
</Properties>
</file>