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69B7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68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  <w:t>开标</w:t>
      </w: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  <w:t>一览表</w:t>
      </w:r>
    </w:p>
    <w:p w14:paraId="16DA7D3E">
      <w:pPr>
        <w:widowControl/>
        <w:spacing w:line="360" w:lineRule="auto"/>
        <w:ind w:left="0" w:leftChars="0" w:firstLine="7200" w:firstLineChars="30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单位：元</w:t>
      </w:r>
    </w:p>
    <w:tbl>
      <w:tblPr>
        <w:tblStyle w:val="3"/>
        <w:tblW w:w="85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486"/>
      </w:tblGrid>
      <w:tr w14:paraId="222AA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3021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B45E4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B7B4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80A68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92F5D1">
            <w:pPr>
              <w:widowControl/>
              <w:spacing w:line="36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/>
                <w:b w:val="0"/>
                <w:bCs/>
                <w:sz w:val="28"/>
                <w:highlight w:val="none"/>
              </w:rPr>
              <w:t>HYTH-202409040</w:t>
            </w:r>
          </w:p>
        </w:tc>
      </w:tr>
      <w:tr w14:paraId="5E2FA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4E1396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标项编号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1E09E0">
            <w:pPr>
              <w:widowControl/>
              <w:spacing w:line="360" w:lineRule="auto"/>
              <w:ind w:firstLine="560" w:firstLineChars="200"/>
              <w:textAlignment w:val="auto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highlight w:val="none"/>
              </w:rPr>
              <w:t>HYTH-202409040</w:t>
            </w:r>
            <w:r>
              <w:rPr>
                <w:rFonts w:hint="eastAsia"/>
                <w:b w:val="0"/>
                <w:bCs/>
                <w:sz w:val="28"/>
                <w:highlight w:val="none"/>
                <w:lang w:val="en-US" w:eastAsia="zh-CN"/>
              </w:rPr>
              <w:t>-1</w:t>
            </w:r>
          </w:p>
        </w:tc>
      </w:tr>
      <w:tr w14:paraId="353B9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51AA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E8B99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18BA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883889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74EF8D">
            <w:pPr>
              <w:widowControl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  <w:p w14:paraId="6878819C">
            <w:pPr>
              <w:widowControl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 w14:paraId="318719D0">
            <w:pPr>
              <w:widowControl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7C4BA2B3">
            <w:pPr>
              <w:widowControl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</w:tc>
      </w:tr>
      <w:tr w14:paraId="16F88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C96B2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CFF25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C741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11D4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9B6D93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DDEE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3E6CEC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C0564F">
            <w:pPr>
              <w:widowControl w:val="0"/>
              <w:spacing w:line="36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表内报价以元为单位，精确到小数点后两位。</w:t>
            </w:r>
          </w:p>
        </w:tc>
      </w:tr>
    </w:tbl>
    <w:p w14:paraId="64D63E5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33D364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 w14:paraId="1421484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E9086B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 w14:paraId="72D2894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 w14:paraId="1D0E6D62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年       月      日</w:t>
      </w:r>
    </w:p>
    <w:p w14:paraId="1491A6DA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分项报价表</w:t>
      </w:r>
    </w:p>
    <w:p w14:paraId="5B81AEF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3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08A95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63970A09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7B8E3241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产品</w:t>
            </w:r>
          </w:p>
          <w:p w14:paraId="37968CBA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1BCEDB3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525A1791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696C3CD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011EECA5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194D38D7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合 计</w:t>
            </w:r>
          </w:p>
        </w:tc>
      </w:tr>
      <w:tr w14:paraId="5CA4A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BC47BE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7704374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ADC3B9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52D1996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7366DD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6EDE1E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F08172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9453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71389A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27C9B76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551C98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B51DCA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8A18E8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35DE09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8B0CA7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CBD2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DB7D51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0860922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9752A4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A610CF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4BC099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4617A9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02A8F1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E2A8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053FFB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539D966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7573D8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AE6B12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E0DAD2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229763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27D95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8230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E7824A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1C28A56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B29AC2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45A40D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F930DE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98E46F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0ED67A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4C87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61D21A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7CFB89B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BBD75D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B5C869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5541FE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E61F91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D14F53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4AA8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37DC4B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43960A0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20ABF0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8ECE3D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FF49B0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2D1D5D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AFA73D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94BA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12D403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16F227B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5C2CD6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EDDBC3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B825CF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BF00FB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466A48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B68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5250C1E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736EE11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DED39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ED2AF1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9788D1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2A8BD3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C7D9A1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29E5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77DBF41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3121DCB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3BC5D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742E6C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98658D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7AA4BA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F177B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AF2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0F58F6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4F88B71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5BB3D9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01A2CF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BCB2E1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8AF9A6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19E265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48FC2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22AB076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投标报价（人民币大写）：                         （￥           元）</w:t>
            </w:r>
          </w:p>
        </w:tc>
      </w:tr>
    </w:tbl>
    <w:p w14:paraId="3DD55EFB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1"/>
          <w:lang w:val="en-US" w:eastAsia="zh-CN"/>
        </w:rPr>
        <w:t>备注：分项报价表列出各项明细合计，投标报价应与开标一览表一致；报价以元为单位，保留小数点后两位。</w:t>
      </w:r>
    </w:p>
    <w:p w14:paraId="7C1EE2C7">
      <w:pPr>
        <w:widowControl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</w:pPr>
    </w:p>
    <w:p w14:paraId="0CE3716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43904EE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47B8CD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3FBF96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46FE8621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532345DF">
      <w:pPr>
        <w:widowControl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br w:type="page"/>
      </w:r>
      <w:bookmarkStart w:id="0" w:name="_Toc7087_WPSOffice_Level2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  <w:t>节能环保、环境标志产品明细表</w:t>
      </w:r>
      <w:bookmarkEnd w:id="0"/>
    </w:p>
    <w:p w14:paraId="41FA0408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/>
        </w:rPr>
      </w:pPr>
    </w:p>
    <w:p w14:paraId="651DAB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4BED4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38A9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序</w:t>
            </w:r>
          </w:p>
          <w:p w14:paraId="3CBB251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06501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产品</w:t>
            </w:r>
          </w:p>
          <w:p w14:paraId="713CD68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0CE787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制造</w:t>
            </w:r>
          </w:p>
          <w:p w14:paraId="4359921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0E4F8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规格</w:t>
            </w:r>
          </w:p>
          <w:p w14:paraId="7A8A7C7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9911D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类</w:t>
            </w:r>
          </w:p>
          <w:p w14:paraId="32E831E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ECDB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认证证书</w:t>
            </w:r>
          </w:p>
          <w:p w14:paraId="46F1EA9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2C718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数</w:t>
            </w:r>
          </w:p>
          <w:p w14:paraId="5E19E5B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C021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单</w:t>
            </w:r>
          </w:p>
          <w:p w14:paraId="3430301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F0988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总</w:t>
            </w:r>
          </w:p>
          <w:p w14:paraId="2F2ED2B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价</w:t>
            </w:r>
          </w:p>
        </w:tc>
      </w:tr>
      <w:tr w14:paraId="48D12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C9406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B12A4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20C7D57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79B4C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F70C5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796E1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89BD8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18C67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FD7D0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41E78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814F0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E327C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1350E63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A18C8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B2458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C0CA0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B8F32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90AF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CD5C2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651CB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A4C15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1F39E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B3E7E5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369EC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11A45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48880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C73E7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DFC70F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A0C39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076D3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7C6990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FD14A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A9766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AA5D0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593006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9C023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52964A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13AEF4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54E477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39C83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8F6A8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9DE44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E81236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FA8F85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4012E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E0C9AE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2085B9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5CA3AB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A3B34C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04293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0BE4A1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FE87E8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76A9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5E80D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占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076F2">
            <w:pPr>
              <w:widowControl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6196ED31">
      <w:pPr>
        <w:widowControl w:val="0"/>
        <w:spacing w:line="360" w:lineRule="auto"/>
        <w:ind w:left="1520" w:leftChars="200" w:hanging="840" w:hangingChars="35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  <w:t>注：1、如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  <w:t>产品为节能环保、环境标志产品，须按格式逐项填写，并附相关证明，否则评审时不予计分。</w:t>
      </w:r>
    </w:p>
    <w:p w14:paraId="5A2CE3C2">
      <w:pPr>
        <w:widowControl w:val="0"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bookmarkStart w:id="1" w:name="_Toc25494_WPSOffice_Level2"/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  <w:t>2、类别填写：节能环保产品或环境标志产品。</w:t>
      </w:r>
      <w:bookmarkEnd w:id="1"/>
    </w:p>
    <w:p w14:paraId="472E111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1DC23F2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7B3A5E2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 w14:paraId="10E20E14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10BABD4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 w14:paraId="0E6D716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52F63D8">
      <w:pPr>
        <w:widowControl/>
        <w:spacing w:line="360" w:lineRule="auto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年       月      日</w:t>
      </w:r>
    </w:p>
    <w:p w14:paraId="2E974031">
      <w:pPr>
        <w:widowControl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br w:type="page"/>
      </w:r>
    </w:p>
    <w:p w14:paraId="4A9AFA15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货物说明一览表</w:t>
      </w:r>
    </w:p>
    <w:p w14:paraId="2479CE14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</w:pPr>
    </w:p>
    <w:p w14:paraId="3594E603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标项</w:t>
      </w:r>
      <w:r>
        <w:rPr>
          <w:rFonts w:hint="eastAsia" w:ascii="宋体" w:hAnsi="宋体" w:eastAsia="宋体" w:cs="宋体"/>
          <w:kern w:val="0"/>
          <w:sz w:val="24"/>
          <w:szCs w:val="24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141FFB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noWrap w:val="0"/>
            <w:vAlign w:val="center"/>
          </w:tcPr>
          <w:p w14:paraId="59A5D181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noWrap w:val="0"/>
            <w:vAlign w:val="center"/>
          </w:tcPr>
          <w:p w14:paraId="7C425D99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noWrap w:val="0"/>
            <w:vAlign w:val="center"/>
          </w:tcPr>
          <w:p w14:paraId="0CF841A9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noWrap w:val="0"/>
            <w:vAlign w:val="center"/>
          </w:tcPr>
          <w:p w14:paraId="571FC12E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noWrap w:val="0"/>
            <w:vAlign w:val="center"/>
          </w:tcPr>
          <w:p w14:paraId="4AAB82C7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983047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数量</w:t>
            </w:r>
          </w:p>
        </w:tc>
      </w:tr>
      <w:tr w14:paraId="44EF6A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12CEBB5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7ED6F7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082D86A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6505F2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DDD209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AA0409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93B95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3A61081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65E5828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6F58208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F73360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47E6537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0B291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41834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2A90E2C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BFB263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27BDFB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02C23BF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2B87E9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A59B0B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E3522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2C79A3E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6A38D7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771118D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49B724F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D49403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DD59FB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755FC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3D42511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F1FE2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3E1326A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6D0E14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0E877C6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3A2D38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CD20B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5AF50B9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3492F5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09124DB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2F97382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040739B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287EBF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EA06A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4D56462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054B411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5A173ED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60EE8AE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6B5B1B2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C5FD85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ACBD8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6585B64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11AE1DD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4BE6DC2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258565B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32127C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0C7404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0FC16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  <w:noWrap w:val="0"/>
            <w:vAlign w:val="top"/>
          </w:tcPr>
          <w:p w14:paraId="6B39FB1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noWrap w:val="0"/>
            <w:vAlign w:val="center"/>
          </w:tcPr>
          <w:p w14:paraId="5287D85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  <w:noWrap w:val="0"/>
            <w:vAlign w:val="top"/>
          </w:tcPr>
          <w:p w14:paraId="378EC86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  <w:noWrap w:val="0"/>
            <w:vAlign w:val="top"/>
          </w:tcPr>
          <w:p w14:paraId="7BDEB44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  <w:noWrap w:val="0"/>
            <w:vAlign w:val="top"/>
          </w:tcPr>
          <w:p w14:paraId="7020BD3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05FBC2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0A12F829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3BE39532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本表须如实逐项填写，不得空缺。空缺将视为没有实质性响应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文件。</w:t>
      </w:r>
    </w:p>
    <w:p w14:paraId="3C09337D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若货物没有具体型号和注册商标的须注明。各项货物详细技术性能可另页描述。</w:t>
      </w:r>
      <w:bookmarkStart w:id="2" w:name="_GoBack"/>
      <w:bookmarkEnd w:id="2"/>
    </w:p>
    <w:p w14:paraId="6182289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 w14:paraId="7DE95526">
      <w:pPr>
        <w:widowControl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kern w:val="2"/>
          <w:sz w:val="28"/>
          <w:szCs w:val="24"/>
          <w:highlight w:val="none"/>
          <w:lang w:val="zh-CN" w:eastAsia="zh-CN" w:bidi="ar-SA"/>
        </w:rPr>
      </w:pPr>
    </w:p>
    <w:p w14:paraId="0C9257ED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highlight w:val="none"/>
          <w:lang w:val="zh-CN" w:eastAsia="zh-CN" w:bidi="ar-SA"/>
        </w:rPr>
      </w:pPr>
    </w:p>
    <w:p w14:paraId="2D1E94E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（公章）</w:t>
      </w:r>
    </w:p>
    <w:p w14:paraId="61170BF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070898F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）</w:t>
      </w:r>
    </w:p>
    <w:p w14:paraId="09D42C4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                 </w:t>
      </w:r>
    </w:p>
    <w:p w14:paraId="25AED508">
      <w:pPr>
        <w:widowControl/>
        <w:spacing w:line="360" w:lineRule="auto"/>
        <w:ind w:firstLine="482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年       月      日</w:t>
      </w:r>
    </w:p>
    <w:p w14:paraId="75ACC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0EF61289"/>
    <w:rsid w:val="0EF61289"/>
    <w:rsid w:val="1FFF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567</Words>
  <Characters>595</Characters>
  <Lines>0</Lines>
  <Paragraphs>0</Paragraphs>
  <TotalTime>0</TotalTime>
  <ScaleCrop>false</ScaleCrop>
  <LinksUpToDate>false</LinksUpToDate>
  <CharactersWithSpaces>1095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2024-10-08T07:26:00Z</dcterms:created>
  <dc:creator>Administrator</dc:creator>
  <cp:lastModifiedBy>Administrator</cp:lastModifiedBy>
  <dcterms:modified xsi:type="dcterms:W3CDTF">2024-10-08T07:32:44Z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4561535842D8456998FDA344BF5EF3B8_11</vt:lpwstr>
  </property>
</Properties>
</file>