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F9AA5">
      <w:pPr>
        <w:keepNext/>
        <w:keepLines/>
        <w:widowControl w:val="0"/>
        <w:numPr>
          <w:ilvl w:val="1"/>
          <w:numId w:val="0"/>
        </w:numPr>
        <w:spacing w:before="260" w:after="260" w:line="413" w:lineRule="auto"/>
        <w:ind w:left="481" w:hanging="412" w:hangingChars="171"/>
        <w:jc w:val="center"/>
        <w:outlineLvl w:val="1"/>
        <w:rPr>
          <w:rFonts w:hint="eastAsia" w:ascii="宋体" w:hAnsi="宋体" w:eastAsia="宋体" w:cs="宋体"/>
          <w:b/>
          <w:kern w:val="0"/>
          <w:sz w:val="24"/>
          <w:szCs w:val="24"/>
          <w:lang w:val="zh-CN" w:eastAsia="zh-CN" w:bidi="ar-SA"/>
        </w:rPr>
      </w:pPr>
      <w:r>
        <w:rPr>
          <w:rFonts w:hint="eastAsia" w:ascii="宋体" w:hAnsi="宋体" w:eastAsia="宋体" w:cs="宋体"/>
          <w:b/>
          <w:kern w:val="0"/>
          <w:sz w:val="24"/>
          <w:szCs w:val="24"/>
          <w:lang w:val="en-US" w:eastAsia="zh-CN" w:bidi="ar-SA"/>
        </w:rPr>
        <w:t xml:space="preserve"> </w:t>
      </w:r>
      <w:r>
        <w:rPr>
          <w:rFonts w:hint="eastAsia" w:ascii="宋体" w:hAnsi="宋体" w:eastAsia="宋体" w:cs="宋体"/>
          <w:b/>
          <w:kern w:val="0"/>
          <w:sz w:val="24"/>
          <w:szCs w:val="24"/>
          <w:lang w:val="zh-CN" w:eastAsia="zh-CN" w:bidi="ar-SA"/>
        </w:rPr>
        <w:t>供应商承诺书</w:t>
      </w:r>
    </w:p>
    <w:p w14:paraId="1862A9CD">
      <w:pPr>
        <w:widowControl/>
        <w:spacing w:line="360" w:lineRule="auto"/>
        <w:ind w:firstLine="482" w:firstLineChars="200"/>
        <w:rPr>
          <w:rFonts w:hint="eastAsia" w:ascii="宋体" w:hAnsi="宋体" w:eastAsia="宋体" w:cs="宋体"/>
          <w:b/>
          <w:bCs/>
          <w:kern w:val="0"/>
          <w:sz w:val="24"/>
          <w:szCs w:val="24"/>
        </w:rPr>
      </w:pPr>
    </w:p>
    <w:p w14:paraId="445C111A">
      <w:pPr>
        <w:widowControl/>
        <w:spacing w:line="360" w:lineRule="auto"/>
        <w:ind w:firstLine="0" w:firstLineChars="0"/>
        <w:outlineLvl w:val="0"/>
        <w:rPr>
          <w:rFonts w:hint="eastAsia" w:ascii="宋体" w:hAnsi="宋体" w:eastAsia="宋体" w:cs="宋体"/>
          <w:b/>
          <w:bCs/>
          <w:kern w:val="0"/>
          <w:sz w:val="24"/>
          <w:szCs w:val="24"/>
        </w:rPr>
      </w:pPr>
      <w:bookmarkStart w:id="0" w:name="_Toc25285_WPSOffice_Level1"/>
      <w:bookmarkStart w:id="1" w:name="_Toc26135_WPSOffice_Level1"/>
      <w:bookmarkStart w:id="2" w:name="_Toc6076"/>
      <w:bookmarkStart w:id="3" w:name="_Toc15915_WPSOffice_Level1"/>
      <w:bookmarkStart w:id="4" w:name="_Toc26074_WPSOffice_Level1"/>
      <w:bookmarkStart w:id="5" w:name="_Toc19222"/>
      <w:bookmarkStart w:id="6" w:name="_Toc10289_WPSOffice_Level1"/>
      <w:bookmarkStart w:id="7" w:name="_Toc17038"/>
      <w:bookmarkStart w:id="8" w:name="_Toc23907"/>
      <w:bookmarkStart w:id="9" w:name="_Toc8155_WPSOffice_Level1"/>
      <w:r>
        <w:rPr>
          <w:rFonts w:hint="eastAsia" w:ascii="宋体" w:hAnsi="宋体" w:eastAsia="宋体" w:cs="宋体"/>
          <w:b/>
          <w:bCs/>
          <w:kern w:val="0"/>
          <w:sz w:val="24"/>
          <w:szCs w:val="24"/>
        </w:rPr>
        <w:t>陕西四方衡裕项目管理有限公司：</w:t>
      </w:r>
      <w:bookmarkEnd w:id="0"/>
      <w:bookmarkEnd w:id="1"/>
      <w:bookmarkEnd w:id="2"/>
      <w:bookmarkEnd w:id="3"/>
      <w:bookmarkEnd w:id="4"/>
      <w:bookmarkEnd w:id="5"/>
      <w:bookmarkEnd w:id="6"/>
      <w:bookmarkEnd w:id="7"/>
      <w:bookmarkEnd w:id="8"/>
      <w:bookmarkEnd w:id="9"/>
    </w:p>
    <w:p w14:paraId="5DD19E2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标项</w:t>
      </w:r>
      <w:r>
        <w:rPr>
          <w:rFonts w:hint="eastAsia" w:ascii="宋体" w:hAnsi="宋体" w:eastAsia="宋体" w:cs="宋体"/>
          <w:kern w:val="0"/>
          <w:sz w:val="24"/>
          <w:szCs w:val="24"/>
          <w:u w:val="single"/>
        </w:rPr>
        <w:t>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04273B9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5F09A62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2868583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58E62AC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2FFAFD64">
      <w:pPr>
        <w:widowControl/>
        <w:spacing w:line="360" w:lineRule="auto"/>
        <w:ind w:firstLine="480" w:firstLineChars="200"/>
        <w:rPr>
          <w:rFonts w:hint="eastAsia" w:ascii="宋体" w:hAnsi="宋体" w:eastAsia="宋体" w:cs="宋体"/>
          <w:kern w:val="0"/>
          <w:sz w:val="24"/>
          <w:szCs w:val="24"/>
        </w:rPr>
      </w:pPr>
    </w:p>
    <w:p w14:paraId="5FA0007D">
      <w:pPr>
        <w:widowControl/>
        <w:spacing w:line="360" w:lineRule="auto"/>
        <w:ind w:firstLine="480" w:firstLineChars="200"/>
        <w:rPr>
          <w:rFonts w:hint="eastAsia" w:ascii="宋体" w:hAnsi="宋体" w:eastAsia="宋体" w:cs="宋体"/>
          <w:kern w:val="0"/>
          <w:sz w:val="24"/>
          <w:szCs w:val="24"/>
        </w:rPr>
      </w:pPr>
    </w:p>
    <w:p w14:paraId="0186385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2E561030">
      <w:pPr>
        <w:widowControl/>
        <w:spacing w:line="360" w:lineRule="auto"/>
        <w:ind w:firstLine="480" w:firstLineChars="200"/>
        <w:rPr>
          <w:rFonts w:hint="eastAsia" w:ascii="宋体" w:hAnsi="宋体" w:eastAsia="宋体" w:cs="宋体"/>
          <w:kern w:val="0"/>
          <w:sz w:val="24"/>
          <w:szCs w:val="24"/>
        </w:rPr>
      </w:pPr>
    </w:p>
    <w:p w14:paraId="3E12834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76F009D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12C767BE">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03744F85">
      <w:pPr>
        <w:widowControl/>
        <w:spacing w:line="360" w:lineRule="auto"/>
        <w:ind w:firstLine="482" w:firstLineChars="200"/>
        <w:rPr>
          <w:rFonts w:hint="eastAsia" w:ascii="宋体" w:hAnsi="宋体" w:eastAsia="宋体" w:cs="宋体"/>
          <w:b/>
          <w:bCs/>
          <w:kern w:val="0"/>
          <w:sz w:val="24"/>
          <w:szCs w:val="24"/>
          <w:lang w:val="zh-CN"/>
        </w:rPr>
      </w:pPr>
    </w:p>
    <w:p w14:paraId="15914BC8">
      <w:pPr>
        <w:widowControl/>
        <w:spacing w:line="360" w:lineRule="auto"/>
        <w:ind w:firstLine="482" w:firstLineChars="200"/>
        <w:rPr>
          <w:rFonts w:hint="eastAsia" w:ascii="宋体" w:hAnsi="宋体" w:eastAsia="宋体" w:cs="宋体"/>
          <w:b/>
          <w:bCs/>
          <w:kern w:val="0"/>
          <w:sz w:val="24"/>
          <w:szCs w:val="24"/>
          <w:lang w:val="zh-CN"/>
        </w:rPr>
      </w:pPr>
    </w:p>
    <w:p w14:paraId="4A147D0C">
      <w:pPr>
        <w:widowControl/>
        <w:spacing w:line="360" w:lineRule="auto"/>
        <w:ind w:firstLine="482" w:firstLineChars="200"/>
        <w:rPr>
          <w:rFonts w:hint="eastAsia" w:ascii="宋体" w:hAnsi="宋体" w:eastAsia="宋体" w:cs="宋体"/>
          <w:b/>
          <w:bCs/>
          <w:kern w:val="0"/>
          <w:sz w:val="24"/>
          <w:szCs w:val="24"/>
          <w:lang w:val="zh-CN"/>
        </w:rPr>
      </w:pPr>
    </w:p>
    <w:p w14:paraId="32D8C859">
      <w:pPr>
        <w:widowControl/>
        <w:spacing w:line="360" w:lineRule="auto"/>
        <w:ind w:firstLine="482" w:firstLineChars="200"/>
        <w:rPr>
          <w:rFonts w:hint="eastAsia" w:ascii="宋体" w:hAnsi="宋体" w:eastAsia="宋体" w:cs="宋体"/>
          <w:b/>
          <w:bCs/>
          <w:kern w:val="0"/>
          <w:sz w:val="24"/>
          <w:szCs w:val="24"/>
          <w:lang w:val="zh-CN"/>
        </w:rPr>
      </w:pPr>
    </w:p>
    <w:p w14:paraId="20C5750C">
      <w:pPr>
        <w:widowControl/>
        <w:spacing w:line="360" w:lineRule="auto"/>
        <w:ind w:firstLine="482" w:firstLineChars="200"/>
        <w:rPr>
          <w:rFonts w:hint="eastAsia" w:ascii="宋体" w:hAnsi="宋体" w:eastAsia="宋体" w:cs="宋体"/>
          <w:b/>
          <w:bCs/>
          <w:kern w:val="0"/>
          <w:sz w:val="24"/>
          <w:szCs w:val="24"/>
          <w:lang w:val="zh-CN"/>
        </w:rPr>
      </w:pPr>
    </w:p>
    <w:p w14:paraId="79CDB36D">
      <w:pPr>
        <w:widowControl/>
        <w:spacing w:line="360" w:lineRule="auto"/>
        <w:ind w:firstLine="482" w:firstLineChars="200"/>
        <w:rPr>
          <w:rFonts w:hint="eastAsia" w:ascii="宋体" w:hAnsi="宋体" w:eastAsia="宋体" w:cs="宋体"/>
          <w:b/>
          <w:bCs/>
          <w:kern w:val="0"/>
          <w:sz w:val="24"/>
          <w:szCs w:val="24"/>
          <w:lang w:val="zh-CN"/>
        </w:rPr>
      </w:pPr>
    </w:p>
    <w:p w14:paraId="7B7500F1">
      <w:pPr>
        <w:widowControl/>
        <w:spacing w:line="360" w:lineRule="auto"/>
        <w:ind w:firstLine="480" w:firstLineChars="200"/>
        <w:jc w:val="center"/>
        <w:rPr>
          <w:rFonts w:hint="eastAsia" w:ascii="宋体" w:hAnsi="宋体" w:eastAsia="宋体" w:cs="宋体"/>
          <w:kern w:val="2"/>
          <w:sz w:val="24"/>
          <w:szCs w:val="24"/>
          <w:lang w:val="zh-CN"/>
        </w:rPr>
      </w:pPr>
    </w:p>
    <w:p w14:paraId="38F2A178">
      <w:pPr>
        <w:widowControl/>
        <w:jc w:val="center"/>
        <w:rPr>
          <w:rFonts w:hint="eastAsia" w:ascii="宋体" w:hAnsi="宋体" w:eastAsia="宋体" w:cs="宋体"/>
          <w:sz w:val="24"/>
          <w:szCs w:val="24"/>
          <w:lang w:val="zh-CN"/>
        </w:rPr>
        <w:sectPr>
          <w:pgSz w:w="11906" w:h="16838"/>
          <w:pgMar w:top="1418" w:right="1418" w:bottom="1418" w:left="1418" w:header="851" w:footer="992" w:gutter="0"/>
          <w:cols w:space="720" w:num="1"/>
          <w:docGrid w:linePitch="312" w:charSpace="0"/>
        </w:sectPr>
      </w:pPr>
      <w:bookmarkStart w:id="10" w:name="_Toc533610817"/>
    </w:p>
    <w:p w14:paraId="7F3A6A88">
      <w:pPr>
        <w:keepNext/>
        <w:keepLines/>
        <w:widowControl w:val="0"/>
        <w:numPr>
          <w:ilvl w:val="1"/>
          <w:numId w:val="0"/>
        </w:numPr>
        <w:spacing w:before="260" w:after="260" w:line="413" w:lineRule="auto"/>
        <w:ind w:left="420" w:leftChars="200" w:firstLine="0" w:firstLineChars="0"/>
        <w:jc w:val="center"/>
        <w:outlineLvl w:val="1"/>
        <w:rPr>
          <w:rFonts w:hint="eastAsia" w:ascii="宋体" w:hAnsi="宋体" w:eastAsia="宋体" w:cs="宋体"/>
          <w:b/>
          <w:kern w:val="2"/>
          <w:sz w:val="24"/>
          <w:szCs w:val="24"/>
          <w:lang w:val="zh-CN" w:eastAsia="zh-CN" w:bidi="ar-SA"/>
        </w:rPr>
      </w:pPr>
      <w:bookmarkStart w:id="11" w:name="_Toc25525_WPSOffice_Level1"/>
      <w:bookmarkStart w:id="12" w:name="_Toc19936_WPSOffice_Level1"/>
      <w:bookmarkStart w:id="13" w:name="_Toc6155_WPSOffice_Level1"/>
      <w:bookmarkStart w:id="14" w:name="_Toc12125_WPSOffice_Level1"/>
      <w:bookmarkStart w:id="15" w:name="_Toc1667_WPSOffice_Level1"/>
      <w:bookmarkStart w:id="16" w:name="_Toc26795_WPSOffice_Level1"/>
      <w:bookmarkStart w:id="17" w:name="_Toc30354"/>
      <w:r>
        <w:rPr>
          <w:rFonts w:hint="eastAsia" w:ascii="宋体" w:hAnsi="宋体" w:eastAsia="宋体" w:cs="宋体"/>
          <w:b/>
          <w:kern w:val="2"/>
          <w:sz w:val="24"/>
          <w:szCs w:val="24"/>
          <w:lang w:val="zh-CN" w:eastAsia="zh-CN" w:bidi="ar-SA"/>
        </w:rPr>
        <w:t>供应商企业关系关联承诺书</w:t>
      </w:r>
      <w:bookmarkEnd w:id="10"/>
      <w:bookmarkEnd w:id="11"/>
      <w:bookmarkEnd w:id="12"/>
      <w:bookmarkEnd w:id="13"/>
      <w:bookmarkEnd w:id="14"/>
      <w:bookmarkEnd w:id="15"/>
      <w:bookmarkEnd w:id="16"/>
      <w:bookmarkEnd w:id="17"/>
    </w:p>
    <w:p w14:paraId="07037E6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65B53D5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2639E037">
      <w:pPr>
        <w:widowControl/>
        <w:spacing w:line="360" w:lineRule="auto"/>
        <w:ind w:firstLine="480" w:firstLineChars="200"/>
        <w:rPr>
          <w:rFonts w:hint="eastAsia" w:ascii="宋体" w:hAnsi="宋体" w:eastAsia="宋体" w:cs="宋体"/>
          <w:kern w:val="0"/>
          <w:sz w:val="24"/>
          <w:szCs w:val="24"/>
        </w:rPr>
      </w:pPr>
      <w:bookmarkStart w:id="18" w:name="_Toc16551_WPSOffice_Level2"/>
      <w:bookmarkStart w:id="19" w:name="_Toc5492_WPSOffice_Level2"/>
      <w:r>
        <w:rPr>
          <w:rFonts w:hint="eastAsia" w:ascii="宋体" w:hAnsi="宋体" w:eastAsia="宋体" w:cs="宋体"/>
          <w:kern w:val="0"/>
          <w:sz w:val="24"/>
          <w:szCs w:val="24"/>
        </w:rPr>
        <w:t>2-1、管理关系说明：</w:t>
      </w:r>
      <w:bookmarkEnd w:id="18"/>
      <w:bookmarkEnd w:id="19"/>
    </w:p>
    <w:p w14:paraId="3A74665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63107E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8409707">
      <w:pPr>
        <w:widowControl/>
        <w:spacing w:line="360" w:lineRule="auto"/>
        <w:ind w:firstLine="480" w:firstLineChars="200"/>
        <w:rPr>
          <w:rFonts w:hint="eastAsia" w:ascii="宋体" w:hAnsi="宋体" w:eastAsia="宋体" w:cs="宋体"/>
          <w:kern w:val="0"/>
          <w:sz w:val="24"/>
          <w:szCs w:val="24"/>
        </w:rPr>
      </w:pPr>
      <w:bookmarkStart w:id="20" w:name="_Toc20314_WPSOffice_Level2"/>
      <w:bookmarkStart w:id="21" w:name="_Toc29718_WPSOffice_Level2"/>
      <w:r>
        <w:rPr>
          <w:rFonts w:hint="eastAsia" w:ascii="宋体" w:hAnsi="宋体" w:eastAsia="宋体" w:cs="宋体"/>
          <w:kern w:val="0"/>
          <w:sz w:val="24"/>
          <w:szCs w:val="24"/>
        </w:rPr>
        <w:t>2-2、股权关系说明：</w:t>
      </w:r>
      <w:bookmarkEnd w:id="20"/>
      <w:bookmarkEnd w:id="21"/>
    </w:p>
    <w:p w14:paraId="2CFCD8B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BE121E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0E777EB8">
      <w:pPr>
        <w:widowControl/>
        <w:spacing w:line="360" w:lineRule="auto"/>
        <w:ind w:firstLine="480" w:firstLineChars="200"/>
        <w:rPr>
          <w:rFonts w:hint="eastAsia" w:ascii="宋体" w:hAnsi="宋体" w:eastAsia="宋体" w:cs="宋体"/>
          <w:kern w:val="0"/>
          <w:sz w:val="24"/>
          <w:szCs w:val="24"/>
          <w:u w:val="single"/>
        </w:rPr>
      </w:pPr>
      <w:bookmarkStart w:id="22" w:name="_Toc32538_WPSOffice_Level2"/>
      <w:bookmarkStart w:id="23" w:name="_Toc32291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7F90701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2F7CE523">
      <w:pPr>
        <w:widowControl/>
        <w:spacing w:line="360" w:lineRule="auto"/>
        <w:ind w:firstLine="480" w:firstLineChars="200"/>
        <w:rPr>
          <w:rFonts w:hint="eastAsia" w:ascii="宋体" w:hAnsi="宋体" w:eastAsia="宋体" w:cs="宋体"/>
          <w:kern w:val="0"/>
          <w:sz w:val="24"/>
          <w:szCs w:val="24"/>
        </w:rPr>
      </w:pPr>
    </w:p>
    <w:p w14:paraId="29D3F3F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32617A3C">
      <w:pPr>
        <w:widowControl/>
        <w:spacing w:line="360" w:lineRule="auto"/>
        <w:ind w:firstLine="480" w:firstLineChars="200"/>
        <w:rPr>
          <w:rFonts w:hint="eastAsia" w:ascii="宋体" w:hAnsi="宋体" w:eastAsia="宋体" w:cs="宋体"/>
          <w:kern w:val="0"/>
          <w:sz w:val="24"/>
          <w:szCs w:val="24"/>
        </w:rPr>
      </w:pPr>
    </w:p>
    <w:p w14:paraId="3CB86960">
      <w:pPr>
        <w:widowControl/>
        <w:spacing w:line="360" w:lineRule="auto"/>
        <w:ind w:firstLine="480" w:firstLineChars="200"/>
        <w:rPr>
          <w:rFonts w:hint="eastAsia" w:ascii="宋体" w:hAnsi="宋体" w:eastAsia="宋体" w:cs="宋体"/>
          <w:kern w:val="0"/>
          <w:sz w:val="24"/>
          <w:szCs w:val="24"/>
        </w:rPr>
      </w:pPr>
    </w:p>
    <w:p w14:paraId="59CC65C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5BDD4E9F">
      <w:pPr>
        <w:widowControl/>
        <w:spacing w:line="360" w:lineRule="auto"/>
        <w:ind w:firstLine="480" w:firstLineChars="200"/>
        <w:rPr>
          <w:rFonts w:hint="eastAsia" w:ascii="宋体" w:hAnsi="宋体" w:eastAsia="宋体" w:cs="宋体"/>
          <w:kern w:val="0"/>
          <w:sz w:val="24"/>
          <w:szCs w:val="24"/>
        </w:rPr>
      </w:pPr>
    </w:p>
    <w:p w14:paraId="6F5A8AE8">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B6D6B7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385651A9">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3EE25B22">
      <w:pPr>
        <w:jc w:val="center"/>
        <w:rPr>
          <w:rFonts w:hint="eastAsia" w:ascii="宋体" w:hAnsi="宋体" w:eastAsia="宋体" w:cs="宋体"/>
          <w:b/>
          <w:kern w:val="2"/>
          <w:sz w:val="24"/>
          <w:szCs w:val="24"/>
          <w:lang w:val="zh-CN" w:eastAsia="zh-CN" w:bidi="ar-SA"/>
        </w:rPr>
      </w:pPr>
      <w:r>
        <w:rPr>
          <w:rFonts w:hint="eastAsia" w:ascii="宋体" w:hAnsi="宋体" w:eastAsia="宋体" w:cs="宋体"/>
          <w:kern w:val="0"/>
          <w:sz w:val="24"/>
          <w:szCs w:val="24"/>
          <w:lang w:val="zh-CN"/>
        </w:rPr>
        <w:br w:type="page"/>
      </w: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3"/>
        <w:rPr>
          <w:rFonts w:hint="eastAsia" w:ascii="宋体" w:hAnsi="宋体" w:eastAsia="宋体" w:cs="宋体"/>
          <w:sz w:val="24"/>
          <w:szCs w:val="24"/>
          <w:lang w:val="zh-CN"/>
        </w:rPr>
      </w:pPr>
    </w:p>
    <w:p w14:paraId="1A2AD6AF">
      <w:pPr>
        <w:pStyle w:val="3"/>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bookmarkStart w:id="24" w:name="_GoBack"/>
      <w:bookmarkEnd w:id="24"/>
    </w:p>
    <w:p w14:paraId="077E9DDE">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0101709">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5DDD5F1">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宋体" w:hAnsi="宋体" w:eastAsia="宋体" w:cs="宋体"/>
          <w:kern w:val="0"/>
          <w:sz w:val="24"/>
          <w:szCs w:val="24"/>
          <w:lang w:val="zh-CN"/>
        </w:rPr>
      </w:pPr>
    </w:p>
    <w:p w14:paraId="374FDC22">
      <w:pPr>
        <w:widowControl/>
        <w:spacing w:line="360" w:lineRule="auto"/>
        <w:ind w:firstLine="960" w:firstLineChars="400"/>
        <w:rPr>
          <w:rFonts w:hint="eastAsia" w:ascii="宋体" w:hAnsi="宋体" w:eastAsia="宋体" w:cs="宋体"/>
          <w:kern w:val="0"/>
          <w:sz w:val="24"/>
          <w:szCs w:val="24"/>
          <w:lang w:val="zh-CN"/>
        </w:rPr>
      </w:pPr>
    </w:p>
    <w:p w14:paraId="2E3197C1">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3C68B7">
      <w:pPr>
        <w:widowControl/>
        <w:spacing w:line="360" w:lineRule="auto"/>
        <w:ind w:firstLine="480" w:firstLineChars="200"/>
        <w:rPr>
          <w:rFonts w:hint="eastAsia" w:ascii="宋体" w:hAnsi="宋体" w:eastAsia="宋体" w:cs="宋体"/>
          <w:kern w:val="0"/>
          <w:sz w:val="24"/>
          <w:szCs w:val="24"/>
        </w:rPr>
      </w:pPr>
    </w:p>
    <w:p w14:paraId="65E5781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FB72B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1D922F8">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104357C">
      <w:pPr>
        <w:rPr>
          <w:rFonts w:hint="eastAsia" w:ascii="宋体" w:hAnsi="宋体" w:eastAsia="宋体" w:cs="宋体"/>
          <w:b/>
          <w:bCs/>
          <w:kern w:val="2"/>
          <w:sz w:val="24"/>
          <w:szCs w:val="24"/>
          <w:lang w:val="zh-CN"/>
        </w:rPr>
      </w:pPr>
    </w:p>
    <w:p w14:paraId="211AC8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228C5AEF"/>
    <w:rsid w:val="228C5AEF"/>
    <w:rsid w:val="4DBF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2024-11-18T09:53:00Z</dcterms:created>
  <dc:creator>Administrator</dc:creator>
  <cp:lastModifiedBy>Administrator</cp:lastModifiedBy>
  <dcterms:modified xsi:type="dcterms:W3CDTF">2024-11-18T09:54:12Z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FF69983A283B405FA100B5EF88ECB525_11</vt:lpwstr>
  </property>
</Properties>
</file>