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2846A">
      <w:pPr>
        <w:pStyle w:val="5"/>
      </w:pPr>
      <w:r>
        <w:rPr>
          <w:rFonts w:hint="eastAsia"/>
          <w:lang w:eastAsia="zh-CN"/>
        </w:rPr>
        <w:t>供应商</w:t>
      </w:r>
      <w:r>
        <w:rPr>
          <w:rFonts w:hint="eastAsia"/>
        </w:rPr>
        <w:t>资</w:t>
      </w:r>
      <w:r>
        <w:rPr>
          <w:rFonts w:hint="eastAsia"/>
          <w:lang w:eastAsia="zh-CN"/>
        </w:rPr>
        <w:t>格</w:t>
      </w:r>
      <w:r>
        <w:rPr>
          <w:rFonts w:hint="eastAsia"/>
        </w:rPr>
        <w:t>证明资料</w:t>
      </w:r>
    </w:p>
    <w:p w14:paraId="6D742EE3">
      <w:pPr>
        <w:pStyle w:val="7"/>
        <w:rPr>
          <w:rFonts w:hint="eastAsia" w:ascii="宋体" w:hAnsi="宋体" w:cs="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05DA5B04">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78E35230">
      <w:pPr>
        <w:pStyle w:val="7"/>
        <w:ind w:firstLine="0"/>
        <w:rPr>
          <w:rFonts w:ascii="宋体" w:hAnsi="宋体" w:cs="宋体"/>
          <w:b/>
          <w:bCs/>
          <w:sz w:val="32"/>
          <w:szCs w:val="28"/>
        </w:rPr>
      </w:pPr>
      <w:r>
        <w:rPr>
          <w:rFonts w:hint="eastAsia" w:ascii="宋体" w:hAnsi="宋体" w:cs="宋体"/>
          <w:b/>
          <w:bCs/>
          <w:sz w:val="32"/>
          <w:szCs w:val="28"/>
        </w:rPr>
        <w:t>附：资质证明文件格式：</w:t>
      </w:r>
    </w:p>
    <w:p w14:paraId="15B98C8D">
      <w:pPr>
        <w:rPr>
          <w:rFonts w:ascii="宋体" w:hAnsi="宋体" w:cs="宋体"/>
        </w:rPr>
      </w:pPr>
      <w:r>
        <w:rPr>
          <w:rFonts w:hint="eastAsia" w:ascii="宋体" w:hAnsi="宋体" w:cs="宋体"/>
          <w:sz w:val="24"/>
          <w:szCs w:val="24"/>
        </w:rPr>
        <w:t>1、供应商符合《政府采购法》第二十二条规定条件的承诺函</w:t>
      </w:r>
    </w:p>
    <w:p w14:paraId="09DA01C7">
      <w:pPr>
        <w:pStyle w:val="9"/>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7580A53C">
      <w:pPr>
        <w:pStyle w:val="9"/>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441AF711">
      <w:pPr>
        <w:pStyle w:val="9"/>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32035FB3">
      <w:pPr>
        <w:pStyle w:val="9"/>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6C3B6FF3">
      <w:pPr>
        <w:pStyle w:val="9"/>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0A1F8B76">
      <w:pPr>
        <w:pStyle w:val="9"/>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6A7607A6">
      <w:pPr>
        <w:pStyle w:val="9"/>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14:paraId="13FD26F1">
      <w:pPr>
        <w:pStyle w:val="9"/>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60A6CBCB">
      <w:pPr>
        <w:pStyle w:val="9"/>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14:paraId="53331830">
      <w:pPr>
        <w:pStyle w:val="9"/>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4880AED3">
      <w:pPr>
        <w:pStyle w:val="9"/>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14:paraId="6A82A624">
      <w:pPr>
        <w:pStyle w:val="9"/>
        <w:spacing w:line="360" w:lineRule="auto"/>
        <w:ind w:left="0" w:leftChars="0"/>
        <w:rPr>
          <w:rFonts w:ascii="宋体" w:hAnsi="宋体" w:cs="宋体"/>
          <w:sz w:val="24"/>
          <w:szCs w:val="24"/>
        </w:rPr>
      </w:pPr>
    </w:p>
    <w:p w14:paraId="694B33F5">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47341D1F">
      <w:pPr>
        <w:spacing w:line="360" w:lineRule="auto"/>
        <w:rPr>
          <w:rFonts w:ascii="宋体" w:hAnsi="宋体" w:cs="宋体"/>
          <w:sz w:val="24"/>
          <w:szCs w:val="24"/>
        </w:rPr>
      </w:pPr>
    </w:p>
    <w:p w14:paraId="5179677E">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73901AE2">
      <w:pPr>
        <w:spacing w:line="360" w:lineRule="auto"/>
        <w:rPr>
          <w:rFonts w:ascii="宋体" w:hAnsi="宋体" w:cs="宋体"/>
          <w:sz w:val="24"/>
          <w:szCs w:val="24"/>
        </w:rPr>
      </w:pPr>
    </w:p>
    <w:p w14:paraId="01F7ADA8">
      <w:pPr>
        <w:spacing w:line="360" w:lineRule="auto"/>
        <w:rPr>
          <w:rFonts w:ascii="宋体" w:hAnsi="宋体" w:cs="宋体"/>
          <w:sz w:val="24"/>
          <w:szCs w:val="24"/>
        </w:rPr>
      </w:pPr>
      <w:r>
        <w:rPr>
          <w:rFonts w:hint="eastAsia" w:ascii="宋体" w:hAnsi="宋体" w:cs="宋体"/>
          <w:sz w:val="24"/>
          <w:szCs w:val="24"/>
        </w:rPr>
        <w:t>日期：</w:t>
      </w:r>
    </w:p>
    <w:p w14:paraId="47B56068">
      <w:pPr>
        <w:snapToGrid w:val="0"/>
        <w:spacing w:line="360" w:lineRule="auto"/>
        <w:ind w:right="-209" w:rightChars="-95"/>
        <w:jc w:val="left"/>
        <w:rPr>
          <w:rFonts w:ascii="宋体" w:hAnsi="宋体" w:cs="宋体"/>
          <w:kern w:val="0"/>
          <w:sz w:val="24"/>
          <w:szCs w:val="24"/>
        </w:rPr>
      </w:pPr>
      <w:r>
        <w:br w:type="page"/>
      </w:r>
      <w:r>
        <w:rPr>
          <w:rFonts w:hint="eastAsia"/>
          <w:lang w:val="en-US" w:eastAsia="zh-CN"/>
        </w:rPr>
        <w:t>2、</w:t>
      </w:r>
      <w:r>
        <w:rPr>
          <w:rFonts w:hint="eastAsia" w:ascii="宋体" w:hAnsi="宋体" w:cs="宋体"/>
          <w:kern w:val="0"/>
          <w:sz w:val="24"/>
          <w:szCs w:val="24"/>
        </w:rPr>
        <w:t>资质要求资料复印件须加盖供应商公章</w:t>
      </w:r>
    </w:p>
    <w:p w14:paraId="0AF076E5">
      <w:pPr>
        <w:jc w:val="center"/>
        <w:rPr>
          <w:b/>
          <w:bCs/>
        </w:rPr>
      </w:pPr>
      <w:r>
        <w:rPr>
          <w:rFonts w:hint="eastAsia"/>
          <w:b/>
          <w:bCs/>
        </w:rPr>
        <w:t>法定代表人证明书（格式）</w:t>
      </w:r>
    </w:p>
    <w:tbl>
      <w:tblPr>
        <w:tblStyle w:val="12"/>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14:paraId="549EE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120" w:type="dxa"/>
            <w:gridSpan w:val="6"/>
            <w:noWrap w:val="0"/>
            <w:vAlign w:val="center"/>
          </w:tcPr>
          <w:p w14:paraId="046C2C5B">
            <w:r>
              <w:rPr>
                <w:rFonts w:hint="eastAsia"/>
              </w:rPr>
              <w:t>致：陕西万泽招标有限公司</w:t>
            </w:r>
          </w:p>
        </w:tc>
      </w:tr>
      <w:tr w14:paraId="0F98E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720F53B2">
            <w:r>
              <w:rPr>
                <w:rFonts w:hint="eastAsia"/>
              </w:rPr>
              <w:t>企</w:t>
            </w:r>
          </w:p>
          <w:p w14:paraId="32CC90D4">
            <w:r>
              <w:rPr>
                <w:rFonts w:hint="eastAsia"/>
              </w:rPr>
              <w:t>业</w:t>
            </w:r>
          </w:p>
          <w:p w14:paraId="11BF167A">
            <w:r>
              <w:rPr>
                <w:rFonts w:hint="eastAsia"/>
              </w:rPr>
              <w:t>法</w:t>
            </w:r>
          </w:p>
          <w:p w14:paraId="13FE1288">
            <w:r>
              <w:rPr>
                <w:rFonts w:hint="eastAsia"/>
              </w:rPr>
              <w:t>人</w:t>
            </w:r>
          </w:p>
        </w:tc>
        <w:tc>
          <w:tcPr>
            <w:tcW w:w="2283" w:type="dxa"/>
            <w:noWrap w:val="0"/>
            <w:vAlign w:val="center"/>
          </w:tcPr>
          <w:p w14:paraId="2D8BA1B4">
            <w:r>
              <w:rPr>
                <w:rFonts w:hint="eastAsia"/>
              </w:rPr>
              <w:t>企业名称</w:t>
            </w:r>
          </w:p>
        </w:tc>
        <w:tc>
          <w:tcPr>
            <w:tcW w:w="6262" w:type="dxa"/>
            <w:gridSpan w:val="4"/>
            <w:noWrap w:val="0"/>
            <w:vAlign w:val="center"/>
          </w:tcPr>
          <w:p w14:paraId="34F1C6F2"/>
        </w:tc>
      </w:tr>
      <w:tr w14:paraId="18ACF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2BF1CC54"/>
        </w:tc>
        <w:tc>
          <w:tcPr>
            <w:tcW w:w="2283" w:type="dxa"/>
            <w:noWrap w:val="0"/>
            <w:vAlign w:val="center"/>
          </w:tcPr>
          <w:p w14:paraId="43755406">
            <w:r>
              <w:rPr>
                <w:rFonts w:hint="eastAsia"/>
              </w:rPr>
              <w:t>法定地址</w:t>
            </w:r>
          </w:p>
        </w:tc>
        <w:tc>
          <w:tcPr>
            <w:tcW w:w="6262" w:type="dxa"/>
            <w:gridSpan w:val="4"/>
            <w:noWrap w:val="0"/>
            <w:vAlign w:val="center"/>
          </w:tcPr>
          <w:p w14:paraId="395132AF"/>
        </w:tc>
      </w:tr>
      <w:tr w14:paraId="2F256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58F319B0"/>
        </w:tc>
        <w:tc>
          <w:tcPr>
            <w:tcW w:w="2283" w:type="dxa"/>
            <w:noWrap w:val="0"/>
            <w:vAlign w:val="center"/>
          </w:tcPr>
          <w:p w14:paraId="0D7C5D91">
            <w:r>
              <w:rPr>
                <w:rFonts w:hint="eastAsia"/>
              </w:rPr>
              <w:t>邮政编码</w:t>
            </w:r>
          </w:p>
        </w:tc>
        <w:tc>
          <w:tcPr>
            <w:tcW w:w="6262" w:type="dxa"/>
            <w:gridSpan w:val="4"/>
            <w:noWrap w:val="0"/>
            <w:vAlign w:val="center"/>
          </w:tcPr>
          <w:p w14:paraId="7CE61D10"/>
        </w:tc>
      </w:tr>
      <w:tr w14:paraId="3D71C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703725A8"/>
        </w:tc>
        <w:tc>
          <w:tcPr>
            <w:tcW w:w="2283" w:type="dxa"/>
            <w:noWrap w:val="0"/>
            <w:vAlign w:val="center"/>
          </w:tcPr>
          <w:p w14:paraId="3D48ABF6">
            <w:r>
              <w:rPr>
                <w:rFonts w:hint="eastAsia"/>
              </w:rPr>
              <w:t>工商登记机关</w:t>
            </w:r>
          </w:p>
        </w:tc>
        <w:tc>
          <w:tcPr>
            <w:tcW w:w="6262" w:type="dxa"/>
            <w:gridSpan w:val="4"/>
            <w:noWrap w:val="0"/>
            <w:vAlign w:val="center"/>
          </w:tcPr>
          <w:p w14:paraId="3A28ADF7"/>
        </w:tc>
      </w:tr>
      <w:tr w14:paraId="63AE1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06F0CE19"/>
        </w:tc>
        <w:tc>
          <w:tcPr>
            <w:tcW w:w="2283" w:type="dxa"/>
            <w:noWrap w:val="0"/>
            <w:vAlign w:val="center"/>
          </w:tcPr>
          <w:p w14:paraId="008D111B">
            <w:r>
              <w:rPr>
                <w:rFonts w:hint="eastAsia"/>
              </w:rPr>
              <w:t>统一社会信用代码</w:t>
            </w:r>
          </w:p>
        </w:tc>
        <w:tc>
          <w:tcPr>
            <w:tcW w:w="6262" w:type="dxa"/>
            <w:gridSpan w:val="4"/>
            <w:noWrap w:val="0"/>
            <w:vAlign w:val="center"/>
          </w:tcPr>
          <w:p w14:paraId="6906ACEB"/>
        </w:tc>
      </w:tr>
      <w:tr w14:paraId="5ABB9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7C418E76">
            <w:r>
              <w:rPr>
                <w:rFonts w:hint="eastAsia"/>
              </w:rPr>
              <w:t>法</w:t>
            </w:r>
          </w:p>
          <w:p w14:paraId="296AA73F">
            <w:r>
              <w:rPr>
                <w:rFonts w:hint="eastAsia"/>
              </w:rPr>
              <w:t>定</w:t>
            </w:r>
          </w:p>
          <w:p w14:paraId="73AA26D0">
            <w:r>
              <w:rPr>
                <w:rFonts w:hint="eastAsia"/>
              </w:rPr>
              <w:t>代</w:t>
            </w:r>
          </w:p>
          <w:p w14:paraId="05F8AC81">
            <w:r>
              <w:rPr>
                <w:rFonts w:hint="eastAsia"/>
              </w:rPr>
              <w:t>表</w:t>
            </w:r>
          </w:p>
          <w:p w14:paraId="63AE0ECA">
            <w:r>
              <w:rPr>
                <w:rFonts w:hint="eastAsia"/>
              </w:rPr>
              <w:t>人</w:t>
            </w:r>
          </w:p>
        </w:tc>
        <w:tc>
          <w:tcPr>
            <w:tcW w:w="2283" w:type="dxa"/>
            <w:noWrap w:val="0"/>
            <w:vAlign w:val="center"/>
          </w:tcPr>
          <w:p w14:paraId="61D5438F">
            <w:r>
              <w:rPr>
                <w:rFonts w:hint="eastAsia"/>
              </w:rPr>
              <w:t>姓名</w:t>
            </w:r>
          </w:p>
        </w:tc>
        <w:tc>
          <w:tcPr>
            <w:tcW w:w="2077" w:type="dxa"/>
            <w:gridSpan w:val="2"/>
            <w:noWrap w:val="0"/>
            <w:vAlign w:val="center"/>
          </w:tcPr>
          <w:p w14:paraId="37E1D9E2"/>
        </w:tc>
        <w:tc>
          <w:tcPr>
            <w:tcW w:w="2089" w:type="dxa"/>
            <w:noWrap w:val="0"/>
            <w:vAlign w:val="center"/>
          </w:tcPr>
          <w:p w14:paraId="01C878D9">
            <w:r>
              <w:rPr>
                <w:rFonts w:hint="eastAsia"/>
              </w:rPr>
              <w:t>性别</w:t>
            </w:r>
          </w:p>
        </w:tc>
        <w:tc>
          <w:tcPr>
            <w:tcW w:w="2096" w:type="dxa"/>
            <w:noWrap w:val="0"/>
            <w:vAlign w:val="center"/>
          </w:tcPr>
          <w:p w14:paraId="3E09B538"/>
        </w:tc>
      </w:tr>
      <w:tr w14:paraId="71A5B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354C2B1F"/>
        </w:tc>
        <w:tc>
          <w:tcPr>
            <w:tcW w:w="2283" w:type="dxa"/>
            <w:noWrap w:val="0"/>
            <w:vAlign w:val="center"/>
          </w:tcPr>
          <w:p w14:paraId="65E69A9A">
            <w:r>
              <w:rPr>
                <w:rFonts w:hint="eastAsia"/>
              </w:rPr>
              <w:t>职务</w:t>
            </w:r>
          </w:p>
        </w:tc>
        <w:tc>
          <w:tcPr>
            <w:tcW w:w="2077" w:type="dxa"/>
            <w:gridSpan w:val="2"/>
            <w:noWrap w:val="0"/>
            <w:vAlign w:val="center"/>
          </w:tcPr>
          <w:p w14:paraId="089369FA"/>
        </w:tc>
        <w:tc>
          <w:tcPr>
            <w:tcW w:w="2089" w:type="dxa"/>
            <w:noWrap w:val="0"/>
            <w:vAlign w:val="center"/>
          </w:tcPr>
          <w:p w14:paraId="6E92C1E4">
            <w:r>
              <w:rPr>
                <w:rFonts w:hint="eastAsia"/>
              </w:rPr>
              <w:t>联系电话</w:t>
            </w:r>
          </w:p>
        </w:tc>
        <w:tc>
          <w:tcPr>
            <w:tcW w:w="2096" w:type="dxa"/>
            <w:noWrap w:val="0"/>
            <w:vAlign w:val="center"/>
          </w:tcPr>
          <w:p w14:paraId="714F0635"/>
        </w:tc>
      </w:tr>
      <w:tr w14:paraId="7469D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575" w:type="dxa"/>
            <w:vMerge w:val="continue"/>
            <w:noWrap w:val="0"/>
            <w:vAlign w:val="center"/>
          </w:tcPr>
          <w:p w14:paraId="776FBF96"/>
        </w:tc>
        <w:tc>
          <w:tcPr>
            <w:tcW w:w="2283" w:type="dxa"/>
            <w:noWrap w:val="0"/>
            <w:vAlign w:val="center"/>
          </w:tcPr>
          <w:p w14:paraId="50D54F10">
            <w:r>
              <w:rPr>
                <w:rFonts w:hint="eastAsia"/>
              </w:rPr>
              <w:t>传真</w:t>
            </w:r>
          </w:p>
        </w:tc>
        <w:tc>
          <w:tcPr>
            <w:tcW w:w="6262" w:type="dxa"/>
            <w:gridSpan w:val="4"/>
            <w:noWrap w:val="0"/>
            <w:vAlign w:val="center"/>
          </w:tcPr>
          <w:p w14:paraId="2C3AD4AC"/>
        </w:tc>
      </w:tr>
      <w:tr w14:paraId="51005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575" w:type="dxa"/>
            <w:vMerge w:val="restart"/>
            <w:noWrap w:val="0"/>
            <w:vAlign w:val="center"/>
          </w:tcPr>
          <w:p w14:paraId="499FD880">
            <w:r>
              <w:rPr>
                <w:rFonts w:hint="eastAsia"/>
              </w:rPr>
              <w:t>法</w:t>
            </w:r>
          </w:p>
          <w:p w14:paraId="2852855E">
            <w:r>
              <w:rPr>
                <w:rFonts w:hint="eastAsia"/>
              </w:rPr>
              <w:t>定</w:t>
            </w:r>
          </w:p>
          <w:p w14:paraId="091A62C3">
            <w:r>
              <w:rPr>
                <w:rFonts w:hint="eastAsia"/>
              </w:rPr>
              <w:t>代</w:t>
            </w:r>
          </w:p>
          <w:p w14:paraId="08709EC6">
            <w:r>
              <w:rPr>
                <w:rFonts w:hint="eastAsia"/>
              </w:rPr>
              <w:t>表</w:t>
            </w:r>
          </w:p>
          <w:p w14:paraId="5DF9C86D">
            <w:r>
              <w:rPr>
                <w:rFonts w:hint="eastAsia"/>
              </w:rPr>
              <w:t>人</w:t>
            </w:r>
          </w:p>
          <w:p w14:paraId="24E37621">
            <w:r>
              <w:rPr>
                <w:rFonts w:hint="eastAsia"/>
              </w:rPr>
              <w:t>身</w:t>
            </w:r>
          </w:p>
          <w:p w14:paraId="5C0AC7A2">
            <w:r>
              <w:rPr>
                <w:rFonts w:hint="eastAsia"/>
              </w:rPr>
              <w:t>份</w:t>
            </w:r>
          </w:p>
          <w:p w14:paraId="50B3DD25">
            <w:r>
              <w:rPr>
                <w:rFonts w:hint="eastAsia"/>
              </w:rPr>
              <w:t>证</w:t>
            </w:r>
          </w:p>
          <w:p w14:paraId="5A76765B">
            <w:r>
              <w:rPr>
                <w:rFonts w:hint="eastAsia"/>
              </w:rPr>
              <w:t>复</w:t>
            </w:r>
          </w:p>
          <w:p w14:paraId="5A8F819E">
            <w:r>
              <w:rPr>
                <w:rFonts w:hint="eastAsia"/>
              </w:rPr>
              <w:t>印</w:t>
            </w:r>
          </w:p>
          <w:p w14:paraId="41EAE173">
            <w:r>
              <w:rPr>
                <w:rFonts w:hint="eastAsia"/>
              </w:rPr>
              <w:t>件</w:t>
            </w:r>
          </w:p>
        </w:tc>
        <w:tc>
          <w:tcPr>
            <w:tcW w:w="4182" w:type="dxa"/>
            <w:gridSpan w:val="2"/>
            <w:vMerge w:val="restart"/>
            <w:noWrap w:val="0"/>
            <w:vAlign w:val="center"/>
          </w:tcPr>
          <w:p w14:paraId="4E0EE20A">
            <w:r>
              <w:rPr>
                <w:rFonts w:hint="eastAsia"/>
              </w:rPr>
              <w:t>（正反面）</w:t>
            </w:r>
          </w:p>
        </w:tc>
        <w:tc>
          <w:tcPr>
            <w:tcW w:w="4363" w:type="dxa"/>
            <w:gridSpan w:val="3"/>
            <w:noWrap w:val="0"/>
            <w:vAlign w:val="center"/>
          </w:tcPr>
          <w:p w14:paraId="6F67654E">
            <w:r>
              <w:rPr>
                <w:rFonts w:hint="eastAsia"/>
              </w:rPr>
              <w:t>法定代表人（签字或盖章）</w:t>
            </w:r>
          </w:p>
        </w:tc>
      </w:tr>
      <w:tr w14:paraId="2DD0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575" w:type="dxa"/>
            <w:vMerge w:val="continue"/>
            <w:noWrap w:val="0"/>
            <w:vAlign w:val="center"/>
          </w:tcPr>
          <w:p w14:paraId="200FCE61"/>
        </w:tc>
        <w:tc>
          <w:tcPr>
            <w:tcW w:w="4182" w:type="dxa"/>
            <w:gridSpan w:val="2"/>
            <w:vMerge w:val="continue"/>
            <w:noWrap w:val="0"/>
            <w:vAlign w:val="center"/>
          </w:tcPr>
          <w:p w14:paraId="3534DEBE"/>
        </w:tc>
        <w:tc>
          <w:tcPr>
            <w:tcW w:w="4363" w:type="dxa"/>
            <w:gridSpan w:val="3"/>
            <w:noWrap w:val="0"/>
            <w:vAlign w:val="bottom"/>
          </w:tcPr>
          <w:p w14:paraId="7F4CD82A">
            <w:r>
              <w:rPr>
                <w:rFonts w:hint="eastAsia"/>
              </w:rPr>
              <w:t>（公章）</w:t>
            </w:r>
          </w:p>
          <w:p w14:paraId="414F127D"/>
          <w:p w14:paraId="63AA5364"/>
          <w:p w14:paraId="4688906C"/>
          <w:p w14:paraId="2A333701"/>
        </w:tc>
      </w:tr>
    </w:tbl>
    <w:p w14:paraId="066AE76E">
      <w:pPr>
        <w:pStyle w:val="7"/>
        <w:rPr>
          <w:color w:val="000000"/>
          <w:sz w:val="24"/>
          <w:szCs w:val="24"/>
        </w:rPr>
      </w:pPr>
    </w:p>
    <w:p w14:paraId="2BD9C9BF">
      <w:pPr>
        <w:rPr>
          <w:rFonts w:hint="eastAsia" w:ascii="宋体" w:hAnsi="宋体" w:eastAsia="宋体" w:cs="宋体"/>
          <w:bCs/>
          <w:color w:val="auto"/>
          <w:kern w:val="0"/>
          <w:sz w:val="24"/>
          <w:szCs w:val="24"/>
          <w:lang w:eastAsia="zh-CN"/>
        </w:rPr>
      </w:pPr>
      <w:r>
        <w:rPr>
          <w:b/>
          <w:bCs/>
          <w:color w:val="000000"/>
          <w:sz w:val="28"/>
          <w:szCs w:val="28"/>
        </w:rPr>
        <w:br w:type="page"/>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1</w:t>
      </w:r>
      <w:r>
        <w:rPr>
          <w:rFonts w:hint="eastAsia" w:ascii="宋体" w:hAnsi="宋体" w:eastAsia="宋体" w:cs="宋体"/>
          <w:bCs/>
          <w:color w:val="auto"/>
          <w:kern w:val="0"/>
          <w:sz w:val="24"/>
          <w:szCs w:val="24"/>
          <w:lang w:eastAsia="zh-CN"/>
        </w:rPr>
        <w:t>）具有独立承担民事责任能力的法人、其他组织或自然人，并出具合法有效的营业执照或事业单位法人证书等国家规定的相关证明，自然人参与的提供其身份证明；</w:t>
      </w:r>
    </w:p>
    <w:p w14:paraId="0487101D">
      <w:pPr>
        <w:rPr>
          <w:rFonts w:hint="eastAsia" w:ascii="宋体" w:hAnsi="宋体" w:eastAsia="宋体" w:cs="宋体"/>
          <w:bCs/>
          <w:color w:val="auto"/>
          <w:kern w:val="0"/>
          <w:sz w:val="24"/>
          <w:szCs w:val="24"/>
          <w:lang w:eastAsia="zh-CN"/>
        </w:rPr>
      </w:pPr>
      <w:r>
        <w:rPr>
          <w:rFonts w:hint="eastAsia" w:ascii="宋体" w:hAnsi="宋体" w:eastAsia="宋体" w:cs="宋体"/>
          <w:bCs/>
          <w:color w:val="auto"/>
          <w:kern w:val="0"/>
          <w:sz w:val="24"/>
          <w:szCs w:val="24"/>
          <w:lang w:eastAsia="zh-CN"/>
        </w:rPr>
        <w:br w:type="page"/>
      </w:r>
    </w:p>
    <w:p w14:paraId="6AC50598">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2</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社会保障资金缴纳证明：供应商须提供2023年1</w:t>
      </w:r>
      <w:r>
        <w:rPr>
          <w:rFonts w:hint="eastAsia" w:ascii="宋体" w:hAnsi="宋体" w:eastAsia="宋体" w:cs="宋体"/>
          <w:bCs/>
          <w:color w:val="auto"/>
          <w:kern w:val="0"/>
          <w:sz w:val="24"/>
          <w:szCs w:val="24"/>
          <w:lang w:val="en-US" w:eastAsia="zh-CN"/>
        </w:rPr>
        <w:t>1</w:t>
      </w:r>
      <w:r>
        <w:rPr>
          <w:rFonts w:hint="eastAsia" w:ascii="宋体" w:hAnsi="宋体" w:eastAsia="宋体" w:cs="宋体"/>
          <w:bCs/>
          <w:color w:val="auto"/>
          <w:kern w:val="0"/>
          <w:sz w:val="24"/>
          <w:szCs w:val="24"/>
        </w:rPr>
        <w:t>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50623876">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rPr>
        <w:br w:type="page"/>
      </w:r>
    </w:p>
    <w:p w14:paraId="776C46A6">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lang w:val="en-US" w:eastAsia="zh-CN" w:bidi="ar-SA"/>
        </w:rPr>
        <w:t>（3）</w:t>
      </w:r>
      <w:r>
        <w:rPr>
          <w:rFonts w:hint="eastAsia" w:ascii="宋体" w:hAnsi="宋体" w:eastAsia="宋体" w:cs="宋体"/>
          <w:bCs/>
          <w:color w:val="auto"/>
          <w:kern w:val="0"/>
          <w:sz w:val="24"/>
          <w:szCs w:val="24"/>
        </w:rPr>
        <w:t>税收缴纳证明：供应商须提供2023年1</w:t>
      </w:r>
      <w:r>
        <w:rPr>
          <w:rFonts w:hint="eastAsia" w:ascii="宋体" w:hAnsi="宋体" w:eastAsia="宋体" w:cs="宋体"/>
          <w:bCs/>
          <w:color w:val="auto"/>
          <w:kern w:val="0"/>
          <w:sz w:val="24"/>
          <w:szCs w:val="24"/>
          <w:lang w:val="en-US" w:eastAsia="zh-CN"/>
        </w:rPr>
        <w:t>1</w:t>
      </w:r>
      <w:r>
        <w:rPr>
          <w:rFonts w:hint="eastAsia" w:ascii="宋体" w:hAnsi="宋体" w:eastAsia="宋体" w:cs="宋体"/>
          <w:bCs/>
          <w:color w:val="auto"/>
          <w:kern w:val="0"/>
          <w:sz w:val="24"/>
          <w:szCs w:val="24"/>
        </w:rPr>
        <w:t>月至今已缴纳的至少一个月纳税证明或完税证明，依法免税的单位应提供相关证明材料；（以税款所属期限为准）</w:t>
      </w:r>
    </w:p>
    <w:p w14:paraId="4CBA62C0">
      <w:pPr>
        <w:rPr>
          <w:b/>
          <w:bCs/>
          <w:color w:val="000000"/>
          <w:sz w:val="28"/>
          <w:szCs w:val="28"/>
        </w:rPr>
      </w:pPr>
      <w:r>
        <w:rPr>
          <w:b/>
          <w:bCs/>
          <w:color w:val="000000"/>
          <w:sz w:val="28"/>
          <w:szCs w:val="28"/>
        </w:rPr>
        <w:br w:type="page"/>
      </w:r>
    </w:p>
    <w:p w14:paraId="3B82F1AB">
      <w:pPr>
        <w:numPr>
          <w:ilvl w:val="0"/>
          <w:numId w:val="0"/>
        </w:num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lang w:val="en-US" w:eastAsia="zh-CN"/>
        </w:rPr>
        <w:t>（4）</w:t>
      </w:r>
      <w:r>
        <w:rPr>
          <w:rFonts w:hint="eastAsia" w:ascii="宋体" w:hAnsi="宋体" w:eastAsia="宋体" w:cs="宋体"/>
          <w:bCs/>
          <w:color w:val="auto"/>
          <w:kern w:val="0"/>
          <w:sz w:val="24"/>
          <w:szCs w:val="24"/>
        </w:rPr>
        <w:t>财务状况证明：提供2023年度的财务审计报告（</w:t>
      </w:r>
      <w:r>
        <w:rPr>
          <w:rFonts w:hint="eastAsia" w:ascii="宋体" w:hAnsi="宋体" w:eastAsia="宋体" w:cs="宋体"/>
          <w:bCs/>
          <w:color w:val="auto"/>
          <w:kern w:val="0"/>
          <w:sz w:val="24"/>
          <w:szCs w:val="24"/>
          <w:lang w:eastAsia="zh-CN"/>
        </w:rPr>
        <w:t>至少包括资产负债表和利润表，成立时间至提交响应文件</w:t>
      </w:r>
      <w:r>
        <w:rPr>
          <w:rFonts w:hint="eastAsia" w:ascii="宋体" w:hAnsi="宋体" w:eastAsia="宋体" w:cs="宋体"/>
          <w:bCs/>
          <w:color w:val="auto"/>
          <w:kern w:val="0"/>
          <w:sz w:val="24"/>
          <w:szCs w:val="24"/>
        </w:rPr>
        <w:t>截止时间不足一年的可提供成立后任意时段的资产负债表）或其基本存款账户开户银行出具的资信证明及基本存款账户开户许可证（基本账户存款信息）</w:t>
      </w:r>
    </w:p>
    <w:p w14:paraId="4C69B0FB">
      <w:pPr>
        <w:numPr>
          <w:ilvl w:val="0"/>
          <w:numId w:val="0"/>
        </w:numPr>
        <w:rPr>
          <w:b/>
          <w:bCs/>
          <w:color w:val="000000"/>
          <w:sz w:val="28"/>
          <w:szCs w:val="28"/>
        </w:rPr>
      </w:pPr>
      <w:r>
        <w:rPr>
          <w:b/>
          <w:bCs/>
          <w:color w:val="000000"/>
          <w:sz w:val="28"/>
          <w:szCs w:val="28"/>
        </w:rPr>
        <w:br w:type="page"/>
      </w:r>
    </w:p>
    <w:p w14:paraId="17D3A633">
      <w:pPr>
        <w:numPr>
          <w:ilvl w:val="0"/>
          <w:numId w:val="0"/>
        </w:numPr>
        <w:snapToGrid w:val="0"/>
        <w:spacing w:line="360" w:lineRule="auto"/>
        <w:jc w:val="left"/>
        <w:rPr>
          <w:rFonts w:hint="eastAsia" w:ascii="宋体" w:hAnsi="宋体" w:eastAsia="宋体" w:cs="宋体"/>
          <w:bCs/>
          <w:color w:val="auto"/>
          <w:kern w:val="0"/>
          <w:sz w:val="24"/>
          <w:szCs w:val="24"/>
          <w:lang w:val="en-US" w:eastAsia="zh-CN" w:bidi="ar-SA"/>
        </w:rPr>
      </w:pPr>
      <w:r>
        <w:rPr>
          <w:rFonts w:hint="eastAsia" w:ascii="宋体" w:hAnsi="宋体" w:eastAsia="宋体" w:cs="宋体"/>
          <w:bCs/>
          <w:color w:val="auto"/>
          <w:kern w:val="0"/>
          <w:sz w:val="24"/>
          <w:szCs w:val="24"/>
          <w:lang w:val="en-US" w:eastAsia="zh-CN" w:bidi="ar-SA"/>
        </w:rPr>
        <w:t>（5）供应商应出具参加本次政府采购活动前3年内在经营活动中没有重大违法违纪，以及未被列入失信被执行人、重大税收违法案件当事人名单、政府采购严重违法失信行为记录名单的书面声明</w:t>
      </w:r>
    </w:p>
    <w:p w14:paraId="7FCF06CB">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p>
    <w:p w14:paraId="6324D072">
      <w:pPr>
        <w:jc w:val="center"/>
        <w:rPr>
          <w:rFonts w:ascii="宋体" w:hAnsi="宋体" w:cs="宋体"/>
          <w:color w:val="000000"/>
          <w:sz w:val="24"/>
          <w:szCs w:val="28"/>
        </w:rPr>
      </w:pPr>
      <w:r>
        <w:rPr>
          <w:rFonts w:hint="eastAsia" w:ascii="宋体" w:hAnsi="宋体" w:cs="宋体"/>
          <w:color w:val="000000"/>
          <w:sz w:val="24"/>
          <w:szCs w:val="28"/>
        </w:rPr>
        <w:t>无重大违法记录声明</w:t>
      </w:r>
    </w:p>
    <w:p w14:paraId="1D952FD7">
      <w:pPr>
        <w:widowControl/>
        <w:snapToGrid w:val="0"/>
        <w:spacing w:line="480" w:lineRule="auto"/>
        <w:ind w:firstLine="502" w:firstLineChars="200"/>
        <w:jc w:val="left"/>
        <w:rPr>
          <w:rFonts w:ascii="宋体" w:hAnsi="宋体" w:cs="宋体"/>
          <w:color w:val="000000"/>
          <w:kern w:val="0"/>
          <w:sz w:val="24"/>
        </w:rPr>
      </w:pPr>
    </w:p>
    <w:p w14:paraId="45F27286">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4085347A">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40B096A7">
      <w:pPr>
        <w:widowControl/>
        <w:spacing w:line="460" w:lineRule="exact"/>
        <w:ind w:firstLine="502" w:firstLineChars="200"/>
        <w:jc w:val="left"/>
        <w:rPr>
          <w:rFonts w:ascii="宋体" w:hAnsi="宋体" w:cs="宋体"/>
          <w:color w:val="000000"/>
          <w:kern w:val="0"/>
          <w:sz w:val="24"/>
        </w:rPr>
      </w:pPr>
    </w:p>
    <w:p w14:paraId="393D8940">
      <w:pPr>
        <w:pStyle w:val="10"/>
        <w:spacing w:line="480" w:lineRule="auto"/>
        <w:jc w:val="left"/>
        <w:rPr>
          <w:rFonts w:hint="eastAsia" w:hAnsi="宋体" w:cs="宋体"/>
          <w:color w:val="000000"/>
          <w:kern w:val="0"/>
          <w:sz w:val="24"/>
        </w:rPr>
      </w:pPr>
    </w:p>
    <w:p w14:paraId="3D8C2E8F">
      <w:pPr>
        <w:pStyle w:val="10"/>
        <w:spacing w:line="480" w:lineRule="auto"/>
        <w:jc w:val="left"/>
        <w:rPr>
          <w:rFonts w:hAnsi="宋体" w:cs="宋体"/>
          <w:color w:val="000000"/>
          <w:kern w:val="0"/>
          <w:sz w:val="24"/>
        </w:rPr>
      </w:pPr>
      <w:r>
        <w:rPr>
          <w:rFonts w:hint="eastAsia" w:hAnsi="宋体" w:cs="宋体"/>
          <w:color w:val="000000"/>
          <w:kern w:val="0"/>
          <w:sz w:val="24"/>
        </w:rPr>
        <w:t>供应商（单位名称及公章）：</w:t>
      </w:r>
    </w:p>
    <w:p w14:paraId="692201BC">
      <w:pPr>
        <w:pStyle w:val="10"/>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14:paraId="0D32198D">
      <w:pPr>
        <w:rPr>
          <w:rFonts w:hint="eastAsia" w:ascii="宋体" w:hAnsi="宋体" w:cs="宋体"/>
          <w:b/>
          <w:bCs/>
          <w:kern w:val="0"/>
          <w:sz w:val="24"/>
          <w:szCs w:val="24"/>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r>
        <w:rPr>
          <w:rFonts w:hint="eastAsia" w:ascii="宋体" w:hAnsi="宋体" w:cs="宋体"/>
          <w:b/>
          <w:bCs/>
          <w:kern w:val="0"/>
          <w:sz w:val="24"/>
          <w:szCs w:val="24"/>
        </w:rPr>
        <w:br w:type="page"/>
      </w:r>
    </w:p>
    <w:p w14:paraId="6B5C951B">
      <w:pPr>
        <w:numPr>
          <w:ilvl w:val="0"/>
          <w:numId w:val="0"/>
        </w:numPr>
        <w:snapToGrid w:val="0"/>
        <w:spacing w:line="360" w:lineRule="auto"/>
        <w:ind w:left="0" w:leftChars="0" w:firstLine="420" w:firstLineChars="0"/>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（6）非法定代表人参加投标，须提供法定代表人授权委托书及被授权人身份证；法定代表人参加投标时,只须提供法定代表人身份证；</w:t>
      </w:r>
    </w:p>
    <w:p w14:paraId="24C8686F">
      <w:pPr>
        <w:jc w:val="center"/>
        <w:rPr>
          <w:rFonts w:ascii="宋体" w:hAnsi="宋体" w:cs="宋体"/>
          <w:b/>
          <w:bCs/>
          <w:kern w:val="0"/>
          <w:sz w:val="24"/>
          <w:szCs w:val="24"/>
        </w:rPr>
      </w:pPr>
      <w:r>
        <w:rPr>
          <w:rFonts w:hint="eastAsia" w:ascii="宋体" w:hAnsi="宋体" w:cs="宋体"/>
          <w:b/>
          <w:bCs/>
          <w:kern w:val="0"/>
          <w:sz w:val="24"/>
          <w:szCs w:val="24"/>
        </w:rPr>
        <w:t>法定代表人授权委托书（格式）</w:t>
      </w:r>
    </w:p>
    <w:p w14:paraId="0971923D">
      <w:pPr>
        <w:pStyle w:val="10"/>
        <w:spacing w:line="500" w:lineRule="exact"/>
        <w:jc w:val="left"/>
        <w:rPr>
          <w:rFonts w:hAnsi="宋体" w:cs="宋体"/>
          <w:b/>
          <w:bCs/>
          <w:sz w:val="24"/>
          <w:szCs w:val="24"/>
        </w:rPr>
      </w:pPr>
      <w:r>
        <w:rPr>
          <w:rFonts w:hint="eastAsia" w:hAnsi="宋体" w:cs="宋体"/>
          <w:sz w:val="24"/>
          <w:szCs w:val="24"/>
        </w:rPr>
        <w:t>陕西万泽招标有限公司：</w:t>
      </w:r>
    </w:p>
    <w:p w14:paraId="124ADD82">
      <w:pPr>
        <w:pStyle w:val="10"/>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342011C3">
      <w:pPr>
        <w:pStyle w:val="10"/>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65232C38">
      <w:pPr>
        <w:pStyle w:val="10"/>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14:paraId="22B8AD7E">
      <w:pPr>
        <w:pStyle w:val="10"/>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14:paraId="724A357D">
      <w:pPr>
        <w:pStyle w:val="10"/>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14:paraId="1D7F23C1">
      <w:pPr>
        <w:pStyle w:val="10"/>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14:paraId="267F78FE">
      <w:pPr>
        <w:pStyle w:val="10"/>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29CAA75F">
      <w:pPr>
        <w:pStyle w:val="10"/>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2"/>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5ABD3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14:paraId="007C7717">
            <w:pPr>
              <w:pStyle w:val="10"/>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56453B3F">
            <w:pPr>
              <w:pStyle w:val="10"/>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07A84916">
            <w:pPr>
              <w:pStyle w:val="10"/>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79092D50">
            <w:pPr>
              <w:pStyle w:val="10"/>
              <w:spacing w:line="500" w:lineRule="exact"/>
              <w:ind w:firstLine="502" w:firstLineChars="200"/>
              <w:jc w:val="left"/>
              <w:rPr>
                <w:rFonts w:hAnsi="宋体" w:cs="宋体"/>
                <w:sz w:val="24"/>
                <w:szCs w:val="24"/>
                <w:shd w:val="pct10" w:color="auto" w:fill="FFFFFF"/>
              </w:rPr>
            </w:pPr>
          </w:p>
        </w:tc>
      </w:tr>
    </w:tbl>
    <w:p w14:paraId="3E878E28">
      <w:pPr>
        <w:pStyle w:val="7"/>
        <w:ind w:firstLine="0"/>
        <w:rPr>
          <w:b/>
          <w:bCs/>
          <w:color w:val="000000"/>
          <w:sz w:val="28"/>
          <w:szCs w:val="28"/>
        </w:rPr>
        <w:sectPr>
          <w:pgSz w:w="11906" w:h="16838"/>
          <w:pgMar w:top="1440" w:right="1519" w:bottom="1440" w:left="1519" w:header="850" w:footer="992" w:gutter="0"/>
          <w:pgNumType w:fmt="decimal"/>
          <w:cols w:space="720" w:num="1"/>
          <w:titlePg/>
          <w:rtlGutter w:val="0"/>
          <w:docGrid w:type="linesAndChars" w:linePitch="385" w:charSpace="2396"/>
        </w:sectPr>
      </w:pPr>
    </w:p>
    <w:p w14:paraId="1371BDE2">
      <w:pPr>
        <w:numPr>
          <w:ilvl w:val="0"/>
          <w:numId w:val="0"/>
        </w:numPr>
        <w:snapToGrid w:val="0"/>
        <w:spacing w:line="360" w:lineRule="auto"/>
        <w:ind w:left="0" w:leftChars="0" w:firstLine="420" w:firstLineChars="0"/>
        <w:jc w:val="left"/>
        <w:rPr>
          <w:rFonts w:hint="eastAsia" w:ascii="宋体" w:hAnsi="宋体" w:eastAsia="宋体" w:cs="宋体"/>
          <w:bCs/>
          <w:color w:val="auto"/>
          <w:kern w:val="0"/>
          <w:sz w:val="24"/>
          <w:szCs w:val="24"/>
          <w:lang w:val="en-US" w:eastAsia="zh-CN"/>
        </w:rPr>
      </w:pPr>
      <w:bookmarkStart w:id="0" w:name="_Toc1408"/>
      <w:r>
        <w:rPr>
          <w:rFonts w:hint="eastAsia" w:ascii="宋体" w:hAnsi="宋体" w:eastAsia="宋体" w:cs="宋体"/>
          <w:bCs/>
          <w:color w:val="auto"/>
          <w:kern w:val="0"/>
          <w:sz w:val="24"/>
          <w:szCs w:val="24"/>
          <w:lang w:val="en-US" w:eastAsia="zh-CN" w:bidi="ar-SA"/>
        </w:rPr>
        <w:t>（7）提供具有履行合同所必需的设备和专业技术能力的承诺</w:t>
      </w:r>
      <w:r>
        <w:rPr>
          <w:rFonts w:hint="eastAsia"/>
        </w:rPr>
        <w:t>。</w:t>
      </w:r>
      <w:r>
        <w:rPr>
          <w:rFonts w:hint="eastAsia" w:ascii="宋体" w:hAnsi="宋体" w:eastAsia="宋体" w:cs="宋体"/>
          <w:bCs/>
          <w:color w:val="auto"/>
          <w:kern w:val="0"/>
          <w:sz w:val="24"/>
          <w:szCs w:val="24"/>
          <w:lang w:val="en-US" w:eastAsia="zh-CN" w:bidi="ar-SA"/>
        </w:rPr>
        <w:t>（格式自拟）</w:t>
      </w:r>
    </w:p>
    <w:p w14:paraId="6DCAD0CB">
      <w:pPr>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br w:type="page"/>
      </w:r>
    </w:p>
    <w:p w14:paraId="304C5FEF">
      <w:pPr>
        <w:pStyle w:val="2"/>
        <w:rPr>
          <w:rFonts w:hint="eastAsia"/>
          <w:lang w:val="en-US" w:eastAsia="zh-CN"/>
        </w:rPr>
      </w:pPr>
    </w:p>
    <w:p w14:paraId="3E335B44">
      <w:pPr>
        <w:numPr>
          <w:ilvl w:val="0"/>
          <w:numId w:val="0"/>
        </w:numPr>
        <w:snapToGrid w:val="0"/>
        <w:spacing w:line="360" w:lineRule="auto"/>
        <w:ind w:left="0" w:leftChars="0" w:firstLine="420" w:firstLineChars="0"/>
        <w:jc w:val="left"/>
        <w:rPr>
          <w:rFonts w:hint="eastAsia"/>
          <w:lang w:val="en-US" w:eastAsia="zh-CN"/>
        </w:rPr>
      </w:pPr>
      <w:r>
        <w:rPr>
          <w:rFonts w:hint="eastAsia" w:ascii="宋体" w:hAnsi="宋体" w:eastAsia="宋体" w:cs="宋体"/>
          <w:bCs/>
          <w:color w:val="auto"/>
          <w:kern w:val="0"/>
          <w:sz w:val="24"/>
          <w:szCs w:val="24"/>
          <w:lang w:val="en-US" w:eastAsia="zh-CN" w:bidi="ar-SA"/>
        </w:rPr>
        <w:t>（8）本项目</w:t>
      </w:r>
      <w:bookmarkStart w:id="1" w:name="_GoBack"/>
      <w:bookmarkEnd w:id="1"/>
      <w:r>
        <w:rPr>
          <w:rFonts w:hint="eastAsia" w:ascii="宋体" w:hAnsi="宋体" w:eastAsia="宋体" w:cs="宋体"/>
          <w:bCs/>
          <w:color w:val="auto"/>
          <w:kern w:val="0"/>
          <w:sz w:val="24"/>
          <w:szCs w:val="24"/>
          <w:lang w:val="en-US" w:eastAsia="zh-CN" w:bidi="ar-SA"/>
        </w:rPr>
        <w:t>不接受联合体参与。</w:t>
      </w:r>
      <w:r>
        <w:rPr>
          <w:rFonts w:hint="eastAsia" w:ascii="宋体" w:hAnsi="宋体" w:cs="宋体"/>
          <w:bCs/>
          <w:color w:val="auto"/>
          <w:kern w:val="0"/>
          <w:sz w:val="24"/>
          <w:szCs w:val="24"/>
          <w:lang w:val="en-US" w:eastAsia="zh-CN" w:bidi="ar-SA"/>
        </w:rPr>
        <w:t>（</w:t>
      </w:r>
      <w:r>
        <w:rPr>
          <w:rFonts w:hint="eastAsia" w:ascii="宋体" w:hAnsi="宋体" w:eastAsia="宋体" w:cs="宋体"/>
          <w:bCs/>
          <w:color w:val="auto"/>
          <w:kern w:val="0"/>
          <w:sz w:val="24"/>
          <w:szCs w:val="24"/>
          <w:lang w:val="en-US" w:eastAsia="zh-CN" w:bidi="ar-SA"/>
        </w:rPr>
        <w:t>格式自拟</w:t>
      </w:r>
      <w:r>
        <w:rPr>
          <w:rFonts w:hint="eastAsia" w:ascii="宋体" w:hAnsi="宋体" w:cs="宋体"/>
          <w:bCs/>
          <w:color w:val="auto"/>
          <w:kern w:val="0"/>
          <w:sz w:val="24"/>
          <w:szCs w:val="24"/>
          <w:lang w:val="en-US" w:eastAsia="zh-CN" w:bidi="ar-SA"/>
        </w:rPr>
        <w:t>）</w:t>
      </w:r>
    </w:p>
    <w:p w14:paraId="0CD4B2F9">
      <w:r>
        <w:br w:type="page"/>
      </w:r>
    </w:p>
    <w:p w14:paraId="10D1AFFD">
      <w:pPr>
        <w:bidi w:val="0"/>
      </w:pPr>
      <w:r>
        <w:rPr>
          <w:rFonts w:hint="eastAsia" w:ascii="宋体" w:hAnsi="宋体" w:eastAsia="宋体" w:cs="宋体"/>
          <w:bCs/>
          <w:color w:val="auto"/>
          <w:kern w:val="0"/>
          <w:sz w:val="24"/>
          <w:szCs w:val="24"/>
          <w:lang w:val="en-US" w:eastAsia="zh-CN"/>
        </w:rPr>
        <w:t>（9）本项目专门面向中小企业采购</w:t>
      </w:r>
      <w:r>
        <w:rPr>
          <w:rFonts w:hint="eastAsia" w:ascii="宋体" w:hAnsi="宋体" w:cs="宋体"/>
          <w:bCs/>
          <w:color w:val="auto"/>
          <w:kern w:val="0"/>
          <w:sz w:val="24"/>
          <w:szCs w:val="24"/>
          <w:lang w:val="en-US" w:eastAsia="zh-CN"/>
        </w:rPr>
        <w:t>，需提供中小企业声明函</w:t>
      </w:r>
      <w:r>
        <w:rPr>
          <w:rFonts w:hint="eastAsia" w:ascii="宋体" w:hAnsi="宋体" w:eastAsia="宋体" w:cs="宋体"/>
          <w:bCs/>
          <w:color w:val="auto"/>
          <w:kern w:val="0"/>
          <w:sz w:val="24"/>
          <w:szCs w:val="24"/>
          <w:lang w:val="en-US" w:eastAsia="zh-CN"/>
        </w:rPr>
        <w:t>。（</w:t>
      </w:r>
      <w:r>
        <w:rPr>
          <w:rFonts w:hint="eastAsia" w:ascii="宋体" w:hAnsi="宋体" w:cs="宋体"/>
          <w:bCs/>
          <w:color w:val="auto"/>
          <w:kern w:val="0"/>
          <w:sz w:val="24"/>
          <w:szCs w:val="24"/>
          <w:lang w:val="en-US" w:eastAsia="zh-CN"/>
        </w:rPr>
        <w:t>以系统上生成中小企业声明函格式为准</w:t>
      </w:r>
      <w:r>
        <w:rPr>
          <w:rFonts w:hint="eastAsia" w:ascii="宋体" w:hAnsi="宋体" w:eastAsia="宋体" w:cs="宋体"/>
          <w:bCs/>
          <w:color w:val="auto"/>
          <w:kern w:val="0"/>
          <w:sz w:val="24"/>
          <w:szCs w:val="24"/>
          <w:lang w:val="en-US" w:eastAsia="zh-CN"/>
        </w:rPr>
        <w:t>）</w:t>
      </w:r>
    </w:p>
    <w:bookmarkEnd w:id="0"/>
    <w:p w14:paraId="69E56591">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nion">
    <w:altName w:val="Segoe Print"/>
    <w:panose1 w:val="00000000000000000000"/>
    <w:charset w:val="00"/>
    <w:family w:val="auto"/>
    <w:pitch w:val="default"/>
    <w:sig w:usb0="00000000" w:usb1="00000000" w:usb2="00000000" w:usb3="00000000" w:csb0="00000001" w:csb1="00000000"/>
  </w:font>
  <w:font w:name="Copperplate Gothic Bold">
    <w:altName w:val="Segoe Print"/>
    <w:panose1 w:val="020E0705020206020404"/>
    <w:charset w:val="00"/>
    <w:family w:val="swiss"/>
    <w:pitch w:val="default"/>
    <w:sig w:usb0="00000000"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54C7CF2"/>
    <w:rsid w:val="0A6C3DD7"/>
    <w:rsid w:val="208E2A6B"/>
    <w:rsid w:val="2D434607"/>
    <w:rsid w:val="2DCA38E9"/>
    <w:rsid w:val="33AE6A1E"/>
    <w:rsid w:val="382A4631"/>
    <w:rsid w:val="554C7CF2"/>
    <w:rsid w:val="61C65F5E"/>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Calibri"/>
      <w:kern w:val="2"/>
      <w:sz w:val="21"/>
      <w:szCs w:val="21"/>
      <w:lang w:val="en-US" w:eastAsia="zh-CN" w:bidi="ar-SA"/>
    </w:rPr>
  </w:style>
  <w:style w:type="paragraph" w:styleId="5">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6">
    <w:name w:val="heading 4"/>
    <w:basedOn w:val="1"/>
    <w:next w:val="1"/>
    <w:qFormat/>
    <w:uiPriority w:val="0"/>
    <w:pPr>
      <w:keepNext/>
      <w:keepLines/>
      <w:jc w:val="left"/>
      <w:outlineLvl w:val="3"/>
    </w:pPr>
    <w:rPr>
      <w:rFonts w:hint="eastAsia" w:ascii="Arial" w:hAnsi="Arial"/>
      <w:b/>
      <w:sz w:val="32"/>
    </w:rPr>
  </w:style>
  <w:style w:type="character" w:default="1" w:styleId="13">
    <w:name w:val="Default Paragraph Font"/>
    <w:autoRedefine/>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rPr>
      <w:rFonts w:cs="Times New Roman"/>
      <w:kern w:val="0"/>
      <w:sz w:val="20"/>
    </w:rPr>
  </w:style>
  <w:style w:type="paragraph" w:customStyle="1" w:styleId="3">
    <w:name w:val="Default"/>
    <w:next w:val="4"/>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styleId="4">
    <w:name w:val="Date"/>
    <w:basedOn w:val="1"/>
    <w:next w:val="1"/>
    <w:unhideWhenUsed/>
    <w:qFormat/>
    <w:uiPriority w:val="99"/>
    <w:rPr>
      <w:rFonts w:ascii="Copperplate Gothic Bold" w:hAnsi="Copperplate Gothic Bold"/>
      <w:sz w:val="32"/>
      <w:szCs w:val="20"/>
    </w:rPr>
  </w:style>
  <w:style w:type="paragraph" w:styleId="7">
    <w:name w:val="Normal Indent"/>
    <w:basedOn w:val="1"/>
    <w:next w:val="8"/>
    <w:qFormat/>
    <w:uiPriority w:val="99"/>
    <w:pPr>
      <w:ind w:firstLine="420"/>
    </w:pPr>
  </w:style>
  <w:style w:type="paragraph" w:styleId="8">
    <w:name w:val="toc 4"/>
    <w:basedOn w:val="1"/>
    <w:next w:val="1"/>
    <w:autoRedefine/>
    <w:unhideWhenUsed/>
    <w:qFormat/>
    <w:uiPriority w:val="39"/>
    <w:pPr>
      <w:ind w:left="1260" w:leftChars="600"/>
    </w:pPr>
  </w:style>
  <w:style w:type="paragraph" w:styleId="9">
    <w:name w:val="Body Text Indent"/>
    <w:basedOn w:val="1"/>
    <w:next w:val="1"/>
    <w:qFormat/>
    <w:uiPriority w:val="99"/>
    <w:pPr>
      <w:spacing w:after="120"/>
      <w:ind w:left="420" w:leftChars="200"/>
    </w:pPr>
    <w:rPr>
      <w:rFonts w:cs="Times New Roman"/>
      <w:kern w:val="0"/>
      <w:sz w:val="20"/>
    </w:rPr>
  </w:style>
  <w:style w:type="paragraph" w:styleId="10">
    <w:name w:val="Plain Text"/>
    <w:basedOn w:val="1"/>
    <w:qFormat/>
    <w:uiPriority w:val="99"/>
    <w:pPr>
      <w:spacing w:line="324" w:lineRule="auto"/>
    </w:pPr>
    <w:rPr>
      <w:rFonts w:ascii="宋体" w:hAnsi="Courier New" w:cs="Times New Roman"/>
      <w:kern w:val="0"/>
      <w:sz w:val="20"/>
    </w:rPr>
  </w:style>
  <w:style w:type="paragraph" w:styleId="11">
    <w:name w:val="Body Text First Indent 2"/>
    <w:basedOn w:val="9"/>
    <w:next w:val="7"/>
    <w:autoRedefine/>
    <w:qFormat/>
    <w:uiPriority w:val="0"/>
    <w:pPr>
      <w:ind w:firstLine="42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453</Words>
  <Characters>453</Characters>
  <Lines>0</Lines>
  <Paragraphs>0</Paragraphs>
  <TotalTime>1</TotalTime>
  <ScaleCrop>false</ScaleCrop>
  <LinksUpToDate>false</LinksUpToDate>
  <CharactersWithSpaces>470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2024-11-21T07:40:45Z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96A5F41FE31A4EBE8590D68367E4121F_11</vt:lpwstr>
  </property>
</Properties>
</file>