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F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cs="Calibri"/>
          <w:b/>
          <w:color w:val="auto"/>
        </w:rPr>
      </w:pPr>
      <w:r>
        <w:rPr>
          <w:rFonts w:hint="eastAsia" w:ascii="黑体" w:hAnsi="黑体" w:cs="Calibri"/>
          <w:b/>
          <w:color w:val="auto"/>
        </w:rPr>
        <w:t>残疾人福利性单位声明函</w:t>
      </w:r>
    </w:p>
    <w:p w14:paraId="7FFF903A">
      <w:pPr>
        <w:ind w:firstLine="420" w:firstLineChars="200"/>
        <w:rPr>
          <w:rFonts w:cs="Calibri"/>
          <w:i/>
          <w:color w:val="auto"/>
        </w:rPr>
      </w:pPr>
      <w:r>
        <w:rPr>
          <w:rFonts w:hint="eastAsia" w:cs="Calibri"/>
          <w:i/>
          <w:color w:val="auto"/>
        </w:rPr>
        <w:t>说明：</w:t>
      </w:r>
      <w:r>
        <w:rPr>
          <w:rFonts w:cs="Calibri"/>
          <w:i/>
          <w:color w:val="auto"/>
        </w:rPr>
        <w:t>当且仅当</w:t>
      </w:r>
      <w:r>
        <w:rPr>
          <w:rFonts w:hint="eastAsia" w:cs="Calibri"/>
          <w:i/>
          <w:color w:val="auto"/>
        </w:rPr>
        <w:t>供应商为残疾人福利性单位的，应按下文给定格式填写声明函。</w:t>
      </w:r>
      <w:r>
        <w:rPr>
          <w:rFonts w:cs="Calibri"/>
          <w:i/>
          <w:color w:val="auto"/>
        </w:rPr>
        <w:t>未提供或未按给定格式提供声明函的，</w:t>
      </w:r>
      <w:r>
        <w:rPr>
          <w:rFonts w:hint="eastAsia" w:cs="Calibri"/>
          <w:i/>
          <w:color w:val="auto"/>
        </w:rPr>
        <w:t>将不能享受招标文件规定的价格优惠政策，但不影响投标文件的有效性。</w:t>
      </w:r>
    </w:p>
    <w:p w14:paraId="0B224FDB">
      <w:pPr>
        <w:ind w:firstLine="420" w:firstLineChars="200"/>
        <w:rPr>
          <w:rFonts w:cs="Calibri"/>
          <w:i/>
          <w:color w:val="auto"/>
        </w:rPr>
      </w:pPr>
      <w:r>
        <w:rPr>
          <w:rFonts w:hint="eastAsia" w:cs="Calibri"/>
          <w:i/>
          <w:color w:val="auto"/>
        </w:rPr>
        <w:t>供应商在填报前请认真阅读《财政部、民政部、中国残疾人联合会关于促进残疾人就业政府采购政策的通知》（财库〔2017〕141号）相关规定。</w:t>
      </w:r>
    </w:p>
    <w:p w14:paraId="4530BA03">
      <w:pPr>
        <w:pStyle w:val="5"/>
        <w:keepNext/>
        <w:wordWrap/>
        <w:spacing w:before="60" w:after="60" w:line="480" w:lineRule="exact"/>
        <w:jc w:val="center"/>
        <w:rPr>
          <w:rFonts w:ascii="黑体" w:hAnsi="黑体" w:eastAsia="黑体"/>
          <w:color w:val="auto"/>
        </w:rPr>
      </w:pPr>
      <w:r>
        <w:rPr>
          <w:rFonts w:ascii="黑体" w:hAnsi="黑体" w:eastAsia="黑体"/>
          <w:color w:val="auto"/>
        </w:rPr>
        <w:t>残疾人福利性单位声明函（格式）</w:t>
      </w:r>
    </w:p>
    <w:p w14:paraId="561091B9">
      <w:pPr>
        <w:ind w:firstLine="420" w:firstLineChars="200"/>
        <w:rPr>
          <w:rFonts w:cs="Calibri"/>
          <w:color w:val="auto"/>
        </w:rPr>
      </w:pPr>
      <w:r>
        <w:rPr>
          <w:rFonts w:cs="Calibri"/>
          <w:color w:val="auto"/>
        </w:rPr>
        <w:t>本单位郑重声明，根据《财政部 民政部 中国残疾人联合会关于促进残疾人就业政府采购政策的通知》（财库〔2017〕141号）的规定，本单位为符合条件的残疾人福利性单位，且本单位参加</w:t>
      </w:r>
      <w:r>
        <w:rPr>
          <w:rFonts w:cs="Calibri"/>
          <w:color w:val="auto"/>
          <w:u w:val="single"/>
        </w:rPr>
        <w:t>〈项目名称〉</w:t>
      </w:r>
      <w:r>
        <w:rPr>
          <w:rFonts w:cs="Calibri"/>
          <w:color w:val="auto"/>
        </w:rPr>
        <w:t>（项目编号：</w:t>
      </w:r>
      <w:r>
        <w:rPr>
          <w:rFonts w:cs="Calibri"/>
          <w:color w:val="auto"/>
          <w:u w:val="single"/>
        </w:rPr>
        <w:t>〈项目编号〉</w:t>
      </w:r>
      <w:r>
        <w:rPr>
          <w:rFonts w:cs="Calibri"/>
          <w:color w:val="auto"/>
        </w:rPr>
        <w:t>）第___标段采购活动提供本单位制造的货物（由本单位承担工程/提供服务），或者提供其他残疾人福利性单位制造的货物（不包括使用非残疾人福利性单位注册商标的货物）。</w:t>
      </w:r>
    </w:p>
    <w:p w14:paraId="0E5146DE">
      <w:pPr>
        <w:ind w:firstLine="420" w:firstLineChars="200"/>
        <w:rPr>
          <w:rFonts w:cs="Calibri"/>
          <w:color w:val="auto"/>
        </w:rPr>
      </w:pPr>
      <w:r>
        <w:rPr>
          <w:rFonts w:cs="Calibri"/>
          <w:color w:val="auto"/>
        </w:rPr>
        <w:t>本单位对上述声明的真实性负责。如有虚假，将依法承担相应责任。</w:t>
      </w:r>
    </w:p>
    <w:p w14:paraId="35D35254">
      <w:pPr>
        <w:ind w:firstLine="420" w:firstLineChars="200"/>
        <w:rPr>
          <w:rFonts w:cs="Calibri"/>
          <w:color w:val="auto"/>
        </w:rPr>
      </w:pPr>
    </w:p>
    <w:p w14:paraId="00435EBE">
      <w:pPr>
        <w:ind w:firstLine="420" w:firstLineChars="200"/>
        <w:rPr>
          <w:rFonts w:cs="Calibri"/>
          <w:color w:val="auto"/>
        </w:rPr>
      </w:pPr>
      <w:r>
        <w:rPr>
          <w:rFonts w:cs="Calibri"/>
          <w:color w:val="auto"/>
        </w:rPr>
        <w:t>供应商：（供应商全称并加盖公章）</w:t>
      </w:r>
    </w:p>
    <w:p w14:paraId="44CB6126">
      <w:r>
        <w:rPr>
          <w:rFonts w:cs="Calibri"/>
          <w:color w:val="auto"/>
        </w:rPr>
        <w:t>日　期：　　年　月　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0MzA2MDM2ZDEyYTc0YzY2MWExZDBjNTQzZmJhOWUifQ=="/>
  </w:docVars>
  <w:rsids>
    <w:rsidRoot w:val="00000000"/>
    <w:rsid w:val="715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Chars="700"/>
    </w:pPr>
  </w:style>
  <w:style w:type="paragraph" w:customStyle="1" w:styleId="5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2024-08-27T02:45:36Z</dcterms:created>
  <dc:creator>Administrator</dc:creator>
  <cp:lastModifiedBy>- Nanshan South ゜</cp:lastModifiedBy>
  <dcterms:modified xsi:type="dcterms:W3CDTF">2024-08-27T02:45:44Z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6857A5A72F1D45B6905F0DDA6C3427BA_12</vt:lpwstr>
  </property>
</Properties>
</file>