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03E42" w14:textId="5C16D814" w:rsidR="00E17F59" w:rsidRPr="00EF5881" w:rsidRDefault="00EF5881" w:rsidP="00EF5881">
      <w:pPr>
        <w:spacing w:line="360" w:lineRule="auto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EF5881">
        <w:rPr>
          <w:rFonts w:asciiTheme="minorEastAsia" w:hAnsiTheme="minorEastAsia" w:hint="eastAsia"/>
          <w:b/>
          <w:bCs/>
          <w:sz w:val="24"/>
          <w:szCs w:val="24"/>
        </w:rPr>
        <w:t>租赁服务方案</w:t>
      </w:r>
    </w:p>
    <w:p w14:paraId="7C689B73" w14:textId="3F90DDCF" w:rsidR="00EF5881" w:rsidRDefault="00202536" w:rsidP="00EF588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根据采购文件第三章服务内容要求提供相关服务方案，建议</w:t>
      </w:r>
      <w:r w:rsidR="00EF5881">
        <w:rPr>
          <w:rFonts w:asciiTheme="minorEastAsia" w:hAnsiTheme="minorEastAsia" w:hint="eastAsia"/>
          <w:sz w:val="24"/>
          <w:szCs w:val="24"/>
        </w:rPr>
        <w:t>包含以下内容：</w:t>
      </w:r>
    </w:p>
    <w:p w14:paraId="1D7D78E0" w14:textId="3FA84F57" w:rsidR="00EF5881" w:rsidRDefault="00EF5881" w:rsidP="00EF588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1</w:t>
      </w:r>
      <w:r>
        <w:rPr>
          <w:rFonts w:asciiTheme="minorEastAsia" w:hAnsiTheme="minorEastAsia" w:hint="eastAsia"/>
          <w:sz w:val="24"/>
          <w:szCs w:val="24"/>
        </w:rPr>
        <w:t>、租赁标的的产权</w:t>
      </w:r>
      <w:r w:rsidR="006A4F4B">
        <w:rPr>
          <w:rFonts w:ascii="宋体" w:hAnsi="宋体" w:hint="eastAsia"/>
          <w:bCs/>
          <w:color w:val="000000"/>
          <w:sz w:val="24"/>
        </w:rPr>
        <w:t>及面积</w:t>
      </w:r>
      <w:r>
        <w:rPr>
          <w:rFonts w:asciiTheme="minorEastAsia" w:hAnsiTheme="minorEastAsia" w:hint="eastAsia"/>
          <w:sz w:val="24"/>
          <w:szCs w:val="24"/>
        </w:rPr>
        <w:t>证明相关文件；</w:t>
      </w:r>
    </w:p>
    <w:p w14:paraId="440E0FFE" w14:textId="65D0CC0B" w:rsidR="00EF5881" w:rsidRDefault="00EF5881" w:rsidP="00EF588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2</w:t>
      </w:r>
      <w:r>
        <w:rPr>
          <w:rFonts w:asciiTheme="minorEastAsia" w:hAnsiTheme="minorEastAsia" w:hint="eastAsia"/>
          <w:sz w:val="24"/>
          <w:szCs w:val="24"/>
        </w:rPr>
        <w:t>、租赁标的装修情况及配合采购人后续完善的承诺；</w:t>
      </w:r>
    </w:p>
    <w:p w14:paraId="0DA76A40" w14:textId="35EDAE74" w:rsidR="00EF5881" w:rsidRDefault="00EF5881" w:rsidP="00EF5881">
      <w:pPr>
        <w:spacing w:line="360" w:lineRule="auto"/>
        <w:ind w:firstLineChars="200" w:firstLine="480"/>
        <w:rPr>
          <w:rFonts w:ascii="宋体" w:eastAsia="宋体" w:hAnsi="宋体" w:cs="仿宋_GB2312"/>
          <w:color w:val="000000"/>
          <w:sz w:val="24"/>
        </w:rPr>
      </w:pPr>
      <w:r>
        <w:rPr>
          <w:rFonts w:asciiTheme="minorEastAsia" w:hAnsiTheme="minorEastAsia" w:hint="eastAsia"/>
          <w:sz w:val="24"/>
          <w:szCs w:val="24"/>
        </w:rPr>
        <w:t>3、配合采购人对</w:t>
      </w:r>
      <w:r>
        <w:rPr>
          <w:rFonts w:ascii="宋体" w:eastAsia="宋体" w:hAnsi="宋体" w:cs="仿宋_GB2312" w:hint="eastAsia"/>
          <w:color w:val="000000"/>
          <w:sz w:val="24"/>
        </w:rPr>
        <w:t>办公家具维修、添配等的承诺；</w:t>
      </w:r>
    </w:p>
    <w:p w14:paraId="7A4A7A85" w14:textId="6B5901B7" w:rsidR="00EF5881" w:rsidRDefault="00EF5881" w:rsidP="00EF5881">
      <w:pPr>
        <w:spacing w:line="360" w:lineRule="auto"/>
        <w:ind w:firstLineChars="200" w:firstLine="480"/>
        <w:rPr>
          <w:rFonts w:ascii="宋体" w:eastAsia="宋体" w:hAnsi="宋体" w:cs="仿宋_GB2312"/>
          <w:color w:val="000000"/>
          <w:sz w:val="24"/>
        </w:rPr>
      </w:pPr>
      <w:r>
        <w:rPr>
          <w:rFonts w:asciiTheme="minorEastAsia" w:hAnsiTheme="minorEastAsia" w:hint="eastAsia"/>
          <w:sz w:val="24"/>
          <w:szCs w:val="24"/>
        </w:rPr>
        <w:t>4、</w:t>
      </w:r>
      <w:r>
        <w:rPr>
          <w:rFonts w:ascii="宋体" w:eastAsia="宋体" w:hAnsi="宋体" w:cs="仿宋_GB2312" w:hint="eastAsia"/>
          <w:color w:val="000000"/>
          <w:sz w:val="24"/>
        </w:rPr>
        <w:t>智联机关配套设施建设的相关服务方案；</w:t>
      </w:r>
    </w:p>
    <w:p w14:paraId="50A3A74A" w14:textId="4A0D0A5F" w:rsidR="00EF5881" w:rsidRDefault="00EF5881" w:rsidP="00EF5881">
      <w:pPr>
        <w:spacing w:line="360" w:lineRule="auto"/>
        <w:ind w:firstLineChars="200" w:firstLine="480"/>
        <w:rPr>
          <w:rFonts w:ascii="宋体" w:eastAsia="宋体" w:hAnsi="宋体" w:cs="仿宋_GB2312"/>
          <w:color w:val="000000"/>
          <w:sz w:val="24"/>
        </w:rPr>
      </w:pPr>
      <w:r>
        <w:rPr>
          <w:rFonts w:ascii="宋体" w:eastAsia="宋体" w:hAnsi="宋体" w:cs="仿宋_GB2312" w:hint="eastAsia"/>
          <w:color w:val="000000"/>
          <w:sz w:val="24"/>
        </w:rPr>
        <w:t>5、完善灯光、空调等智能化控制系统，建设灯光、空调智能化信息平台，满足节约型机关建设要求的相关服务方案或承诺；</w:t>
      </w:r>
    </w:p>
    <w:p w14:paraId="7153AD8F" w14:textId="5D4F1E02" w:rsidR="00EF5881" w:rsidRDefault="00EF5881" w:rsidP="00EF5881">
      <w:pPr>
        <w:spacing w:line="360" w:lineRule="auto"/>
        <w:ind w:firstLineChars="200" w:firstLine="480"/>
        <w:rPr>
          <w:rFonts w:ascii="宋体" w:eastAsia="宋体" w:hAnsi="宋体" w:cs="仿宋_GB2312"/>
          <w:color w:val="000000"/>
          <w:sz w:val="24"/>
        </w:rPr>
      </w:pPr>
      <w:r>
        <w:rPr>
          <w:rFonts w:ascii="宋体" w:eastAsia="宋体" w:hAnsi="宋体" w:cs="仿宋_GB2312" w:hint="eastAsia"/>
          <w:color w:val="000000"/>
          <w:sz w:val="24"/>
        </w:rPr>
        <w:t>6、甲醛检测服务方案；</w:t>
      </w:r>
    </w:p>
    <w:p w14:paraId="3F3F1076" w14:textId="7C2F9D9B" w:rsidR="00EF5881" w:rsidRDefault="00EF5881" w:rsidP="00EF5881">
      <w:pPr>
        <w:spacing w:line="360" w:lineRule="auto"/>
        <w:ind w:firstLineChars="200" w:firstLine="480"/>
        <w:rPr>
          <w:rFonts w:ascii="宋体" w:hAnsi="宋体" w:cs="仿宋_GB2312"/>
          <w:color w:val="000000"/>
          <w:sz w:val="24"/>
        </w:rPr>
      </w:pPr>
      <w:r>
        <w:rPr>
          <w:rFonts w:ascii="宋体" w:eastAsia="宋体" w:hAnsi="宋体" w:cs="仿宋_GB2312" w:hint="eastAsia"/>
          <w:color w:val="000000"/>
          <w:sz w:val="24"/>
        </w:rPr>
        <w:t>7、保证</w:t>
      </w:r>
      <w:r>
        <w:rPr>
          <w:rFonts w:ascii="宋体" w:hAnsi="宋体" w:cs="仿宋_GB2312" w:hint="eastAsia"/>
          <w:color w:val="000000"/>
          <w:sz w:val="24"/>
        </w:rPr>
        <w:t>租赁期限内所出租房屋的正常使用的相关承诺或服务方案；</w:t>
      </w:r>
    </w:p>
    <w:p w14:paraId="49BE35FC" w14:textId="3883C7EE" w:rsidR="00EF5881" w:rsidRDefault="00EF5881" w:rsidP="00EF5881">
      <w:pPr>
        <w:spacing w:line="360" w:lineRule="auto"/>
        <w:ind w:firstLineChars="200" w:firstLine="480"/>
        <w:rPr>
          <w:rFonts w:ascii="宋体" w:hAnsi="宋体" w:cs="仿宋_GB2312"/>
          <w:color w:val="000000"/>
          <w:sz w:val="24"/>
        </w:rPr>
      </w:pPr>
      <w:r>
        <w:rPr>
          <w:rFonts w:ascii="宋体" w:hAnsi="宋体" w:cs="仿宋_GB2312"/>
          <w:color w:val="000000"/>
          <w:sz w:val="24"/>
        </w:rPr>
        <w:t>8</w:t>
      </w:r>
      <w:r>
        <w:rPr>
          <w:rFonts w:ascii="宋体" w:hAnsi="宋体" w:cs="仿宋_GB2312" w:hint="eastAsia"/>
          <w:color w:val="000000"/>
          <w:sz w:val="24"/>
        </w:rPr>
        <w:t>、消防设施设备的维修和保养的服务方案；</w:t>
      </w:r>
    </w:p>
    <w:p w14:paraId="3299D406" w14:textId="71F4605A" w:rsidR="00EF5881" w:rsidRDefault="00EF5881" w:rsidP="00EF5881">
      <w:pPr>
        <w:spacing w:line="360" w:lineRule="auto"/>
        <w:ind w:firstLineChars="200" w:firstLine="480"/>
        <w:rPr>
          <w:rFonts w:ascii="宋体" w:hAnsi="宋体" w:cs="仿宋_GB2312"/>
          <w:color w:val="000000"/>
          <w:sz w:val="24"/>
        </w:rPr>
      </w:pPr>
      <w:r>
        <w:rPr>
          <w:rFonts w:ascii="宋体" w:hAnsi="宋体" w:cs="仿宋_GB2312" w:hint="eastAsia"/>
          <w:color w:val="000000"/>
          <w:sz w:val="24"/>
        </w:rPr>
        <w:t>9、车辆停放服务方案。</w:t>
      </w:r>
    </w:p>
    <w:p w14:paraId="47214405" w14:textId="2584394C" w:rsidR="00EF5881" w:rsidRPr="00EF5881" w:rsidRDefault="00EF5881" w:rsidP="00EF588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="宋体" w:hAnsi="宋体" w:cs="仿宋_GB2312" w:hint="eastAsia"/>
          <w:color w:val="000000"/>
          <w:sz w:val="24"/>
        </w:rPr>
        <w:t>1</w:t>
      </w:r>
      <w:r>
        <w:rPr>
          <w:rFonts w:ascii="宋体" w:hAnsi="宋体" w:cs="仿宋_GB2312"/>
          <w:color w:val="000000"/>
          <w:sz w:val="24"/>
        </w:rPr>
        <w:t>0</w:t>
      </w:r>
      <w:r>
        <w:rPr>
          <w:rFonts w:ascii="宋体" w:hAnsi="宋体" w:cs="仿宋_GB2312" w:hint="eastAsia"/>
          <w:color w:val="000000"/>
          <w:sz w:val="24"/>
        </w:rPr>
        <w:t>、</w:t>
      </w:r>
      <w:r w:rsidR="0008732C">
        <w:rPr>
          <w:rFonts w:ascii="宋体" w:hAnsi="宋体" w:cs="仿宋_GB2312" w:hint="eastAsia"/>
          <w:color w:val="000000"/>
          <w:sz w:val="24"/>
        </w:rPr>
        <w:t>其他。</w:t>
      </w:r>
      <w:bookmarkStart w:id="0" w:name="_GoBack"/>
      <w:bookmarkEnd w:id="0"/>
    </w:p>
    <w:sectPr w:rsidR="00EF5881" w:rsidRPr="00EF5881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D8B15" w14:textId="77777777" w:rsidR="002E0DAE" w:rsidRDefault="002E0DAE" w:rsidP="00E123C3">
      <w:r>
        <w:separator/>
      </w:r>
    </w:p>
  </w:endnote>
  <w:endnote w:type="continuationSeparator" w:id="0">
    <w:p w14:paraId="6B695733" w14:textId="77777777" w:rsidR="002E0DAE" w:rsidRDefault="002E0DAE" w:rsidP="00E1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73A92" w14:textId="77777777" w:rsidR="002E0DAE" w:rsidRDefault="002E0DAE" w:rsidP="00E123C3">
      <w:r>
        <w:separator/>
      </w:r>
    </w:p>
  </w:footnote>
  <w:footnote w:type="continuationSeparator" w:id="0">
    <w:p w14:paraId="1B4492DD" w14:textId="77777777" w:rsidR="002E0DAE" w:rsidRDefault="002E0DAE" w:rsidP="00E123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8732C"/>
    <w:rsid w:val="000B3E52"/>
    <w:rsid w:val="001452D0"/>
    <w:rsid w:val="001C41D4"/>
    <w:rsid w:val="00202536"/>
    <w:rsid w:val="00231BB2"/>
    <w:rsid w:val="002E0DAE"/>
    <w:rsid w:val="00322FB0"/>
    <w:rsid w:val="00387B83"/>
    <w:rsid w:val="003C6E6E"/>
    <w:rsid w:val="0045061E"/>
    <w:rsid w:val="00451C53"/>
    <w:rsid w:val="0045700B"/>
    <w:rsid w:val="00467CEC"/>
    <w:rsid w:val="004F2844"/>
    <w:rsid w:val="0053628B"/>
    <w:rsid w:val="00577072"/>
    <w:rsid w:val="005C24A2"/>
    <w:rsid w:val="00610CE3"/>
    <w:rsid w:val="00641542"/>
    <w:rsid w:val="00671C92"/>
    <w:rsid w:val="006A4F4B"/>
    <w:rsid w:val="006D3A4A"/>
    <w:rsid w:val="00705041"/>
    <w:rsid w:val="007515F8"/>
    <w:rsid w:val="00793732"/>
    <w:rsid w:val="00823334"/>
    <w:rsid w:val="00845FAF"/>
    <w:rsid w:val="008506D8"/>
    <w:rsid w:val="00872067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2E2B"/>
    <w:rsid w:val="00D24F0C"/>
    <w:rsid w:val="00E123C3"/>
    <w:rsid w:val="00E17F59"/>
    <w:rsid w:val="00E51F01"/>
    <w:rsid w:val="00E81E56"/>
    <w:rsid w:val="00EA4CFE"/>
    <w:rsid w:val="00EE316D"/>
    <w:rsid w:val="00EF2F50"/>
    <w:rsid w:val="00EF5881"/>
    <w:rsid w:val="00F56DD3"/>
    <w:rsid w:val="00FD7B91"/>
    <w:rsid w:val="40F47D61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06A42"/>
  <w15:docId w15:val="{FC5E62FC-DD25-4F93-B4B3-A4A67B9F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236</Characters>
  <Application>Microsoft Office Word</Application>
  <DocSecurity>0</DocSecurity>
  <Lines>1</Lines>
  <Paragraphs>1</Paragraphs>
  <ScaleCrop>false</ScaleCrop>
  <Company>P R C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28</cp:revision>
  <dcterms:created xsi:type="dcterms:W3CDTF">2023-07-11T09:01:00Z</dcterms:created>
  <dcterms:modified xsi:type="dcterms:W3CDTF">2024-12-11T06:16:00Z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