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keepNext w:val="0"/>
        <w:keepLines w:val="0"/>
        <w:widowControl/>
        <w:kinsoku w:val="0"/>
        <w:wordWrap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zh-CN"/>
        </w:rPr>
        <w:t>供应商企业关系关联承诺书</w:t>
      </w:r>
    </w:p>
    <w:p w14:paraId="37DF2496">
      <w:pPr>
        <w:keepNext w:val="0"/>
        <w:keepLines w:val="0"/>
        <w:wordWrap/>
        <w:bidi w:val="0"/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（采购人名称）   </w:t>
      </w:r>
    </w:p>
    <w:p w14:paraId="068B4D96">
      <w:pPr>
        <w:keepNext w:val="0"/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我方作为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（项目名称）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）的供应商，在此郑重声明：</w:t>
      </w:r>
    </w:p>
    <w:p w14:paraId="292C24B9">
      <w:pPr>
        <w:keepNext w:val="0"/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1、供应商在本项目中，不存在与其它供应商负责人为同一人，有控股、管理等关联关系承诺。</w:t>
      </w:r>
    </w:p>
    <w:p w14:paraId="1D898DA6">
      <w:pPr>
        <w:keepNext w:val="0"/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2、我方未为本项目提供整体设计、规范编制或者项目管理、监理、检测等服务。</w:t>
      </w:r>
    </w:p>
    <w:p w14:paraId="410BD4DF">
      <w:pPr>
        <w:keepNext w:val="0"/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keepNext w:val="0"/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特此声明。</w:t>
      </w:r>
    </w:p>
    <w:p w14:paraId="5534AA19">
      <w:pPr>
        <w:keepNext w:val="0"/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06E517A">
      <w:pPr>
        <w:pStyle w:val="4"/>
        <w:keepNext w:val="0"/>
        <w:keepLines w:val="0"/>
        <w:wordWrap/>
        <w:bidi w:val="0"/>
        <w:spacing w:line="360" w:lineRule="auto"/>
        <w:ind w:firstLine="24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338B1B5">
      <w:pPr>
        <w:keepNext w:val="0"/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31060DF3">
      <w:pPr>
        <w:keepNext w:val="0"/>
        <w:keepLines w:val="0"/>
        <w:wordWrap/>
        <w:bidi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 w14:paraId="5051E8AA">
      <w:pPr>
        <w:keepNext w:val="0"/>
        <w:keepLines w:val="0"/>
        <w:wordWrap/>
        <w:bidi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715793E0">
      <w:pPr>
        <w:keepNext w:val="0"/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</w:t>
      </w:r>
    </w:p>
    <w:p w14:paraId="6107F38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63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  <w:rPr>
      <w:szCs w:val="24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2024-12-25T10:40:06Z</dcterms:created>
  <dc:creator>ASUS</dc:creator>
  <cp:lastModifiedBy>李纪旋</cp:lastModifiedBy>
  <dcterms:modified xsi:type="dcterms:W3CDTF">2024-12-25T10:40:14Z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5FDD2E71DF774B0E82ACF62ABDC3E9CF_12</vt:lpwstr>
  </property>
</Properties>
</file>