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textAlignment w:val="baseline"/>
        <w:rPr>
          <w:rFonts w:ascii="宋体" w:hAnsi="宋体" w:eastAsia="宋体" w:cs="仿宋"/>
          <w:b/>
          <w:bCs/>
          <w:color w:val="000000"/>
          <w:spacing w:val="-6"/>
          <w:sz w:val="32"/>
          <w:szCs w:val="32"/>
        </w:rPr>
      </w:pPr>
    </w:p>
    <w:p>
      <w:pPr>
        <w:jc w:val="center"/>
        <w:rPr>
          <w:rFonts w:ascii="仿宋_GB2312" w:hAnsi="仿宋" w:eastAsia="仿宋_GB2312" w:cs="仿宋"/>
          <w:sz w:val="32"/>
          <w:szCs w:val="32"/>
        </w:rPr>
      </w:pPr>
      <w:r>
        <w:rPr>
          <w:rFonts w:hint="eastAsia" w:ascii="宋体" w:hAnsi="宋体" w:eastAsia="宋体" w:cs="仿宋"/>
          <w:b/>
          <w:sz w:val="36"/>
          <w:szCs w:val="36"/>
        </w:rPr>
        <w:t>政府采购需求书</w:t>
      </w:r>
    </w:p>
    <w:p>
      <w:pPr>
        <w:ind w:firstLine="1920" w:firstLineChars="600"/>
        <w:rPr>
          <w:rFonts w:hint="default" w:ascii="仿宋_GB2312" w:hAnsi="仿宋" w:eastAsia="仿宋_GB2312" w:cs="仿宋"/>
          <w:sz w:val="32"/>
          <w:szCs w:val="32"/>
          <w:lang w:val="en-US"/>
        </w:rPr>
      </w:pPr>
      <w:r>
        <w:rPr>
          <w:rFonts w:hint="eastAsia" w:ascii="仿宋_GB2312" w:hAnsi="仿宋" w:eastAsia="仿宋_GB2312" w:cs="仿宋"/>
          <w:sz w:val="32"/>
          <w:szCs w:val="32"/>
        </w:rPr>
        <w:t>项目名称：</w:t>
      </w:r>
      <w:r>
        <w:rPr>
          <w:rFonts w:hint="eastAsia" w:ascii="仿宋_GB2312" w:hAnsi="仿宋_GB2312" w:eastAsia="仿宋_GB2312" w:cs="仿宋_GB2312"/>
          <w:sz w:val="28"/>
          <w:szCs w:val="28"/>
          <w:lang w:val="en-US" w:eastAsia="zh-CN"/>
        </w:rPr>
        <w:t>图书馆专业电子资源专项采购项目</w:t>
      </w:r>
    </w:p>
    <w:p>
      <w:pPr>
        <w:pStyle w:val="103"/>
        <w:spacing w:line="312" w:lineRule="auto"/>
        <w:ind w:left="0" w:firstLine="560" w:firstLineChars="200"/>
        <w:jc w:val="both"/>
        <w:outlineLvl w:val="9"/>
        <w:rPr>
          <w:rFonts w:ascii="楷体" w:hAnsi="楷体" w:eastAsia="楷体" w:cs="仿宋"/>
          <w:b/>
          <w:bCs/>
          <w:sz w:val="28"/>
          <w:szCs w:val="28"/>
          <w:lang w:eastAsia="zh-CN"/>
        </w:rPr>
      </w:pPr>
      <w:r>
        <w:rPr>
          <w:rFonts w:hint="eastAsia" w:ascii="楷体" w:hAnsi="楷体" w:eastAsia="楷体" w:cs="仿宋"/>
          <w:b/>
          <w:bCs/>
          <w:sz w:val="28"/>
          <w:szCs w:val="28"/>
          <w:lang w:eastAsia="zh-CN"/>
        </w:rPr>
        <w:t>一、项目概况</w:t>
      </w:r>
    </w:p>
    <w:p>
      <w:pPr>
        <w:keepNext w:val="0"/>
        <w:keepLines w:val="0"/>
        <w:widowControl/>
        <w:suppressLineNumbers w:val="0"/>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根据学校人才培养、“双高计划”、“提质培优”计划、学科建设及教育部办学条件指标要求，提升专业电子资源在资源建设中的比例，形成以铁道运输类、城市轨道交通类为特色的电子文献资源保障体系，满足师生专业建设、教学、科研的需要。根据学院的总体发展规划，购买专业学术期刊、博硕论文、技术标准、专利及年鉴等相关电子资源来丰富馆藏，提高图书馆的信息资源建设质量，满足师生教学、科研和学习需要。</w:t>
      </w:r>
    </w:p>
    <w:p>
      <w:pPr>
        <w:pStyle w:val="103"/>
        <w:spacing w:line="312" w:lineRule="auto"/>
        <w:ind w:left="0" w:firstLine="560" w:firstLineChars="200"/>
        <w:jc w:val="both"/>
        <w:outlineLvl w:val="9"/>
        <w:rPr>
          <w:rFonts w:ascii="仿宋_GB2312" w:hAnsi="仿宋" w:eastAsia="仿宋_GB2312" w:cs="仿宋"/>
          <w:b/>
          <w:bCs/>
          <w:sz w:val="28"/>
          <w:szCs w:val="28"/>
          <w:lang w:eastAsia="zh-CN"/>
        </w:rPr>
      </w:pPr>
      <w:r>
        <w:rPr>
          <w:rFonts w:hint="eastAsia" w:ascii="楷体" w:hAnsi="楷体" w:eastAsia="楷体" w:cs="仿宋"/>
          <w:b/>
          <w:bCs/>
          <w:sz w:val="28"/>
          <w:szCs w:val="28"/>
          <w:highlight w:val="none"/>
          <w:lang w:eastAsia="zh-CN"/>
        </w:rPr>
        <w:t>二、采购内容</w:t>
      </w:r>
    </w:p>
    <w:tbl>
      <w:tblPr>
        <w:tblStyle w:val="29"/>
        <w:tblpPr w:leftFromText="180" w:rightFromText="180" w:vertAnchor="text" w:horzAnchor="page" w:tblpX="1764" w:tblpY="189"/>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62"/>
        <w:gridCol w:w="4350"/>
        <w:gridCol w:w="1670"/>
        <w:gridCol w:w="93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07" w:hRule="atLeast"/>
        </w:trPr>
        <w:tc>
          <w:tcPr>
            <w:tcW w:w="86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jc w:val="center"/>
              <w:rPr>
                <w:rFonts w:ascii="宋体" w:hAnsi="宋体" w:cs="仿宋"/>
                <w:b/>
                <w:sz w:val="24"/>
              </w:rPr>
            </w:pPr>
            <w:r>
              <w:rPr>
                <w:rFonts w:hint="eastAsia" w:ascii="宋体" w:hAnsi="宋体" w:cs="仿宋"/>
                <w:b/>
                <w:sz w:val="24"/>
              </w:rPr>
              <w:t>品目</w:t>
            </w:r>
          </w:p>
        </w:tc>
        <w:tc>
          <w:tcPr>
            <w:tcW w:w="435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jc w:val="center"/>
              <w:rPr>
                <w:rFonts w:ascii="宋体" w:hAnsi="宋体" w:cs="仿宋"/>
                <w:b/>
                <w:sz w:val="24"/>
              </w:rPr>
            </w:pPr>
            <w:r>
              <w:rPr>
                <w:rFonts w:hint="eastAsia" w:ascii="宋体" w:hAnsi="宋体" w:cs="仿宋"/>
                <w:b/>
                <w:sz w:val="24"/>
              </w:rPr>
              <w:t>名</w:t>
            </w:r>
            <w:r>
              <w:rPr>
                <w:rFonts w:hint="eastAsia" w:ascii="宋体" w:hAnsi="宋体" w:cs="仿宋"/>
                <w:b/>
                <w:sz w:val="24"/>
                <w:lang w:val="en-US" w:eastAsia="zh-CN"/>
              </w:rPr>
              <w:t xml:space="preserve">   </w:t>
            </w:r>
            <w:r>
              <w:rPr>
                <w:rFonts w:hint="eastAsia" w:ascii="宋体" w:hAnsi="宋体" w:cs="仿宋"/>
                <w:b/>
                <w:sz w:val="24"/>
              </w:rPr>
              <w:t>称</w:t>
            </w:r>
          </w:p>
        </w:tc>
        <w:tc>
          <w:tcPr>
            <w:tcW w:w="16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jc w:val="center"/>
              <w:rPr>
                <w:rFonts w:ascii="宋体" w:hAnsi="宋体" w:cs="仿宋"/>
                <w:b/>
                <w:sz w:val="24"/>
              </w:rPr>
            </w:pPr>
            <w:r>
              <w:rPr>
                <w:rFonts w:hint="eastAsia" w:ascii="宋体" w:hAnsi="宋体" w:cs="仿宋"/>
                <w:b/>
                <w:sz w:val="24"/>
              </w:rPr>
              <w:t>基本规格</w:t>
            </w:r>
          </w:p>
        </w:tc>
        <w:tc>
          <w:tcPr>
            <w:tcW w:w="93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jc w:val="center"/>
              <w:rPr>
                <w:rFonts w:ascii="宋体" w:hAnsi="宋体" w:cs="仿宋"/>
                <w:b/>
                <w:sz w:val="24"/>
              </w:rPr>
            </w:pPr>
            <w:r>
              <w:rPr>
                <w:rFonts w:hint="eastAsia" w:ascii="宋体" w:hAnsi="宋体" w:cs="仿宋"/>
                <w:b/>
                <w:sz w:val="24"/>
              </w:rPr>
              <w:t>单位</w:t>
            </w:r>
          </w:p>
        </w:tc>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仿宋"/>
                <w:b/>
                <w:sz w:val="24"/>
              </w:rPr>
            </w:pPr>
            <w:r>
              <w:rPr>
                <w:rFonts w:hint="eastAsia" w:ascii="宋体" w:hAnsi="宋体" w:cs="仿宋"/>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rPr>
        <w:tc>
          <w:tcPr>
            <w:tcW w:w="86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435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中国学术期刊数据库（含工程科技、社会科学、经管、信息科技）</w:t>
            </w:r>
          </w:p>
        </w:tc>
        <w:tc>
          <w:tcPr>
            <w:tcW w:w="16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V2.0</w:t>
            </w:r>
          </w:p>
        </w:tc>
        <w:tc>
          <w:tcPr>
            <w:tcW w:w="93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库</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rPr>
        <w:tc>
          <w:tcPr>
            <w:tcW w:w="86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435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中国博、硕学位论文数据库（含工程科技、社会科学、信息科技）</w:t>
            </w:r>
          </w:p>
        </w:tc>
        <w:tc>
          <w:tcPr>
            <w:tcW w:w="16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V2.0</w:t>
            </w:r>
          </w:p>
        </w:tc>
        <w:tc>
          <w:tcPr>
            <w:tcW w:w="93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库</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rPr>
        <w:tc>
          <w:tcPr>
            <w:tcW w:w="86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435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中国基础教育文献资源总库</w:t>
            </w:r>
          </w:p>
        </w:tc>
        <w:tc>
          <w:tcPr>
            <w:tcW w:w="16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完全版</w:t>
            </w:r>
          </w:p>
        </w:tc>
        <w:tc>
          <w:tcPr>
            <w:tcW w:w="93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库</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rPr>
        <w:tc>
          <w:tcPr>
            <w:tcW w:w="86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435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工程科技类专业资料（标准、年鉴、专利、科技成果）</w:t>
            </w:r>
          </w:p>
        </w:tc>
        <w:tc>
          <w:tcPr>
            <w:tcW w:w="16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V2.0</w:t>
            </w:r>
          </w:p>
        </w:tc>
        <w:tc>
          <w:tcPr>
            <w:tcW w:w="93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模块</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rPr>
        <w:tc>
          <w:tcPr>
            <w:tcW w:w="86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435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研学平台</w:t>
            </w:r>
          </w:p>
        </w:tc>
        <w:tc>
          <w:tcPr>
            <w:tcW w:w="16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团队版T2（20人版本）</w:t>
            </w:r>
          </w:p>
        </w:tc>
        <w:tc>
          <w:tcPr>
            <w:tcW w:w="93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库</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rPr>
        <w:tc>
          <w:tcPr>
            <w:tcW w:w="862"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w:t>
            </w:r>
          </w:p>
        </w:tc>
        <w:tc>
          <w:tcPr>
            <w:tcW w:w="435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移动阅读听书图书馆</w:t>
            </w:r>
          </w:p>
        </w:tc>
        <w:tc>
          <w:tcPr>
            <w:tcW w:w="167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V1.0</w:t>
            </w:r>
          </w:p>
        </w:tc>
        <w:tc>
          <w:tcPr>
            <w:tcW w:w="93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库</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bl>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w:t>
      </w:r>
    </w:p>
    <w:p>
      <w:pPr>
        <w:pStyle w:val="103"/>
        <w:spacing w:line="312" w:lineRule="auto"/>
        <w:ind w:left="0" w:firstLine="560" w:firstLineChars="200"/>
        <w:jc w:val="both"/>
        <w:outlineLvl w:val="9"/>
        <w:rPr>
          <w:rFonts w:ascii="仿宋_GB2312" w:hAnsi="仿宋" w:eastAsia="仿宋_GB2312" w:cs="仿宋"/>
          <w:sz w:val="28"/>
          <w:szCs w:val="28"/>
          <w:lang w:eastAsia="zh-CN"/>
        </w:rPr>
      </w:pPr>
      <w:r>
        <w:rPr>
          <w:rFonts w:hint="eastAsia" w:ascii="楷体" w:hAnsi="楷体" w:eastAsia="楷体" w:cs="仿宋"/>
          <w:b/>
          <w:bCs/>
          <w:sz w:val="28"/>
          <w:szCs w:val="28"/>
          <w:lang w:eastAsia="zh-CN"/>
        </w:rPr>
        <w:t>三、技术要</w:t>
      </w:r>
      <w:r>
        <w:rPr>
          <w:rFonts w:hint="eastAsia" w:ascii="仿宋_GB2312" w:hAnsi="仿宋" w:eastAsia="仿宋_GB2312" w:cs="仿宋"/>
          <w:b/>
          <w:bCs/>
          <w:sz w:val="28"/>
          <w:szCs w:val="28"/>
          <w:lang w:eastAsia="zh-CN"/>
        </w:rPr>
        <w:t>求（包括对产品的认证、检验报告等）</w:t>
      </w:r>
    </w:p>
    <w:p>
      <w:pPr>
        <w:spacing w:line="480" w:lineRule="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sz w:val="28"/>
          <w:szCs w:val="28"/>
          <w:lang w:val="en-US" w:eastAsia="zh-CN"/>
        </w:rPr>
        <w:t>1-1：</w:t>
      </w:r>
      <w:r>
        <w:rPr>
          <w:rFonts w:hint="eastAsia" w:ascii="仿宋" w:hAnsi="仿宋" w:eastAsia="仿宋" w:cs="仿宋"/>
          <w:b/>
          <w:bCs/>
          <w:i w:val="0"/>
          <w:iCs w:val="0"/>
          <w:color w:val="000000"/>
          <w:kern w:val="0"/>
          <w:sz w:val="28"/>
          <w:szCs w:val="28"/>
          <w:u w:val="none"/>
          <w:lang w:val="en-US" w:eastAsia="zh-CN" w:bidi="ar"/>
        </w:rPr>
        <w:t>中国学术期刊数据库（含工程科技、社会科学、经管、信息科技）</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lang w:val="en-US" w:eastAsia="zh-CN"/>
        </w:rPr>
        <w:t>收录的期刊无版权纠纷。</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lang w:val="en-US" w:eastAsia="zh-CN"/>
        </w:rPr>
        <w:t>期刊文献收录完整率：核心期刊、重要评价性数据库来源期刊完整率高于98%；其它学术期刊完整率高于93%。</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3）文献期数、篇数收录完整率：期数完整率高于99％，篇数完整率高于99％。</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4）网络数据实时更新。平均不迟于纸质期刊出版之后45天。网络首发的数字出版模式，平均提前75天。</w:t>
      </w:r>
    </w:p>
    <w:p>
      <w:pPr>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color w:val="auto"/>
          <w:sz w:val="28"/>
          <w:szCs w:val="28"/>
          <w:highlight w:val="none"/>
          <w:lang w:val="en-US" w:eastAsia="zh-CN"/>
        </w:rPr>
        <w:t>网络服务完成后，提供本地镜像数据不少于120万篇。</w:t>
      </w:r>
    </w:p>
    <w:p>
      <w:pPr>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1-2：中国博、硕学位论文数据库（含工程科技、社会科学、信息科技）</w:t>
      </w:r>
    </w:p>
    <w:p>
      <w:pP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1）解决了收录文献的版权，无版权纠纷。</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2）收录1984年至今的博、硕士学位论文。</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博士学位论文来源完整率：收录来自500余家博士培养单位（涉及国家保密的单位除外）的博士学位论文。“双一流”建设高校覆盖率达到100%。国家重点学科覆盖率达98%，收全率达95%。特色学科覆盖率达100%，收全率95%。</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硕士学位论文来源完整率：收录来自近800家硕士培养单位（涉及国家保密的单位除外）的硕士学位论文。“双一流”建设高校覆盖率达到100%。国家重点学科覆盖率达98%，收全率达95%。特色学科覆盖率达100%，收全率95%。</w:t>
      </w:r>
    </w:p>
    <w:p>
      <w:p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5）网络服务完成后，提供本地镜像数据不少于18万篇。</w:t>
      </w:r>
    </w:p>
    <w:p>
      <w:pPr>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1-3：中国基础教育文献资源总库</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1）全文收录期刊2246种基础教育领域常用期刊，收录年限1994年至今；其中核心期刊不少于480种；可以实现网络日更新，及时将数字资源便捷推送给读者，传递知识服务。文献总量不低于1748万篇。</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2）收录2000年至今国内公开发行的480余种基础教育报纸和综合类报纸，网络日更新，文献总量不低于110万篇。</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lang w:val="en-US" w:eastAsia="zh-CN"/>
        </w:rPr>
        <w:t>收录2000年至今180家以上全国博硕士培养单位有关基础教育领域的优秀博/硕士学位论文，全文收录985，211重点学校学科博硕士论文。文献收录总量不低于26万篇，每年保持持续更新。</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lang w:val="en-US" w:eastAsia="zh-CN"/>
        </w:rPr>
        <w:t>收录1999年至今，国家二级以上学会、协会举办的重要学术会议、高校重要学术会议、在国内召开的国际会议上发表的有关基础教育领域的文献，文献收录量不低于21万篇。</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基础教育公开出版期刊收全率达99% ，文献期数收录完整率100%，文献篇数收录完整率100%。</w:t>
      </w:r>
    </w:p>
    <w:p>
      <w:pPr>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lang w:val="en-US" w:eastAsia="zh-CN"/>
        </w:rPr>
        <w:t>6）网络服务完成后，提供本地镜像数据不少于60万篇。</w:t>
      </w:r>
    </w:p>
    <w:p>
      <w:pPr>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1-4：工程科技类专业资料（年鉴、专利、科技成果、标准）</w:t>
      </w:r>
    </w:p>
    <w:p>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1）年鉴：经国家主管部门批准、收录中国国内的中央、地方、行业和企业等各类年鉴的全文文献。</w:t>
      </w:r>
      <w:r>
        <w:rPr>
          <w:rFonts w:hint="eastAsia" w:ascii="仿宋" w:hAnsi="仿宋" w:eastAsia="仿宋" w:cs="仿宋"/>
          <w:sz w:val="28"/>
          <w:szCs w:val="28"/>
          <w:highlight w:val="none"/>
          <w:lang w:val="en-US" w:eastAsia="zh-CN"/>
        </w:rPr>
        <w:t>内容覆盖基本国情、地理历史、政治军事外交、法律、经济、科学技术、教育、文化体育事业、医疗卫生、社会生活等各个领域。收录1949年至今，其中工程科技类专业年鉴种类总计不少于130种，文献量不少于35万篇。年鉴整刊及条目按学科（专辑/专题）、行业、地域分类，所收录年鉴均取得其出版单位授权，网络服务完成后，提供本地镜像数据不少于14万篇。</w:t>
      </w:r>
    </w:p>
    <w:p>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2）专利：国家知识产权局知识产权出版社合法授权。发明公开、发明授权和实用新型采用国际专利分类法，外观设计采用国际外观设计分类。</w:t>
      </w:r>
      <w:r>
        <w:rPr>
          <w:rFonts w:hint="eastAsia" w:ascii="仿宋" w:hAnsi="仿宋" w:eastAsia="仿宋" w:cs="仿宋"/>
          <w:sz w:val="28"/>
          <w:szCs w:val="28"/>
          <w:highlight w:val="none"/>
          <w:lang w:val="en-US" w:eastAsia="zh-CN"/>
        </w:rPr>
        <w:t>基于大数据处理，可对全部检索结果和已选检索结果进行总体趋势，文献互引、关键词共现、作者合作关系网络，资源类型、学科、来源、作者、机构分布可视化分析，提供强大的网络化数据服务。可调研发明人与发明机构其他专利、成果发明人与发明机构在各公开出版物上发表的文献，从而可分析判断出该专利的技术创新水平、后续创新潜力和发展空间及其对提高相关产品的附加值及市场竞争力的作用等。网络服务完成后，提供本地镜像数据不少于120万条。</w:t>
      </w:r>
    </w:p>
    <w:p>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3）科技成果：数据来源是中国化工信息中心有限公司的“国家科技成果数据库”，</w:t>
      </w:r>
      <w:r>
        <w:rPr>
          <w:rFonts w:hint="eastAsia" w:ascii="仿宋" w:hAnsi="仿宋" w:eastAsia="仿宋" w:cs="仿宋"/>
          <w:sz w:val="28"/>
          <w:szCs w:val="28"/>
          <w:highlight w:val="none"/>
          <w:lang w:val="en-US" w:eastAsia="zh-CN"/>
        </w:rPr>
        <w:t>收录正式登记的中国科技成果，按行业、成果级别、学科领域分类。每条成果信息包含成果概况、立项、评价，知识产权状况及成果应用，成果完成单位、完成人等基本信息。核心数据为登记成果数据，具备正规的采集渠道，权威、准确。依据科技部《科技成果登记表》，科技成果基本信息包括成果概况、立项情况、评价情况、知识产权情况、成果应用情况、成果单位简介、成果采集信息、成果简介等；同时收录部分相应科技成果的鉴定证书，主要包括科技成果推广前景、专家组的鉴定意见、主要技术文件的目录及来源等重要信息。按照《中国图书馆分类法》（第五版）和GB/T13745《学科分类与代码》进行学科分类。网络服务完成后，提供本地镜像数据成果摘要不少于1万条，鉴定意见不少于0.5万条。</w:t>
      </w:r>
    </w:p>
    <w:p>
      <w:pPr>
        <w:numPr>
          <w:ilvl w:val="0"/>
          <w:numId w:val="0"/>
        </w:numPr>
        <w:rPr>
          <w:rFonts w:hint="eastAsia" w:ascii="Arial Narrow" w:hAnsi="Arial Narrow" w:eastAsia="仿宋_GB2312" w:cs="仿宋_GB2312"/>
          <w:color w:val="auto"/>
          <w:sz w:val="28"/>
          <w:szCs w:val="28"/>
          <w:highlight w:val="none"/>
          <w:lang w:val="en-US" w:eastAsia="zh-CN"/>
        </w:rPr>
      </w:pPr>
      <w:r>
        <w:rPr>
          <w:rFonts w:hint="eastAsia" w:ascii="仿宋" w:hAnsi="仿宋" w:eastAsia="仿宋" w:cs="仿宋"/>
          <w:sz w:val="28"/>
          <w:szCs w:val="28"/>
          <w:lang w:val="en-US" w:eastAsia="zh-CN"/>
        </w:rPr>
        <w:t>4）标准：收录自1980年以来国家标准化管理委员会管理的国家标准，共6.5万余项，现行标准4.4万多项，即将实施标准878项。收录轻工、文化、卫生、物资管理、新闻出版、电子等40余种行业标准。</w:t>
      </w:r>
      <w:r>
        <w:rPr>
          <w:rFonts w:hint="eastAsia" w:ascii="仿宋" w:hAnsi="仿宋" w:eastAsia="仿宋" w:cs="仿宋"/>
          <w:sz w:val="28"/>
          <w:szCs w:val="28"/>
          <w:highlight w:val="none"/>
          <w:lang w:val="en-US" w:eastAsia="zh-CN"/>
        </w:rPr>
        <w:t>提供一框式检索、高级检索、专业检索等检索方式全方位满足用户的检索需求。分类方法中中标分类法：符合企业用户查询习惯；国标分类法符合国际、国外标准查询用户使用需求；学科导航符合高校、科研院所用户使用习惯。网络服务完成后，提供本地镜像数据不少于0.3万条。</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1-5：研学平台</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1）PC端、Web端和移动端三端使用。</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2）全部XML碎片化资源使用权限以及学术期刊、博硕、会议、报纸、年鉴使用权限。</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3）具备基础研学功能，个人有20G基础空间外，配备团队空间40G。</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4）具有团队讨论、共享功能、自建资源包功能，每月可打印100篇文献；</w:t>
      </w:r>
    </w:p>
    <w:p>
      <w:pPr>
        <w:numPr>
          <w:ilvl w:val="0"/>
          <w:numId w:val="0"/>
        </w:numPr>
        <w:rPr>
          <w:rFonts w:hint="eastAsia"/>
          <w:lang w:val="en-US" w:eastAsia="zh-CN"/>
        </w:rPr>
      </w:pPr>
      <w:r>
        <w:rPr>
          <w:rFonts w:hint="eastAsia" w:ascii="仿宋" w:hAnsi="仿宋" w:eastAsia="仿宋" w:cs="仿宋"/>
          <w:sz w:val="28"/>
          <w:szCs w:val="28"/>
          <w:lang w:val="en-US" w:eastAsia="zh-CN"/>
        </w:rPr>
        <w:t>5）为用户提供100个漫游账号，</w:t>
      </w: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0个可绑定用户数。</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1-6：移动阅读听书图书馆</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1）电子图书数量不少于10万种，有声图书数量不少于50万集。电子图书年更新量不少于20000种，有声图书不少于6000集。</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2）电子图书和有声图书须在同一平台上运行。</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3）所有电子图书均须为EPUB格式，有声图书须为MP3格式，以保证图书的阅读体验和阅读质量。</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电子图书内容应包含小说、文学、艺术、影视原著、社会科学、历史、哲学、心理、法律、医学、青春、传记、生活、“政治/军事”、“科普/互联网+”、“经济/管理”、“运动/养生”等优质电子图书；有声图书应包含人文社科、经管、文学、励志、亲子儿童、国学、广播剧等优质有声资源。</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5）电子图书均为正版图书，</w:t>
      </w:r>
      <w:bookmarkStart w:id="0" w:name="_Hlk36563305"/>
      <w:r>
        <w:rPr>
          <w:rFonts w:hint="eastAsia" w:ascii="仿宋" w:hAnsi="仿宋" w:eastAsia="仿宋" w:cs="仿宋"/>
          <w:sz w:val="28"/>
          <w:szCs w:val="28"/>
          <w:lang w:val="en-US" w:eastAsia="zh-CN"/>
        </w:rPr>
        <w:t>供应商须</w:t>
      </w:r>
      <w:bookmarkEnd w:id="0"/>
      <w:r>
        <w:rPr>
          <w:rFonts w:hint="eastAsia" w:ascii="仿宋" w:hAnsi="仿宋" w:eastAsia="仿宋" w:cs="仿宋"/>
          <w:sz w:val="28"/>
          <w:szCs w:val="28"/>
          <w:lang w:val="en-US" w:eastAsia="zh-CN"/>
        </w:rPr>
        <w:t>提供商务印书馆、上海译文、人民邮电出版社、机械工业出版社、电子工业出版社等主流</w:t>
      </w:r>
      <w:bookmarkStart w:id="1" w:name="_Hlk36563349"/>
      <w:r>
        <w:rPr>
          <w:rFonts w:hint="eastAsia" w:ascii="仿宋" w:hAnsi="仿宋" w:eastAsia="仿宋" w:cs="仿宋"/>
          <w:sz w:val="28"/>
          <w:szCs w:val="28"/>
          <w:lang w:val="en-US" w:eastAsia="zh-CN"/>
        </w:rPr>
        <w:t>出版社或版权方</w:t>
      </w:r>
      <w:bookmarkEnd w:id="1"/>
      <w:r>
        <w:rPr>
          <w:rFonts w:hint="eastAsia" w:ascii="仿宋" w:hAnsi="仿宋" w:eastAsia="仿宋" w:cs="仿宋"/>
          <w:sz w:val="28"/>
          <w:szCs w:val="28"/>
          <w:lang w:val="en-US" w:eastAsia="zh-CN"/>
        </w:rPr>
        <w:t>授权书。</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6）为保障采购人所提供的电子图书的品质，应收录大奖书系作品，包括诺贝尔文学奖、茅盾文学奖、鲁迅文学奖、中国优秀出版物奖、文津图书奖、中国好书。</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7）系统平台采用互联网访问模式、无需使用VPN等第三方系统，支持H5、PC、APP、小程序等多终端阅读方式；</w:t>
      </w:r>
    </w:p>
    <w:p>
      <w:pPr>
        <w:numPr>
          <w:ilvl w:val="0"/>
          <w:numId w:val="0"/>
        </w:numPr>
        <w:rPr>
          <w:rFonts w:hint="eastAsia" w:ascii="仿宋" w:hAnsi="仿宋" w:eastAsia="仿宋" w:cs="仿宋"/>
          <w:sz w:val="28"/>
          <w:szCs w:val="28"/>
          <w:lang w:val="en-US" w:eastAsia="zh-CN"/>
        </w:rPr>
      </w:pPr>
      <w:bookmarkStart w:id="2" w:name="_Hlk36565529"/>
      <w:r>
        <w:rPr>
          <w:rFonts w:hint="eastAsia" w:ascii="仿宋" w:hAnsi="仿宋" w:eastAsia="仿宋" w:cs="仿宋"/>
          <w:sz w:val="28"/>
          <w:szCs w:val="28"/>
          <w:lang w:val="en-US" w:eastAsia="zh-CN"/>
        </w:rPr>
        <w:t>8）PC端、微信/H5端、APP端账号体系同步</w:t>
      </w:r>
      <w:bookmarkEnd w:id="2"/>
      <w:r>
        <w:rPr>
          <w:rFonts w:hint="eastAsia" w:ascii="仿宋" w:hAnsi="仿宋" w:eastAsia="仿宋" w:cs="仿宋"/>
          <w:sz w:val="28"/>
          <w:szCs w:val="28"/>
          <w:lang w:val="en-US" w:eastAsia="zh-CN"/>
        </w:rPr>
        <w:t>，用户在PC端或微信/H5端注册账号后可在所有服务端口直接登录使用。</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9）支持收藏图书、听书功能；收藏记录在PC端、微信/H5端、APP端账号体系同步；</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10）支持图书、听书浏览记录功能；浏览记录在PC端、微信/H5端、APP端账号体系同步；</w:t>
      </w:r>
    </w:p>
    <w:p>
      <w:pPr>
        <w:numPr>
          <w:ilvl w:val="0"/>
          <w:numId w:val="0"/>
        </w:numPr>
        <w:rPr>
          <w:rFonts w:hint="eastAsia" w:ascii="仿宋" w:hAnsi="仿宋" w:eastAsia="仿宋" w:cs="仿宋"/>
          <w:sz w:val="28"/>
          <w:szCs w:val="28"/>
          <w:lang w:val="en-US" w:eastAsia="zh-CN"/>
        </w:rPr>
      </w:pPr>
      <w:bookmarkStart w:id="3" w:name="_Hlk36569018"/>
      <w:r>
        <w:rPr>
          <w:rFonts w:hint="eastAsia" w:ascii="仿宋" w:hAnsi="仿宋" w:eastAsia="仿宋" w:cs="仿宋"/>
          <w:sz w:val="28"/>
          <w:szCs w:val="28"/>
          <w:lang w:val="en-US" w:eastAsia="zh-CN"/>
        </w:rPr>
        <w:t>11）支持图书、听书资源检索；支持书名、作者等关键字搜索；支持记录上次阅读位置</w:t>
      </w:r>
      <w:bookmarkEnd w:id="3"/>
      <w:r>
        <w:rPr>
          <w:rFonts w:hint="eastAsia" w:ascii="仿宋" w:hAnsi="仿宋" w:eastAsia="仿宋" w:cs="仿宋"/>
          <w:sz w:val="28"/>
          <w:szCs w:val="28"/>
          <w:lang w:val="en-US" w:eastAsia="zh-CN"/>
        </w:rPr>
        <w:t>。</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12）支持数据统计，包括但不限于阅读时长、阅读次数、阅读记录、阅读排名；</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13）支持机构开展各类运营活动，如：线上线下共读活动、评选阅读之星活动、专题阅读活动、阅读打卡及阅读比赛等。</w:t>
      </w:r>
    </w:p>
    <w:p>
      <w:pPr>
        <w:rPr>
          <w:rFonts w:hint="eastAsia" w:ascii="仿宋_GB2312" w:hAnsi="仿宋" w:eastAsia="仿宋_GB2312" w:cs="仿宋"/>
          <w:b/>
          <w:bCs/>
          <w:sz w:val="24"/>
          <w:szCs w:val="24"/>
          <w:lang w:val="en-US" w:eastAsia="zh-CN"/>
        </w:rPr>
      </w:pPr>
    </w:p>
    <w:p>
      <w:pPr>
        <w:pStyle w:val="103"/>
        <w:spacing w:line="312" w:lineRule="auto"/>
        <w:ind w:left="0" w:firstLine="560" w:firstLineChars="200"/>
        <w:jc w:val="both"/>
        <w:outlineLvl w:val="9"/>
        <w:rPr>
          <w:rFonts w:hint="eastAsia" w:ascii="楷体" w:hAnsi="楷体" w:eastAsia="楷体" w:cs="仿宋"/>
          <w:b/>
          <w:bCs/>
          <w:sz w:val="28"/>
          <w:szCs w:val="28"/>
          <w:lang w:eastAsia="zh-CN"/>
        </w:rPr>
      </w:pPr>
      <w:r>
        <w:rPr>
          <w:rFonts w:hint="eastAsia" w:ascii="楷体" w:hAnsi="楷体" w:eastAsia="楷体" w:cs="仿宋"/>
          <w:b/>
          <w:bCs/>
          <w:sz w:val="28"/>
          <w:szCs w:val="28"/>
          <w:lang w:eastAsia="zh-CN"/>
        </w:rPr>
        <w:t>四、服务要求</w:t>
      </w:r>
    </w:p>
    <w:p>
      <w:pPr>
        <w:tabs>
          <w:tab w:val="left" w:pos="0"/>
        </w:tabs>
        <w:spacing w:line="360" w:lineRule="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w:t>
      </w:r>
      <w:r>
        <w:rPr>
          <w:rFonts w:hint="default" w:ascii="仿宋" w:hAnsi="仿宋" w:eastAsia="仿宋" w:cs="仿宋"/>
          <w:color w:val="000000"/>
          <w:kern w:val="0"/>
          <w:sz w:val="28"/>
          <w:szCs w:val="28"/>
          <w:lang w:val="en-US" w:eastAsia="zh-CN" w:bidi="ar-SA"/>
        </w:rPr>
        <w:t>保证所</w:t>
      </w:r>
      <w:r>
        <w:rPr>
          <w:rFonts w:hint="eastAsia" w:ascii="仿宋" w:hAnsi="仿宋" w:eastAsia="仿宋" w:cs="仿宋"/>
          <w:color w:val="000000"/>
          <w:kern w:val="0"/>
          <w:sz w:val="28"/>
          <w:szCs w:val="28"/>
          <w:lang w:val="en-US" w:eastAsia="zh-CN" w:bidi="ar-SA"/>
        </w:rPr>
        <w:t>订购</w:t>
      </w:r>
      <w:r>
        <w:rPr>
          <w:rFonts w:hint="default" w:ascii="仿宋" w:hAnsi="仿宋" w:eastAsia="仿宋" w:cs="仿宋"/>
          <w:color w:val="000000"/>
          <w:kern w:val="0"/>
          <w:sz w:val="28"/>
          <w:szCs w:val="28"/>
          <w:lang w:val="en-US" w:eastAsia="zh-CN" w:bidi="ar-SA"/>
        </w:rPr>
        <w:t>数字资源按时到货并正常使用，提供必要的技术级应用支持服务；</w:t>
      </w:r>
    </w:p>
    <w:p>
      <w:pPr>
        <w:tabs>
          <w:tab w:val="left" w:pos="0"/>
        </w:tabs>
        <w:spacing w:line="360" w:lineRule="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w:t>
      </w:r>
      <w:r>
        <w:rPr>
          <w:rFonts w:hint="default" w:ascii="仿宋" w:hAnsi="仿宋" w:eastAsia="仿宋" w:cs="仿宋"/>
          <w:color w:val="000000"/>
          <w:kern w:val="0"/>
          <w:sz w:val="28"/>
          <w:szCs w:val="28"/>
          <w:lang w:val="en-US" w:eastAsia="zh-CN" w:bidi="ar-SA"/>
        </w:rPr>
        <w:t>提供 7*24 小时电话/网络/邮件/支持和紧急救援服务；</w:t>
      </w:r>
    </w:p>
    <w:p>
      <w:pPr>
        <w:tabs>
          <w:tab w:val="left" w:pos="0"/>
        </w:tabs>
        <w:spacing w:line="360" w:lineRule="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w:t>
      </w:r>
      <w:r>
        <w:rPr>
          <w:rFonts w:hint="default" w:ascii="仿宋" w:hAnsi="仿宋" w:eastAsia="仿宋" w:cs="仿宋"/>
          <w:color w:val="000000"/>
          <w:kern w:val="0"/>
          <w:sz w:val="28"/>
          <w:szCs w:val="28"/>
          <w:lang w:val="en-US" w:eastAsia="zh-CN" w:bidi="ar-SA"/>
        </w:rPr>
        <w:t>响应时间</w:t>
      </w:r>
      <w:r>
        <w:rPr>
          <w:rFonts w:hint="eastAsia" w:ascii="仿宋" w:hAnsi="仿宋" w:eastAsia="仿宋" w:cs="仿宋"/>
          <w:color w:val="000000"/>
          <w:kern w:val="0"/>
          <w:sz w:val="28"/>
          <w:szCs w:val="28"/>
          <w:lang w:val="en-US" w:eastAsia="zh-CN" w:bidi="ar-SA"/>
        </w:rPr>
        <w:t>2小时</w:t>
      </w:r>
      <w:r>
        <w:rPr>
          <w:rFonts w:hint="default" w:ascii="仿宋" w:hAnsi="仿宋" w:eastAsia="仿宋" w:cs="仿宋"/>
          <w:color w:val="000000"/>
          <w:kern w:val="0"/>
          <w:sz w:val="28"/>
          <w:szCs w:val="28"/>
          <w:lang w:val="en-US" w:eastAsia="zh-CN" w:bidi="ar-SA"/>
        </w:rPr>
        <w:t>以内，并有专人对接和定期回访。</w:t>
      </w:r>
    </w:p>
    <w:p>
      <w:pPr>
        <w:tabs>
          <w:tab w:val="left" w:pos="0"/>
        </w:tabs>
        <w:spacing w:line="360" w:lineRule="auto"/>
        <w:rPr>
          <w:rFonts w:hint="default" w:ascii="仿宋" w:hAnsi="仿宋" w:eastAsia="仿宋" w:cs="仿宋"/>
          <w:color w:val="000000"/>
          <w:kern w:val="0"/>
          <w:sz w:val="28"/>
          <w:szCs w:val="28"/>
          <w:lang w:val="en-US" w:eastAsia="zh-CN" w:bidi="ar-SA"/>
        </w:rPr>
      </w:pPr>
      <w:r>
        <w:rPr>
          <w:rFonts w:hint="default" w:ascii="仿宋" w:hAnsi="仿宋" w:eastAsia="仿宋" w:cs="仿宋"/>
          <w:color w:val="000000"/>
          <w:kern w:val="0"/>
          <w:sz w:val="28"/>
          <w:szCs w:val="28"/>
          <w:lang w:val="en-US" w:eastAsia="zh-CN" w:bidi="ar-SA"/>
        </w:rPr>
        <w:t>4）供货期内根据用户需求提供线上培训，每年提供</w:t>
      </w:r>
      <w:r>
        <w:rPr>
          <w:rFonts w:hint="eastAsia" w:ascii="仿宋" w:hAnsi="仿宋" w:eastAsia="仿宋" w:cs="仿宋"/>
          <w:color w:val="000000"/>
          <w:kern w:val="0"/>
          <w:sz w:val="28"/>
          <w:szCs w:val="28"/>
          <w:lang w:val="en-US" w:eastAsia="zh-CN" w:bidi="ar-SA"/>
        </w:rPr>
        <w:t>不少于</w:t>
      </w:r>
      <w:r>
        <w:rPr>
          <w:rFonts w:hint="default" w:ascii="仿宋" w:hAnsi="仿宋" w:eastAsia="仿宋" w:cs="仿宋"/>
          <w:color w:val="000000"/>
          <w:kern w:val="0"/>
          <w:sz w:val="28"/>
          <w:szCs w:val="28"/>
          <w:lang w:val="en-US" w:eastAsia="zh-CN" w:bidi="ar-SA"/>
        </w:rPr>
        <w:t>两次</w:t>
      </w:r>
      <w:r>
        <w:rPr>
          <w:rFonts w:hint="eastAsia" w:ascii="仿宋" w:hAnsi="仿宋" w:eastAsia="仿宋" w:cs="仿宋"/>
          <w:color w:val="000000"/>
          <w:kern w:val="0"/>
          <w:sz w:val="28"/>
          <w:szCs w:val="28"/>
          <w:lang w:val="en-US" w:eastAsia="zh-CN" w:bidi="ar-SA"/>
        </w:rPr>
        <w:t>的</w:t>
      </w:r>
      <w:r>
        <w:rPr>
          <w:rFonts w:hint="default" w:ascii="仿宋" w:hAnsi="仿宋" w:eastAsia="仿宋" w:cs="仿宋"/>
          <w:color w:val="000000"/>
          <w:kern w:val="0"/>
          <w:sz w:val="28"/>
          <w:szCs w:val="28"/>
          <w:lang w:val="en-US" w:eastAsia="zh-CN" w:bidi="ar-SA"/>
        </w:rPr>
        <w:t>线下培训，培训资料和课件免费提供。</w:t>
      </w:r>
    </w:p>
    <w:p>
      <w:pPr>
        <w:tabs>
          <w:tab w:val="left" w:pos="0"/>
        </w:tabs>
        <w:spacing w:line="360" w:lineRule="auto"/>
        <w:rPr>
          <w:rFonts w:hint="eastAsia" w:ascii="仿宋" w:hAnsi="仿宋" w:eastAsia="仿宋" w:cs="仿宋"/>
          <w:color w:val="000000"/>
          <w:kern w:val="0"/>
          <w:sz w:val="28"/>
          <w:szCs w:val="28"/>
          <w:lang w:val="zh-CN" w:eastAsia="zh-CN" w:bidi="ar-SA"/>
        </w:rPr>
      </w:pPr>
      <w:r>
        <w:rPr>
          <w:rFonts w:hint="eastAsia" w:ascii="仿宋" w:hAnsi="仿宋" w:eastAsia="仿宋" w:cs="仿宋"/>
          <w:color w:val="000000"/>
          <w:kern w:val="0"/>
          <w:sz w:val="28"/>
          <w:szCs w:val="28"/>
          <w:lang w:val="en-US" w:eastAsia="zh-CN" w:bidi="ar-SA"/>
        </w:rPr>
        <w:t>5）能够提供产品的紧急备份访问服务，保证用户可持续使用产品。</w:t>
      </w:r>
    </w:p>
    <w:p>
      <w:pPr>
        <w:tabs>
          <w:tab w:val="left" w:pos="0"/>
        </w:tabs>
        <w:spacing w:line="360" w:lineRule="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6）镜像数据丢失后，供应商能够免费提供数据丢失后的恢复服务。</w:t>
      </w:r>
    </w:p>
    <w:p>
      <w:pPr>
        <w:tabs>
          <w:tab w:val="left" w:pos="0"/>
        </w:tabs>
        <w:spacing w:line="360" w:lineRule="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7）免费为学校镜像所购的资源。同时须做好镜像服务器的数据安全和系统（镜像数据系统+服务器操作系统）维护。</w:t>
      </w:r>
    </w:p>
    <w:p>
      <w:pPr>
        <w:pStyle w:val="103"/>
        <w:numPr>
          <w:ilvl w:val="0"/>
          <w:numId w:val="1"/>
        </w:numPr>
        <w:spacing w:line="312" w:lineRule="auto"/>
        <w:ind w:left="0" w:firstLine="560" w:firstLineChars="200"/>
        <w:jc w:val="both"/>
        <w:outlineLvl w:val="9"/>
        <w:rPr>
          <w:rFonts w:hint="eastAsia" w:ascii="楷体" w:hAnsi="楷体" w:eastAsia="楷体" w:cs="仿宋"/>
          <w:b/>
          <w:bCs/>
          <w:sz w:val="28"/>
          <w:szCs w:val="28"/>
          <w:lang w:eastAsia="zh-CN"/>
        </w:rPr>
      </w:pPr>
      <w:r>
        <w:rPr>
          <w:rFonts w:hint="eastAsia" w:ascii="楷体" w:hAnsi="楷体" w:eastAsia="楷体" w:cs="仿宋"/>
          <w:b/>
          <w:bCs/>
          <w:sz w:val="28"/>
          <w:szCs w:val="28"/>
          <w:lang w:eastAsia="zh-CN"/>
        </w:rPr>
        <w:t>商务要求</w:t>
      </w:r>
    </w:p>
    <w:p>
      <w:pPr>
        <w:numPr>
          <w:ilvl w:val="0"/>
          <w:numId w:val="2"/>
        </w:numPr>
        <w:tabs>
          <w:tab w:val="left" w:pos="0"/>
        </w:tabs>
        <w:spacing w:line="360" w:lineRule="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履约保证金：</w:t>
      </w:r>
    </w:p>
    <w:p>
      <w:pPr>
        <w:numPr>
          <w:ilvl w:val="0"/>
          <w:numId w:val="0"/>
        </w:numPr>
        <w:tabs>
          <w:tab w:val="left" w:pos="0"/>
        </w:tabs>
        <w:spacing w:line="360" w:lineRule="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1）成交方在签订合同前须向采购方交纳合同总金额5%的履约保证金。</w:t>
      </w:r>
    </w:p>
    <w:p>
      <w:pPr>
        <w:tabs>
          <w:tab w:val="left" w:pos="0"/>
        </w:tabs>
        <w:spacing w:line="360" w:lineRule="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2）成交方无正当理由不与采购方订立合同，在签订合同时向采购方提出附加条件，或者不按照招标文件要求提交履约保证金的，取消其成交资格，招标保证金不予退还。</w:t>
      </w:r>
    </w:p>
    <w:p>
      <w:pPr>
        <w:tabs>
          <w:tab w:val="left" w:pos="0"/>
        </w:tabs>
        <w:spacing w:line="360" w:lineRule="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3）项目验收合格后，采购方向成交方无息退还履约保证金。</w:t>
      </w:r>
    </w:p>
    <w:p>
      <w:pPr>
        <w:pStyle w:val="28"/>
        <w:spacing w:line="360" w:lineRule="auto"/>
        <w:ind w:left="0" w:leftChars="0"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2、付款方式：</w:t>
      </w:r>
    </w:p>
    <w:p>
      <w:pPr>
        <w:pStyle w:val="28"/>
        <w:spacing w:line="360" w:lineRule="auto"/>
        <w:ind w:left="0" w:leftChars="0"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货物全部运到采购方指定地方，安装调试完毕并经终验合格后30天内，成交方持《终验合格单》原件及全额发票在采购方处办理全部货款的支付手续。</w:t>
      </w:r>
    </w:p>
    <w:p>
      <w:pPr>
        <w:tabs>
          <w:tab w:val="left" w:pos="0"/>
        </w:tabs>
        <w:spacing w:line="360" w:lineRule="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3、交货时间：自合同签订后30个日历日供货完毕。 </w:t>
      </w:r>
    </w:p>
    <w:p>
      <w:pPr>
        <w:tabs>
          <w:tab w:val="left" w:pos="0"/>
        </w:tabs>
        <w:spacing w:line="360" w:lineRule="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4、交货地点：采购方指定地点。</w:t>
      </w:r>
    </w:p>
    <w:p>
      <w:pPr>
        <w:pStyle w:val="103"/>
        <w:spacing w:line="312" w:lineRule="auto"/>
        <w:ind w:left="0" w:firstLine="560" w:firstLineChars="200"/>
        <w:jc w:val="both"/>
        <w:outlineLvl w:val="9"/>
        <w:rPr>
          <w:rFonts w:ascii="楷体" w:hAnsi="楷体" w:eastAsia="楷体" w:cs="仿宋"/>
          <w:b/>
          <w:bCs/>
          <w:sz w:val="28"/>
          <w:szCs w:val="28"/>
          <w:lang w:eastAsia="zh-CN"/>
        </w:rPr>
      </w:pPr>
      <w:r>
        <w:rPr>
          <w:rFonts w:hint="eastAsia" w:ascii="楷体" w:hAnsi="楷体" w:eastAsia="楷体" w:cs="仿宋"/>
          <w:b/>
          <w:bCs/>
          <w:sz w:val="28"/>
          <w:szCs w:val="28"/>
          <w:lang w:eastAsia="zh-CN"/>
        </w:rPr>
        <w:t>六、其他</w:t>
      </w:r>
    </w:p>
    <w:p>
      <w:pPr>
        <w:tabs>
          <w:tab w:val="left" w:pos="0"/>
        </w:tabs>
        <w:spacing w:line="360" w:lineRule="auto"/>
        <w:rPr>
          <w:rFonts w:hint="eastAsia" w:ascii="仿宋" w:hAnsi="仿宋" w:eastAsia="仿宋" w:cs="仿宋"/>
          <w:color w:val="000000"/>
          <w:kern w:val="0"/>
          <w:sz w:val="28"/>
          <w:szCs w:val="28"/>
          <w:lang w:val="en-US" w:eastAsia="zh-CN" w:bidi="ar-SA"/>
        </w:rPr>
      </w:pPr>
      <w:r>
        <w:rPr>
          <w:rFonts w:hint="default" w:ascii="仿宋" w:hAnsi="仿宋" w:eastAsia="仿宋" w:cs="仿宋"/>
          <w:color w:val="000000"/>
          <w:kern w:val="0"/>
          <w:sz w:val="28"/>
          <w:szCs w:val="28"/>
          <w:lang w:val="en-US" w:eastAsia="zh-CN" w:bidi="ar-SA"/>
        </w:rPr>
        <w:t>1</w:t>
      </w:r>
      <w:r>
        <w:rPr>
          <w:rFonts w:hint="eastAsia" w:ascii="仿宋" w:hAnsi="仿宋" w:eastAsia="仿宋" w:cs="仿宋"/>
          <w:color w:val="000000"/>
          <w:kern w:val="0"/>
          <w:sz w:val="28"/>
          <w:szCs w:val="28"/>
          <w:lang w:val="en-US" w:eastAsia="zh-CN" w:bidi="ar-SA"/>
        </w:rPr>
        <w:t>）</w:t>
      </w:r>
      <w:r>
        <w:rPr>
          <w:rFonts w:hint="default" w:ascii="仿宋" w:hAnsi="仿宋" w:eastAsia="仿宋" w:cs="仿宋"/>
          <w:color w:val="000000"/>
          <w:kern w:val="0"/>
          <w:sz w:val="28"/>
          <w:szCs w:val="28"/>
          <w:lang w:val="en-US" w:eastAsia="zh-CN" w:bidi="ar-SA"/>
        </w:rPr>
        <w:t>所有资源都须合法解决版权，保证所供数据库信息内容符合中华人民共和国相关法律，不会引起知识产权纠纷等法律责任。凡因版权、著作权问题所引发的纠纷，均与采购</w:t>
      </w:r>
      <w:r>
        <w:rPr>
          <w:rFonts w:hint="eastAsia" w:ascii="仿宋" w:hAnsi="仿宋" w:eastAsia="仿宋" w:cs="仿宋"/>
          <w:color w:val="000000"/>
          <w:kern w:val="0"/>
          <w:sz w:val="28"/>
          <w:szCs w:val="28"/>
          <w:lang w:val="en-US" w:eastAsia="zh-CN" w:bidi="ar-SA"/>
        </w:rPr>
        <w:t>方</w:t>
      </w:r>
      <w:r>
        <w:rPr>
          <w:rFonts w:hint="default" w:ascii="仿宋" w:hAnsi="仿宋" w:eastAsia="仿宋" w:cs="仿宋"/>
          <w:color w:val="000000"/>
          <w:kern w:val="0"/>
          <w:sz w:val="28"/>
          <w:szCs w:val="28"/>
          <w:lang w:val="en-US" w:eastAsia="zh-CN" w:bidi="ar-SA"/>
        </w:rPr>
        <w:t>无关，采购</w:t>
      </w:r>
      <w:r>
        <w:rPr>
          <w:rFonts w:hint="eastAsia" w:ascii="仿宋" w:hAnsi="仿宋" w:eastAsia="仿宋" w:cs="仿宋"/>
          <w:color w:val="000000"/>
          <w:kern w:val="0"/>
          <w:sz w:val="28"/>
          <w:szCs w:val="28"/>
          <w:lang w:val="en-US" w:eastAsia="zh-CN" w:bidi="ar-SA"/>
        </w:rPr>
        <w:t>方</w:t>
      </w:r>
      <w:r>
        <w:rPr>
          <w:rFonts w:hint="default" w:ascii="仿宋" w:hAnsi="仿宋" w:eastAsia="仿宋" w:cs="仿宋"/>
          <w:color w:val="000000"/>
          <w:kern w:val="0"/>
          <w:sz w:val="28"/>
          <w:szCs w:val="28"/>
          <w:lang w:val="en-US" w:eastAsia="zh-CN" w:bidi="ar-SA"/>
        </w:rPr>
        <w:t xml:space="preserve">保留追究数据库销售商相关法律责任的权力（提供承诺函并加盖公章）。 </w:t>
      </w:r>
    </w:p>
    <w:p>
      <w:pPr>
        <w:tabs>
          <w:tab w:val="left" w:pos="0"/>
        </w:tabs>
        <w:spacing w:line="360" w:lineRule="auto"/>
        <w:rPr>
          <w:rFonts w:hint="eastAsia" w:ascii="仿宋" w:hAnsi="仿宋" w:eastAsia="仿宋" w:cs="仿宋"/>
          <w:color w:val="000000"/>
          <w:kern w:val="0"/>
          <w:sz w:val="28"/>
          <w:szCs w:val="28"/>
          <w:lang w:val="en-US" w:eastAsia="zh-CN" w:bidi="ar-SA"/>
        </w:rPr>
      </w:pPr>
      <w:r>
        <w:rPr>
          <w:rFonts w:hint="default" w:ascii="仿宋" w:hAnsi="仿宋" w:eastAsia="仿宋" w:cs="仿宋"/>
          <w:color w:val="000000"/>
          <w:kern w:val="0"/>
          <w:sz w:val="28"/>
          <w:szCs w:val="28"/>
          <w:lang w:val="en-US" w:eastAsia="zh-CN" w:bidi="ar-SA"/>
        </w:rPr>
        <w:t>2</w:t>
      </w:r>
      <w:r>
        <w:rPr>
          <w:rFonts w:hint="eastAsia" w:ascii="仿宋" w:hAnsi="仿宋" w:eastAsia="仿宋" w:cs="仿宋"/>
          <w:color w:val="000000"/>
          <w:kern w:val="0"/>
          <w:sz w:val="28"/>
          <w:szCs w:val="28"/>
          <w:lang w:val="en-US" w:eastAsia="zh-CN" w:bidi="ar-SA"/>
        </w:rPr>
        <w:t>）</w:t>
      </w:r>
      <w:r>
        <w:rPr>
          <w:rFonts w:hint="default" w:ascii="仿宋" w:hAnsi="仿宋" w:eastAsia="仿宋" w:cs="仿宋"/>
          <w:color w:val="000000"/>
          <w:kern w:val="0"/>
          <w:sz w:val="28"/>
          <w:szCs w:val="28"/>
          <w:lang w:val="en-US" w:eastAsia="zh-CN" w:bidi="ar-SA"/>
        </w:rPr>
        <w:t xml:space="preserve">不超越合同规定的使用范围内正常使用产生的版权问题，一律由投标单位负责，招标方不承担连带责任。如因非不可抗力的原因而造成的长时间非正常使用，投标单位需承担相应违约责任（提供承诺函并加盖公章）。 </w:t>
      </w:r>
    </w:p>
    <w:p>
      <w:pPr>
        <w:tabs>
          <w:tab w:val="left" w:pos="0"/>
        </w:tabs>
        <w:spacing w:line="360" w:lineRule="auto"/>
        <w:rPr>
          <w:rFonts w:hint="eastAsia" w:ascii="仿宋" w:hAnsi="仿宋" w:eastAsia="仿宋" w:cs="仿宋"/>
          <w:color w:val="000000"/>
          <w:kern w:val="0"/>
          <w:sz w:val="24"/>
          <w:szCs w:val="24"/>
          <w:lang w:val="en-US" w:eastAsia="zh-CN" w:bidi="ar-SA"/>
        </w:rPr>
      </w:pPr>
      <w:r>
        <w:rPr>
          <w:rFonts w:hint="default" w:ascii="仿宋" w:hAnsi="仿宋" w:eastAsia="仿宋" w:cs="仿宋"/>
          <w:color w:val="000000"/>
          <w:kern w:val="0"/>
          <w:sz w:val="28"/>
          <w:szCs w:val="28"/>
          <w:lang w:val="en-US" w:eastAsia="zh-CN" w:bidi="ar-SA"/>
        </w:rPr>
        <w:t>3</w:t>
      </w:r>
      <w:r>
        <w:rPr>
          <w:rFonts w:hint="eastAsia" w:ascii="仿宋" w:hAnsi="仿宋" w:eastAsia="仿宋" w:cs="仿宋"/>
          <w:color w:val="000000"/>
          <w:kern w:val="0"/>
          <w:sz w:val="28"/>
          <w:szCs w:val="28"/>
          <w:lang w:val="en-US" w:eastAsia="zh-CN" w:bidi="ar-SA"/>
        </w:rPr>
        <w:t>）</w:t>
      </w:r>
      <w:r>
        <w:rPr>
          <w:rFonts w:hint="default" w:ascii="仿宋" w:hAnsi="仿宋" w:eastAsia="仿宋" w:cs="仿宋"/>
          <w:color w:val="000000"/>
          <w:kern w:val="0"/>
          <w:sz w:val="28"/>
          <w:szCs w:val="28"/>
          <w:lang w:val="en-US" w:eastAsia="zh-CN" w:bidi="ar-SA"/>
        </w:rPr>
        <w:t>投标</w:t>
      </w:r>
      <w:r>
        <w:rPr>
          <w:rFonts w:hint="eastAsia" w:ascii="仿宋" w:hAnsi="仿宋" w:eastAsia="仿宋" w:cs="仿宋"/>
          <w:color w:val="000000"/>
          <w:kern w:val="0"/>
          <w:sz w:val="28"/>
          <w:szCs w:val="28"/>
          <w:lang w:val="en-US" w:eastAsia="zh-CN" w:bidi="ar-SA"/>
        </w:rPr>
        <w:t>方</w:t>
      </w:r>
      <w:r>
        <w:rPr>
          <w:rFonts w:hint="default" w:ascii="仿宋" w:hAnsi="仿宋" w:eastAsia="仿宋" w:cs="仿宋"/>
          <w:color w:val="000000"/>
          <w:kern w:val="0"/>
          <w:sz w:val="28"/>
          <w:szCs w:val="28"/>
          <w:lang w:val="en-US" w:eastAsia="zh-CN" w:bidi="ar-SA"/>
        </w:rPr>
        <w:t>需提供针对本项目的突发情况的应急预案、服务团队人员配备情况等。</w:t>
      </w:r>
    </w:p>
    <w:p>
      <w:pPr>
        <w:pStyle w:val="103"/>
        <w:spacing w:line="312" w:lineRule="auto"/>
        <w:ind w:left="0" w:leftChars="0" w:firstLine="0" w:firstLineChars="0"/>
        <w:jc w:val="both"/>
        <w:outlineLvl w:val="9"/>
        <w:rPr>
          <w:rFonts w:hint="eastAsia" w:ascii="楷体" w:hAnsi="楷体" w:eastAsia="楷体" w:cs="仿宋"/>
          <w:b/>
          <w:bCs/>
          <w:sz w:val="28"/>
          <w:szCs w:val="28"/>
          <w:lang w:val="en-US" w:eastAsia="zh-CN"/>
        </w:rPr>
      </w:pPr>
      <w:r>
        <w:rPr>
          <w:rFonts w:hint="eastAsia" w:ascii="楷体" w:hAnsi="楷体" w:eastAsia="楷体" w:cs="仿宋"/>
          <w:b/>
          <w:bCs/>
          <w:sz w:val="28"/>
          <w:szCs w:val="28"/>
          <w:lang w:val="en-US" w:eastAsia="zh-CN"/>
        </w:rPr>
        <w:t>（一）对供应商业绩的要求</w:t>
      </w:r>
    </w:p>
    <w:p>
      <w:pPr>
        <w:tabs>
          <w:tab w:val="left" w:pos="0"/>
        </w:tabs>
        <w:spacing w:line="360" w:lineRule="auto"/>
        <w:ind w:firstLine="560" w:firstLineChars="200"/>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近几年，有与高校图书馆合作的意向和案例，提供合作案例的原件影印件。</w:t>
      </w:r>
    </w:p>
    <w:p>
      <w:pPr>
        <w:pStyle w:val="103"/>
        <w:spacing w:line="312" w:lineRule="auto"/>
        <w:ind w:left="0" w:leftChars="0" w:firstLine="0" w:firstLineChars="0"/>
        <w:jc w:val="both"/>
        <w:outlineLvl w:val="9"/>
        <w:rPr>
          <w:rFonts w:hint="eastAsia" w:ascii="仿宋_GB2312" w:hAnsi="仿宋" w:eastAsia="仿宋_GB2312" w:cs="仿宋"/>
          <w:sz w:val="28"/>
          <w:szCs w:val="28"/>
          <w:lang w:eastAsia="zh-CN"/>
        </w:rPr>
      </w:pPr>
      <w:r>
        <w:rPr>
          <w:rFonts w:hint="eastAsia" w:ascii="楷体" w:hAnsi="楷体" w:eastAsia="楷体" w:cs="仿宋"/>
          <w:b/>
          <w:bCs/>
          <w:sz w:val="28"/>
          <w:szCs w:val="28"/>
          <w:lang w:val="en-US" w:eastAsia="zh-CN"/>
        </w:rPr>
        <w:t>（二）质量验收标准或规范</w:t>
      </w:r>
    </w:p>
    <w:p>
      <w:pPr>
        <w:adjustRightInd w:val="0"/>
        <w:snapToGrid w:val="0"/>
        <w:spacing w:line="480" w:lineRule="exact"/>
        <w:ind w:firstLine="280" w:firstLineChars="1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1）合同文本及合同补充文件（条款）。 </w:t>
      </w:r>
    </w:p>
    <w:p>
      <w:pPr>
        <w:adjustRightInd w:val="0"/>
        <w:snapToGrid w:val="0"/>
        <w:spacing w:line="480" w:lineRule="exact"/>
        <w:ind w:firstLine="280" w:firstLineChars="1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2）招标文件及中标人的投标文件。</w:t>
      </w:r>
    </w:p>
    <w:p>
      <w:pPr>
        <w:adjustRightInd w:val="0"/>
        <w:snapToGrid w:val="0"/>
        <w:spacing w:line="480" w:lineRule="exact"/>
        <w:ind w:firstLine="280" w:firstLineChars="1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3）货物清单。</w:t>
      </w:r>
    </w:p>
    <w:p>
      <w:pPr>
        <w:adjustRightInd w:val="0"/>
        <w:snapToGrid w:val="0"/>
        <w:spacing w:line="480" w:lineRule="exact"/>
        <w:ind w:firstLine="280" w:firstLineChars="100"/>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w:t>
      </w:r>
      <w:r>
        <w:rPr>
          <w:rFonts w:hint="default" w:ascii="仿宋" w:hAnsi="仿宋" w:eastAsia="仿宋" w:cs="仿宋"/>
          <w:color w:val="000000"/>
          <w:kern w:val="0"/>
          <w:sz w:val="28"/>
          <w:szCs w:val="28"/>
          <w:lang w:val="en-US" w:eastAsia="zh-CN" w:bidi="ar-SA"/>
        </w:rPr>
        <w:t>在规定的 IP 地址范围内，能对所购资源进行正常访问和下载。</w:t>
      </w:r>
    </w:p>
    <w:p>
      <w:pPr>
        <w:pStyle w:val="103"/>
        <w:numPr>
          <w:ilvl w:val="0"/>
          <w:numId w:val="0"/>
        </w:numPr>
        <w:spacing w:line="312" w:lineRule="auto"/>
        <w:jc w:val="both"/>
        <w:outlineLvl w:val="9"/>
        <w:rPr>
          <w:rFonts w:hint="eastAsia" w:ascii="楷体" w:hAnsi="楷体" w:eastAsia="楷体" w:cs="仿宋"/>
          <w:b/>
          <w:bCs/>
          <w:sz w:val="28"/>
          <w:szCs w:val="28"/>
          <w:lang w:val="en-US" w:eastAsia="zh-CN"/>
        </w:rPr>
      </w:pPr>
      <w:r>
        <w:rPr>
          <w:rFonts w:hint="eastAsia" w:ascii="楷体" w:hAnsi="楷体" w:eastAsia="楷体" w:cs="仿宋"/>
          <w:b/>
          <w:bCs/>
          <w:sz w:val="28"/>
          <w:szCs w:val="28"/>
          <w:lang w:val="en-US" w:eastAsia="zh-CN"/>
        </w:rPr>
        <w:t>（三）产品质保期</w:t>
      </w:r>
    </w:p>
    <w:p>
      <w:pPr>
        <w:tabs>
          <w:tab w:val="left" w:pos="0"/>
        </w:tabs>
        <w:spacing w:line="360" w:lineRule="auto"/>
        <w:ind w:firstLine="280" w:firstLineChars="100"/>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自签订供货合同，验收合格之日起12个月。</w:t>
      </w:r>
    </w:p>
    <w:p>
      <w:pPr>
        <w:pStyle w:val="103"/>
        <w:numPr>
          <w:ilvl w:val="0"/>
          <w:numId w:val="0"/>
        </w:numPr>
        <w:spacing w:line="312" w:lineRule="auto"/>
        <w:jc w:val="both"/>
        <w:outlineLvl w:val="9"/>
        <w:rPr>
          <w:rFonts w:hint="eastAsia" w:ascii="楷体" w:hAnsi="楷体" w:eastAsia="楷体" w:cs="仿宋"/>
          <w:b/>
          <w:bCs/>
          <w:sz w:val="28"/>
          <w:szCs w:val="28"/>
          <w:lang w:val="en-US" w:eastAsia="zh-CN"/>
        </w:rPr>
      </w:pPr>
      <w:r>
        <w:rPr>
          <w:rFonts w:hint="eastAsia" w:ascii="楷体" w:hAnsi="楷体" w:eastAsia="楷体" w:cs="仿宋"/>
          <w:b/>
          <w:bCs/>
          <w:sz w:val="28"/>
          <w:szCs w:val="28"/>
          <w:lang w:val="en-US" w:eastAsia="zh-CN"/>
        </w:rPr>
        <w:t>（四）违约责任</w:t>
      </w:r>
    </w:p>
    <w:p>
      <w:pPr>
        <w:tabs>
          <w:tab w:val="left" w:pos="0"/>
        </w:tabs>
        <w:spacing w:line="360" w:lineRule="auto"/>
        <w:ind w:firstLine="280" w:firstLineChars="1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1）按《中华人民共和国合同法》中的相关条款执行。</w:t>
      </w:r>
    </w:p>
    <w:p>
      <w:pPr>
        <w:tabs>
          <w:tab w:val="left" w:pos="0"/>
        </w:tabs>
        <w:spacing w:line="360" w:lineRule="auto"/>
        <w:ind w:left="519" w:leftChars="114" w:hanging="280" w:hangingChars="100"/>
        <w:rPr>
          <w:rFonts w:hint="default" w:ascii="宋体" w:hAnsi="宋体" w:eastAsia="宋体" w:cs="仿宋"/>
          <w:b/>
          <w:sz w:val="36"/>
          <w:szCs w:val="36"/>
          <w:lang w:val="en-US" w:eastAsia="zh-CN"/>
        </w:rPr>
      </w:pPr>
      <w:r>
        <w:rPr>
          <w:rFonts w:hint="eastAsia" w:ascii="仿宋" w:hAnsi="仿宋" w:eastAsia="仿宋" w:cs="仿宋"/>
          <w:color w:val="000000"/>
          <w:kern w:val="0"/>
          <w:sz w:val="28"/>
          <w:szCs w:val="28"/>
          <w:lang w:val="en-US" w:eastAsia="zh-CN" w:bidi="ar-SA"/>
        </w:rPr>
        <w:t>2）未按合同要求提供产品或设备质量不能满足技术要求，采购人有权终止合同，并对中标方违约行为进行追究，同时按《政府采购法》的有关规定进行处罚。</w:t>
      </w:r>
      <w:bookmarkStart w:id="4" w:name="_GoBack"/>
      <w:bookmarkEnd w:id="4"/>
    </w:p>
    <w:sectPr>
      <w:footerReference r:id="rId3" w:type="default"/>
      <w:pgSz w:w="11906" w:h="16838"/>
      <w:pgMar w:top="1418" w:right="1418" w:bottom="1418"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Tahoma">
    <w:altName w:val="微软雅黑"/>
    <w:panose1 w:val="00000000000000000000"/>
    <w:charset w:val="86"/>
    <w:family w:val="swiss"/>
    <w:pitch w:val="default"/>
    <w:sig w:usb0="00000000" w:usb1="00000000" w:usb2="001FFDFF" w:usb3="00000000" w:csb0="003F01F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5CE6C"/>
    <w:multiLevelType w:val="singleLevel"/>
    <w:tmpl w:val="EC95CE6C"/>
    <w:lvl w:ilvl="0" w:tentative="0">
      <w:start w:val="1"/>
      <w:numFmt w:val="decimal"/>
      <w:suff w:val="nothing"/>
      <w:lvlText w:val="%1、"/>
      <w:lvlJc w:val="left"/>
    </w:lvl>
  </w:abstractNum>
  <w:abstractNum w:abstractNumId="1">
    <w:nsid w:val="EEED842A"/>
    <w:multiLevelType w:val="singleLevel"/>
    <w:tmpl w:val="EEED842A"/>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1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2EyNmQ3MWI1NzMwNjIxNmUyM2UzOTQ1N2Q0MTIifQ=="/>
  </w:docVars>
  <w:rsids>
    <w:rsidRoot w:val="004B3ADB"/>
    <w:rsid w:val="000000E6"/>
    <w:rsid w:val="00000BC6"/>
    <w:rsid w:val="00000F90"/>
    <w:rsid w:val="000010AE"/>
    <w:rsid w:val="00001FA3"/>
    <w:rsid w:val="000023E3"/>
    <w:rsid w:val="00002803"/>
    <w:rsid w:val="00003C0E"/>
    <w:rsid w:val="00003F0E"/>
    <w:rsid w:val="00004E90"/>
    <w:rsid w:val="00005399"/>
    <w:rsid w:val="00005D08"/>
    <w:rsid w:val="00005DBB"/>
    <w:rsid w:val="000063C0"/>
    <w:rsid w:val="00007AA7"/>
    <w:rsid w:val="00007CF5"/>
    <w:rsid w:val="000101D9"/>
    <w:rsid w:val="00011D5D"/>
    <w:rsid w:val="00012511"/>
    <w:rsid w:val="000127A3"/>
    <w:rsid w:val="00013368"/>
    <w:rsid w:val="000144AF"/>
    <w:rsid w:val="00014650"/>
    <w:rsid w:val="0001547B"/>
    <w:rsid w:val="00015C2F"/>
    <w:rsid w:val="00016185"/>
    <w:rsid w:val="00016396"/>
    <w:rsid w:val="0002136B"/>
    <w:rsid w:val="000213EF"/>
    <w:rsid w:val="00021694"/>
    <w:rsid w:val="000224E9"/>
    <w:rsid w:val="000226CB"/>
    <w:rsid w:val="0002318A"/>
    <w:rsid w:val="00023F18"/>
    <w:rsid w:val="00025915"/>
    <w:rsid w:val="0002614D"/>
    <w:rsid w:val="00027833"/>
    <w:rsid w:val="00027FBA"/>
    <w:rsid w:val="0003285E"/>
    <w:rsid w:val="00032AB4"/>
    <w:rsid w:val="00034847"/>
    <w:rsid w:val="00034F9F"/>
    <w:rsid w:val="0003522B"/>
    <w:rsid w:val="00036D5B"/>
    <w:rsid w:val="0003704B"/>
    <w:rsid w:val="000373D7"/>
    <w:rsid w:val="00037CE8"/>
    <w:rsid w:val="00040087"/>
    <w:rsid w:val="00043016"/>
    <w:rsid w:val="0004368E"/>
    <w:rsid w:val="0004494F"/>
    <w:rsid w:val="000450E8"/>
    <w:rsid w:val="0004636F"/>
    <w:rsid w:val="0004652F"/>
    <w:rsid w:val="00046EDD"/>
    <w:rsid w:val="00047F2B"/>
    <w:rsid w:val="00050858"/>
    <w:rsid w:val="000514AD"/>
    <w:rsid w:val="000525FC"/>
    <w:rsid w:val="000539BB"/>
    <w:rsid w:val="0005413A"/>
    <w:rsid w:val="00054634"/>
    <w:rsid w:val="00054823"/>
    <w:rsid w:val="000551F5"/>
    <w:rsid w:val="00055292"/>
    <w:rsid w:val="00055491"/>
    <w:rsid w:val="00055717"/>
    <w:rsid w:val="00055E84"/>
    <w:rsid w:val="00056971"/>
    <w:rsid w:val="00060168"/>
    <w:rsid w:val="00060C98"/>
    <w:rsid w:val="00061644"/>
    <w:rsid w:val="00062DCF"/>
    <w:rsid w:val="00063980"/>
    <w:rsid w:val="00063FA6"/>
    <w:rsid w:val="00064117"/>
    <w:rsid w:val="000647C7"/>
    <w:rsid w:val="00065AB3"/>
    <w:rsid w:val="00066A45"/>
    <w:rsid w:val="00067AF6"/>
    <w:rsid w:val="0007108E"/>
    <w:rsid w:val="00071157"/>
    <w:rsid w:val="0007172B"/>
    <w:rsid w:val="0007187D"/>
    <w:rsid w:val="00072025"/>
    <w:rsid w:val="00072A7F"/>
    <w:rsid w:val="0007384F"/>
    <w:rsid w:val="000739A8"/>
    <w:rsid w:val="00073A15"/>
    <w:rsid w:val="00073BB0"/>
    <w:rsid w:val="0007418E"/>
    <w:rsid w:val="00074A2C"/>
    <w:rsid w:val="00074A30"/>
    <w:rsid w:val="00074EDB"/>
    <w:rsid w:val="00075C7A"/>
    <w:rsid w:val="00076C37"/>
    <w:rsid w:val="00077899"/>
    <w:rsid w:val="000779E5"/>
    <w:rsid w:val="00080CF7"/>
    <w:rsid w:val="00081A9A"/>
    <w:rsid w:val="00082A75"/>
    <w:rsid w:val="00083061"/>
    <w:rsid w:val="000832BE"/>
    <w:rsid w:val="000838C3"/>
    <w:rsid w:val="00083E2A"/>
    <w:rsid w:val="00084333"/>
    <w:rsid w:val="00084387"/>
    <w:rsid w:val="00084B15"/>
    <w:rsid w:val="00084B54"/>
    <w:rsid w:val="000853A3"/>
    <w:rsid w:val="0008544B"/>
    <w:rsid w:val="000854D7"/>
    <w:rsid w:val="00085840"/>
    <w:rsid w:val="00086CEB"/>
    <w:rsid w:val="00086E1E"/>
    <w:rsid w:val="00087210"/>
    <w:rsid w:val="000901EC"/>
    <w:rsid w:val="00090551"/>
    <w:rsid w:val="00090F4E"/>
    <w:rsid w:val="0009242A"/>
    <w:rsid w:val="000924B4"/>
    <w:rsid w:val="000933BA"/>
    <w:rsid w:val="000934DF"/>
    <w:rsid w:val="00093ACA"/>
    <w:rsid w:val="00096BA2"/>
    <w:rsid w:val="00096EC2"/>
    <w:rsid w:val="0009754B"/>
    <w:rsid w:val="00097E66"/>
    <w:rsid w:val="000A0069"/>
    <w:rsid w:val="000A12AA"/>
    <w:rsid w:val="000A18BC"/>
    <w:rsid w:val="000A2B9F"/>
    <w:rsid w:val="000A2C01"/>
    <w:rsid w:val="000A2CEA"/>
    <w:rsid w:val="000A30D7"/>
    <w:rsid w:val="000A332F"/>
    <w:rsid w:val="000A3387"/>
    <w:rsid w:val="000A4C56"/>
    <w:rsid w:val="000A4DFE"/>
    <w:rsid w:val="000A52CC"/>
    <w:rsid w:val="000A6CDB"/>
    <w:rsid w:val="000A7189"/>
    <w:rsid w:val="000A7774"/>
    <w:rsid w:val="000A79C8"/>
    <w:rsid w:val="000B0912"/>
    <w:rsid w:val="000B09B1"/>
    <w:rsid w:val="000B0A23"/>
    <w:rsid w:val="000B0AA3"/>
    <w:rsid w:val="000B0B96"/>
    <w:rsid w:val="000B103F"/>
    <w:rsid w:val="000B1425"/>
    <w:rsid w:val="000B158B"/>
    <w:rsid w:val="000B1A4F"/>
    <w:rsid w:val="000B235C"/>
    <w:rsid w:val="000B2D84"/>
    <w:rsid w:val="000B2F0F"/>
    <w:rsid w:val="000B38F4"/>
    <w:rsid w:val="000B3C24"/>
    <w:rsid w:val="000B41F7"/>
    <w:rsid w:val="000B60B7"/>
    <w:rsid w:val="000B6775"/>
    <w:rsid w:val="000B6CDF"/>
    <w:rsid w:val="000B72A1"/>
    <w:rsid w:val="000B739B"/>
    <w:rsid w:val="000B7C85"/>
    <w:rsid w:val="000C08BA"/>
    <w:rsid w:val="000C0CCD"/>
    <w:rsid w:val="000C1099"/>
    <w:rsid w:val="000C16C5"/>
    <w:rsid w:val="000C19F1"/>
    <w:rsid w:val="000C1A85"/>
    <w:rsid w:val="000C1F20"/>
    <w:rsid w:val="000C3B5D"/>
    <w:rsid w:val="000C49DD"/>
    <w:rsid w:val="000C4DED"/>
    <w:rsid w:val="000C4EE6"/>
    <w:rsid w:val="000C5284"/>
    <w:rsid w:val="000C52DC"/>
    <w:rsid w:val="000C54F2"/>
    <w:rsid w:val="000C59CC"/>
    <w:rsid w:val="000C5E34"/>
    <w:rsid w:val="000C6236"/>
    <w:rsid w:val="000C6EFC"/>
    <w:rsid w:val="000C6F5C"/>
    <w:rsid w:val="000D1AB4"/>
    <w:rsid w:val="000D1BDB"/>
    <w:rsid w:val="000D20F6"/>
    <w:rsid w:val="000D2901"/>
    <w:rsid w:val="000D30D5"/>
    <w:rsid w:val="000D386D"/>
    <w:rsid w:val="000D4876"/>
    <w:rsid w:val="000D4DE7"/>
    <w:rsid w:val="000D4ED0"/>
    <w:rsid w:val="000D75E3"/>
    <w:rsid w:val="000E049C"/>
    <w:rsid w:val="000E06F4"/>
    <w:rsid w:val="000E0A78"/>
    <w:rsid w:val="000E0DC5"/>
    <w:rsid w:val="000E1369"/>
    <w:rsid w:val="000E1F65"/>
    <w:rsid w:val="000E303F"/>
    <w:rsid w:val="000E35BF"/>
    <w:rsid w:val="000E3EF9"/>
    <w:rsid w:val="000E45E5"/>
    <w:rsid w:val="000E4B57"/>
    <w:rsid w:val="000E578C"/>
    <w:rsid w:val="000E5D6A"/>
    <w:rsid w:val="000E7BF8"/>
    <w:rsid w:val="000F020F"/>
    <w:rsid w:val="000F1AFD"/>
    <w:rsid w:val="000F1B77"/>
    <w:rsid w:val="000F2736"/>
    <w:rsid w:val="000F2E62"/>
    <w:rsid w:val="000F3326"/>
    <w:rsid w:val="000F39D1"/>
    <w:rsid w:val="000F3A7C"/>
    <w:rsid w:val="000F3E9D"/>
    <w:rsid w:val="000F4336"/>
    <w:rsid w:val="000F4382"/>
    <w:rsid w:val="000F4E54"/>
    <w:rsid w:val="000F5C4F"/>
    <w:rsid w:val="000F6219"/>
    <w:rsid w:val="000F6C89"/>
    <w:rsid w:val="000F6D7D"/>
    <w:rsid w:val="000F6E0C"/>
    <w:rsid w:val="00100C08"/>
    <w:rsid w:val="00100FA6"/>
    <w:rsid w:val="0010277A"/>
    <w:rsid w:val="00102AB8"/>
    <w:rsid w:val="00103679"/>
    <w:rsid w:val="00104439"/>
    <w:rsid w:val="0010445C"/>
    <w:rsid w:val="001049E3"/>
    <w:rsid w:val="00104E3D"/>
    <w:rsid w:val="001051ED"/>
    <w:rsid w:val="0010558F"/>
    <w:rsid w:val="00106D49"/>
    <w:rsid w:val="00106FDA"/>
    <w:rsid w:val="001071CF"/>
    <w:rsid w:val="0010793E"/>
    <w:rsid w:val="001101FF"/>
    <w:rsid w:val="00111C29"/>
    <w:rsid w:val="00111D38"/>
    <w:rsid w:val="001120FA"/>
    <w:rsid w:val="00112BF6"/>
    <w:rsid w:val="00112D4E"/>
    <w:rsid w:val="00115070"/>
    <w:rsid w:val="00116DA0"/>
    <w:rsid w:val="00117CDA"/>
    <w:rsid w:val="00121894"/>
    <w:rsid w:val="001222A5"/>
    <w:rsid w:val="00122F3C"/>
    <w:rsid w:val="00123A03"/>
    <w:rsid w:val="00123F1D"/>
    <w:rsid w:val="001251F5"/>
    <w:rsid w:val="00126118"/>
    <w:rsid w:val="001268E9"/>
    <w:rsid w:val="00127296"/>
    <w:rsid w:val="001273B1"/>
    <w:rsid w:val="00127517"/>
    <w:rsid w:val="001279E2"/>
    <w:rsid w:val="00127D0D"/>
    <w:rsid w:val="00127D6D"/>
    <w:rsid w:val="001326CE"/>
    <w:rsid w:val="00133405"/>
    <w:rsid w:val="001334E0"/>
    <w:rsid w:val="00133623"/>
    <w:rsid w:val="001338AE"/>
    <w:rsid w:val="001342E0"/>
    <w:rsid w:val="0013528D"/>
    <w:rsid w:val="001358B2"/>
    <w:rsid w:val="0013596B"/>
    <w:rsid w:val="00135AE6"/>
    <w:rsid w:val="0013626B"/>
    <w:rsid w:val="00136383"/>
    <w:rsid w:val="001365F6"/>
    <w:rsid w:val="001375D4"/>
    <w:rsid w:val="00140461"/>
    <w:rsid w:val="00141189"/>
    <w:rsid w:val="0014127C"/>
    <w:rsid w:val="00141359"/>
    <w:rsid w:val="001422FB"/>
    <w:rsid w:val="00142702"/>
    <w:rsid w:val="00143FEF"/>
    <w:rsid w:val="0014401B"/>
    <w:rsid w:val="001442D8"/>
    <w:rsid w:val="00145E26"/>
    <w:rsid w:val="001473F3"/>
    <w:rsid w:val="00147756"/>
    <w:rsid w:val="00150884"/>
    <w:rsid w:val="00150F5D"/>
    <w:rsid w:val="00150F80"/>
    <w:rsid w:val="001510AB"/>
    <w:rsid w:val="0015124B"/>
    <w:rsid w:val="00153194"/>
    <w:rsid w:val="0015325E"/>
    <w:rsid w:val="00153BAF"/>
    <w:rsid w:val="00154067"/>
    <w:rsid w:val="00155096"/>
    <w:rsid w:val="001553D2"/>
    <w:rsid w:val="00155B71"/>
    <w:rsid w:val="00155EB0"/>
    <w:rsid w:val="00156492"/>
    <w:rsid w:val="00156837"/>
    <w:rsid w:val="00156908"/>
    <w:rsid w:val="00156AB6"/>
    <w:rsid w:val="0015712B"/>
    <w:rsid w:val="001573E4"/>
    <w:rsid w:val="00157EDB"/>
    <w:rsid w:val="00157EE5"/>
    <w:rsid w:val="00160175"/>
    <w:rsid w:val="00160228"/>
    <w:rsid w:val="00161091"/>
    <w:rsid w:val="001610B8"/>
    <w:rsid w:val="00161404"/>
    <w:rsid w:val="001614C0"/>
    <w:rsid w:val="001616DE"/>
    <w:rsid w:val="0016238D"/>
    <w:rsid w:val="00162C46"/>
    <w:rsid w:val="00163183"/>
    <w:rsid w:val="00163263"/>
    <w:rsid w:val="001636D8"/>
    <w:rsid w:val="001641B4"/>
    <w:rsid w:val="001648C1"/>
    <w:rsid w:val="00165B0C"/>
    <w:rsid w:val="00165FA8"/>
    <w:rsid w:val="00166EF9"/>
    <w:rsid w:val="001676CD"/>
    <w:rsid w:val="00170400"/>
    <w:rsid w:val="00171825"/>
    <w:rsid w:val="00171A72"/>
    <w:rsid w:val="00173607"/>
    <w:rsid w:val="0017374E"/>
    <w:rsid w:val="00173EDC"/>
    <w:rsid w:val="00175036"/>
    <w:rsid w:val="00175158"/>
    <w:rsid w:val="00175242"/>
    <w:rsid w:val="00175333"/>
    <w:rsid w:val="00176093"/>
    <w:rsid w:val="00176495"/>
    <w:rsid w:val="00176579"/>
    <w:rsid w:val="001765BE"/>
    <w:rsid w:val="00177131"/>
    <w:rsid w:val="00177147"/>
    <w:rsid w:val="001773FA"/>
    <w:rsid w:val="00177B28"/>
    <w:rsid w:val="001804BF"/>
    <w:rsid w:val="00180DD0"/>
    <w:rsid w:val="001810C0"/>
    <w:rsid w:val="00181CCC"/>
    <w:rsid w:val="00182EB2"/>
    <w:rsid w:val="001840E6"/>
    <w:rsid w:val="00184A11"/>
    <w:rsid w:val="00184E2A"/>
    <w:rsid w:val="00185BF0"/>
    <w:rsid w:val="00187E4D"/>
    <w:rsid w:val="00187E87"/>
    <w:rsid w:val="00187EA1"/>
    <w:rsid w:val="001908DB"/>
    <w:rsid w:val="0019161C"/>
    <w:rsid w:val="00192601"/>
    <w:rsid w:val="00193F2D"/>
    <w:rsid w:val="00193F5C"/>
    <w:rsid w:val="001942AD"/>
    <w:rsid w:val="00194681"/>
    <w:rsid w:val="00195114"/>
    <w:rsid w:val="001951E5"/>
    <w:rsid w:val="001952FF"/>
    <w:rsid w:val="00195A85"/>
    <w:rsid w:val="001967D5"/>
    <w:rsid w:val="00196CC6"/>
    <w:rsid w:val="00196E70"/>
    <w:rsid w:val="001972B0"/>
    <w:rsid w:val="001972F0"/>
    <w:rsid w:val="001A0438"/>
    <w:rsid w:val="001A1480"/>
    <w:rsid w:val="001A1898"/>
    <w:rsid w:val="001A2CBE"/>
    <w:rsid w:val="001A342C"/>
    <w:rsid w:val="001A3B03"/>
    <w:rsid w:val="001A409C"/>
    <w:rsid w:val="001A430C"/>
    <w:rsid w:val="001A4865"/>
    <w:rsid w:val="001A5E6F"/>
    <w:rsid w:val="001A7659"/>
    <w:rsid w:val="001B0214"/>
    <w:rsid w:val="001B053F"/>
    <w:rsid w:val="001B0993"/>
    <w:rsid w:val="001B0A2F"/>
    <w:rsid w:val="001B0DF7"/>
    <w:rsid w:val="001B115C"/>
    <w:rsid w:val="001B15E5"/>
    <w:rsid w:val="001B2655"/>
    <w:rsid w:val="001B3130"/>
    <w:rsid w:val="001B35F8"/>
    <w:rsid w:val="001B37E6"/>
    <w:rsid w:val="001B39B1"/>
    <w:rsid w:val="001B4538"/>
    <w:rsid w:val="001B455E"/>
    <w:rsid w:val="001B54AA"/>
    <w:rsid w:val="001B5A90"/>
    <w:rsid w:val="001B61F4"/>
    <w:rsid w:val="001B7478"/>
    <w:rsid w:val="001B761D"/>
    <w:rsid w:val="001B765C"/>
    <w:rsid w:val="001B7BD1"/>
    <w:rsid w:val="001B7C0A"/>
    <w:rsid w:val="001C0545"/>
    <w:rsid w:val="001C0764"/>
    <w:rsid w:val="001C0BBB"/>
    <w:rsid w:val="001C10D3"/>
    <w:rsid w:val="001C136D"/>
    <w:rsid w:val="001C1419"/>
    <w:rsid w:val="001C1BC8"/>
    <w:rsid w:val="001C2923"/>
    <w:rsid w:val="001C34AD"/>
    <w:rsid w:val="001C3C53"/>
    <w:rsid w:val="001C4228"/>
    <w:rsid w:val="001C45C4"/>
    <w:rsid w:val="001C490C"/>
    <w:rsid w:val="001C4C5E"/>
    <w:rsid w:val="001C5D9E"/>
    <w:rsid w:val="001C61B2"/>
    <w:rsid w:val="001C65A5"/>
    <w:rsid w:val="001C6AE1"/>
    <w:rsid w:val="001C6B6A"/>
    <w:rsid w:val="001C6C49"/>
    <w:rsid w:val="001C7A12"/>
    <w:rsid w:val="001D03DC"/>
    <w:rsid w:val="001D043B"/>
    <w:rsid w:val="001D136E"/>
    <w:rsid w:val="001D1EEF"/>
    <w:rsid w:val="001D22A9"/>
    <w:rsid w:val="001D26A3"/>
    <w:rsid w:val="001D2C20"/>
    <w:rsid w:val="001D353A"/>
    <w:rsid w:val="001D57DA"/>
    <w:rsid w:val="001D5BCE"/>
    <w:rsid w:val="001D65A0"/>
    <w:rsid w:val="001D6CDB"/>
    <w:rsid w:val="001D7B4F"/>
    <w:rsid w:val="001D7DB6"/>
    <w:rsid w:val="001D7F75"/>
    <w:rsid w:val="001E0389"/>
    <w:rsid w:val="001E0C7E"/>
    <w:rsid w:val="001E1654"/>
    <w:rsid w:val="001E196A"/>
    <w:rsid w:val="001E205A"/>
    <w:rsid w:val="001E2F25"/>
    <w:rsid w:val="001E3727"/>
    <w:rsid w:val="001E3779"/>
    <w:rsid w:val="001E3961"/>
    <w:rsid w:val="001E3C46"/>
    <w:rsid w:val="001E3E1B"/>
    <w:rsid w:val="001E44C8"/>
    <w:rsid w:val="001E4943"/>
    <w:rsid w:val="001E5009"/>
    <w:rsid w:val="001E59EB"/>
    <w:rsid w:val="001E5CF9"/>
    <w:rsid w:val="001E63A1"/>
    <w:rsid w:val="001E7321"/>
    <w:rsid w:val="001E7FBA"/>
    <w:rsid w:val="001F011C"/>
    <w:rsid w:val="001F01A7"/>
    <w:rsid w:val="001F0478"/>
    <w:rsid w:val="001F0606"/>
    <w:rsid w:val="001F2392"/>
    <w:rsid w:val="001F24DC"/>
    <w:rsid w:val="001F2D48"/>
    <w:rsid w:val="001F320B"/>
    <w:rsid w:val="001F5F15"/>
    <w:rsid w:val="00200F09"/>
    <w:rsid w:val="002013D0"/>
    <w:rsid w:val="00202183"/>
    <w:rsid w:val="002025D0"/>
    <w:rsid w:val="0020288B"/>
    <w:rsid w:val="002037F6"/>
    <w:rsid w:val="00203F0C"/>
    <w:rsid w:val="00204795"/>
    <w:rsid w:val="00204797"/>
    <w:rsid w:val="0020484B"/>
    <w:rsid w:val="00205543"/>
    <w:rsid w:val="00206466"/>
    <w:rsid w:val="00206DA6"/>
    <w:rsid w:val="002108AC"/>
    <w:rsid w:val="00210D6A"/>
    <w:rsid w:val="00211138"/>
    <w:rsid w:val="002111C9"/>
    <w:rsid w:val="00211E60"/>
    <w:rsid w:val="002125B3"/>
    <w:rsid w:val="00212757"/>
    <w:rsid w:val="00212960"/>
    <w:rsid w:val="00212BF6"/>
    <w:rsid w:val="00213F04"/>
    <w:rsid w:val="00214959"/>
    <w:rsid w:val="00215AF2"/>
    <w:rsid w:val="00215DCB"/>
    <w:rsid w:val="002174B9"/>
    <w:rsid w:val="00220CF1"/>
    <w:rsid w:val="002210C0"/>
    <w:rsid w:val="00221B8A"/>
    <w:rsid w:val="00222AD3"/>
    <w:rsid w:val="002238DB"/>
    <w:rsid w:val="00223F49"/>
    <w:rsid w:val="00223F54"/>
    <w:rsid w:val="0022428D"/>
    <w:rsid w:val="0022486E"/>
    <w:rsid w:val="00224A9F"/>
    <w:rsid w:val="0022640D"/>
    <w:rsid w:val="002271B1"/>
    <w:rsid w:val="002306D7"/>
    <w:rsid w:val="002309FA"/>
    <w:rsid w:val="00231D40"/>
    <w:rsid w:val="00232C3A"/>
    <w:rsid w:val="00232ECD"/>
    <w:rsid w:val="00232F24"/>
    <w:rsid w:val="0023367E"/>
    <w:rsid w:val="00233A1D"/>
    <w:rsid w:val="00233B0A"/>
    <w:rsid w:val="0023409C"/>
    <w:rsid w:val="00234255"/>
    <w:rsid w:val="00234355"/>
    <w:rsid w:val="00234748"/>
    <w:rsid w:val="00234A6A"/>
    <w:rsid w:val="0023516F"/>
    <w:rsid w:val="002353FC"/>
    <w:rsid w:val="002357EA"/>
    <w:rsid w:val="00235963"/>
    <w:rsid w:val="0023676C"/>
    <w:rsid w:val="00236F83"/>
    <w:rsid w:val="002370CA"/>
    <w:rsid w:val="0023771A"/>
    <w:rsid w:val="00237971"/>
    <w:rsid w:val="00240660"/>
    <w:rsid w:val="00241175"/>
    <w:rsid w:val="00242045"/>
    <w:rsid w:val="0024255B"/>
    <w:rsid w:val="00242F15"/>
    <w:rsid w:val="002439AF"/>
    <w:rsid w:val="00244000"/>
    <w:rsid w:val="00244086"/>
    <w:rsid w:val="00244150"/>
    <w:rsid w:val="002455EB"/>
    <w:rsid w:val="0024579C"/>
    <w:rsid w:val="002458A7"/>
    <w:rsid w:val="00245D8A"/>
    <w:rsid w:val="00246C8E"/>
    <w:rsid w:val="002479F6"/>
    <w:rsid w:val="00247AAF"/>
    <w:rsid w:val="00247FE6"/>
    <w:rsid w:val="002502B9"/>
    <w:rsid w:val="002508CE"/>
    <w:rsid w:val="00250E49"/>
    <w:rsid w:val="00251B30"/>
    <w:rsid w:val="00251B9E"/>
    <w:rsid w:val="00252D4F"/>
    <w:rsid w:val="00253639"/>
    <w:rsid w:val="002549D8"/>
    <w:rsid w:val="00254B15"/>
    <w:rsid w:val="00254C5D"/>
    <w:rsid w:val="00255550"/>
    <w:rsid w:val="002560E2"/>
    <w:rsid w:val="00256174"/>
    <w:rsid w:val="0025657D"/>
    <w:rsid w:val="002612C2"/>
    <w:rsid w:val="00261BDD"/>
    <w:rsid w:val="00261D89"/>
    <w:rsid w:val="00261EE5"/>
    <w:rsid w:val="0026298A"/>
    <w:rsid w:val="0026307D"/>
    <w:rsid w:val="00263195"/>
    <w:rsid w:val="00263301"/>
    <w:rsid w:val="00264C57"/>
    <w:rsid w:val="00265B27"/>
    <w:rsid w:val="0026624A"/>
    <w:rsid w:val="00267CB6"/>
    <w:rsid w:val="002716F4"/>
    <w:rsid w:val="00271FBF"/>
    <w:rsid w:val="00272370"/>
    <w:rsid w:val="002728A1"/>
    <w:rsid w:val="00274028"/>
    <w:rsid w:val="002740FA"/>
    <w:rsid w:val="002745FC"/>
    <w:rsid w:val="002775C2"/>
    <w:rsid w:val="0027773D"/>
    <w:rsid w:val="002777E5"/>
    <w:rsid w:val="002779F2"/>
    <w:rsid w:val="00280128"/>
    <w:rsid w:val="00280AC7"/>
    <w:rsid w:val="00280B72"/>
    <w:rsid w:val="0028126B"/>
    <w:rsid w:val="002813CB"/>
    <w:rsid w:val="00281E05"/>
    <w:rsid w:val="002820E6"/>
    <w:rsid w:val="00282987"/>
    <w:rsid w:val="0028306C"/>
    <w:rsid w:val="002837CC"/>
    <w:rsid w:val="0028445B"/>
    <w:rsid w:val="00284B3D"/>
    <w:rsid w:val="00284B90"/>
    <w:rsid w:val="00284E59"/>
    <w:rsid w:val="00285123"/>
    <w:rsid w:val="00285442"/>
    <w:rsid w:val="002859F2"/>
    <w:rsid w:val="00285C92"/>
    <w:rsid w:val="00285D63"/>
    <w:rsid w:val="00286D9C"/>
    <w:rsid w:val="00286FA0"/>
    <w:rsid w:val="0028799E"/>
    <w:rsid w:val="00290162"/>
    <w:rsid w:val="00291082"/>
    <w:rsid w:val="002922E0"/>
    <w:rsid w:val="00292CBC"/>
    <w:rsid w:val="002931E6"/>
    <w:rsid w:val="00293C81"/>
    <w:rsid w:val="00293DC2"/>
    <w:rsid w:val="00293E06"/>
    <w:rsid w:val="0029429B"/>
    <w:rsid w:val="00294713"/>
    <w:rsid w:val="00296EC6"/>
    <w:rsid w:val="00297400"/>
    <w:rsid w:val="00297623"/>
    <w:rsid w:val="00297834"/>
    <w:rsid w:val="0029783F"/>
    <w:rsid w:val="002A01B7"/>
    <w:rsid w:val="002A143C"/>
    <w:rsid w:val="002A1A5E"/>
    <w:rsid w:val="002A1A65"/>
    <w:rsid w:val="002A1B05"/>
    <w:rsid w:val="002A3D67"/>
    <w:rsid w:val="002A41A7"/>
    <w:rsid w:val="002A4A91"/>
    <w:rsid w:val="002A4B63"/>
    <w:rsid w:val="002A4BBB"/>
    <w:rsid w:val="002A4CD5"/>
    <w:rsid w:val="002A5AB2"/>
    <w:rsid w:val="002A5BCC"/>
    <w:rsid w:val="002A5FFD"/>
    <w:rsid w:val="002A6A4A"/>
    <w:rsid w:val="002A7685"/>
    <w:rsid w:val="002B0C87"/>
    <w:rsid w:val="002B1200"/>
    <w:rsid w:val="002B1792"/>
    <w:rsid w:val="002B19C2"/>
    <w:rsid w:val="002B316A"/>
    <w:rsid w:val="002B3181"/>
    <w:rsid w:val="002B34E3"/>
    <w:rsid w:val="002B42A1"/>
    <w:rsid w:val="002B455C"/>
    <w:rsid w:val="002B4754"/>
    <w:rsid w:val="002B48CA"/>
    <w:rsid w:val="002B50EA"/>
    <w:rsid w:val="002B6278"/>
    <w:rsid w:val="002B63F5"/>
    <w:rsid w:val="002B64AA"/>
    <w:rsid w:val="002B64E7"/>
    <w:rsid w:val="002B6FF8"/>
    <w:rsid w:val="002B74D9"/>
    <w:rsid w:val="002C0592"/>
    <w:rsid w:val="002C05B0"/>
    <w:rsid w:val="002C1C80"/>
    <w:rsid w:val="002C21BC"/>
    <w:rsid w:val="002C2BD6"/>
    <w:rsid w:val="002C2DCE"/>
    <w:rsid w:val="002C392C"/>
    <w:rsid w:val="002C3C81"/>
    <w:rsid w:val="002C49B6"/>
    <w:rsid w:val="002C61C8"/>
    <w:rsid w:val="002C6964"/>
    <w:rsid w:val="002C6A26"/>
    <w:rsid w:val="002C6C12"/>
    <w:rsid w:val="002C6FBD"/>
    <w:rsid w:val="002C77C6"/>
    <w:rsid w:val="002D010C"/>
    <w:rsid w:val="002D0D8F"/>
    <w:rsid w:val="002D11C4"/>
    <w:rsid w:val="002D1660"/>
    <w:rsid w:val="002D1713"/>
    <w:rsid w:val="002D26A6"/>
    <w:rsid w:val="002D26CA"/>
    <w:rsid w:val="002D28D3"/>
    <w:rsid w:val="002D2FBA"/>
    <w:rsid w:val="002D4816"/>
    <w:rsid w:val="002D54BA"/>
    <w:rsid w:val="002D5DC4"/>
    <w:rsid w:val="002D637E"/>
    <w:rsid w:val="002D6B53"/>
    <w:rsid w:val="002D6EA3"/>
    <w:rsid w:val="002E024B"/>
    <w:rsid w:val="002E0B5E"/>
    <w:rsid w:val="002E22EE"/>
    <w:rsid w:val="002E23E3"/>
    <w:rsid w:val="002E26B1"/>
    <w:rsid w:val="002E2C64"/>
    <w:rsid w:val="002E3838"/>
    <w:rsid w:val="002E488D"/>
    <w:rsid w:val="002E4F44"/>
    <w:rsid w:val="002E5129"/>
    <w:rsid w:val="002E5C23"/>
    <w:rsid w:val="002E5CB7"/>
    <w:rsid w:val="002E5FCB"/>
    <w:rsid w:val="002E709C"/>
    <w:rsid w:val="002F1421"/>
    <w:rsid w:val="002F1BEE"/>
    <w:rsid w:val="002F1CC5"/>
    <w:rsid w:val="002F200E"/>
    <w:rsid w:val="002F238A"/>
    <w:rsid w:val="002F328B"/>
    <w:rsid w:val="002F328C"/>
    <w:rsid w:val="002F64BC"/>
    <w:rsid w:val="002F767C"/>
    <w:rsid w:val="002F7929"/>
    <w:rsid w:val="0030004E"/>
    <w:rsid w:val="003016BD"/>
    <w:rsid w:val="00301A8E"/>
    <w:rsid w:val="00301BBC"/>
    <w:rsid w:val="0030246C"/>
    <w:rsid w:val="00303203"/>
    <w:rsid w:val="003032C5"/>
    <w:rsid w:val="0030396F"/>
    <w:rsid w:val="003040D5"/>
    <w:rsid w:val="003044F8"/>
    <w:rsid w:val="00304A63"/>
    <w:rsid w:val="00304C44"/>
    <w:rsid w:val="00304F31"/>
    <w:rsid w:val="00305EC7"/>
    <w:rsid w:val="003063A3"/>
    <w:rsid w:val="003070CF"/>
    <w:rsid w:val="003076D0"/>
    <w:rsid w:val="00307D1E"/>
    <w:rsid w:val="00310344"/>
    <w:rsid w:val="00311197"/>
    <w:rsid w:val="00312ACE"/>
    <w:rsid w:val="00313086"/>
    <w:rsid w:val="003142C5"/>
    <w:rsid w:val="00314C09"/>
    <w:rsid w:val="003157A1"/>
    <w:rsid w:val="003158A5"/>
    <w:rsid w:val="003172ED"/>
    <w:rsid w:val="003200AF"/>
    <w:rsid w:val="003202D3"/>
    <w:rsid w:val="00320EC8"/>
    <w:rsid w:val="00322282"/>
    <w:rsid w:val="00322758"/>
    <w:rsid w:val="00322900"/>
    <w:rsid w:val="00322A2A"/>
    <w:rsid w:val="00322C59"/>
    <w:rsid w:val="00324941"/>
    <w:rsid w:val="00324F99"/>
    <w:rsid w:val="00325206"/>
    <w:rsid w:val="00325973"/>
    <w:rsid w:val="00325ADB"/>
    <w:rsid w:val="00325CA0"/>
    <w:rsid w:val="00326FC6"/>
    <w:rsid w:val="0032730E"/>
    <w:rsid w:val="003277B2"/>
    <w:rsid w:val="00327804"/>
    <w:rsid w:val="00327810"/>
    <w:rsid w:val="00327D70"/>
    <w:rsid w:val="00330610"/>
    <w:rsid w:val="00330A18"/>
    <w:rsid w:val="00331579"/>
    <w:rsid w:val="00332E55"/>
    <w:rsid w:val="00334C6C"/>
    <w:rsid w:val="00335133"/>
    <w:rsid w:val="00336579"/>
    <w:rsid w:val="00337E0E"/>
    <w:rsid w:val="0034031F"/>
    <w:rsid w:val="003414B2"/>
    <w:rsid w:val="00341AA2"/>
    <w:rsid w:val="00342BC0"/>
    <w:rsid w:val="0034302C"/>
    <w:rsid w:val="0034396B"/>
    <w:rsid w:val="00343CB3"/>
    <w:rsid w:val="0034427F"/>
    <w:rsid w:val="0034459F"/>
    <w:rsid w:val="003447E7"/>
    <w:rsid w:val="00344AA5"/>
    <w:rsid w:val="0034589D"/>
    <w:rsid w:val="00345CF3"/>
    <w:rsid w:val="00347340"/>
    <w:rsid w:val="0035073A"/>
    <w:rsid w:val="0035221C"/>
    <w:rsid w:val="00352B29"/>
    <w:rsid w:val="00352DED"/>
    <w:rsid w:val="0035314A"/>
    <w:rsid w:val="0035317D"/>
    <w:rsid w:val="0035328B"/>
    <w:rsid w:val="00353DC5"/>
    <w:rsid w:val="003561A3"/>
    <w:rsid w:val="00356E9A"/>
    <w:rsid w:val="00357394"/>
    <w:rsid w:val="00360BAE"/>
    <w:rsid w:val="00360BDE"/>
    <w:rsid w:val="00360D8C"/>
    <w:rsid w:val="00361BAA"/>
    <w:rsid w:val="00361F56"/>
    <w:rsid w:val="00363A29"/>
    <w:rsid w:val="00363B37"/>
    <w:rsid w:val="003642F5"/>
    <w:rsid w:val="003656BF"/>
    <w:rsid w:val="00365A3D"/>
    <w:rsid w:val="00365D0A"/>
    <w:rsid w:val="0036617F"/>
    <w:rsid w:val="00366CBE"/>
    <w:rsid w:val="00366DEF"/>
    <w:rsid w:val="0036777B"/>
    <w:rsid w:val="00367849"/>
    <w:rsid w:val="0037099E"/>
    <w:rsid w:val="00370B94"/>
    <w:rsid w:val="003711C4"/>
    <w:rsid w:val="00371CBC"/>
    <w:rsid w:val="00371DBD"/>
    <w:rsid w:val="00372F48"/>
    <w:rsid w:val="00373B0F"/>
    <w:rsid w:val="00374B37"/>
    <w:rsid w:val="0037513F"/>
    <w:rsid w:val="0037630A"/>
    <w:rsid w:val="00376A6B"/>
    <w:rsid w:val="00377409"/>
    <w:rsid w:val="003811FF"/>
    <w:rsid w:val="00382528"/>
    <w:rsid w:val="00382F9A"/>
    <w:rsid w:val="003837CE"/>
    <w:rsid w:val="00384891"/>
    <w:rsid w:val="00384CAE"/>
    <w:rsid w:val="00384E79"/>
    <w:rsid w:val="00385455"/>
    <w:rsid w:val="00385540"/>
    <w:rsid w:val="0038575D"/>
    <w:rsid w:val="00385F91"/>
    <w:rsid w:val="00386493"/>
    <w:rsid w:val="00386764"/>
    <w:rsid w:val="00386FA1"/>
    <w:rsid w:val="003900FD"/>
    <w:rsid w:val="00390442"/>
    <w:rsid w:val="00391223"/>
    <w:rsid w:val="00393AF7"/>
    <w:rsid w:val="00394B3B"/>
    <w:rsid w:val="003951CE"/>
    <w:rsid w:val="00395379"/>
    <w:rsid w:val="00395811"/>
    <w:rsid w:val="003965BE"/>
    <w:rsid w:val="00397571"/>
    <w:rsid w:val="0039766B"/>
    <w:rsid w:val="003977DB"/>
    <w:rsid w:val="003A0114"/>
    <w:rsid w:val="003A1202"/>
    <w:rsid w:val="003A14A4"/>
    <w:rsid w:val="003A2C66"/>
    <w:rsid w:val="003A2CBF"/>
    <w:rsid w:val="003A3064"/>
    <w:rsid w:val="003A3C2E"/>
    <w:rsid w:val="003A4AC4"/>
    <w:rsid w:val="003A504A"/>
    <w:rsid w:val="003A5734"/>
    <w:rsid w:val="003A57C2"/>
    <w:rsid w:val="003A59B8"/>
    <w:rsid w:val="003A5CA7"/>
    <w:rsid w:val="003A5CD9"/>
    <w:rsid w:val="003A5E50"/>
    <w:rsid w:val="003A7B60"/>
    <w:rsid w:val="003A7FEF"/>
    <w:rsid w:val="003B2252"/>
    <w:rsid w:val="003B2A88"/>
    <w:rsid w:val="003B2F65"/>
    <w:rsid w:val="003B3A26"/>
    <w:rsid w:val="003B4094"/>
    <w:rsid w:val="003B502B"/>
    <w:rsid w:val="003B59B7"/>
    <w:rsid w:val="003B63CC"/>
    <w:rsid w:val="003B6734"/>
    <w:rsid w:val="003B7092"/>
    <w:rsid w:val="003B791B"/>
    <w:rsid w:val="003B7E89"/>
    <w:rsid w:val="003C0072"/>
    <w:rsid w:val="003C0A1D"/>
    <w:rsid w:val="003C0B3F"/>
    <w:rsid w:val="003C0EE7"/>
    <w:rsid w:val="003C19E6"/>
    <w:rsid w:val="003C364F"/>
    <w:rsid w:val="003C3727"/>
    <w:rsid w:val="003C476F"/>
    <w:rsid w:val="003C6230"/>
    <w:rsid w:val="003C6A5B"/>
    <w:rsid w:val="003C707A"/>
    <w:rsid w:val="003C7166"/>
    <w:rsid w:val="003C73C0"/>
    <w:rsid w:val="003C7F69"/>
    <w:rsid w:val="003D01C6"/>
    <w:rsid w:val="003D0260"/>
    <w:rsid w:val="003D0904"/>
    <w:rsid w:val="003D13B3"/>
    <w:rsid w:val="003D17F7"/>
    <w:rsid w:val="003D18E7"/>
    <w:rsid w:val="003D1961"/>
    <w:rsid w:val="003D213D"/>
    <w:rsid w:val="003D3256"/>
    <w:rsid w:val="003D43FE"/>
    <w:rsid w:val="003D4983"/>
    <w:rsid w:val="003D49F6"/>
    <w:rsid w:val="003D5964"/>
    <w:rsid w:val="003D59D7"/>
    <w:rsid w:val="003D6C1C"/>
    <w:rsid w:val="003D6D0A"/>
    <w:rsid w:val="003D6D5F"/>
    <w:rsid w:val="003D7330"/>
    <w:rsid w:val="003E1A03"/>
    <w:rsid w:val="003E2497"/>
    <w:rsid w:val="003E2910"/>
    <w:rsid w:val="003E3B31"/>
    <w:rsid w:val="003E4B53"/>
    <w:rsid w:val="003E4C43"/>
    <w:rsid w:val="003E4D5A"/>
    <w:rsid w:val="003E533D"/>
    <w:rsid w:val="003E54E4"/>
    <w:rsid w:val="003E5879"/>
    <w:rsid w:val="003E5FED"/>
    <w:rsid w:val="003E6326"/>
    <w:rsid w:val="003E66B3"/>
    <w:rsid w:val="003E66EC"/>
    <w:rsid w:val="003E6856"/>
    <w:rsid w:val="003E6F23"/>
    <w:rsid w:val="003F06D7"/>
    <w:rsid w:val="003F0740"/>
    <w:rsid w:val="003F1871"/>
    <w:rsid w:val="003F1A0E"/>
    <w:rsid w:val="003F1AF4"/>
    <w:rsid w:val="003F3062"/>
    <w:rsid w:val="003F397B"/>
    <w:rsid w:val="003F6AE4"/>
    <w:rsid w:val="003F6F06"/>
    <w:rsid w:val="003F6FF3"/>
    <w:rsid w:val="003F73C0"/>
    <w:rsid w:val="003F746C"/>
    <w:rsid w:val="003F7696"/>
    <w:rsid w:val="003F786A"/>
    <w:rsid w:val="003F79BF"/>
    <w:rsid w:val="004001BD"/>
    <w:rsid w:val="00400239"/>
    <w:rsid w:val="004002B3"/>
    <w:rsid w:val="00401648"/>
    <w:rsid w:val="00401E53"/>
    <w:rsid w:val="00403F00"/>
    <w:rsid w:val="00407BC7"/>
    <w:rsid w:val="00407F8D"/>
    <w:rsid w:val="00411FDC"/>
    <w:rsid w:val="00413F21"/>
    <w:rsid w:val="00414562"/>
    <w:rsid w:val="00414567"/>
    <w:rsid w:val="0041488C"/>
    <w:rsid w:val="004151AB"/>
    <w:rsid w:val="00415A85"/>
    <w:rsid w:val="0041683F"/>
    <w:rsid w:val="00420872"/>
    <w:rsid w:val="00420C03"/>
    <w:rsid w:val="004212F0"/>
    <w:rsid w:val="00421456"/>
    <w:rsid w:val="00421CCD"/>
    <w:rsid w:val="00421F53"/>
    <w:rsid w:val="00422237"/>
    <w:rsid w:val="0042299B"/>
    <w:rsid w:val="00423209"/>
    <w:rsid w:val="00423EEC"/>
    <w:rsid w:val="00424A0D"/>
    <w:rsid w:val="00424B1F"/>
    <w:rsid w:val="00424F83"/>
    <w:rsid w:val="00425A1E"/>
    <w:rsid w:val="00425E5C"/>
    <w:rsid w:val="00425EAE"/>
    <w:rsid w:val="00425F67"/>
    <w:rsid w:val="00431E32"/>
    <w:rsid w:val="00432248"/>
    <w:rsid w:val="004338BC"/>
    <w:rsid w:val="00436A1B"/>
    <w:rsid w:val="00436BB1"/>
    <w:rsid w:val="00436FA3"/>
    <w:rsid w:val="0043733D"/>
    <w:rsid w:val="0043745F"/>
    <w:rsid w:val="00437B5F"/>
    <w:rsid w:val="00441635"/>
    <w:rsid w:val="0044213E"/>
    <w:rsid w:val="004424C9"/>
    <w:rsid w:val="00442D61"/>
    <w:rsid w:val="00442DD2"/>
    <w:rsid w:val="00442E50"/>
    <w:rsid w:val="00443512"/>
    <w:rsid w:val="00445475"/>
    <w:rsid w:val="00445EF2"/>
    <w:rsid w:val="00447514"/>
    <w:rsid w:val="00447CBA"/>
    <w:rsid w:val="00447D5C"/>
    <w:rsid w:val="00447F56"/>
    <w:rsid w:val="004500E0"/>
    <w:rsid w:val="00450F25"/>
    <w:rsid w:val="0045173A"/>
    <w:rsid w:val="00452614"/>
    <w:rsid w:val="00452663"/>
    <w:rsid w:val="00454C19"/>
    <w:rsid w:val="004552BD"/>
    <w:rsid w:val="004558F9"/>
    <w:rsid w:val="00455A7D"/>
    <w:rsid w:val="00456051"/>
    <w:rsid w:val="00456966"/>
    <w:rsid w:val="00460E8A"/>
    <w:rsid w:val="004610FC"/>
    <w:rsid w:val="00461458"/>
    <w:rsid w:val="00461EA3"/>
    <w:rsid w:val="00461ED0"/>
    <w:rsid w:val="0046252B"/>
    <w:rsid w:val="004627DE"/>
    <w:rsid w:val="00463C7E"/>
    <w:rsid w:val="00464075"/>
    <w:rsid w:val="00464762"/>
    <w:rsid w:val="00464C01"/>
    <w:rsid w:val="00464E50"/>
    <w:rsid w:val="00466794"/>
    <w:rsid w:val="00467A3F"/>
    <w:rsid w:val="0047054E"/>
    <w:rsid w:val="0047092B"/>
    <w:rsid w:val="00470944"/>
    <w:rsid w:val="00470BCF"/>
    <w:rsid w:val="00470E41"/>
    <w:rsid w:val="0047282D"/>
    <w:rsid w:val="00473269"/>
    <w:rsid w:val="0047343B"/>
    <w:rsid w:val="00473557"/>
    <w:rsid w:val="00473769"/>
    <w:rsid w:val="00473A0C"/>
    <w:rsid w:val="00477364"/>
    <w:rsid w:val="00477432"/>
    <w:rsid w:val="004777C0"/>
    <w:rsid w:val="004805F7"/>
    <w:rsid w:val="00481F8E"/>
    <w:rsid w:val="004832C3"/>
    <w:rsid w:val="00483AAC"/>
    <w:rsid w:val="00484630"/>
    <w:rsid w:val="00485136"/>
    <w:rsid w:val="004851FD"/>
    <w:rsid w:val="0048639D"/>
    <w:rsid w:val="00486972"/>
    <w:rsid w:val="00486D50"/>
    <w:rsid w:val="0048714E"/>
    <w:rsid w:val="004876DE"/>
    <w:rsid w:val="004878F4"/>
    <w:rsid w:val="0049073E"/>
    <w:rsid w:val="0049111A"/>
    <w:rsid w:val="00491344"/>
    <w:rsid w:val="0049150E"/>
    <w:rsid w:val="00492347"/>
    <w:rsid w:val="0049298A"/>
    <w:rsid w:val="00492CB3"/>
    <w:rsid w:val="00493321"/>
    <w:rsid w:val="0049350B"/>
    <w:rsid w:val="0049375D"/>
    <w:rsid w:val="00493F6D"/>
    <w:rsid w:val="00495C0C"/>
    <w:rsid w:val="0049605C"/>
    <w:rsid w:val="004979DC"/>
    <w:rsid w:val="00497C59"/>
    <w:rsid w:val="004A0F54"/>
    <w:rsid w:val="004A19EB"/>
    <w:rsid w:val="004A2069"/>
    <w:rsid w:val="004A2CCF"/>
    <w:rsid w:val="004A3102"/>
    <w:rsid w:val="004A3C41"/>
    <w:rsid w:val="004A3E34"/>
    <w:rsid w:val="004A40DC"/>
    <w:rsid w:val="004A4B8D"/>
    <w:rsid w:val="004A5678"/>
    <w:rsid w:val="004A5799"/>
    <w:rsid w:val="004A5D2C"/>
    <w:rsid w:val="004A6222"/>
    <w:rsid w:val="004A6FE5"/>
    <w:rsid w:val="004A7D19"/>
    <w:rsid w:val="004B000F"/>
    <w:rsid w:val="004B0A21"/>
    <w:rsid w:val="004B1550"/>
    <w:rsid w:val="004B36A3"/>
    <w:rsid w:val="004B380D"/>
    <w:rsid w:val="004B3ADB"/>
    <w:rsid w:val="004B3BEF"/>
    <w:rsid w:val="004B3D81"/>
    <w:rsid w:val="004B40F5"/>
    <w:rsid w:val="004B5454"/>
    <w:rsid w:val="004B6EE2"/>
    <w:rsid w:val="004B71C0"/>
    <w:rsid w:val="004B73F7"/>
    <w:rsid w:val="004B7C4E"/>
    <w:rsid w:val="004B7D9C"/>
    <w:rsid w:val="004C121A"/>
    <w:rsid w:val="004C165F"/>
    <w:rsid w:val="004C1935"/>
    <w:rsid w:val="004C1CE8"/>
    <w:rsid w:val="004C2D28"/>
    <w:rsid w:val="004C2F8F"/>
    <w:rsid w:val="004C3EAF"/>
    <w:rsid w:val="004C43FB"/>
    <w:rsid w:val="004C4C0F"/>
    <w:rsid w:val="004C4CEE"/>
    <w:rsid w:val="004C5C6C"/>
    <w:rsid w:val="004C6681"/>
    <w:rsid w:val="004D0EAB"/>
    <w:rsid w:val="004D1A17"/>
    <w:rsid w:val="004D24ED"/>
    <w:rsid w:val="004D34C3"/>
    <w:rsid w:val="004D3FF2"/>
    <w:rsid w:val="004D42ED"/>
    <w:rsid w:val="004D4E67"/>
    <w:rsid w:val="004D6F56"/>
    <w:rsid w:val="004E0ADE"/>
    <w:rsid w:val="004E0BBA"/>
    <w:rsid w:val="004E1098"/>
    <w:rsid w:val="004E1CF4"/>
    <w:rsid w:val="004E300D"/>
    <w:rsid w:val="004E30AD"/>
    <w:rsid w:val="004E3738"/>
    <w:rsid w:val="004E3E15"/>
    <w:rsid w:val="004E3FCC"/>
    <w:rsid w:val="004E4BB9"/>
    <w:rsid w:val="004E4CE2"/>
    <w:rsid w:val="004E6370"/>
    <w:rsid w:val="004E7787"/>
    <w:rsid w:val="004F043B"/>
    <w:rsid w:val="004F0636"/>
    <w:rsid w:val="004F1A96"/>
    <w:rsid w:val="004F1B69"/>
    <w:rsid w:val="004F3036"/>
    <w:rsid w:val="004F3162"/>
    <w:rsid w:val="004F41C0"/>
    <w:rsid w:val="004F4B0D"/>
    <w:rsid w:val="004F586E"/>
    <w:rsid w:val="004F6EB1"/>
    <w:rsid w:val="004F70D2"/>
    <w:rsid w:val="004F7A88"/>
    <w:rsid w:val="004F7FD0"/>
    <w:rsid w:val="00500A77"/>
    <w:rsid w:val="0050208F"/>
    <w:rsid w:val="00502101"/>
    <w:rsid w:val="00502324"/>
    <w:rsid w:val="00502623"/>
    <w:rsid w:val="00504556"/>
    <w:rsid w:val="00504566"/>
    <w:rsid w:val="00504D42"/>
    <w:rsid w:val="00505292"/>
    <w:rsid w:val="005053B6"/>
    <w:rsid w:val="00505EFE"/>
    <w:rsid w:val="005060EF"/>
    <w:rsid w:val="0050610A"/>
    <w:rsid w:val="00506923"/>
    <w:rsid w:val="00506977"/>
    <w:rsid w:val="0050760A"/>
    <w:rsid w:val="00507911"/>
    <w:rsid w:val="00510661"/>
    <w:rsid w:val="00510781"/>
    <w:rsid w:val="005108CF"/>
    <w:rsid w:val="005108F2"/>
    <w:rsid w:val="00510E8D"/>
    <w:rsid w:val="00510F7B"/>
    <w:rsid w:val="0051141F"/>
    <w:rsid w:val="00511EC3"/>
    <w:rsid w:val="005129FF"/>
    <w:rsid w:val="00512C2D"/>
    <w:rsid w:val="00513396"/>
    <w:rsid w:val="00514201"/>
    <w:rsid w:val="005145C1"/>
    <w:rsid w:val="00514698"/>
    <w:rsid w:val="00514836"/>
    <w:rsid w:val="00515535"/>
    <w:rsid w:val="0051585C"/>
    <w:rsid w:val="0051595D"/>
    <w:rsid w:val="00515C72"/>
    <w:rsid w:val="00515F4B"/>
    <w:rsid w:val="005161FB"/>
    <w:rsid w:val="00516924"/>
    <w:rsid w:val="005176B6"/>
    <w:rsid w:val="0052014A"/>
    <w:rsid w:val="005208C7"/>
    <w:rsid w:val="005213DC"/>
    <w:rsid w:val="005213F6"/>
    <w:rsid w:val="00521EB9"/>
    <w:rsid w:val="00522971"/>
    <w:rsid w:val="0052320B"/>
    <w:rsid w:val="00523483"/>
    <w:rsid w:val="00523B36"/>
    <w:rsid w:val="00523BCA"/>
    <w:rsid w:val="005241DF"/>
    <w:rsid w:val="00524D0B"/>
    <w:rsid w:val="00525824"/>
    <w:rsid w:val="00525917"/>
    <w:rsid w:val="00527B28"/>
    <w:rsid w:val="00531072"/>
    <w:rsid w:val="005312CB"/>
    <w:rsid w:val="00531A8D"/>
    <w:rsid w:val="005323A4"/>
    <w:rsid w:val="00532B06"/>
    <w:rsid w:val="005335B2"/>
    <w:rsid w:val="00535899"/>
    <w:rsid w:val="0053589D"/>
    <w:rsid w:val="00535BF6"/>
    <w:rsid w:val="00535D4B"/>
    <w:rsid w:val="005366FC"/>
    <w:rsid w:val="00536C05"/>
    <w:rsid w:val="00536F52"/>
    <w:rsid w:val="00537B9D"/>
    <w:rsid w:val="00537CBF"/>
    <w:rsid w:val="005407E4"/>
    <w:rsid w:val="00540AB1"/>
    <w:rsid w:val="00541AD5"/>
    <w:rsid w:val="00542032"/>
    <w:rsid w:val="0054206A"/>
    <w:rsid w:val="00542C1D"/>
    <w:rsid w:val="005432B8"/>
    <w:rsid w:val="005434B7"/>
    <w:rsid w:val="0054398B"/>
    <w:rsid w:val="005441C7"/>
    <w:rsid w:val="005449D0"/>
    <w:rsid w:val="0054562F"/>
    <w:rsid w:val="00545C11"/>
    <w:rsid w:val="00545F12"/>
    <w:rsid w:val="00546BE3"/>
    <w:rsid w:val="00546C5B"/>
    <w:rsid w:val="00546ED2"/>
    <w:rsid w:val="005500EB"/>
    <w:rsid w:val="00550F67"/>
    <w:rsid w:val="0055112A"/>
    <w:rsid w:val="0055227F"/>
    <w:rsid w:val="005530F5"/>
    <w:rsid w:val="005539AF"/>
    <w:rsid w:val="00553B59"/>
    <w:rsid w:val="00553D9E"/>
    <w:rsid w:val="005542F9"/>
    <w:rsid w:val="005547A3"/>
    <w:rsid w:val="00554B8F"/>
    <w:rsid w:val="00555772"/>
    <w:rsid w:val="005558C2"/>
    <w:rsid w:val="0055596E"/>
    <w:rsid w:val="00555B7D"/>
    <w:rsid w:val="00555DC0"/>
    <w:rsid w:val="00557BC7"/>
    <w:rsid w:val="00560A5E"/>
    <w:rsid w:val="00561299"/>
    <w:rsid w:val="00563502"/>
    <w:rsid w:val="0056358F"/>
    <w:rsid w:val="00564088"/>
    <w:rsid w:val="0056428C"/>
    <w:rsid w:val="005642DD"/>
    <w:rsid w:val="00564C24"/>
    <w:rsid w:val="0056664E"/>
    <w:rsid w:val="005668EA"/>
    <w:rsid w:val="00566E0E"/>
    <w:rsid w:val="0056777A"/>
    <w:rsid w:val="0056796D"/>
    <w:rsid w:val="00570366"/>
    <w:rsid w:val="00572354"/>
    <w:rsid w:val="00572F2A"/>
    <w:rsid w:val="00572F7F"/>
    <w:rsid w:val="00573FA8"/>
    <w:rsid w:val="005740EF"/>
    <w:rsid w:val="0057441C"/>
    <w:rsid w:val="00574D1E"/>
    <w:rsid w:val="005752C4"/>
    <w:rsid w:val="005752F3"/>
    <w:rsid w:val="005759E9"/>
    <w:rsid w:val="005769BD"/>
    <w:rsid w:val="00576B2F"/>
    <w:rsid w:val="00577270"/>
    <w:rsid w:val="005773AA"/>
    <w:rsid w:val="005774F8"/>
    <w:rsid w:val="00577898"/>
    <w:rsid w:val="00581DAE"/>
    <w:rsid w:val="00581F56"/>
    <w:rsid w:val="00585DFE"/>
    <w:rsid w:val="00585EB2"/>
    <w:rsid w:val="0058700A"/>
    <w:rsid w:val="0058719C"/>
    <w:rsid w:val="0058726B"/>
    <w:rsid w:val="005906D5"/>
    <w:rsid w:val="00590F43"/>
    <w:rsid w:val="0059114A"/>
    <w:rsid w:val="00591398"/>
    <w:rsid w:val="005917A7"/>
    <w:rsid w:val="00592487"/>
    <w:rsid w:val="00592B66"/>
    <w:rsid w:val="00592D82"/>
    <w:rsid w:val="005931F1"/>
    <w:rsid w:val="00594291"/>
    <w:rsid w:val="00595ED8"/>
    <w:rsid w:val="005963AB"/>
    <w:rsid w:val="005A1128"/>
    <w:rsid w:val="005A1A00"/>
    <w:rsid w:val="005A1BC8"/>
    <w:rsid w:val="005A20B3"/>
    <w:rsid w:val="005A231D"/>
    <w:rsid w:val="005A2845"/>
    <w:rsid w:val="005A2881"/>
    <w:rsid w:val="005A2A0F"/>
    <w:rsid w:val="005A2B53"/>
    <w:rsid w:val="005A334B"/>
    <w:rsid w:val="005A347D"/>
    <w:rsid w:val="005A3B5F"/>
    <w:rsid w:val="005A4928"/>
    <w:rsid w:val="005A4E61"/>
    <w:rsid w:val="005A5E2D"/>
    <w:rsid w:val="005A5F19"/>
    <w:rsid w:val="005A61EA"/>
    <w:rsid w:val="005A6752"/>
    <w:rsid w:val="005A6848"/>
    <w:rsid w:val="005A756B"/>
    <w:rsid w:val="005A7858"/>
    <w:rsid w:val="005A7DFA"/>
    <w:rsid w:val="005B0599"/>
    <w:rsid w:val="005B3076"/>
    <w:rsid w:val="005B3293"/>
    <w:rsid w:val="005B3DEA"/>
    <w:rsid w:val="005B489F"/>
    <w:rsid w:val="005B566C"/>
    <w:rsid w:val="005B667D"/>
    <w:rsid w:val="005B683D"/>
    <w:rsid w:val="005B699F"/>
    <w:rsid w:val="005B6A8D"/>
    <w:rsid w:val="005B6D95"/>
    <w:rsid w:val="005B78AF"/>
    <w:rsid w:val="005B7954"/>
    <w:rsid w:val="005B7D8C"/>
    <w:rsid w:val="005C12F4"/>
    <w:rsid w:val="005C202A"/>
    <w:rsid w:val="005C27AD"/>
    <w:rsid w:val="005C3D83"/>
    <w:rsid w:val="005C52DF"/>
    <w:rsid w:val="005C56FA"/>
    <w:rsid w:val="005C6465"/>
    <w:rsid w:val="005C66E5"/>
    <w:rsid w:val="005C6B6E"/>
    <w:rsid w:val="005C708F"/>
    <w:rsid w:val="005D196B"/>
    <w:rsid w:val="005D1FF0"/>
    <w:rsid w:val="005D254D"/>
    <w:rsid w:val="005D2A2E"/>
    <w:rsid w:val="005D32C6"/>
    <w:rsid w:val="005D42B0"/>
    <w:rsid w:val="005D50CB"/>
    <w:rsid w:val="005D5746"/>
    <w:rsid w:val="005D6171"/>
    <w:rsid w:val="005D7751"/>
    <w:rsid w:val="005D7B61"/>
    <w:rsid w:val="005E1048"/>
    <w:rsid w:val="005E153C"/>
    <w:rsid w:val="005E1BC1"/>
    <w:rsid w:val="005E291E"/>
    <w:rsid w:val="005E2D1C"/>
    <w:rsid w:val="005E2EFD"/>
    <w:rsid w:val="005E31EE"/>
    <w:rsid w:val="005E32EC"/>
    <w:rsid w:val="005E3A5A"/>
    <w:rsid w:val="005E3C44"/>
    <w:rsid w:val="005E3E9D"/>
    <w:rsid w:val="005E4CFD"/>
    <w:rsid w:val="005E56F8"/>
    <w:rsid w:val="005E5933"/>
    <w:rsid w:val="005E5DDD"/>
    <w:rsid w:val="005E6516"/>
    <w:rsid w:val="005E6586"/>
    <w:rsid w:val="005E7397"/>
    <w:rsid w:val="005E78E0"/>
    <w:rsid w:val="005F007E"/>
    <w:rsid w:val="005F0AC3"/>
    <w:rsid w:val="005F18B1"/>
    <w:rsid w:val="005F258B"/>
    <w:rsid w:val="005F2911"/>
    <w:rsid w:val="005F2EEF"/>
    <w:rsid w:val="005F3789"/>
    <w:rsid w:val="005F3813"/>
    <w:rsid w:val="005F3910"/>
    <w:rsid w:val="005F3DE1"/>
    <w:rsid w:val="005F41DE"/>
    <w:rsid w:val="005F431D"/>
    <w:rsid w:val="005F44ED"/>
    <w:rsid w:val="005F647D"/>
    <w:rsid w:val="005F66BD"/>
    <w:rsid w:val="005F7D81"/>
    <w:rsid w:val="006000DE"/>
    <w:rsid w:val="00600515"/>
    <w:rsid w:val="006009B0"/>
    <w:rsid w:val="00600D45"/>
    <w:rsid w:val="00600F3D"/>
    <w:rsid w:val="006023BE"/>
    <w:rsid w:val="00602572"/>
    <w:rsid w:val="00602DA4"/>
    <w:rsid w:val="0060333D"/>
    <w:rsid w:val="006033A0"/>
    <w:rsid w:val="00603921"/>
    <w:rsid w:val="0060590A"/>
    <w:rsid w:val="0060676A"/>
    <w:rsid w:val="00606A46"/>
    <w:rsid w:val="00607D60"/>
    <w:rsid w:val="00607F6E"/>
    <w:rsid w:val="006103C5"/>
    <w:rsid w:val="00610D96"/>
    <w:rsid w:val="006112A4"/>
    <w:rsid w:val="0061150F"/>
    <w:rsid w:val="0061167B"/>
    <w:rsid w:val="00612AC0"/>
    <w:rsid w:val="006136B7"/>
    <w:rsid w:val="006139FD"/>
    <w:rsid w:val="00614825"/>
    <w:rsid w:val="00614EBA"/>
    <w:rsid w:val="00614F41"/>
    <w:rsid w:val="00615DC0"/>
    <w:rsid w:val="0061677F"/>
    <w:rsid w:val="00616B9C"/>
    <w:rsid w:val="00616E11"/>
    <w:rsid w:val="00617315"/>
    <w:rsid w:val="00620C14"/>
    <w:rsid w:val="006211E9"/>
    <w:rsid w:val="0062128D"/>
    <w:rsid w:val="00621967"/>
    <w:rsid w:val="00621B58"/>
    <w:rsid w:val="006227B9"/>
    <w:rsid w:val="006232B5"/>
    <w:rsid w:val="00623581"/>
    <w:rsid w:val="0062452A"/>
    <w:rsid w:val="00624CA0"/>
    <w:rsid w:val="00624CB7"/>
    <w:rsid w:val="00625B9F"/>
    <w:rsid w:val="00626397"/>
    <w:rsid w:val="00627A7B"/>
    <w:rsid w:val="00627AA8"/>
    <w:rsid w:val="006301F0"/>
    <w:rsid w:val="00631BE3"/>
    <w:rsid w:val="00631DAD"/>
    <w:rsid w:val="00631FFE"/>
    <w:rsid w:val="00632A3F"/>
    <w:rsid w:val="0063371F"/>
    <w:rsid w:val="00634566"/>
    <w:rsid w:val="006345EC"/>
    <w:rsid w:val="0063501C"/>
    <w:rsid w:val="00636370"/>
    <w:rsid w:val="006369D8"/>
    <w:rsid w:val="00636A70"/>
    <w:rsid w:val="00637155"/>
    <w:rsid w:val="00637BE7"/>
    <w:rsid w:val="00640000"/>
    <w:rsid w:val="00641207"/>
    <w:rsid w:val="00642503"/>
    <w:rsid w:val="00643AD6"/>
    <w:rsid w:val="00645C3D"/>
    <w:rsid w:val="00645ED8"/>
    <w:rsid w:val="00646703"/>
    <w:rsid w:val="00646D0D"/>
    <w:rsid w:val="00647965"/>
    <w:rsid w:val="0065150E"/>
    <w:rsid w:val="00651C6F"/>
    <w:rsid w:val="00653081"/>
    <w:rsid w:val="00654020"/>
    <w:rsid w:val="00654ADD"/>
    <w:rsid w:val="00654EBE"/>
    <w:rsid w:val="006559C4"/>
    <w:rsid w:val="00655EAC"/>
    <w:rsid w:val="00655F33"/>
    <w:rsid w:val="0065616C"/>
    <w:rsid w:val="00656191"/>
    <w:rsid w:val="0065671A"/>
    <w:rsid w:val="00656E15"/>
    <w:rsid w:val="006571E5"/>
    <w:rsid w:val="006602CF"/>
    <w:rsid w:val="00661A63"/>
    <w:rsid w:val="00661FF5"/>
    <w:rsid w:val="00663273"/>
    <w:rsid w:val="006639E1"/>
    <w:rsid w:val="00664599"/>
    <w:rsid w:val="006645BC"/>
    <w:rsid w:val="00664838"/>
    <w:rsid w:val="00664A8F"/>
    <w:rsid w:val="00665293"/>
    <w:rsid w:val="0066599C"/>
    <w:rsid w:val="00665C5D"/>
    <w:rsid w:val="006663B7"/>
    <w:rsid w:val="006664C8"/>
    <w:rsid w:val="006667D9"/>
    <w:rsid w:val="00666BD0"/>
    <w:rsid w:val="00667031"/>
    <w:rsid w:val="00670483"/>
    <w:rsid w:val="006732AF"/>
    <w:rsid w:val="0067338F"/>
    <w:rsid w:val="006735EC"/>
    <w:rsid w:val="00673686"/>
    <w:rsid w:val="00674604"/>
    <w:rsid w:val="0067478D"/>
    <w:rsid w:val="00674E2E"/>
    <w:rsid w:val="00677979"/>
    <w:rsid w:val="00677BC9"/>
    <w:rsid w:val="00680489"/>
    <w:rsid w:val="00680B7B"/>
    <w:rsid w:val="00681183"/>
    <w:rsid w:val="006816FF"/>
    <w:rsid w:val="0068194C"/>
    <w:rsid w:val="00681D45"/>
    <w:rsid w:val="006828AC"/>
    <w:rsid w:val="00682FCD"/>
    <w:rsid w:val="00683250"/>
    <w:rsid w:val="00683502"/>
    <w:rsid w:val="00683FAB"/>
    <w:rsid w:val="00684275"/>
    <w:rsid w:val="0068465D"/>
    <w:rsid w:val="006854CC"/>
    <w:rsid w:val="006856C0"/>
    <w:rsid w:val="0068622A"/>
    <w:rsid w:val="0068669F"/>
    <w:rsid w:val="006868C7"/>
    <w:rsid w:val="00686B56"/>
    <w:rsid w:val="00686E86"/>
    <w:rsid w:val="00687477"/>
    <w:rsid w:val="00687E17"/>
    <w:rsid w:val="006909C0"/>
    <w:rsid w:val="00690A12"/>
    <w:rsid w:val="00691E99"/>
    <w:rsid w:val="006924D9"/>
    <w:rsid w:val="00692C7C"/>
    <w:rsid w:val="00696B54"/>
    <w:rsid w:val="0069720C"/>
    <w:rsid w:val="006972CD"/>
    <w:rsid w:val="006972F1"/>
    <w:rsid w:val="006A00DD"/>
    <w:rsid w:val="006A0862"/>
    <w:rsid w:val="006A0D3D"/>
    <w:rsid w:val="006A18B9"/>
    <w:rsid w:val="006A1C80"/>
    <w:rsid w:val="006A1CD6"/>
    <w:rsid w:val="006A1D27"/>
    <w:rsid w:val="006A32E5"/>
    <w:rsid w:val="006A38AE"/>
    <w:rsid w:val="006A38DF"/>
    <w:rsid w:val="006A4196"/>
    <w:rsid w:val="006A44FA"/>
    <w:rsid w:val="006A47BC"/>
    <w:rsid w:val="006A4BFE"/>
    <w:rsid w:val="006A558A"/>
    <w:rsid w:val="006A5823"/>
    <w:rsid w:val="006A61F6"/>
    <w:rsid w:val="006A64BD"/>
    <w:rsid w:val="006B02D2"/>
    <w:rsid w:val="006B0465"/>
    <w:rsid w:val="006B11A3"/>
    <w:rsid w:val="006B11F0"/>
    <w:rsid w:val="006B341C"/>
    <w:rsid w:val="006B3AC2"/>
    <w:rsid w:val="006B3D94"/>
    <w:rsid w:val="006B40F0"/>
    <w:rsid w:val="006B5887"/>
    <w:rsid w:val="006B5961"/>
    <w:rsid w:val="006B5F32"/>
    <w:rsid w:val="006B6032"/>
    <w:rsid w:val="006B7847"/>
    <w:rsid w:val="006C2600"/>
    <w:rsid w:val="006C29DA"/>
    <w:rsid w:val="006C442B"/>
    <w:rsid w:val="006C4BDD"/>
    <w:rsid w:val="006C51C7"/>
    <w:rsid w:val="006C545E"/>
    <w:rsid w:val="006C54FC"/>
    <w:rsid w:val="006C603D"/>
    <w:rsid w:val="006C65C4"/>
    <w:rsid w:val="006C67D5"/>
    <w:rsid w:val="006C7005"/>
    <w:rsid w:val="006D1182"/>
    <w:rsid w:val="006D18CF"/>
    <w:rsid w:val="006D2270"/>
    <w:rsid w:val="006D28FB"/>
    <w:rsid w:val="006D2B59"/>
    <w:rsid w:val="006D2DB4"/>
    <w:rsid w:val="006D391B"/>
    <w:rsid w:val="006D3B60"/>
    <w:rsid w:val="006D3FB2"/>
    <w:rsid w:val="006D637C"/>
    <w:rsid w:val="006D6E06"/>
    <w:rsid w:val="006D6F26"/>
    <w:rsid w:val="006D727F"/>
    <w:rsid w:val="006D7992"/>
    <w:rsid w:val="006D7BF5"/>
    <w:rsid w:val="006D7C03"/>
    <w:rsid w:val="006E0C77"/>
    <w:rsid w:val="006E123F"/>
    <w:rsid w:val="006E2144"/>
    <w:rsid w:val="006E2300"/>
    <w:rsid w:val="006E2AB8"/>
    <w:rsid w:val="006E342F"/>
    <w:rsid w:val="006E4532"/>
    <w:rsid w:val="006E45B9"/>
    <w:rsid w:val="006E5542"/>
    <w:rsid w:val="006E589F"/>
    <w:rsid w:val="006E5DE5"/>
    <w:rsid w:val="006E5F1C"/>
    <w:rsid w:val="006E6AEF"/>
    <w:rsid w:val="006E75DB"/>
    <w:rsid w:val="006E79B8"/>
    <w:rsid w:val="006E7CAF"/>
    <w:rsid w:val="006F068E"/>
    <w:rsid w:val="006F0FE3"/>
    <w:rsid w:val="006F1425"/>
    <w:rsid w:val="006F22CC"/>
    <w:rsid w:val="006F2838"/>
    <w:rsid w:val="006F2A24"/>
    <w:rsid w:val="006F3AC1"/>
    <w:rsid w:val="006F43FD"/>
    <w:rsid w:val="006F47FC"/>
    <w:rsid w:val="006F483E"/>
    <w:rsid w:val="006F617A"/>
    <w:rsid w:val="006F6191"/>
    <w:rsid w:val="006F62C0"/>
    <w:rsid w:val="006F6692"/>
    <w:rsid w:val="006F6C52"/>
    <w:rsid w:val="006F74C4"/>
    <w:rsid w:val="006F7F1B"/>
    <w:rsid w:val="00700A09"/>
    <w:rsid w:val="0070286A"/>
    <w:rsid w:val="00702CCD"/>
    <w:rsid w:val="00705411"/>
    <w:rsid w:val="00705BBF"/>
    <w:rsid w:val="00705FE5"/>
    <w:rsid w:val="007074EF"/>
    <w:rsid w:val="0070793E"/>
    <w:rsid w:val="00707E41"/>
    <w:rsid w:val="007100FA"/>
    <w:rsid w:val="00712044"/>
    <w:rsid w:val="00712351"/>
    <w:rsid w:val="007125BA"/>
    <w:rsid w:val="0071332A"/>
    <w:rsid w:val="00713AE8"/>
    <w:rsid w:val="0071414F"/>
    <w:rsid w:val="00715225"/>
    <w:rsid w:val="00715521"/>
    <w:rsid w:val="00715A9E"/>
    <w:rsid w:val="00716618"/>
    <w:rsid w:val="007169A4"/>
    <w:rsid w:val="00716C63"/>
    <w:rsid w:val="00716DC8"/>
    <w:rsid w:val="00717908"/>
    <w:rsid w:val="00717DD8"/>
    <w:rsid w:val="0072031F"/>
    <w:rsid w:val="00721761"/>
    <w:rsid w:val="0072243B"/>
    <w:rsid w:val="007229C0"/>
    <w:rsid w:val="00722A0B"/>
    <w:rsid w:val="00722CF4"/>
    <w:rsid w:val="0072338D"/>
    <w:rsid w:val="007237AF"/>
    <w:rsid w:val="00724264"/>
    <w:rsid w:val="00724D03"/>
    <w:rsid w:val="00725F49"/>
    <w:rsid w:val="00726557"/>
    <w:rsid w:val="0072693F"/>
    <w:rsid w:val="00726AE0"/>
    <w:rsid w:val="00726BE0"/>
    <w:rsid w:val="007271C5"/>
    <w:rsid w:val="0072781F"/>
    <w:rsid w:val="007309AD"/>
    <w:rsid w:val="00730E7C"/>
    <w:rsid w:val="00731872"/>
    <w:rsid w:val="007319AF"/>
    <w:rsid w:val="0073230B"/>
    <w:rsid w:val="0073245B"/>
    <w:rsid w:val="0073297E"/>
    <w:rsid w:val="00732C5B"/>
    <w:rsid w:val="00732CA9"/>
    <w:rsid w:val="00732F60"/>
    <w:rsid w:val="00733066"/>
    <w:rsid w:val="007343AF"/>
    <w:rsid w:val="007345CD"/>
    <w:rsid w:val="00734A87"/>
    <w:rsid w:val="00734B4E"/>
    <w:rsid w:val="007350AA"/>
    <w:rsid w:val="00735853"/>
    <w:rsid w:val="00735E51"/>
    <w:rsid w:val="0073678B"/>
    <w:rsid w:val="00736838"/>
    <w:rsid w:val="007374B8"/>
    <w:rsid w:val="00737A91"/>
    <w:rsid w:val="00740346"/>
    <w:rsid w:val="00741C6F"/>
    <w:rsid w:val="00742257"/>
    <w:rsid w:val="007426A8"/>
    <w:rsid w:val="00742DAC"/>
    <w:rsid w:val="00743186"/>
    <w:rsid w:val="007432E7"/>
    <w:rsid w:val="00743A24"/>
    <w:rsid w:val="00744124"/>
    <w:rsid w:val="0074430E"/>
    <w:rsid w:val="00744956"/>
    <w:rsid w:val="007449F5"/>
    <w:rsid w:val="00744A58"/>
    <w:rsid w:val="00745002"/>
    <w:rsid w:val="00745154"/>
    <w:rsid w:val="0074531D"/>
    <w:rsid w:val="00745DC4"/>
    <w:rsid w:val="00745E13"/>
    <w:rsid w:val="00747110"/>
    <w:rsid w:val="00747A2E"/>
    <w:rsid w:val="007506D1"/>
    <w:rsid w:val="00751106"/>
    <w:rsid w:val="00751E5E"/>
    <w:rsid w:val="00752E66"/>
    <w:rsid w:val="0075337A"/>
    <w:rsid w:val="00753B88"/>
    <w:rsid w:val="00753E14"/>
    <w:rsid w:val="007543B9"/>
    <w:rsid w:val="00754A0D"/>
    <w:rsid w:val="00755797"/>
    <w:rsid w:val="00755DF8"/>
    <w:rsid w:val="00756025"/>
    <w:rsid w:val="00756571"/>
    <w:rsid w:val="00757547"/>
    <w:rsid w:val="00757833"/>
    <w:rsid w:val="00760724"/>
    <w:rsid w:val="0076197C"/>
    <w:rsid w:val="00761D17"/>
    <w:rsid w:val="00762FBF"/>
    <w:rsid w:val="00763DF7"/>
    <w:rsid w:val="00764310"/>
    <w:rsid w:val="00764973"/>
    <w:rsid w:val="00764B6D"/>
    <w:rsid w:val="0076550B"/>
    <w:rsid w:val="0076553B"/>
    <w:rsid w:val="00766B15"/>
    <w:rsid w:val="00767138"/>
    <w:rsid w:val="00767514"/>
    <w:rsid w:val="007676C1"/>
    <w:rsid w:val="00770DB0"/>
    <w:rsid w:val="00771C08"/>
    <w:rsid w:val="0077224A"/>
    <w:rsid w:val="00772D9D"/>
    <w:rsid w:val="00772F7C"/>
    <w:rsid w:val="00774AF8"/>
    <w:rsid w:val="00774E58"/>
    <w:rsid w:val="00774ECC"/>
    <w:rsid w:val="00776DD6"/>
    <w:rsid w:val="007776F8"/>
    <w:rsid w:val="0078116F"/>
    <w:rsid w:val="00781423"/>
    <w:rsid w:val="00783B4C"/>
    <w:rsid w:val="00784619"/>
    <w:rsid w:val="00785996"/>
    <w:rsid w:val="00785B2F"/>
    <w:rsid w:val="0078650B"/>
    <w:rsid w:val="00786A1D"/>
    <w:rsid w:val="00786CD6"/>
    <w:rsid w:val="00787510"/>
    <w:rsid w:val="00792328"/>
    <w:rsid w:val="0079284D"/>
    <w:rsid w:val="00792D11"/>
    <w:rsid w:val="007931AC"/>
    <w:rsid w:val="007935A3"/>
    <w:rsid w:val="007938A5"/>
    <w:rsid w:val="00793DF3"/>
    <w:rsid w:val="00795178"/>
    <w:rsid w:val="00795C26"/>
    <w:rsid w:val="00795D56"/>
    <w:rsid w:val="00796285"/>
    <w:rsid w:val="007974DB"/>
    <w:rsid w:val="0079775A"/>
    <w:rsid w:val="007A001D"/>
    <w:rsid w:val="007A07F5"/>
    <w:rsid w:val="007A08C7"/>
    <w:rsid w:val="007A0BBC"/>
    <w:rsid w:val="007A25C5"/>
    <w:rsid w:val="007A4A56"/>
    <w:rsid w:val="007A5A8A"/>
    <w:rsid w:val="007A657C"/>
    <w:rsid w:val="007A6FFA"/>
    <w:rsid w:val="007B0B3F"/>
    <w:rsid w:val="007B1181"/>
    <w:rsid w:val="007B18A5"/>
    <w:rsid w:val="007B3150"/>
    <w:rsid w:val="007B3E67"/>
    <w:rsid w:val="007B4209"/>
    <w:rsid w:val="007B694E"/>
    <w:rsid w:val="007B7087"/>
    <w:rsid w:val="007C0A5B"/>
    <w:rsid w:val="007C0D45"/>
    <w:rsid w:val="007C1373"/>
    <w:rsid w:val="007C18C1"/>
    <w:rsid w:val="007C1B37"/>
    <w:rsid w:val="007C3D3D"/>
    <w:rsid w:val="007C4074"/>
    <w:rsid w:val="007C4FF3"/>
    <w:rsid w:val="007C53B7"/>
    <w:rsid w:val="007C7084"/>
    <w:rsid w:val="007C7988"/>
    <w:rsid w:val="007D3CE4"/>
    <w:rsid w:val="007D5296"/>
    <w:rsid w:val="007D56F8"/>
    <w:rsid w:val="007D68AA"/>
    <w:rsid w:val="007D6D6A"/>
    <w:rsid w:val="007D6F22"/>
    <w:rsid w:val="007D7D76"/>
    <w:rsid w:val="007D7FC7"/>
    <w:rsid w:val="007E08C4"/>
    <w:rsid w:val="007E0AB1"/>
    <w:rsid w:val="007E0FE0"/>
    <w:rsid w:val="007E12DC"/>
    <w:rsid w:val="007E1B21"/>
    <w:rsid w:val="007E22E6"/>
    <w:rsid w:val="007E2CD8"/>
    <w:rsid w:val="007E3410"/>
    <w:rsid w:val="007E364D"/>
    <w:rsid w:val="007E3C9E"/>
    <w:rsid w:val="007E3CAB"/>
    <w:rsid w:val="007E3D76"/>
    <w:rsid w:val="007E4152"/>
    <w:rsid w:val="007E420A"/>
    <w:rsid w:val="007E45D3"/>
    <w:rsid w:val="007E4DA6"/>
    <w:rsid w:val="007E5429"/>
    <w:rsid w:val="007E5D47"/>
    <w:rsid w:val="007E6BD7"/>
    <w:rsid w:val="007E72C6"/>
    <w:rsid w:val="007E7381"/>
    <w:rsid w:val="007E7857"/>
    <w:rsid w:val="007E79E5"/>
    <w:rsid w:val="007E7D17"/>
    <w:rsid w:val="007F0864"/>
    <w:rsid w:val="007F0B31"/>
    <w:rsid w:val="007F13EF"/>
    <w:rsid w:val="007F1547"/>
    <w:rsid w:val="007F2163"/>
    <w:rsid w:val="007F220D"/>
    <w:rsid w:val="007F3046"/>
    <w:rsid w:val="007F3786"/>
    <w:rsid w:val="007F3C30"/>
    <w:rsid w:val="007F3E1F"/>
    <w:rsid w:val="007F4B8F"/>
    <w:rsid w:val="007F5094"/>
    <w:rsid w:val="007F59BB"/>
    <w:rsid w:val="007F5B52"/>
    <w:rsid w:val="007F5C5A"/>
    <w:rsid w:val="007F6442"/>
    <w:rsid w:val="007F6C2F"/>
    <w:rsid w:val="007F71AB"/>
    <w:rsid w:val="008003D5"/>
    <w:rsid w:val="0080056F"/>
    <w:rsid w:val="0080083A"/>
    <w:rsid w:val="00800D98"/>
    <w:rsid w:val="0080267B"/>
    <w:rsid w:val="008035F6"/>
    <w:rsid w:val="00803C99"/>
    <w:rsid w:val="0080413A"/>
    <w:rsid w:val="00804A94"/>
    <w:rsid w:val="00804FBF"/>
    <w:rsid w:val="0080516B"/>
    <w:rsid w:val="008052EC"/>
    <w:rsid w:val="00805493"/>
    <w:rsid w:val="00805C01"/>
    <w:rsid w:val="00806BE9"/>
    <w:rsid w:val="00806F18"/>
    <w:rsid w:val="00807F50"/>
    <w:rsid w:val="008104EF"/>
    <w:rsid w:val="00810933"/>
    <w:rsid w:val="00810CE9"/>
    <w:rsid w:val="00810E40"/>
    <w:rsid w:val="00810F1A"/>
    <w:rsid w:val="00810F91"/>
    <w:rsid w:val="00811336"/>
    <w:rsid w:val="00811AA0"/>
    <w:rsid w:val="00811AD2"/>
    <w:rsid w:val="008137EF"/>
    <w:rsid w:val="00813C2E"/>
    <w:rsid w:val="008141FB"/>
    <w:rsid w:val="00814CC0"/>
    <w:rsid w:val="00815334"/>
    <w:rsid w:val="00815685"/>
    <w:rsid w:val="00817317"/>
    <w:rsid w:val="00822013"/>
    <w:rsid w:val="00822D83"/>
    <w:rsid w:val="0082364A"/>
    <w:rsid w:val="00823E67"/>
    <w:rsid w:val="0082507E"/>
    <w:rsid w:val="008252D2"/>
    <w:rsid w:val="00825B06"/>
    <w:rsid w:val="00825EA7"/>
    <w:rsid w:val="008308B5"/>
    <w:rsid w:val="00831635"/>
    <w:rsid w:val="0083296A"/>
    <w:rsid w:val="00832D03"/>
    <w:rsid w:val="008330D1"/>
    <w:rsid w:val="00834955"/>
    <w:rsid w:val="008351DF"/>
    <w:rsid w:val="008356D2"/>
    <w:rsid w:val="00835A81"/>
    <w:rsid w:val="00835AF4"/>
    <w:rsid w:val="0083634D"/>
    <w:rsid w:val="008366BD"/>
    <w:rsid w:val="0083697D"/>
    <w:rsid w:val="00836EE9"/>
    <w:rsid w:val="008373AC"/>
    <w:rsid w:val="00837893"/>
    <w:rsid w:val="008379AD"/>
    <w:rsid w:val="00837C35"/>
    <w:rsid w:val="008401C3"/>
    <w:rsid w:val="00840BB1"/>
    <w:rsid w:val="008415FB"/>
    <w:rsid w:val="00841FAA"/>
    <w:rsid w:val="00842356"/>
    <w:rsid w:val="00842713"/>
    <w:rsid w:val="00842B3D"/>
    <w:rsid w:val="0084386B"/>
    <w:rsid w:val="00843B61"/>
    <w:rsid w:val="00844169"/>
    <w:rsid w:val="0084540C"/>
    <w:rsid w:val="00846575"/>
    <w:rsid w:val="008468F4"/>
    <w:rsid w:val="00847D55"/>
    <w:rsid w:val="00850CE9"/>
    <w:rsid w:val="00851A11"/>
    <w:rsid w:val="00852217"/>
    <w:rsid w:val="00852800"/>
    <w:rsid w:val="008535ED"/>
    <w:rsid w:val="008557E5"/>
    <w:rsid w:val="008558A0"/>
    <w:rsid w:val="00855A3D"/>
    <w:rsid w:val="00855EFD"/>
    <w:rsid w:val="00855F0B"/>
    <w:rsid w:val="008565E8"/>
    <w:rsid w:val="00856680"/>
    <w:rsid w:val="00856DCE"/>
    <w:rsid w:val="00856F82"/>
    <w:rsid w:val="008612EB"/>
    <w:rsid w:val="008615AF"/>
    <w:rsid w:val="008622BB"/>
    <w:rsid w:val="008625FB"/>
    <w:rsid w:val="00862CD8"/>
    <w:rsid w:val="00862F05"/>
    <w:rsid w:val="008640E6"/>
    <w:rsid w:val="008642D8"/>
    <w:rsid w:val="008651AB"/>
    <w:rsid w:val="008666CE"/>
    <w:rsid w:val="00866C4D"/>
    <w:rsid w:val="00866C74"/>
    <w:rsid w:val="00866EE8"/>
    <w:rsid w:val="008674B1"/>
    <w:rsid w:val="00867DE6"/>
    <w:rsid w:val="008711EA"/>
    <w:rsid w:val="00871E04"/>
    <w:rsid w:val="00872424"/>
    <w:rsid w:val="00873245"/>
    <w:rsid w:val="008736C5"/>
    <w:rsid w:val="00874147"/>
    <w:rsid w:val="008741A8"/>
    <w:rsid w:val="00874A84"/>
    <w:rsid w:val="00875117"/>
    <w:rsid w:val="008757D4"/>
    <w:rsid w:val="00875A28"/>
    <w:rsid w:val="00875A86"/>
    <w:rsid w:val="00875A88"/>
    <w:rsid w:val="00881576"/>
    <w:rsid w:val="008819E8"/>
    <w:rsid w:val="00882252"/>
    <w:rsid w:val="008830B5"/>
    <w:rsid w:val="008833CB"/>
    <w:rsid w:val="00883766"/>
    <w:rsid w:val="008838C7"/>
    <w:rsid w:val="00884B72"/>
    <w:rsid w:val="00884B90"/>
    <w:rsid w:val="008856C5"/>
    <w:rsid w:val="00885DAF"/>
    <w:rsid w:val="00885F62"/>
    <w:rsid w:val="00885F8A"/>
    <w:rsid w:val="00886DA0"/>
    <w:rsid w:val="008900A4"/>
    <w:rsid w:val="00890877"/>
    <w:rsid w:val="00890D4C"/>
    <w:rsid w:val="00890E7E"/>
    <w:rsid w:val="00891CC7"/>
    <w:rsid w:val="00891FA4"/>
    <w:rsid w:val="008922FB"/>
    <w:rsid w:val="0089238A"/>
    <w:rsid w:val="008933E0"/>
    <w:rsid w:val="00893B90"/>
    <w:rsid w:val="008946E9"/>
    <w:rsid w:val="00894FFA"/>
    <w:rsid w:val="008964A9"/>
    <w:rsid w:val="008977FD"/>
    <w:rsid w:val="008A008B"/>
    <w:rsid w:val="008A22A3"/>
    <w:rsid w:val="008A28DD"/>
    <w:rsid w:val="008A3498"/>
    <w:rsid w:val="008A445C"/>
    <w:rsid w:val="008A45CB"/>
    <w:rsid w:val="008A4ACE"/>
    <w:rsid w:val="008A51C1"/>
    <w:rsid w:val="008A65EE"/>
    <w:rsid w:val="008A7223"/>
    <w:rsid w:val="008A7A1B"/>
    <w:rsid w:val="008A7DAD"/>
    <w:rsid w:val="008B0AC6"/>
    <w:rsid w:val="008B1376"/>
    <w:rsid w:val="008B3C1A"/>
    <w:rsid w:val="008B4C75"/>
    <w:rsid w:val="008C09AC"/>
    <w:rsid w:val="008C134E"/>
    <w:rsid w:val="008C16F3"/>
    <w:rsid w:val="008C1C76"/>
    <w:rsid w:val="008C2948"/>
    <w:rsid w:val="008C3E05"/>
    <w:rsid w:val="008C48E0"/>
    <w:rsid w:val="008C4C09"/>
    <w:rsid w:val="008C5481"/>
    <w:rsid w:val="008C6482"/>
    <w:rsid w:val="008C6A76"/>
    <w:rsid w:val="008C6F26"/>
    <w:rsid w:val="008D02EF"/>
    <w:rsid w:val="008D0978"/>
    <w:rsid w:val="008D18BF"/>
    <w:rsid w:val="008D2A77"/>
    <w:rsid w:val="008D3DDB"/>
    <w:rsid w:val="008D419D"/>
    <w:rsid w:val="008D4C5F"/>
    <w:rsid w:val="008D522F"/>
    <w:rsid w:val="008D696B"/>
    <w:rsid w:val="008D6BC2"/>
    <w:rsid w:val="008D7AF3"/>
    <w:rsid w:val="008D7F9F"/>
    <w:rsid w:val="008E0DC5"/>
    <w:rsid w:val="008E17C8"/>
    <w:rsid w:val="008E5003"/>
    <w:rsid w:val="008E56F2"/>
    <w:rsid w:val="008E5CB9"/>
    <w:rsid w:val="008E615E"/>
    <w:rsid w:val="008E697E"/>
    <w:rsid w:val="008E6A6B"/>
    <w:rsid w:val="008E6D23"/>
    <w:rsid w:val="008E7020"/>
    <w:rsid w:val="008E750D"/>
    <w:rsid w:val="008E7D4F"/>
    <w:rsid w:val="008E7FDA"/>
    <w:rsid w:val="008F0100"/>
    <w:rsid w:val="008F095A"/>
    <w:rsid w:val="008F257B"/>
    <w:rsid w:val="008F2827"/>
    <w:rsid w:val="008F32A2"/>
    <w:rsid w:val="008F5381"/>
    <w:rsid w:val="008F5DD4"/>
    <w:rsid w:val="008F5EB3"/>
    <w:rsid w:val="008F6D0F"/>
    <w:rsid w:val="00900DC0"/>
    <w:rsid w:val="009013F0"/>
    <w:rsid w:val="009019B1"/>
    <w:rsid w:val="00901D18"/>
    <w:rsid w:val="0090258C"/>
    <w:rsid w:val="0090346F"/>
    <w:rsid w:val="00903814"/>
    <w:rsid w:val="009038F1"/>
    <w:rsid w:val="00903A60"/>
    <w:rsid w:val="00903E30"/>
    <w:rsid w:val="00904061"/>
    <w:rsid w:val="00906595"/>
    <w:rsid w:val="00906609"/>
    <w:rsid w:val="009075C8"/>
    <w:rsid w:val="00907E03"/>
    <w:rsid w:val="009119C8"/>
    <w:rsid w:val="00911A93"/>
    <w:rsid w:val="00911DB8"/>
    <w:rsid w:val="009128BA"/>
    <w:rsid w:val="00912DA9"/>
    <w:rsid w:val="00915AA5"/>
    <w:rsid w:val="009177DB"/>
    <w:rsid w:val="00920F1A"/>
    <w:rsid w:val="00922D48"/>
    <w:rsid w:val="00926585"/>
    <w:rsid w:val="00926D66"/>
    <w:rsid w:val="00931050"/>
    <w:rsid w:val="00932233"/>
    <w:rsid w:val="00932487"/>
    <w:rsid w:val="009326AF"/>
    <w:rsid w:val="00932A08"/>
    <w:rsid w:val="00932CCF"/>
    <w:rsid w:val="009336FD"/>
    <w:rsid w:val="0093404B"/>
    <w:rsid w:val="0093448B"/>
    <w:rsid w:val="009348DE"/>
    <w:rsid w:val="009349D8"/>
    <w:rsid w:val="00934FA5"/>
    <w:rsid w:val="009354DD"/>
    <w:rsid w:val="00935F67"/>
    <w:rsid w:val="00937084"/>
    <w:rsid w:val="00941838"/>
    <w:rsid w:val="00941B72"/>
    <w:rsid w:val="00941EAA"/>
    <w:rsid w:val="00942F8F"/>
    <w:rsid w:val="00943A40"/>
    <w:rsid w:val="00943FD2"/>
    <w:rsid w:val="009442BF"/>
    <w:rsid w:val="00944B82"/>
    <w:rsid w:val="00944D4E"/>
    <w:rsid w:val="00945994"/>
    <w:rsid w:val="00945AF4"/>
    <w:rsid w:val="009460BB"/>
    <w:rsid w:val="00946129"/>
    <w:rsid w:val="00946482"/>
    <w:rsid w:val="009467CE"/>
    <w:rsid w:val="00946F51"/>
    <w:rsid w:val="00947CA0"/>
    <w:rsid w:val="00947E86"/>
    <w:rsid w:val="0095008D"/>
    <w:rsid w:val="00950F02"/>
    <w:rsid w:val="00950FC0"/>
    <w:rsid w:val="009515D1"/>
    <w:rsid w:val="00952111"/>
    <w:rsid w:val="0095227D"/>
    <w:rsid w:val="009526DE"/>
    <w:rsid w:val="00952DB0"/>
    <w:rsid w:val="00952FBC"/>
    <w:rsid w:val="00952FF3"/>
    <w:rsid w:val="0095392F"/>
    <w:rsid w:val="00953AD5"/>
    <w:rsid w:val="00954CDC"/>
    <w:rsid w:val="00954D6F"/>
    <w:rsid w:val="00955360"/>
    <w:rsid w:val="00956CDA"/>
    <w:rsid w:val="009574AA"/>
    <w:rsid w:val="00957F59"/>
    <w:rsid w:val="0096010B"/>
    <w:rsid w:val="0096059C"/>
    <w:rsid w:val="009611CD"/>
    <w:rsid w:val="0096312E"/>
    <w:rsid w:val="009634F6"/>
    <w:rsid w:val="00963694"/>
    <w:rsid w:val="00963D11"/>
    <w:rsid w:val="00966C90"/>
    <w:rsid w:val="009675C1"/>
    <w:rsid w:val="00967650"/>
    <w:rsid w:val="00970039"/>
    <w:rsid w:val="00970A83"/>
    <w:rsid w:val="0097101C"/>
    <w:rsid w:val="0097102E"/>
    <w:rsid w:val="0097236A"/>
    <w:rsid w:val="00973067"/>
    <w:rsid w:val="009739C8"/>
    <w:rsid w:val="009752B6"/>
    <w:rsid w:val="0097569A"/>
    <w:rsid w:val="00975ABD"/>
    <w:rsid w:val="00975C82"/>
    <w:rsid w:val="00975CF2"/>
    <w:rsid w:val="0097600A"/>
    <w:rsid w:val="0097602D"/>
    <w:rsid w:val="0097677B"/>
    <w:rsid w:val="009767E0"/>
    <w:rsid w:val="00976A68"/>
    <w:rsid w:val="00976EDD"/>
    <w:rsid w:val="00977ACB"/>
    <w:rsid w:val="009803BC"/>
    <w:rsid w:val="00980724"/>
    <w:rsid w:val="00980D1D"/>
    <w:rsid w:val="00981C4C"/>
    <w:rsid w:val="0098285D"/>
    <w:rsid w:val="00983203"/>
    <w:rsid w:val="00983626"/>
    <w:rsid w:val="009841FD"/>
    <w:rsid w:val="00987863"/>
    <w:rsid w:val="00990746"/>
    <w:rsid w:val="0099079A"/>
    <w:rsid w:val="00990D7A"/>
    <w:rsid w:val="00991298"/>
    <w:rsid w:val="00993F17"/>
    <w:rsid w:val="00994476"/>
    <w:rsid w:val="00995C05"/>
    <w:rsid w:val="00995D01"/>
    <w:rsid w:val="009966E3"/>
    <w:rsid w:val="00997763"/>
    <w:rsid w:val="009977E6"/>
    <w:rsid w:val="00997E42"/>
    <w:rsid w:val="009A17D5"/>
    <w:rsid w:val="009A4385"/>
    <w:rsid w:val="009A4BA7"/>
    <w:rsid w:val="009A4F82"/>
    <w:rsid w:val="009A61FD"/>
    <w:rsid w:val="009A668E"/>
    <w:rsid w:val="009A7841"/>
    <w:rsid w:val="009B02FE"/>
    <w:rsid w:val="009B076C"/>
    <w:rsid w:val="009B0779"/>
    <w:rsid w:val="009B0A7E"/>
    <w:rsid w:val="009B0B97"/>
    <w:rsid w:val="009B168A"/>
    <w:rsid w:val="009B1D5A"/>
    <w:rsid w:val="009B201C"/>
    <w:rsid w:val="009B2DBD"/>
    <w:rsid w:val="009B3809"/>
    <w:rsid w:val="009B3937"/>
    <w:rsid w:val="009B3DF1"/>
    <w:rsid w:val="009B4602"/>
    <w:rsid w:val="009B47D6"/>
    <w:rsid w:val="009B4CDD"/>
    <w:rsid w:val="009B4E1F"/>
    <w:rsid w:val="009B70CE"/>
    <w:rsid w:val="009C0903"/>
    <w:rsid w:val="009C1A11"/>
    <w:rsid w:val="009C28C7"/>
    <w:rsid w:val="009C3D29"/>
    <w:rsid w:val="009C44A7"/>
    <w:rsid w:val="009C4CE0"/>
    <w:rsid w:val="009C5C06"/>
    <w:rsid w:val="009C6727"/>
    <w:rsid w:val="009C73CD"/>
    <w:rsid w:val="009C7408"/>
    <w:rsid w:val="009C7AE4"/>
    <w:rsid w:val="009C7FF8"/>
    <w:rsid w:val="009D045E"/>
    <w:rsid w:val="009D0FBC"/>
    <w:rsid w:val="009D125A"/>
    <w:rsid w:val="009D1528"/>
    <w:rsid w:val="009D16FE"/>
    <w:rsid w:val="009D26EC"/>
    <w:rsid w:val="009D27F9"/>
    <w:rsid w:val="009D2FFF"/>
    <w:rsid w:val="009D360B"/>
    <w:rsid w:val="009D4A30"/>
    <w:rsid w:val="009D5C60"/>
    <w:rsid w:val="009D6600"/>
    <w:rsid w:val="009D7397"/>
    <w:rsid w:val="009D7F0D"/>
    <w:rsid w:val="009E0253"/>
    <w:rsid w:val="009E2454"/>
    <w:rsid w:val="009E2989"/>
    <w:rsid w:val="009E2C86"/>
    <w:rsid w:val="009E2DE8"/>
    <w:rsid w:val="009E3765"/>
    <w:rsid w:val="009E4EFA"/>
    <w:rsid w:val="009E5643"/>
    <w:rsid w:val="009E5977"/>
    <w:rsid w:val="009E66D3"/>
    <w:rsid w:val="009E71EE"/>
    <w:rsid w:val="009E7451"/>
    <w:rsid w:val="009F00E6"/>
    <w:rsid w:val="009F0775"/>
    <w:rsid w:val="009F0C12"/>
    <w:rsid w:val="009F286E"/>
    <w:rsid w:val="009F3E69"/>
    <w:rsid w:val="009F3ED7"/>
    <w:rsid w:val="009F4472"/>
    <w:rsid w:val="009F4CD9"/>
    <w:rsid w:val="009F5741"/>
    <w:rsid w:val="009F5935"/>
    <w:rsid w:val="009F5EBD"/>
    <w:rsid w:val="009F5F01"/>
    <w:rsid w:val="009F6026"/>
    <w:rsid w:val="009F679D"/>
    <w:rsid w:val="009F6A18"/>
    <w:rsid w:val="009F6A50"/>
    <w:rsid w:val="009F71BD"/>
    <w:rsid w:val="00A00004"/>
    <w:rsid w:val="00A0099E"/>
    <w:rsid w:val="00A01075"/>
    <w:rsid w:val="00A014D1"/>
    <w:rsid w:val="00A03BE0"/>
    <w:rsid w:val="00A040C3"/>
    <w:rsid w:val="00A0577A"/>
    <w:rsid w:val="00A0698B"/>
    <w:rsid w:val="00A07805"/>
    <w:rsid w:val="00A07B1F"/>
    <w:rsid w:val="00A11079"/>
    <w:rsid w:val="00A115D4"/>
    <w:rsid w:val="00A121AE"/>
    <w:rsid w:val="00A12488"/>
    <w:rsid w:val="00A1254D"/>
    <w:rsid w:val="00A126AF"/>
    <w:rsid w:val="00A1299D"/>
    <w:rsid w:val="00A12CAA"/>
    <w:rsid w:val="00A13217"/>
    <w:rsid w:val="00A13351"/>
    <w:rsid w:val="00A138F4"/>
    <w:rsid w:val="00A14A64"/>
    <w:rsid w:val="00A15C96"/>
    <w:rsid w:val="00A160D9"/>
    <w:rsid w:val="00A16B91"/>
    <w:rsid w:val="00A202E0"/>
    <w:rsid w:val="00A20578"/>
    <w:rsid w:val="00A20DE1"/>
    <w:rsid w:val="00A2133B"/>
    <w:rsid w:val="00A23D4C"/>
    <w:rsid w:val="00A23F19"/>
    <w:rsid w:val="00A2436F"/>
    <w:rsid w:val="00A2467E"/>
    <w:rsid w:val="00A24FD6"/>
    <w:rsid w:val="00A25639"/>
    <w:rsid w:val="00A25FE5"/>
    <w:rsid w:val="00A27ACD"/>
    <w:rsid w:val="00A30322"/>
    <w:rsid w:val="00A30F08"/>
    <w:rsid w:val="00A32659"/>
    <w:rsid w:val="00A3376A"/>
    <w:rsid w:val="00A338B2"/>
    <w:rsid w:val="00A34338"/>
    <w:rsid w:val="00A34B15"/>
    <w:rsid w:val="00A34D6C"/>
    <w:rsid w:val="00A34F17"/>
    <w:rsid w:val="00A3557B"/>
    <w:rsid w:val="00A36221"/>
    <w:rsid w:val="00A37843"/>
    <w:rsid w:val="00A37902"/>
    <w:rsid w:val="00A40796"/>
    <w:rsid w:val="00A4113A"/>
    <w:rsid w:val="00A412AD"/>
    <w:rsid w:val="00A416F7"/>
    <w:rsid w:val="00A41D88"/>
    <w:rsid w:val="00A42AC7"/>
    <w:rsid w:val="00A4353F"/>
    <w:rsid w:val="00A43A7A"/>
    <w:rsid w:val="00A440F2"/>
    <w:rsid w:val="00A443FA"/>
    <w:rsid w:val="00A446B0"/>
    <w:rsid w:val="00A44D8F"/>
    <w:rsid w:val="00A456C7"/>
    <w:rsid w:val="00A457DB"/>
    <w:rsid w:val="00A4597C"/>
    <w:rsid w:val="00A45E94"/>
    <w:rsid w:val="00A465E5"/>
    <w:rsid w:val="00A471AD"/>
    <w:rsid w:val="00A4770A"/>
    <w:rsid w:val="00A47D66"/>
    <w:rsid w:val="00A47F4A"/>
    <w:rsid w:val="00A50856"/>
    <w:rsid w:val="00A509C5"/>
    <w:rsid w:val="00A50D95"/>
    <w:rsid w:val="00A50EDD"/>
    <w:rsid w:val="00A5198C"/>
    <w:rsid w:val="00A5356B"/>
    <w:rsid w:val="00A53AD7"/>
    <w:rsid w:val="00A53EAE"/>
    <w:rsid w:val="00A5418E"/>
    <w:rsid w:val="00A54F36"/>
    <w:rsid w:val="00A555D9"/>
    <w:rsid w:val="00A55949"/>
    <w:rsid w:val="00A567E0"/>
    <w:rsid w:val="00A57436"/>
    <w:rsid w:val="00A57716"/>
    <w:rsid w:val="00A57E66"/>
    <w:rsid w:val="00A6055C"/>
    <w:rsid w:val="00A60CBB"/>
    <w:rsid w:val="00A60FBF"/>
    <w:rsid w:val="00A6119D"/>
    <w:rsid w:val="00A62696"/>
    <w:rsid w:val="00A6402F"/>
    <w:rsid w:val="00A64257"/>
    <w:rsid w:val="00A64883"/>
    <w:rsid w:val="00A650EB"/>
    <w:rsid w:val="00A662CB"/>
    <w:rsid w:val="00A6634E"/>
    <w:rsid w:val="00A66991"/>
    <w:rsid w:val="00A672B1"/>
    <w:rsid w:val="00A67B97"/>
    <w:rsid w:val="00A67F3D"/>
    <w:rsid w:val="00A70282"/>
    <w:rsid w:val="00A70736"/>
    <w:rsid w:val="00A70CBC"/>
    <w:rsid w:val="00A710E3"/>
    <w:rsid w:val="00A71C41"/>
    <w:rsid w:val="00A71E0F"/>
    <w:rsid w:val="00A73926"/>
    <w:rsid w:val="00A73E11"/>
    <w:rsid w:val="00A7407F"/>
    <w:rsid w:val="00A74178"/>
    <w:rsid w:val="00A749FC"/>
    <w:rsid w:val="00A74B86"/>
    <w:rsid w:val="00A74E06"/>
    <w:rsid w:val="00A74E3A"/>
    <w:rsid w:val="00A75ED8"/>
    <w:rsid w:val="00A766B3"/>
    <w:rsid w:val="00A7672F"/>
    <w:rsid w:val="00A77A39"/>
    <w:rsid w:val="00A77AAC"/>
    <w:rsid w:val="00A822A5"/>
    <w:rsid w:val="00A8458C"/>
    <w:rsid w:val="00A8536B"/>
    <w:rsid w:val="00A86652"/>
    <w:rsid w:val="00A876FF"/>
    <w:rsid w:val="00A87C92"/>
    <w:rsid w:val="00A92037"/>
    <w:rsid w:val="00A924DE"/>
    <w:rsid w:val="00A927CE"/>
    <w:rsid w:val="00A93313"/>
    <w:rsid w:val="00A93E82"/>
    <w:rsid w:val="00A93F87"/>
    <w:rsid w:val="00A9407E"/>
    <w:rsid w:val="00A94382"/>
    <w:rsid w:val="00A94B47"/>
    <w:rsid w:val="00A959EA"/>
    <w:rsid w:val="00A9774A"/>
    <w:rsid w:val="00AA0893"/>
    <w:rsid w:val="00AA0F09"/>
    <w:rsid w:val="00AA2EBB"/>
    <w:rsid w:val="00AA2FFA"/>
    <w:rsid w:val="00AA3AF8"/>
    <w:rsid w:val="00AA4155"/>
    <w:rsid w:val="00AA49B3"/>
    <w:rsid w:val="00AA4F5B"/>
    <w:rsid w:val="00AA51FA"/>
    <w:rsid w:val="00AA5220"/>
    <w:rsid w:val="00AA5466"/>
    <w:rsid w:val="00AA5D1A"/>
    <w:rsid w:val="00AA64FD"/>
    <w:rsid w:val="00AA65E2"/>
    <w:rsid w:val="00AA7594"/>
    <w:rsid w:val="00AA79FB"/>
    <w:rsid w:val="00AB029E"/>
    <w:rsid w:val="00AB197F"/>
    <w:rsid w:val="00AB1EDF"/>
    <w:rsid w:val="00AB2557"/>
    <w:rsid w:val="00AB3020"/>
    <w:rsid w:val="00AB3A57"/>
    <w:rsid w:val="00AB3B9A"/>
    <w:rsid w:val="00AB4DD2"/>
    <w:rsid w:val="00AB5D1D"/>
    <w:rsid w:val="00AB67BF"/>
    <w:rsid w:val="00AB74A7"/>
    <w:rsid w:val="00AB752E"/>
    <w:rsid w:val="00AB79DB"/>
    <w:rsid w:val="00AB7E46"/>
    <w:rsid w:val="00AC007D"/>
    <w:rsid w:val="00AC0FEF"/>
    <w:rsid w:val="00AC1548"/>
    <w:rsid w:val="00AC16F2"/>
    <w:rsid w:val="00AC2AB4"/>
    <w:rsid w:val="00AC32E5"/>
    <w:rsid w:val="00AC3595"/>
    <w:rsid w:val="00AC47C1"/>
    <w:rsid w:val="00AC52A9"/>
    <w:rsid w:val="00AC6817"/>
    <w:rsid w:val="00AC69E4"/>
    <w:rsid w:val="00AC6D95"/>
    <w:rsid w:val="00AC72D9"/>
    <w:rsid w:val="00AC732F"/>
    <w:rsid w:val="00AC79D8"/>
    <w:rsid w:val="00AC7F88"/>
    <w:rsid w:val="00AD1297"/>
    <w:rsid w:val="00AD4038"/>
    <w:rsid w:val="00AD403A"/>
    <w:rsid w:val="00AD4488"/>
    <w:rsid w:val="00AD4C1A"/>
    <w:rsid w:val="00AD5649"/>
    <w:rsid w:val="00AD56B3"/>
    <w:rsid w:val="00AD5716"/>
    <w:rsid w:val="00AD609C"/>
    <w:rsid w:val="00AD6ACA"/>
    <w:rsid w:val="00AD7CF5"/>
    <w:rsid w:val="00AE060E"/>
    <w:rsid w:val="00AE0A73"/>
    <w:rsid w:val="00AE0C1C"/>
    <w:rsid w:val="00AE1195"/>
    <w:rsid w:val="00AE1D23"/>
    <w:rsid w:val="00AE22E2"/>
    <w:rsid w:val="00AE270B"/>
    <w:rsid w:val="00AE283F"/>
    <w:rsid w:val="00AE3B40"/>
    <w:rsid w:val="00AE4B36"/>
    <w:rsid w:val="00AE5FA5"/>
    <w:rsid w:val="00AE6010"/>
    <w:rsid w:val="00AE6200"/>
    <w:rsid w:val="00AE6A7C"/>
    <w:rsid w:val="00AE7182"/>
    <w:rsid w:val="00AE7642"/>
    <w:rsid w:val="00AE7E7A"/>
    <w:rsid w:val="00AF1A3E"/>
    <w:rsid w:val="00AF2E7D"/>
    <w:rsid w:val="00AF2ED2"/>
    <w:rsid w:val="00AF2F98"/>
    <w:rsid w:val="00AF306C"/>
    <w:rsid w:val="00AF5150"/>
    <w:rsid w:val="00AF5A8D"/>
    <w:rsid w:val="00AF5C5B"/>
    <w:rsid w:val="00AF634A"/>
    <w:rsid w:val="00AF64EB"/>
    <w:rsid w:val="00AF72F0"/>
    <w:rsid w:val="00AF74B0"/>
    <w:rsid w:val="00B020F5"/>
    <w:rsid w:val="00B02A21"/>
    <w:rsid w:val="00B02CCC"/>
    <w:rsid w:val="00B03D48"/>
    <w:rsid w:val="00B04577"/>
    <w:rsid w:val="00B04B80"/>
    <w:rsid w:val="00B04CB6"/>
    <w:rsid w:val="00B052CD"/>
    <w:rsid w:val="00B05480"/>
    <w:rsid w:val="00B066EB"/>
    <w:rsid w:val="00B1096F"/>
    <w:rsid w:val="00B12488"/>
    <w:rsid w:val="00B13236"/>
    <w:rsid w:val="00B137C9"/>
    <w:rsid w:val="00B146ED"/>
    <w:rsid w:val="00B1489B"/>
    <w:rsid w:val="00B14ED1"/>
    <w:rsid w:val="00B1584A"/>
    <w:rsid w:val="00B16689"/>
    <w:rsid w:val="00B207A4"/>
    <w:rsid w:val="00B208D1"/>
    <w:rsid w:val="00B21D15"/>
    <w:rsid w:val="00B223B8"/>
    <w:rsid w:val="00B224C9"/>
    <w:rsid w:val="00B22540"/>
    <w:rsid w:val="00B230A9"/>
    <w:rsid w:val="00B2480B"/>
    <w:rsid w:val="00B24C9C"/>
    <w:rsid w:val="00B2544F"/>
    <w:rsid w:val="00B254AA"/>
    <w:rsid w:val="00B25891"/>
    <w:rsid w:val="00B2624F"/>
    <w:rsid w:val="00B2628D"/>
    <w:rsid w:val="00B26BC2"/>
    <w:rsid w:val="00B31B06"/>
    <w:rsid w:val="00B31DC2"/>
    <w:rsid w:val="00B32622"/>
    <w:rsid w:val="00B32945"/>
    <w:rsid w:val="00B3307F"/>
    <w:rsid w:val="00B33A75"/>
    <w:rsid w:val="00B34318"/>
    <w:rsid w:val="00B34C1E"/>
    <w:rsid w:val="00B357EE"/>
    <w:rsid w:val="00B364E4"/>
    <w:rsid w:val="00B36737"/>
    <w:rsid w:val="00B36DA7"/>
    <w:rsid w:val="00B371AF"/>
    <w:rsid w:val="00B37447"/>
    <w:rsid w:val="00B37902"/>
    <w:rsid w:val="00B37E7F"/>
    <w:rsid w:val="00B40A98"/>
    <w:rsid w:val="00B41C5D"/>
    <w:rsid w:val="00B41F45"/>
    <w:rsid w:val="00B431AD"/>
    <w:rsid w:val="00B43615"/>
    <w:rsid w:val="00B43D57"/>
    <w:rsid w:val="00B444EC"/>
    <w:rsid w:val="00B44D5A"/>
    <w:rsid w:val="00B44DCB"/>
    <w:rsid w:val="00B45E26"/>
    <w:rsid w:val="00B463C8"/>
    <w:rsid w:val="00B46DD1"/>
    <w:rsid w:val="00B473EC"/>
    <w:rsid w:val="00B47434"/>
    <w:rsid w:val="00B47970"/>
    <w:rsid w:val="00B47AB1"/>
    <w:rsid w:val="00B50983"/>
    <w:rsid w:val="00B51E81"/>
    <w:rsid w:val="00B5246A"/>
    <w:rsid w:val="00B530FF"/>
    <w:rsid w:val="00B53138"/>
    <w:rsid w:val="00B53A35"/>
    <w:rsid w:val="00B55461"/>
    <w:rsid w:val="00B5588C"/>
    <w:rsid w:val="00B55C5D"/>
    <w:rsid w:val="00B55F20"/>
    <w:rsid w:val="00B55F24"/>
    <w:rsid w:val="00B57318"/>
    <w:rsid w:val="00B60064"/>
    <w:rsid w:val="00B6129D"/>
    <w:rsid w:val="00B612BC"/>
    <w:rsid w:val="00B61979"/>
    <w:rsid w:val="00B623B4"/>
    <w:rsid w:val="00B637BC"/>
    <w:rsid w:val="00B63810"/>
    <w:rsid w:val="00B65A80"/>
    <w:rsid w:val="00B66062"/>
    <w:rsid w:val="00B678B9"/>
    <w:rsid w:val="00B67F97"/>
    <w:rsid w:val="00B70089"/>
    <w:rsid w:val="00B722F9"/>
    <w:rsid w:val="00B7251A"/>
    <w:rsid w:val="00B72738"/>
    <w:rsid w:val="00B72743"/>
    <w:rsid w:val="00B7534B"/>
    <w:rsid w:val="00B75C85"/>
    <w:rsid w:val="00B80492"/>
    <w:rsid w:val="00B81CAC"/>
    <w:rsid w:val="00B8266D"/>
    <w:rsid w:val="00B826C9"/>
    <w:rsid w:val="00B83076"/>
    <w:rsid w:val="00B838B8"/>
    <w:rsid w:val="00B83CF9"/>
    <w:rsid w:val="00B8463D"/>
    <w:rsid w:val="00B848FB"/>
    <w:rsid w:val="00B84D38"/>
    <w:rsid w:val="00B84EE5"/>
    <w:rsid w:val="00B8536B"/>
    <w:rsid w:val="00B85817"/>
    <w:rsid w:val="00B85CF6"/>
    <w:rsid w:val="00B8755B"/>
    <w:rsid w:val="00B87AF1"/>
    <w:rsid w:val="00B87FC9"/>
    <w:rsid w:val="00B9076D"/>
    <w:rsid w:val="00B941C6"/>
    <w:rsid w:val="00B946F2"/>
    <w:rsid w:val="00B957FF"/>
    <w:rsid w:val="00B95E9B"/>
    <w:rsid w:val="00B9688D"/>
    <w:rsid w:val="00B969E4"/>
    <w:rsid w:val="00B97097"/>
    <w:rsid w:val="00B97317"/>
    <w:rsid w:val="00B97804"/>
    <w:rsid w:val="00BA01F7"/>
    <w:rsid w:val="00BA02B3"/>
    <w:rsid w:val="00BA16FD"/>
    <w:rsid w:val="00BA1A87"/>
    <w:rsid w:val="00BA320B"/>
    <w:rsid w:val="00BA3A62"/>
    <w:rsid w:val="00BA409D"/>
    <w:rsid w:val="00BA42FF"/>
    <w:rsid w:val="00BA4835"/>
    <w:rsid w:val="00BA4E39"/>
    <w:rsid w:val="00BA54FD"/>
    <w:rsid w:val="00BA6173"/>
    <w:rsid w:val="00BA67E5"/>
    <w:rsid w:val="00BA7532"/>
    <w:rsid w:val="00BB1559"/>
    <w:rsid w:val="00BB1AA6"/>
    <w:rsid w:val="00BB1E6B"/>
    <w:rsid w:val="00BB32D2"/>
    <w:rsid w:val="00BB33B5"/>
    <w:rsid w:val="00BB3F2C"/>
    <w:rsid w:val="00BB4357"/>
    <w:rsid w:val="00BB4423"/>
    <w:rsid w:val="00BB4AA8"/>
    <w:rsid w:val="00BB5B77"/>
    <w:rsid w:val="00BB5F29"/>
    <w:rsid w:val="00BB666A"/>
    <w:rsid w:val="00BB6A58"/>
    <w:rsid w:val="00BB7AD9"/>
    <w:rsid w:val="00BB7D83"/>
    <w:rsid w:val="00BB7D89"/>
    <w:rsid w:val="00BB7DA4"/>
    <w:rsid w:val="00BC0632"/>
    <w:rsid w:val="00BC0748"/>
    <w:rsid w:val="00BC219E"/>
    <w:rsid w:val="00BC2741"/>
    <w:rsid w:val="00BC28E5"/>
    <w:rsid w:val="00BC2B18"/>
    <w:rsid w:val="00BC2C89"/>
    <w:rsid w:val="00BC3396"/>
    <w:rsid w:val="00BC392D"/>
    <w:rsid w:val="00BC3974"/>
    <w:rsid w:val="00BC45E0"/>
    <w:rsid w:val="00BC49FC"/>
    <w:rsid w:val="00BC6039"/>
    <w:rsid w:val="00BC63B6"/>
    <w:rsid w:val="00BC67C6"/>
    <w:rsid w:val="00BC6BA7"/>
    <w:rsid w:val="00BC71AB"/>
    <w:rsid w:val="00BC73D2"/>
    <w:rsid w:val="00BD0343"/>
    <w:rsid w:val="00BD1C2E"/>
    <w:rsid w:val="00BD21DC"/>
    <w:rsid w:val="00BD2C78"/>
    <w:rsid w:val="00BD30D4"/>
    <w:rsid w:val="00BD3D0D"/>
    <w:rsid w:val="00BD3F05"/>
    <w:rsid w:val="00BD43E1"/>
    <w:rsid w:val="00BD7091"/>
    <w:rsid w:val="00BE00D6"/>
    <w:rsid w:val="00BE01A7"/>
    <w:rsid w:val="00BE04D9"/>
    <w:rsid w:val="00BE13AF"/>
    <w:rsid w:val="00BE1606"/>
    <w:rsid w:val="00BE1A60"/>
    <w:rsid w:val="00BE2626"/>
    <w:rsid w:val="00BE2789"/>
    <w:rsid w:val="00BE27A0"/>
    <w:rsid w:val="00BE299C"/>
    <w:rsid w:val="00BE2DC3"/>
    <w:rsid w:val="00BE2EE3"/>
    <w:rsid w:val="00BE386D"/>
    <w:rsid w:val="00BE39F2"/>
    <w:rsid w:val="00BE3EBD"/>
    <w:rsid w:val="00BE4035"/>
    <w:rsid w:val="00BE4A95"/>
    <w:rsid w:val="00BE51CD"/>
    <w:rsid w:val="00BE6B0B"/>
    <w:rsid w:val="00BE6DE1"/>
    <w:rsid w:val="00BE7A81"/>
    <w:rsid w:val="00BF0A13"/>
    <w:rsid w:val="00BF2561"/>
    <w:rsid w:val="00BF25E3"/>
    <w:rsid w:val="00BF2DA9"/>
    <w:rsid w:val="00BF3992"/>
    <w:rsid w:val="00BF3DE0"/>
    <w:rsid w:val="00BF4637"/>
    <w:rsid w:val="00BF4AFC"/>
    <w:rsid w:val="00BF5225"/>
    <w:rsid w:val="00BF5578"/>
    <w:rsid w:val="00BF584A"/>
    <w:rsid w:val="00BF5A5A"/>
    <w:rsid w:val="00BF637B"/>
    <w:rsid w:val="00BF6B46"/>
    <w:rsid w:val="00BF7713"/>
    <w:rsid w:val="00BF79D0"/>
    <w:rsid w:val="00BF7EC0"/>
    <w:rsid w:val="00C007ED"/>
    <w:rsid w:val="00C040EC"/>
    <w:rsid w:val="00C0487C"/>
    <w:rsid w:val="00C04CBF"/>
    <w:rsid w:val="00C04E5C"/>
    <w:rsid w:val="00C062FC"/>
    <w:rsid w:val="00C079BB"/>
    <w:rsid w:val="00C07B02"/>
    <w:rsid w:val="00C07DA7"/>
    <w:rsid w:val="00C10A21"/>
    <w:rsid w:val="00C12BD8"/>
    <w:rsid w:val="00C17229"/>
    <w:rsid w:val="00C2033C"/>
    <w:rsid w:val="00C20672"/>
    <w:rsid w:val="00C20E57"/>
    <w:rsid w:val="00C21525"/>
    <w:rsid w:val="00C21699"/>
    <w:rsid w:val="00C23C8B"/>
    <w:rsid w:val="00C24090"/>
    <w:rsid w:val="00C24D63"/>
    <w:rsid w:val="00C25230"/>
    <w:rsid w:val="00C255F1"/>
    <w:rsid w:val="00C258C0"/>
    <w:rsid w:val="00C25A75"/>
    <w:rsid w:val="00C25E52"/>
    <w:rsid w:val="00C26AF2"/>
    <w:rsid w:val="00C27341"/>
    <w:rsid w:val="00C27EE3"/>
    <w:rsid w:val="00C31538"/>
    <w:rsid w:val="00C31720"/>
    <w:rsid w:val="00C31A20"/>
    <w:rsid w:val="00C31FCC"/>
    <w:rsid w:val="00C32133"/>
    <w:rsid w:val="00C3321A"/>
    <w:rsid w:val="00C340C7"/>
    <w:rsid w:val="00C3447B"/>
    <w:rsid w:val="00C358F9"/>
    <w:rsid w:val="00C37E3F"/>
    <w:rsid w:val="00C40B97"/>
    <w:rsid w:val="00C41AA6"/>
    <w:rsid w:val="00C41F02"/>
    <w:rsid w:val="00C427ED"/>
    <w:rsid w:val="00C42AC0"/>
    <w:rsid w:val="00C42B6C"/>
    <w:rsid w:val="00C42C63"/>
    <w:rsid w:val="00C44099"/>
    <w:rsid w:val="00C45581"/>
    <w:rsid w:val="00C45E84"/>
    <w:rsid w:val="00C461EA"/>
    <w:rsid w:val="00C46286"/>
    <w:rsid w:val="00C46714"/>
    <w:rsid w:val="00C4720C"/>
    <w:rsid w:val="00C477CA"/>
    <w:rsid w:val="00C5088C"/>
    <w:rsid w:val="00C516B8"/>
    <w:rsid w:val="00C51BFA"/>
    <w:rsid w:val="00C52342"/>
    <w:rsid w:val="00C52805"/>
    <w:rsid w:val="00C53544"/>
    <w:rsid w:val="00C54407"/>
    <w:rsid w:val="00C54EB9"/>
    <w:rsid w:val="00C55A5D"/>
    <w:rsid w:val="00C56AF8"/>
    <w:rsid w:val="00C57281"/>
    <w:rsid w:val="00C57EF1"/>
    <w:rsid w:val="00C6095B"/>
    <w:rsid w:val="00C62019"/>
    <w:rsid w:val="00C62AFA"/>
    <w:rsid w:val="00C62EC0"/>
    <w:rsid w:val="00C63D91"/>
    <w:rsid w:val="00C64025"/>
    <w:rsid w:val="00C64650"/>
    <w:rsid w:val="00C646BF"/>
    <w:rsid w:val="00C64CD2"/>
    <w:rsid w:val="00C651D4"/>
    <w:rsid w:val="00C66246"/>
    <w:rsid w:val="00C66366"/>
    <w:rsid w:val="00C67815"/>
    <w:rsid w:val="00C702F6"/>
    <w:rsid w:val="00C70C66"/>
    <w:rsid w:val="00C72912"/>
    <w:rsid w:val="00C7378A"/>
    <w:rsid w:val="00C75434"/>
    <w:rsid w:val="00C75893"/>
    <w:rsid w:val="00C7614A"/>
    <w:rsid w:val="00C770AA"/>
    <w:rsid w:val="00C81B5D"/>
    <w:rsid w:val="00C8274C"/>
    <w:rsid w:val="00C8338C"/>
    <w:rsid w:val="00C86619"/>
    <w:rsid w:val="00C86F51"/>
    <w:rsid w:val="00C87171"/>
    <w:rsid w:val="00C87186"/>
    <w:rsid w:val="00C87574"/>
    <w:rsid w:val="00C90554"/>
    <w:rsid w:val="00C90DCD"/>
    <w:rsid w:val="00C90E51"/>
    <w:rsid w:val="00C91131"/>
    <w:rsid w:val="00C91CE6"/>
    <w:rsid w:val="00C92BD0"/>
    <w:rsid w:val="00C93900"/>
    <w:rsid w:val="00C93D1E"/>
    <w:rsid w:val="00C94B0D"/>
    <w:rsid w:val="00C953A4"/>
    <w:rsid w:val="00C959DA"/>
    <w:rsid w:val="00C95A43"/>
    <w:rsid w:val="00C964FF"/>
    <w:rsid w:val="00C9764D"/>
    <w:rsid w:val="00C977F6"/>
    <w:rsid w:val="00CA03BC"/>
    <w:rsid w:val="00CA0CD8"/>
    <w:rsid w:val="00CA0F21"/>
    <w:rsid w:val="00CA1977"/>
    <w:rsid w:val="00CA22AE"/>
    <w:rsid w:val="00CA39EF"/>
    <w:rsid w:val="00CA4A3F"/>
    <w:rsid w:val="00CA4F1E"/>
    <w:rsid w:val="00CA51AE"/>
    <w:rsid w:val="00CA5BEE"/>
    <w:rsid w:val="00CA622B"/>
    <w:rsid w:val="00CA662C"/>
    <w:rsid w:val="00CA689B"/>
    <w:rsid w:val="00CA6B1E"/>
    <w:rsid w:val="00CA6CDD"/>
    <w:rsid w:val="00CB0456"/>
    <w:rsid w:val="00CB06C9"/>
    <w:rsid w:val="00CB113F"/>
    <w:rsid w:val="00CB1A5D"/>
    <w:rsid w:val="00CB1D1F"/>
    <w:rsid w:val="00CB4A5C"/>
    <w:rsid w:val="00CB4E3E"/>
    <w:rsid w:val="00CB529F"/>
    <w:rsid w:val="00CB5C57"/>
    <w:rsid w:val="00CB64A4"/>
    <w:rsid w:val="00CB6D57"/>
    <w:rsid w:val="00CB7336"/>
    <w:rsid w:val="00CB7817"/>
    <w:rsid w:val="00CB7F23"/>
    <w:rsid w:val="00CC12E4"/>
    <w:rsid w:val="00CC2081"/>
    <w:rsid w:val="00CC2232"/>
    <w:rsid w:val="00CC279B"/>
    <w:rsid w:val="00CC3945"/>
    <w:rsid w:val="00CC3E75"/>
    <w:rsid w:val="00CC3EFD"/>
    <w:rsid w:val="00CC6105"/>
    <w:rsid w:val="00CC6CE4"/>
    <w:rsid w:val="00CC7449"/>
    <w:rsid w:val="00CC76F5"/>
    <w:rsid w:val="00CD094C"/>
    <w:rsid w:val="00CD0D76"/>
    <w:rsid w:val="00CD0D8E"/>
    <w:rsid w:val="00CD102B"/>
    <w:rsid w:val="00CD223F"/>
    <w:rsid w:val="00CD2EB3"/>
    <w:rsid w:val="00CD4563"/>
    <w:rsid w:val="00CD49EB"/>
    <w:rsid w:val="00CD4BF2"/>
    <w:rsid w:val="00CD5237"/>
    <w:rsid w:val="00CD52E3"/>
    <w:rsid w:val="00CD5F81"/>
    <w:rsid w:val="00CD7462"/>
    <w:rsid w:val="00CE1D7E"/>
    <w:rsid w:val="00CE296D"/>
    <w:rsid w:val="00CE2A4F"/>
    <w:rsid w:val="00CE478B"/>
    <w:rsid w:val="00CE4DFA"/>
    <w:rsid w:val="00CE4ED0"/>
    <w:rsid w:val="00CE512C"/>
    <w:rsid w:val="00CE71AA"/>
    <w:rsid w:val="00CE72C7"/>
    <w:rsid w:val="00CF031B"/>
    <w:rsid w:val="00CF0928"/>
    <w:rsid w:val="00CF1409"/>
    <w:rsid w:val="00CF1919"/>
    <w:rsid w:val="00CF3335"/>
    <w:rsid w:val="00CF3F38"/>
    <w:rsid w:val="00CF4701"/>
    <w:rsid w:val="00CF5162"/>
    <w:rsid w:val="00CF5303"/>
    <w:rsid w:val="00CF5B57"/>
    <w:rsid w:val="00CF5C37"/>
    <w:rsid w:val="00CF637F"/>
    <w:rsid w:val="00CF726F"/>
    <w:rsid w:val="00D00E61"/>
    <w:rsid w:val="00D010A3"/>
    <w:rsid w:val="00D02E15"/>
    <w:rsid w:val="00D046F1"/>
    <w:rsid w:val="00D04CCD"/>
    <w:rsid w:val="00D052D1"/>
    <w:rsid w:val="00D06113"/>
    <w:rsid w:val="00D0658F"/>
    <w:rsid w:val="00D067EE"/>
    <w:rsid w:val="00D06C06"/>
    <w:rsid w:val="00D10938"/>
    <w:rsid w:val="00D11C0E"/>
    <w:rsid w:val="00D11CE9"/>
    <w:rsid w:val="00D11D0F"/>
    <w:rsid w:val="00D11EB5"/>
    <w:rsid w:val="00D1234D"/>
    <w:rsid w:val="00D12F01"/>
    <w:rsid w:val="00D13047"/>
    <w:rsid w:val="00D14DA7"/>
    <w:rsid w:val="00D167F5"/>
    <w:rsid w:val="00D1733F"/>
    <w:rsid w:val="00D17E10"/>
    <w:rsid w:val="00D20089"/>
    <w:rsid w:val="00D206AF"/>
    <w:rsid w:val="00D2118A"/>
    <w:rsid w:val="00D222B2"/>
    <w:rsid w:val="00D22742"/>
    <w:rsid w:val="00D25939"/>
    <w:rsid w:val="00D259E9"/>
    <w:rsid w:val="00D26207"/>
    <w:rsid w:val="00D2644D"/>
    <w:rsid w:val="00D27D0B"/>
    <w:rsid w:val="00D27DF9"/>
    <w:rsid w:val="00D30184"/>
    <w:rsid w:val="00D309E6"/>
    <w:rsid w:val="00D31048"/>
    <w:rsid w:val="00D320D7"/>
    <w:rsid w:val="00D324AC"/>
    <w:rsid w:val="00D32695"/>
    <w:rsid w:val="00D328CD"/>
    <w:rsid w:val="00D33058"/>
    <w:rsid w:val="00D33099"/>
    <w:rsid w:val="00D33405"/>
    <w:rsid w:val="00D33AE0"/>
    <w:rsid w:val="00D33B88"/>
    <w:rsid w:val="00D3448F"/>
    <w:rsid w:val="00D347BD"/>
    <w:rsid w:val="00D34A50"/>
    <w:rsid w:val="00D34DAC"/>
    <w:rsid w:val="00D3506C"/>
    <w:rsid w:val="00D35404"/>
    <w:rsid w:val="00D36A04"/>
    <w:rsid w:val="00D41629"/>
    <w:rsid w:val="00D42F25"/>
    <w:rsid w:val="00D43870"/>
    <w:rsid w:val="00D4615E"/>
    <w:rsid w:val="00D466FC"/>
    <w:rsid w:val="00D46B01"/>
    <w:rsid w:val="00D478FA"/>
    <w:rsid w:val="00D50F2A"/>
    <w:rsid w:val="00D510C9"/>
    <w:rsid w:val="00D5127E"/>
    <w:rsid w:val="00D515E1"/>
    <w:rsid w:val="00D527AD"/>
    <w:rsid w:val="00D527C4"/>
    <w:rsid w:val="00D52ECA"/>
    <w:rsid w:val="00D54F9C"/>
    <w:rsid w:val="00D55C48"/>
    <w:rsid w:val="00D56C29"/>
    <w:rsid w:val="00D57459"/>
    <w:rsid w:val="00D603A5"/>
    <w:rsid w:val="00D607FD"/>
    <w:rsid w:val="00D61AC5"/>
    <w:rsid w:val="00D61FE7"/>
    <w:rsid w:val="00D62AAF"/>
    <w:rsid w:val="00D63061"/>
    <w:rsid w:val="00D64671"/>
    <w:rsid w:val="00D64781"/>
    <w:rsid w:val="00D66C4E"/>
    <w:rsid w:val="00D66EC3"/>
    <w:rsid w:val="00D67F34"/>
    <w:rsid w:val="00D7069C"/>
    <w:rsid w:val="00D71579"/>
    <w:rsid w:val="00D718F3"/>
    <w:rsid w:val="00D71A50"/>
    <w:rsid w:val="00D74014"/>
    <w:rsid w:val="00D74A96"/>
    <w:rsid w:val="00D74B32"/>
    <w:rsid w:val="00D751E0"/>
    <w:rsid w:val="00D752F1"/>
    <w:rsid w:val="00D75C1A"/>
    <w:rsid w:val="00D76233"/>
    <w:rsid w:val="00D765C3"/>
    <w:rsid w:val="00D768CF"/>
    <w:rsid w:val="00D770D5"/>
    <w:rsid w:val="00D77474"/>
    <w:rsid w:val="00D777D4"/>
    <w:rsid w:val="00D80283"/>
    <w:rsid w:val="00D81C55"/>
    <w:rsid w:val="00D82D96"/>
    <w:rsid w:val="00D84050"/>
    <w:rsid w:val="00D84D9D"/>
    <w:rsid w:val="00D86C80"/>
    <w:rsid w:val="00D90770"/>
    <w:rsid w:val="00D909F3"/>
    <w:rsid w:val="00D9208C"/>
    <w:rsid w:val="00D9220F"/>
    <w:rsid w:val="00D922BA"/>
    <w:rsid w:val="00D93C44"/>
    <w:rsid w:val="00D94CC0"/>
    <w:rsid w:val="00D94F9F"/>
    <w:rsid w:val="00D951CD"/>
    <w:rsid w:val="00D96777"/>
    <w:rsid w:val="00D96A31"/>
    <w:rsid w:val="00D96E0D"/>
    <w:rsid w:val="00DA14E1"/>
    <w:rsid w:val="00DA2DC2"/>
    <w:rsid w:val="00DA3FDA"/>
    <w:rsid w:val="00DA47FD"/>
    <w:rsid w:val="00DA4AF7"/>
    <w:rsid w:val="00DA4DE9"/>
    <w:rsid w:val="00DA5526"/>
    <w:rsid w:val="00DA60C7"/>
    <w:rsid w:val="00DA6380"/>
    <w:rsid w:val="00DB008E"/>
    <w:rsid w:val="00DB08C1"/>
    <w:rsid w:val="00DB0C12"/>
    <w:rsid w:val="00DB12B4"/>
    <w:rsid w:val="00DB12F7"/>
    <w:rsid w:val="00DB2438"/>
    <w:rsid w:val="00DB260F"/>
    <w:rsid w:val="00DB5026"/>
    <w:rsid w:val="00DB57EF"/>
    <w:rsid w:val="00DB590E"/>
    <w:rsid w:val="00DB5A8D"/>
    <w:rsid w:val="00DB5EA3"/>
    <w:rsid w:val="00DB6F77"/>
    <w:rsid w:val="00DB7A63"/>
    <w:rsid w:val="00DC01A0"/>
    <w:rsid w:val="00DC04E0"/>
    <w:rsid w:val="00DC0B68"/>
    <w:rsid w:val="00DC0FBE"/>
    <w:rsid w:val="00DC151E"/>
    <w:rsid w:val="00DC17D7"/>
    <w:rsid w:val="00DC1F86"/>
    <w:rsid w:val="00DC29C1"/>
    <w:rsid w:val="00DC3AD1"/>
    <w:rsid w:val="00DC4C15"/>
    <w:rsid w:val="00DC6528"/>
    <w:rsid w:val="00DC6CD1"/>
    <w:rsid w:val="00DC6DDB"/>
    <w:rsid w:val="00DC7956"/>
    <w:rsid w:val="00DC7B00"/>
    <w:rsid w:val="00DD0885"/>
    <w:rsid w:val="00DD1729"/>
    <w:rsid w:val="00DD1F43"/>
    <w:rsid w:val="00DD3514"/>
    <w:rsid w:val="00DD35EA"/>
    <w:rsid w:val="00DD37FC"/>
    <w:rsid w:val="00DD412E"/>
    <w:rsid w:val="00DD4771"/>
    <w:rsid w:val="00DD491F"/>
    <w:rsid w:val="00DD4EBB"/>
    <w:rsid w:val="00DD50BE"/>
    <w:rsid w:val="00DD54D0"/>
    <w:rsid w:val="00DD5E35"/>
    <w:rsid w:val="00DD76D1"/>
    <w:rsid w:val="00DD7FA6"/>
    <w:rsid w:val="00DE0A55"/>
    <w:rsid w:val="00DE30CB"/>
    <w:rsid w:val="00DE31D3"/>
    <w:rsid w:val="00DE39DA"/>
    <w:rsid w:val="00DE3F1B"/>
    <w:rsid w:val="00DE4339"/>
    <w:rsid w:val="00DE484F"/>
    <w:rsid w:val="00DE4E06"/>
    <w:rsid w:val="00DE5BF9"/>
    <w:rsid w:val="00DE5FB4"/>
    <w:rsid w:val="00DE6071"/>
    <w:rsid w:val="00DE644B"/>
    <w:rsid w:val="00DE6F7A"/>
    <w:rsid w:val="00DE707B"/>
    <w:rsid w:val="00DE7A7E"/>
    <w:rsid w:val="00DE7BB1"/>
    <w:rsid w:val="00DF123A"/>
    <w:rsid w:val="00DF3FAE"/>
    <w:rsid w:val="00DF422B"/>
    <w:rsid w:val="00DF527A"/>
    <w:rsid w:val="00DF52C6"/>
    <w:rsid w:val="00DF5CD2"/>
    <w:rsid w:val="00DF620E"/>
    <w:rsid w:val="00DF6AE3"/>
    <w:rsid w:val="00DF7DD3"/>
    <w:rsid w:val="00DF7E4C"/>
    <w:rsid w:val="00E00161"/>
    <w:rsid w:val="00E0075B"/>
    <w:rsid w:val="00E010D3"/>
    <w:rsid w:val="00E0122C"/>
    <w:rsid w:val="00E03035"/>
    <w:rsid w:val="00E037EC"/>
    <w:rsid w:val="00E0432A"/>
    <w:rsid w:val="00E06609"/>
    <w:rsid w:val="00E067CE"/>
    <w:rsid w:val="00E070DD"/>
    <w:rsid w:val="00E10022"/>
    <w:rsid w:val="00E10528"/>
    <w:rsid w:val="00E10A72"/>
    <w:rsid w:val="00E11EC0"/>
    <w:rsid w:val="00E13326"/>
    <w:rsid w:val="00E1342B"/>
    <w:rsid w:val="00E13551"/>
    <w:rsid w:val="00E14316"/>
    <w:rsid w:val="00E15419"/>
    <w:rsid w:val="00E16335"/>
    <w:rsid w:val="00E164B3"/>
    <w:rsid w:val="00E2066C"/>
    <w:rsid w:val="00E20BA3"/>
    <w:rsid w:val="00E20EBD"/>
    <w:rsid w:val="00E21AB0"/>
    <w:rsid w:val="00E21D9C"/>
    <w:rsid w:val="00E2256F"/>
    <w:rsid w:val="00E22FC8"/>
    <w:rsid w:val="00E230F2"/>
    <w:rsid w:val="00E243D2"/>
    <w:rsid w:val="00E254CE"/>
    <w:rsid w:val="00E25D2D"/>
    <w:rsid w:val="00E25D91"/>
    <w:rsid w:val="00E26090"/>
    <w:rsid w:val="00E265D3"/>
    <w:rsid w:val="00E26F00"/>
    <w:rsid w:val="00E27A88"/>
    <w:rsid w:val="00E27C11"/>
    <w:rsid w:val="00E27DAE"/>
    <w:rsid w:val="00E30A43"/>
    <w:rsid w:val="00E31FBD"/>
    <w:rsid w:val="00E32C45"/>
    <w:rsid w:val="00E330C2"/>
    <w:rsid w:val="00E3326C"/>
    <w:rsid w:val="00E33C13"/>
    <w:rsid w:val="00E347E3"/>
    <w:rsid w:val="00E353EB"/>
    <w:rsid w:val="00E3599C"/>
    <w:rsid w:val="00E363A2"/>
    <w:rsid w:val="00E3695B"/>
    <w:rsid w:val="00E36D0A"/>
    <w:rsid w:val="00E40174"/>
    <w:rsid w:val="00E4034B"/>
    <w:rsid w:val="00E4083C"/>
    <w:rsid w:val="00E41136"/>
    <w:rsid w:val="00E41BDD"/>
    <w:rsid w:val="00E41F9F"/>
    <w:rsid w:val="00E43162"/>
    <w:rsid w:val="00E4398E"/>
    <w:rsid w:val="00E4432A"/>
    <w:rsid w:val="00E444C1"/>
    <w:rsid w:val="00E44C6C"/>
    <w:rsid w:val="00E45856"/>
    <w:rsid w:val="00E45C1E"/>
    <w:rsid w:val="00E46F66"/>
    <w:rsid w:val="00E47388"/>
    <w:rsid w:val="00E47D9A"/>
    <w:rsid w:val="00E500AC"/>
    <w:rsid w:val="00E506BB"/>
    <w:rsid w:val="00E517E3"/>
    <w:rsid w:val="00E51BEB"/>
    <w:rsid w:val="00E52A50"/>
    <w:rsid w:val="00E52FF4"/>
    <w:rsid w:val="00E53651"/>
    <w:rsid w:val="00E549E2"/>
    <w:rsid w:val="00E57264"/>
    <w:rsid w:val="00E57289"/>
    <w:rsid w:val="00E57345"/>
    <w:rsid w:val="00E577B6"/>
    <w:rsid w:val="00E60A9A"/>
    <w:rsid w:val="00E60CD5"/>
    <w:rsid w:val="00E60EB8"/>
    <w:rsid w:val="00E6109A"/>
    <w:rsid w:val="00E61606"/>
    <w:rsid w:val="00E61E95"/>
    <w:rsid w:val="00E62814"/>
    <w:rsid w:val="00E63341"/>
    <w:rsid w:val="00E63601"/>
    <w:rsid w:val="00E64141"/>
    <w:rsid w:val="00E64760"/>
    <w:rsid w:val="00E66E1E"/>
    <w:rsid w:val="00E7039A"/>
    <w:rsid w:val="00E70CF8"/>
    <w:rsid w:val="00E70EAC"/>
    <w:rsid w:val="00E715F8"/>
    <w:rsid w:val="00E71E5C"/>
    <w:rsid w:val="00E7237C"/>
    <w:rsid w:val="00E72B9F"/>
    <w:rsid w:val="00E7326A"/>
    <w:rsid w:val="00E74628"/>
    <w:rsid w:val="00E747A6"/>
    <w:rsid w:val="00E74A41"/>
    <w:rsid w:val="00E74C30"/>
    <w:rsid w:val="00E74CCF"/>
    <w:rsid w:val="00E75F7D"/>
    <w:rsid w:val="00E769BF"/>
    <w:rsid w:val="00E776AC"/>
    <w:rsid w:val="00E81160"/>
    <w:rsid w:val="00E812F7"/>
    <w:rsid w:val="00E81370"/>
    <w:rsid w:val="00E81626"/>
    <w:rsid w:val="00E826E4"/>
    <w:rsid w:val="00E82B22"/>
    <w:rsid w:val="00E82D8F"/>
    <w:rsid w:val="00E84CBA"/>
    <w:rsid w:val="00E86383"/>
    <w:rsid w:val="00E86814"/>
    <w:rsid w:val="00E8693D"/>
    <w:rsid w:val="00E86BCA"/>
    <w:rsid w:val="00E86EA6"/>
    <w:rsid w:val="00E871DD"/>
    <w:rsid w:val="00E87306"/>
    <w:rsid w:val="00E874E0"/>
    <w:rsid w:val="00E87535"/>
    <w:rsid w:val="00E90B99"/>
    <w:rsid w:val="00E9179D"/>
    <w:rsid w:val="00E92F16"/>
    <w:rsid w:val="00E92FBF"/>
    <w:rsid w:val="00E92FFB"/>
    <w:rsid w:val="00E93154"/>
    <w:rsid w:val="00E93CEC"/>
    <w:rsid w:val="00E940B9"/>
    <w:rsid w:val="00E95921"/>
    <w:rsid w:val="00E95A93"/>
    <w:rsid w:val="00E9616C"/>
    <w:rsid w:val="00E96788"/>
    <w:rsid w:val="00EA198F"/>
    <w:rsid w:val="00EA1D2B"/>
    <w:rsid w:val="00EA2F2A"/>
    <w:rsid w:val="00EA4296"/>
    <w:rsid w:val="00EA45F8"/>
    <w:rsid w:val="00EA565F"/>
    <w:rsid w:val="00EA57B1"/>
    <w:rsid w:val="00EA60CC"/>
    <w:rsid w:val="00EA665F"/>
    <w:rsid w:val="00EA70AA"/>
    <w:rsid w:val="00EB0CF6"/>
    <w:rsid w:val="00EB1542"/>
    <w:rsid w:val="00EB18C1"/>
    <w:rsid w:val="00EB1F91"/>
    <w:rsid w:val="00EB20C3"/>
    <w:rsid w:val="00EB25AF"/>
    <w:rsid w:val="00EB2A78"/>
    <w:rsid w:val="00EB2E10"/>
    <w:rsid w:val="00EB5025"/>
    <w:rsid w:val="00EB5A0F"/>
    <w:rsid w:val="00EB61C1"/>
    <w:rsid w:val="00EB6214"/>
    <w:rsid w:val="00EB668E"/>
    <w:rsid w:val="00EB67DB"/>
    <w:rsid w:val="00EB6B88"/>
    <w:rsid w:val="00EB6F52"/>
    <w:rsid w:val="00EC0863"/>
    <w:rsid w:val="00EC0AC4"/>
    <w:rsid w:val="00EC0F74"/>
    <w:rsid w:val="00EC10CE"/>
    <w:rsid w:val="00EC207D"/>
    <w:rsid w:val="00EC2180"/>
    <w:rsid w:val="00EC3474"/>
    <w:rsid w:val="00EC35B8"/>
    <w:rsid w:val="00EC3B03"/>
    <w:rsid w:val="00EC3B30"/>
    <w:rsid w:val="00EC3C4C"/>
    <w:rsid w:val="00EC41BD"/>
    <w:rsid w:val="00EC4644"/>
    <w:rsid w:val="00EC4BDC"/>
    <w:rsid w:val="00EC5146"/>
    <w:rsid w:val="00EC5DF2"/>
    <w:rsid w:val="00EC6099"/>
    <w:rsid w:val="00EC62FA"/>
    <w:rsid w:val="00EC6A58"/>
    <w:rsid w:val="00EC7A20"/>
    <w:rsid w:val="00ED0C0A"/>
    <w:rsid w:val="00ED1575"/>
    <w:rsid w:val="00ED1713"/>
    <w:rsid w:val="00ED2171"/>
    <w:rsid w:val="00ED2724"/>
    <w:rsid w:val="00ED2F34"/>
    <w:rsid w:val="00ED3378"/>
    <w:rsid w:val="00ED3BEF"/>
    <w:rsid w:val="00ED3E30"/>
    <w:rsid w:val="00ED4545"/>
    <w:rsid w:val="00ED4E1D"/>
    <w:rsid w:val="00ED4FB3"/>
    <w:rsid w:val="00ED5B07"/>
    <w:rsid w:val="00ED5F9E"/>
    <w:rsid w:val="00ED615A"/>
    <w:rsid w:val="00ED61B9"/>
    <w:rsid w:val="00ED73D5"/>
    <w:rsid w:val="00ED7BDF"/>
    <w:rsid w:val="00EE0571"/>
    <w:rsid w:val="00EE1901"/>
    <w:rsid w:val="00EE2277"/>
    <w:rsid w:val="00EE2CFC"/>
    <w:rsid w:val="00EE31AC"/>
    <w:rsid w:val="00EE38DE"/>
    <w:rsid w:val="00EE3A44"/>
    <w:rsid w:val="00EE40A5"/>
    <w:rsid w:val="00EE4992"/>
    <w:rsid w:val="00EE52F1"/>
    <w:rsid w:val="00EE52F2"/>
    <w:rsid w:val="00EE6080"/>
    <w:rsid w:val="00EE6484"/>
    <w:rsid w:val="00EE64CC"/>
    <w:rsid w:val="00EE6866"/>
    <w:rsid w:val="00EE7498"/>
    <w:rsid w:val="00EF03C0"/>
    <w:rsid w:val="00EF111F"/>
    <w:rsid w:val="00EF156D"/>
    <w:rsid w:val="00EF15C4"/>
    <w:rsid w:val="00EF16BF"/>
    <w:rsid w:val="00EF2231"/>
    <w:rsid w:val="00EF2CCA"/>
    <w:rsid w:val="00EF2D1B"/>
    <w:rsid w:val="00EF353A"/>
    <w:rsid w:val="00EF4C06"/>
    <w:rsid w:val="00EF4EF1"/>
    <w:rsid w:val="00EF51ED"/>
    <w:rsid w:val="00EF561C"/>
    <w:rsid w:val="00EF5736"/>
    <w:rsid w:val="00EF59CE"/>
    <w:rsid w:val="00EF5D5E"/>
    <w:rsid w:val="00EF5D86"/>
    <w:rsid w:val="00EF6191"/>
    <w:rsid w:val="00EF624C"/>
    <w:rsid w:val="00EF682E"/>
    <w:rsid w:val="00EF73F6"/>
    <w:rsid w:val="00F00525"/>
    <w:rsid w:val="00F009B5"/>
    <w:rsid w:val="00F00BB6"/>
    <w:rsid w:val="00F018DC"/>
    <w:rsid w:val="00F0195D"/>
    <w:rsid w:val="00F024A1"/>
    <w:rsid w:val="00F0273F"/>
    <w:rsid w:val="00F02F81"/>
    <w:rsid w:val="00F02FA9"/>
    <w:rsid w:val="00F0305A"/>
    <w:rsid w:val="00F03528"/>
    <w:rsid w:val="00F0396C"/>
    <w:rsid w:val="00F048CC"/>
    <w:rsid w:val="00F064A7"/>
    <w:rsid w:val="00F07DD5"/>
    <w:rsid w:val="00F1025D"/>
    <w:rsid w:val="00F10B57"/>
    <w:rsid w:val="00F10D2A"/>
    <w:rsid w:val="00F10DD3"/>
    <w:rsid w:val="00F11313"/>
    <w:rsid w:val="00F12BC3"/>
    <w:rsid w:val="00F14236"/>
    <w:rsid w:val="00F14745"/>
    <w:rsid w:val="00F14CFD"/>
    <w:rsid w:val="00F16706"/>
    <w:rsid w:val="00F16B54"/>
    <w:rsid w:val="00F1703C"/>
    <w:rsid w:val="00F20D58"/>
    <w:rsid w:val="00F2155D"/>
    <w:rsid w:val="00F21A66"/>
    <w:rsid w:val="00F21ADD"/>
    <w:rsid w:val="00F220BE"/>
    <w:rsid w:val="00F227EF"/>
    <w:rsid w:val="00F22D8C"/>
    <w:rsid w:val="00F22DC2"/>
    <w:rsid w:val="00F23337"/>
    <w:rsid w:val="00F23A23"/>
    <w:rsid w:val="00F2484B"/>
    <w:rsid w:val="00F24CBA"/>
    <w:rsid w:val="00F250A6"/>
    <w:rsid w:val="00F260CF"/>
    <w:rsid w:val="00F261F3"/>
    <w:rsid w:val="00F2626A"/>
    <w:rsid w:val="00F2642E"/>
    <w:rsid w:val="00F26885"/>
    <w:rsid w:val="00F300E8"/>
    <w:rsid w:val="00F3101C"/>
    <w:rsid w:val="00F3168B"/>
    <w:rsid w:val="00F317A6"/>
    <w:rsid w:val="00F3259D"/>
    <w:rsid w:val="00F328E9"/>
    <w:rsid w:val="00F33224"/>
    <w:rsid w:val="00F33DD2"/>
    <w:rsid w:val="00F34CB7"/>
    <w:rsid w:val="00F34EE0"/>
    <w:rsid w:val="00F3565A"/>
    <w:rsid w:val="00F35920"/>
    <w:rsid w:val="00F35D39"/>
    <w:rsid w:val="00F36CB8"/>
    <w:rsid w:val="00F40501"/>
    <w:rsid w:val="00F413ED"/>
    <w:rsid w:val="00F41557"/>
    <w:rsid w:val="00F41DD9"/>
    <w:rsid w:val="00F42BF2"/>
    <w:rsid w:val="00F44EE6"/>
    <w:rsid w:val="00F4505D"/>
    <w:rsid w:val="00F457F0"/>
    <w:rsid w:val="00F47B92"/>
    <w:rsid w:val="00F47D4B"/>
    <w:rsid w:val="00F5032D"/>
    <w:rsid w:val="00F50770"/>
    <w:rsid w:val="00F5175C"/>
    <w:rsid w:val="00F517E9"/>
    <w:rsid w:val="00F525E3"/>
    <w:rsid w:val="00F528F0"/>
    <w:rsid w:val="00F52A04"/>
    <w:rsid w:val="00F52EDC"/>
    <w:rsid w:val="00F53704"/>
    <w:rsid w:val="00F53EDB"/>
    <w:rsid w:val="00F54C1E"/>
    <w:rsid w:val="00F563E2"/>
    <w:rsid w:val="00F572F4"/>
    <w:rsid w:val="00F57A0F"/>
    <w:rsid w:val="00F607EF"/>
    <w:rsid w:val="00F60C56"/>
    <w:rsid w:val="00F6178F"/>
    <w:rsid w:val="00F61EC1"/>
    <w:rsid w:val="00F6203D"/>
    <w:rsid w:val="00F62318"/>
    <w:rsid w:val="00F63A58"/>
    <w:rsid w:val="00F656B6"/>
    <w:rsid w:val="00F65C6D"/>
    <w:rsid w:val="00F66197"/>
    <w:rsid w:val="00F66AB4"/>
    <w:rsid w:val="00F673C1"/>
    <w:rsid w:val="00F67A44"/>
    <w:rsid w:val="00F706F6"/>
    <w:rsid w:val="00F70A9F"/>
    <w:rsid w:val="00F716CE"/>
    <w:rsid w:val="00F71FEF"/>
    <w:rsid w:val="00F72329"/>
    <w:rsid w:val="00F73380"/>
    <w:rsid w:val="00F7340D"/>
    <w:rsid w:val="00F746B0"/>
    <w:rsid w:val="00F75292"/>
    <w:rsid w:val="00F75B60"/>
    <w:rsid w:val="00F76384"/>
    <w:rsid w:val="00F763D1"/>
    <w:rsid w:val="00F7645C"/>
    <w:rsid w:val="00F766C8"/>
    <w:rsid w:val="00F7765F"/>
    <w:rsid w:val="00F776DD"/>
    <w:rsid w:val="00F777F0"/>
    <w:rsid w:val="00F803C0"/>
    <w:rsid w:val="00F804A1"/>
    <w:rsid w:val="00F8066B"/>
    <w:rsid w:val="00F80CE3"/>
    <w:rsid w:val="00F812FB"/>
    <w:rsid w:val="00F8168E"/>
    <w:rsid w:val="00F81E6F"/>
    <w:rsid w:val="00F82425"/>
    <w:rsid w:val="00F829D9"/>
    <w:rsid w:val="00F82EB7"/>
    <w:rsid w:val="00F82F65"/>
    <w:rsid w:val="00F832B4"/>
    <w:rsid w:val="00F834B3"/>
    <w:rsid w:val="00F837AE"/>
    <w:rsid w:val="00F83A0E"/>
    <w:rsid w:val="00F84FF4"/>
    <w:rsid w:val="00F85212"/>
    <w:rsid w:val="00F852BB"/>
    <w:rsid w:val="00F85FAF"/>
    <w:rsid w:val="00F85FE3"/>
    <w:rsid w:val="00F86A98"/>
    <w:rsid w:val="00F86E60"/>
    <w:rsid w:val="00F871B8"/>
    <w:rsid w:val="00F87854"/>
    <w:rsid w:val="00F87951"/>
    <w:rsid w:val="00F90B1C"/>
    <w:rsid w:val="00F9182D"/>
    <w:rsid w:val="00F93965"/>
    <w:rsid w:val="00F942D1"/>
    <w:rsid w:val="00F951E5"/>
    <w:rsid w:val="00F954BF"/>
    <w:rsid w:val="00F95B86"/>
    <w:rsid w:val="00F962D0"/>
    <w:rsid w:val="00F96AD0"/>
    <w:rsid w:val="00FA07F7"/>
    <w:rsid w:val="00FA14E7"/>
    <w:rsid w:val="00FA34A2"/>
    <w:rsid w:val="00FA3E7E"/>
    <w:rsid w:val="00FA4B09"/>
    <w:rsid w:val="00FA5065"/>
    <w:rsid w:val="00FA78C5"/>
    <w:rsid w:val="00FB01CF"/>
    <w:rsid w:val="00FB084F"/>
    <w:rsid w:val="00FB0E8C"/>
    <w:rsid w:val="00FB1753"/>
    <w:rsid w:val="00FB1876"/>
    <w:rsid w:val="00FB359B"/>
    <w:rsid w:val="00FB483D"/>
    <w:rsid w:val="00FB4948"/>
    <w:rsid w:val="00FC00D1"/>
    <w:rsid w:val="00FC1539"/>
    <w:rsid w:val="00FC15B2"/>
    <w:rsid w:val="00FC1C37"/>
    <w:rsid w:val="00FC281D"/>
    <w:rsid w:val="00FC2AA7"/>
    <w:rsid w:val="00FC3159"/>
    <w:rsid w:val="00FC3C3F"/>
    <w:rsid w:val="00FC3CAB"/>
    <w:rsid w:val="00FC4CFE"/>
    <w:rsid w:val="00FC4E64"/>
    <w:rsid w:val="00FC4FDA"/>
    <w:rsid w:val="00FC50F5"/>
    <w:rsid w:val="00FC53CF"/>
    <w:rsid w:val="00FC5421"/>
    <w:rsid w:val="00FC5B69"/>
    <w:rsid w:val="00FC5FF9"/>
    <w:rsid w:val="00FC6345"/>
    <w:rsid w:val="00FC7D63"/>
    <w:rsid w:val="00FD036A"/>
    <w:rsid w:val="00FD0755"/>
    <w:rsid w:val="00FD0D80"/>
    <w:rsid w:val="00FD1A56"/>
    <w:rsid w:val="00FD1B09"/>
    <w:rsid w:val="00FD2676"/>
    <w:rsid w:val="00FD3E89"/>
    <w:rsid w:val="00FD3EE9"/>
    <w:rsid w:val="00FD4004"/>
    <w:rsid w:val="00FD40BD"/>
    <w:rsid w:val="00FD48E7"/>
    <w:rsid w:val="00FD5090"/>
    <w:rsid w:val="00FD5B40"/>
    <w:rsid w:val="00FD5C75"/>
    <w:rsid w:val="00FD6313"/>
    <w:rsid w:val="00FD646A"/>
    <w:rsid w:val="00FD6866"/>
    <w:rsid w:val="00FD7374"/>
    <w:rsid w:val="00FD7581"/>
    <w:rsid w:val="00FD78B8"/>
    <w:rsid w:val="00FD7B8B"/>
    <w:rsid w:val="00FD7DFB"/>
    <w:rsid w:val="00FD7E4C"/>
    <w:rsid w:val="00FE0797"/>
    <w:rsid w:val="00FE1236"/>
    <w:rsid w:val="00FE138A"/>
    <w:rsid w:val="00FE1821"/>
    <w:rsid w:val="00FE1D02"/>
    <w:rsid w:val="00FE425A"/>
    <w:rsid w:val="00FE5550"/>
    <w:rsid w:val="00FE56A3"/>
    <w:rsid w:val="00FE56EB"/>
    <w:rsid w:val="00FE5CC8"/>
    <w:rsid w:val="00FE756E"/>
    <w:rsid w:val="00FE79E4"/>
    <w:rsid w:val="00FE7D42"/>
    <w:rsid w:val="00FF0B27"/>
    <w:rsid w:val="00FF1EA3"/>
    <w:rsid w:val="00FF27B5"/>
    <w:rsid w:val="00FF5046"/>
    <w:rsid w:val="00FF64EC"/>
    <w:rsid w:val="00FF672A"/>
    <w:rsid w:val="00FF70E3"/>
    <w:rsid w:val="01CE5D38"/>
    <w:rsid w:val="028F51CC"/>
    <w:rsid w:val="04CC227B"/>
    <w:rsid w:val="0582761E"/>
    <w:rsid w:val="07BC136A"/>
    <w:rsid w:val="0D026E68"/>
    <w:rsid w:val="0D5D409A"/>
    <w:rsid w:val="0D930C4F"/>
    <w:rsid w:val="0F85228D"/>
    <w:rsid w:val="102A6E25"/>
    <w:rsid w:val="11D8475E"/>
    <w:rsid w:val="13181ABC"/>
    <w:rsid w:val="13AD0258"/>
    <w:rsid w:val="162501CA"/>
    <w:rsid w:val="167976D5"/>
    <w:rsid w:val="16EB6E50"/>
    <w:rsid w:val="173B6F56"/>
    <w:rsid w:val="193C456E"/>
    <w:rsid w:val="19787A97"/>
    <w:rsid w:val="1AF67EDB"/>
    <w:rsid w:val="1B5A5B16"/>
    <w:rsid w:val="1E362661"/>
    <w:rsid w:val="204643A0"/>
    <w:rsid w:val="227E1146"/>
    <w:rsid w:val="24F43277"/>
    <w:rsid w:val="251236EC"/>
    <w:rsid w:val="28061AEA"/>
    <w:rsid w:val="295D644E"/>
    <w:rsid w:val="2CEF6A8A"/>
    <w:rsid w:val="34030644"/>
    <w:rsid w:val="34163B95"/>
    <w:rsid w:val="341F5D90"/>
    <w:rsid w:val="34E22D4D"/>
    <w:rsid w:val="35C806CA"/>
    <w:rsid w:val="3A8C13DA"/>
    <w:rsid w:val="3A9A1A36"/>
    <w:rsid w:val="3AB40436"/>
    <w:rsid w:val="3BCC1CF3"/>
    <w:rsid w:val="3E162A35"/>
    <w:rsid w:val="42270877"/>
    <w:rsid w:val="46345677"/>
    <w:rsid w:val="484D0D31"/>
    <w:rsid w:val="4A6C365C"/>
    <w:rsid w:val="4BC42B4C"/>
    <w:rsid w:val="4FD24C0E"/>
    <w:rsid w:val="5021239D"/>
    <w:rsid w:val="50A823D4"/>
    <w:rsid w:val="57545F4E"/>
    <w:rsid w:val="5A7F286B"/>
    <w:rsid w:val="5FB932E2"/>
    <w:rsid w:val="659C6B89"/>
    <w:rsid w:val="65F10FAC"/>
    <w:rsid w:val="6733306C"/>
    <w:rsid w:val="68961C57"/>
    <w:rsid w:val="6B0D52A8"/>
    <w:rsid w:val="6D8C5FF6"/>
    <w:rsid w:val="6F7109D3"/>
    <w:rsid w:val="70450F45"/>
    <w:rsid w:val="70BD1171"/>
    <w:rsid w:val="756E5B9C"/>
    <w:rsid w:val="760B2BAF"/>
    <w:rsid w:val="76EC0685"/>
    <w:rsid w:val="77CD6A0C"/>
    <w:rsid w:val="79373F9B"/>
    <w:rsid w:val="79B01A9C"/>
    <w:rsid w:val="79F213DB"/>
    <w:rsid w:val="7DC73E5B"/>
    <w:rsid w:val="7DD46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autoRedefine/>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1"/>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qFormat/>
    <w:uiPriority w:val="99"/>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43"/>
    <w:qFormat/>
    <w:uiPriority w:val="99"/>
    <w:pPr>
      <w:keepNext/>
      <w:keepLines/>
      <w:spacing w:before="280" w:after="290" w:line="376" w:lineRule="auto"/>
      <w:outlineLvl w:val="3"/>
    </w:pPr>
    <w:rPr>
      <w:rFonts w:ascii="Calibri Light" w:hAnsi="Calibri Light" w:eastAsia="宋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2520" w:leftChars="1200"/>
    </w:pPr>
    <w:rPr>
      <w:rFonts w:ascii="Calibri" w:hAnsi="Calibri" w:eastAsia="宋体" w:cs="Times New Roman"/>
    </w:rPr>
  </w:style>
  <w:style w:type="paragraph" w:styleId="7">
    <w:name w:val="Normal Indent"/>
    <w:basedOn w:val="1"/>
    <w:qFormat/>
    <w:uiPriority w:val="99"/>
    <w:pPr>
      <w:ind w:firstLine="420" w:firstLineChars="200"/>
    </w:pPr>
    <w:rPr>
      <w:sz w:val="24"/>
    </w:rPr>
  </w:style>
  <w:style w:type="paragraph" w:styleId="8">
    <w:name w:val="Document Map"/>
    <w:basedOn w:val="1"/>
    <w:link w:val="83"/>
    <w:qFormat/>
    <w:uiPriority w:val="99"/>
    <w:rPr>
      <w:rFonts w:ascii="宋体" w:hAnsi="Calibri"/>
      <w:sz w:val="18"/>
      <w:szCs w:val="18"/>
    </w:rPr>
  </w:style>
  <w:style w:type="paragraph" w:styleId="9">
    <w:name w:val="annotation text"/>
    <w:basedOn w:val="1"/>
    <w:link w:val="84"/>
    <w:autoRedefine/>
    <w:qFormat/>
    <w:uiPriority w:val="99"/>
    <w:pPr>
      <w:jc w:val="left"/>
    </w:pPr>
    <w:rPr>
      <w:rFonts w:ascii="Calibri" w:hAnsi="Calibri"/>
      <w:sz w:val="24"/>
      <w:szCs w:val="24"/>
    </w:rPr>
  </w:style>
  <w:style w:type="paragraph" w:styleId="10">
    <w:name w:val="Body Text Indent"/>
    <w:basedOn w:val="1"/>
    <w:next w:val="1"/>
    <w:autoRedefine/>
    <w:qFormat/>
    <w:uiPriority w:val="99"/>
    <w:pPr>
      <w:spacing w:after="120"/>
      <w:ind w:left="420" w:leftChars="200"/>
    </w:pPr>
    <w:rPr>
      <w:sz w:val="24"/>
      <w:szCs w:val="20"/>
    </w:rPr>
  </w:style>
  <w:style w:type="paragraph" w:styleId="11">
    <w:name w:val="toc 5"/>
    <w:basedOn w:val="1"/>
    <w:next w:val="1"/>
    <w:autoRedefine/>
    <w:qFormat/>
    <w:uiPriority w:val="39"/>
    <w:pPr>
      <w:ind w:left="1680" w:leftChars="800"/>
    </w:pPr>
    <w:rPr>
      <w:rFonts w:ascii="Calibri" w:hAnsi="Calibri" w:eastAsia="宋体" w:cs="Times New Roman"/>
    </w:rPr>
  </w:style>
  <w:style w:type="paragraph" w:styleId="12">
    <w:name w:val="toc 3"/>
    <w:basedOn w:val="1"/>
    <w:next w:val="1"/>
    <w:autoRedefine/>
    <w:qFormat/>
    <w:uiPriority w:val="39"/>
    <w:pPr>
      <w:ind w:left="840" w:leftChars="400"/>
    </w:pPr>
    <w:rPr>
      <w:rFonts w:ascii="Calibri" w:hAnsi="Calibri" w:eastAsia="宋体" w:cs="Times New Roman"/>
    </w:rPr>
  </w:style>
  <w:style w:type="paragraph" w:styleId="13">
    <w:name w:val="toc 8"/>
    <w:basedOn w:val="1"/>
    <w:next w:val="1"/>
    <w:autoRedefine/>
    <w:qFormat/>
    <w:uiPriority w:val="39"/>
    <w:pPr>
      <w:ind w:left="2940" w:leftChars="1400"/>
    </w:pPr>
    <w:rPr>
      <w:rFonts w:ascii="Calibri" w:hAnsi="Calibri" w:eastAsia="宋体" w:cs="Times New Roman"/>
    </w:rPr>
  </w:style>
  <w:style w:type="paragraph" w:styleId="14">
    <w:name w:val="Date"/>
    <w:basedOn w:val="1"/>
    <w:next w:val="1"/>
    <w:link w:val="82"/>
    <w:autoRedefine/>
    <w:qFormat/>
    <w:uiPriority w:val="99"/>
    <w:pPr>
      <w:ind w:left="100" w:leftChars="2500"/>
    </w:pPr>
    <w:rPr>
      <w:rFonts w:eastAsia="仿宋_GB2312"/>
      <w:sz w:val="24"/>
    </w:rPr>
  </w:style>
  <w:style w:type="paragraph" w:styleId="15">
    <w:name w:val="Balloon Text"/>
    <w:basedOn w:val="1"/>
    <w:link w:val="81"/>
    <w:autoRedefine/>
    <w:qFormat/>
    <w:uiPriority w:val="99"/>
    <w:rPr>
      <w:sz w:val="18"/>
      <w:szCs w:val="18"/>
    </w:rPr>
  </w:style>
  <w:style w:type="paragraph" w:styleId="16">
    <w:name w:val="footer"/>
    <w:basedOn w:val="1"/>
    <w:link w:val="39"/>
    <w:autoRedefine/>
    <w:unhideWhenUsed/>
    <w:qFormat/>
    <w:uiPriority w:val="99"/>
    <w:pPr>
      <w:tabs>
        <w:tab w:val="center" w:pos="4153"/>
        <w:tab w:val="right" w:pos="8306"/>
      </w:tabs>
      <w:snapToGrid w:val="0"/>
      <w:jc w:val="left"/>
    </w:pPr>
    <w:rPr>
      <w:sz w:val="18"/>
      <w:szCs w:val="18"/>
    </w:rPr>
  </w:style>
  <w:style w:type="paragraph" w:styleId="17">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tabs>
        <w:tab w:val="right" w:leader="dot" w:pos="8296"/>
      </w:tabs>
      <w:spacing w:line="360" w:lineRule="auto"/>
      <w:jc w:val="left"/>
    </w:pPr>
    <w:rPr>
      <w:rFonts w:ascii="微软雅黑-Tahoma" w:hAnsi="微软雅黑-Tahoma" w:eastAsia="微软雅黑-Tahoma" w:cs="微软雅黑-Tahoma"/>
      <w:color w:val="000000"/>
      <w:sz w:val="28"/>
      <w:szCs w:val="28"/>
    </w:rPr>
  </w:style>
  <w:style w:type="paragraph" w:styleId="19">
    <w:name w:val="toc 4"/>
    <w:basedOn w:val="1"/>
    <w:next w:val="1"/>
    <w:autoRedefine/>
    <w:qFormat/>
    <w:uiPriority w:val="39"/>
    <w:pPr>
      <w:ind w:left="1260" w:leftChars="600"/>
    </w:pPr>
    <w:rPr>
      <w:rFonts w:ascii="Calibri" w:hAnsi="Calibri" w:eastAsia="宋体" w:cs="Times New Roman"/>
    </w:rPr>
  </w:style>
  <w:style w:type="paragraph" w:styleId="20">
    <w:name w:val="footnote text"/>
    <w:basedOn w:val="1"/>
    <w:link w:val="85"/>
    <w:autoRedefine/>
    <w:qFormat/>
    <w:uiPriority w:val="99"/>
    <w:pPr>
      <w:snapToGrid w:val="0"/>
      <w:jc w:val="left"/>
    </w:pPr>
    <w:rPr>
      <w:rFonts w:ascii="Calibri" w:hAnsi="Calibri"/>
      <w:sz w:val="18"/>
      <w:szCs w:val="18"/>
    </w:rPr>
  </w:style>
  <w:style w:type="paragraph" w:styleId="21">
    <w:name w:val="toc 6"/>
    <w:basedOn w:val="1"/>
    <w:next w:val="1"/>
    <w:autoRedefine/>
    <w:qFormat/>
    <w:uiPriority w:val="39"/>
    <w:pPr>
      <w:ind w:left="2100" w:leftChars="1000"/>
    </w:pPr>
    <w:rPr>
      <w:rFonts w:ascii="Calibri" w:hAnsi="Calibri" w:eastAsia="宋体" w:cs="Times New Roman"/>
    </w:rPr>
  </w:style>
  <w:style w:type="paragraph" w:styleId="22">
    <w:name w:val="toc 2"/>
    <w:basedOn w:val="1"/>
    <w:next w:val="1"/>
    <w:autoRedefine/>
    <w:unhideWhenUsed/>
    <w:qFormat/>
    <w:uiPriority w:val="39"/>
    <w:pPr>
      <w:tabs>
        <w:tab w:val="right" w:leader="dot" w:pos="8302"/>
      </w:tabs>
      <w:spacing w:line="360" w:lineRule="auto"/>
      <w:ind w:left="420" w:leftChars="200"/>
    </w:pPr>
    <w:rPr>
      <w:rFonts w:ascii="楷体" w:hAnsi="楷体" w:eastAsia="楷体" w:cs="Times New Roman"/>
      <w:sz w:val="28"/>
      <w:szCs w:val="28"/>
    </w:rPr>
  </w:style>
  <w:style w:type="paragraph" w:styleId="23">
    <w:name w:val="toc 9"/>
    <w:basedOn w:val="1"/>
    <w:next w:val="1"/>
    <w:autoRedefine/>
    <w:qFormat/>
    <w:uiPriority w:val="39"/>
    <w:pPr>
      <w:ind w:left="3360" w:leftChars="1600"/>
    </w:pPr>
    <w:rPr>
      <w:rFonts w:ascii="Calibri" w:hAnsi="Calibri" w:eastAsia="宋体" w:cs="Times New Roman"/>
    </w:rPr>
  </w:style>
  <w:style w:type="paragraph" w:styleId="24">
    <w:name w:val="HTML Preformatted"/>
    <w:basedOn w:val="1"/>
    <w:link w:val="8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paragraph" w:styleId="25">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paragraph" w:styleId="26">
    <w:name w:val="Title"/>
    <w:basedOn w:val="1"/>
    <w:next w:val="1"/>
    <w:link w:val="88"/>
    <w:autoRedefine/>
    <w:qFormat/>
    <w:uiPriority w:val="10"/>
    <w:pPr>
      <w:spacing w:before="240" w:after="60"/>
      <w:jc w:val="center"/>
      <w:outlineLvl w:val="0"/>
    </w:pPr>
    <w:rPr>
      <w:rFonts w:ascii="Cambria" w:hAnsi="Cambria"/>
      <w:b/>
      <w:bCs/>
      <w:sz w:val="32"/>
      <w:szCs w:val="32"/>
    </w:rPr>
  </w:style>
  <w:style w:type="paragraph" w:styleId="27">
    <w:name w:val="annotation subject"/>
    <w:basedOn w:val="9"/>
    <w:next w:val="9"/>
    <w:link w:val="89"/>
    <w:autoRedefine/>
    <w:unhideWhenUsed/>
    <w:qFormat/>
    <w:uiPriority w:val="99"/>
    <w:rPr>
      <w:b/>
      <w:bCs/>
      <w:sz w:val="21"/>
      <w:szCs w:val="22"/>
    </w:rPr>
  </w:style>
  <w:style w:type="paragraph" w:styleId="28">
    <w:name w:val="Body Text First Indent 2"/>
    <w:basedOn w:val="10"/>
    <w:next w:val="7"/>
    <w:autoRedefine/>
    <w:qFormat/>
    <w:uiPriority w:val="99"/>
    <w:pPr>
      <w:ind w:firstLine="420" w:firstLineChars="200"/>
    </w:pPr>
    <w:rPr>
      <w:szCs w:val="24"/>
    </w:rPr>
  </w:style>
  <w:style w:type="table" w:styleId="30">
    <w:name w:val="Table Grid"/>
    <w:basedOn w:val="29"/>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autoRedefine/>
    <w:qFormat/>
    <w:uiPriority w:val="99"/>
    <w:rPr>
      <w:rFonts w:cs="Times New Roman"/>
      <w:b/>
      <w:bCs/>
    </w:rPr>
  </w:style>
  <w:style w:type="character" w:styleId="33">
    <w:name w:val="page number"/>
    <w:autoRedefine/>
    <w:qFormat/>
    <w:uiPriority w:val="99"/>
    <w:rPr>
      <w:rFonts w:cs="Times New Roman"/>
    </w:rPr>
  </w:style>
  <w:style w:type="character" w:styleId="34">
    <w:name w:val="Emphasis"/>
    <w:autoRedefine/>
    <w:qFormat/>
    <w:uiPriority w:val="99"/>
    <w:rPr>
      <w:rFonts w:cs="Times New Roman"/>
      <w:i/>
      <w:iCs/>
    </w:rPr>
  </w:style>
  <w:style w:type="character" w:styleId="35">
    <w:name w:val="Hyperlink"/>
    <w:autoRedefine/>
    <w:unhideWhenUsed/>
    <w:qFormat/>
    <w:uiPriority w:val="99"/>
    <w:rPr>
      <w:color w:val="0000FF"/>
      <w:u w:val="single"/>
    </w:rPr>
  </w:style>
  <w:style w:type="character" w:styleId="36">
    <w:name w:val="annotation reference"/>
    <w:autoRedefine/>
    <w:unhideWhenUsed/>
    <w:qFormat/>
    <w:uiPriority w:val="99"/>
    <w:rPr>
      <w:sz w:val="21"/>
      <w:szCs w:val="21"/>
    </w:rPr>
  </w:style>
  <w:style w:type="character" w:styleId="37">
    <w:name w:val="footnote reference"/>
    <w:autoRedefine/>
    <w:qFormat/>
    <w:uiPriority w:val="99"/>
    <w:rPr>
      <w:rFonts w:cs="Times New Roman"/>
      <w:vertAlign w:val="superscript"/>
    </w:rPr>
  </w:style>
  <w:style w:type="character" w:customStyle="1" w:styleId="38">
    <w:name w:val="页眉 Char"/>
    <w:basedOn w:val="31"/>
    <w:link w:val="17"/>
    <w:autoRedefine/>
    <w:qFormat/>
    <w:uiPriority w:val="99"/>
    <w:rPr>
      <w:sz w:val="18"/>
      <w:szCs w:val="18"/>
    </w:rPr>
  </w:style>
  <w:style w:type="character" w:customStyle="1" w:styleId="39">
    <w:name w:val="页脚 Char"/>
    <w:basedOn w:val="31"/>
    <w:link w:val="16"/>
    <w:autoRedefine/>
    <w:qFormat/>
    <w:uiPriority w:val="99"/>
    <w:rPr>
      <w:sz w:val="18"/>
      <w:szCs w:val="18"/>
    </w:rPr>
  </w:style>
  <w:style w:type="character" w:customStyle="1" w:styleId="40">
    <w:name w:val="标题 1 Char"/>
    <w:basedOn w:val="31"/>
    <w:link w:val="2"/>
    <w:autoRedefine/>
    <w:qFormat/>
    <w:uiPriority w:val="99"/>
    <w:rPr>
      <w:rFonts w:ascii="Calibri" w:hAnsi="Calibri" w:eastAsia="宋体" w:cs="Times New Roman"/>
      <w:b/>
      <w:bCs/>
      <w:kern w:val="44"/>
      <w:sz w:val="44"/>
      <w:szCs w:val="44"/>
    </w:rPr>
  </w:style>
  <w:style w:type="character" w:customStyle="1" w:styleId="41">
    <w:name w:val="标题 2 Char"/>
    <w:basedOn w:val="31"/>
    <w:link w:val="3"/>
    <w:autoRedefine/>
    <w:qFormat/>
    <w:uiPriority w:val="99"/>
    <w:rPr>
      <w:rFonts w:ascii="Cambria" w:hAnsi="Cambria" w:eastAsia="宋体" w:cs="Times New Roman"/>
      <w:b/>
      <w:bCs/>
      <w:sz w:val="32"/>
      <w:szCs w:val="32"/>
    </w:rPr>
  </w:style>
  <w:style w:type="character" w:customStyle="1" w:styleId="42">
    <w:name w:val="标题 3 Char"/>
    <w:basedOn w:val="31"/>
    <w:link w:val="4"/>
    <w:autoRedefine/>
    <w:qFormat/>
    <w:uiPriority w:val="99"/>
    <w:rPr>
      <w:rFonts w:ascii="Calibri" w:hAnsi="Calibri" w:eastAsia="宋体" w:cs="Times New Roman"/>
      <w:b/>
      <w:bCs/>
      <w:sz w:val="32"/>
      <w:szCs w:val="32"/>
    </w:rPr>
  </w:style>
  <w:style w:type="character" w:customStyle="1" w:styleId="43">
    <w:name w:val="标题 4 Char"/>
    <w:basedOn w:val="31"/>
    <w:link w:val="5"/>
    <w:autoRedefine/>
    <w:qFormat/>
    <w:uiPriority w:val="99"/>
    <w:rPr>
      <w:rFonts w:ascii="Calibri Light" w:hAnsi="Calibri Light" w:eastAsia="宋体" w:cs="Times New Roman"/>
      <w:b/>
      <w:bCs/>
      <w:kern w:val="0"/>
      <w:sz w:val="28"/>
      <w:szCs w:val="28"/>
    </w:rPr>
  </w:style>
  <w:style w:type="character" w:customStyle="1" w:styleId="44">
    <w:name w:val="HTML 预设格式 Char1"/>
    <w:autoRedefine/>
    <w:qFormat/>
    <w:uiPriority w:val="0"/>
    <w:rPr>
      <w:rFonts w:ascii="Courier New" w:hAnsi="Courier New" w:cs="Courier New"/>
      <w:kern w:val="2"/>
    </w:rPr>
  </w:style>
  <w:style w:type="character" w:customStyle="1" w:styleId="45">
    <w:name w:val="引用 Char1"/>
    <w:autoRedefine/>
    <w:qFormat/>
    <w:uiPriority w:val="99"/>
    <w:rPr>
      <w:i/>
      <w:iCs/>
      <w:color w:val="000000"/>
      <w:kern w:val="2"/>
      <w:sz w:val="21"/>
      <w:szCs w:val="24"/>
    </w:rPr>
  </w:style>
  <w:style w:type="character" w:customStyle="1" w:styleId="46">
    <w:name w:val="不明显强调1"/>
    <w:autoRedefine/>
    <w:qFormat/>
    <w:uiPriority w:val="19"/>
    <w:rPr>
      <w:i/>
      <w:iCs/>
      <w:color w:val="808080"/>
    </w:rPr>
  </w:style>
  <w:style w:type="character" w:customStyle="1" w:styleId="47">
    <w:name w:val="文档结构图 Char1"/>
    <w:autoRedefine/>
    <w:semiHidden/>
    <w:qFormat/>
    <w:uiPriority w:val="99"/>
    <w:rPr>
      <w:rFonts w:ascii="宋体" w:hAnsi="Calibri" w:eastAsia="宋体" w:cs="Times New Roman"/>
      <w:sz w:val="18"/>
      <w:szCs w:val="18"/>
    </w:rPr>
  </w:style>
  <w:style w:type="character" w:customStyle="1" w:styleId="48">
    <w:name w:val="批注文字 Char"/>
    <w:link w:val="9"/>
    <w:autoRedefine/>
    <w:qFormat/>
    <w:uiPriority w:val="99"/>
    <w:rPr>
      <w:rFonts w:ascii="Calibri" w:hAnsi="Calibri"/>
      <w:sz w:val="24"/>
      <w:szCs w:val="24"/>
    </w:rPr>
  </w:style>
  <w:style w:type="character" w:customStyle="1" w:styleId="49">
    <w:name w:val="Char Char1"/>
    <w:autoRedefine/>
    <w:qFormat/>
    <w:locked/>
    <w:uiPriority w:val="99"/>
    <w:rPr>
      <w:rFonts w:ascii="Calibri" w:hAnsi="Calibri" w:eastAsia="宋体"/>
      <w:sz w:val="18"/>
    </w:rPr>
  </w:style>
  <w:style w:type="character" w:customStyle="1" w:styleId="50">
    <w:name w:val="批注框文本 Char"/>
    <w:link w:val="15"/>
    <w:autoRedefine/>
    <w:qFormat/>
    <w:uiPriority w:val="99"/>
    <w:rPr>
      <w:sz w:val="18"/>
      <w:szCs w:val="18"/>
    </w:rPr>
  </w:style>
  <w:style w:type="character" w:customStyle="1" w:styleId="51">
    <w:name w:val="日期 Char"/>
    <w:link w:val="14"/>
    <w:autoRedefine/>
    <w:qFormat/>
    <w:locked/>
    <w:uiPriority w:val="99"/>
    <w:rPr>
      <w:rFonts w:eastAsia="仿宋_GB2312"/>
      <w:sz w:val="24"/>
    </w:rPr>
  </w:style>
  <w:style w:type="character" w:customStyle="1" w:styleId="52">
    <w:name w:val="文档结构图 Char2"/>
    <w:autoRedefine/>
    <w:qFormat/>
    <w:uiPriority w:val="0"/>
    <w:rPr>
      <w:rFonts w:ascii="宋体"/>
      <w:kern w:val="2"/>
      <w:sz w:val="18"/>
      <w:szCs w:val="18"/>
    </w:rPr>
  </w:style>
  <w:style w:type="character" w:customStyle="1" w:styleId="53">
    <w:name w:val="脚注文本 Char"/>
    <w:link w:val="20"/>
    <w:autoRedefine/>
    <w:qFormat/>
    <w:uiPriority w:val="99"/>
    <w:rPr>
      <w:rFonts w:ascii="Calibri" w:hAnsi="Calibri"/>
      <w:sz w:val="18"/>
      <w:szCs w:val="18"/>
    </w:rPr>
  </w:style>
  <w:style w:type="character" w:customStyle="1" w:styleId="54">
    <w:name w:val="引用 Char"/>
    <w:autoRedefine/>
    <w:qFormat/>
    <w:uiPriority w:val="99"/>
    <w:rPr>
      <w:rFonts w:ascii="Calibri" w:hAnsi="Calibri"/>
      <w:i/>
      <w:iCs/>
      <w:color w:val="000000"/>
    </w:rPr>
  </w:style>
  <w:style w:type="paragraph" w:styleId="55">
    <w:name w:val="Quote"/>
    <w:basedOn w:val="1"/>
    <w:next w:val="1"/>
    <w:link w:val="93"/>
    <w:autoRedefine/>
    <w:qFormat/>
    <w:uiPriority w:val="99"/>
    <w:rPr>
      <w:rFonts w:ascii="Calibri" w:hAnsi="Calibri"/>
      <w:i/>
      <w:iCs/>
      <w:color w:val="000000"/>
    </w:rPr>
  </w:style>
  <w:style w:type="character" w:customStyle="1" w:styleId="56">
    <w:name w:val="Char Char3"/>
    <w:autoRedefine/>
    <w:qFormat/>
    <w:locked/>
    <w:uiPriority w:val="99"/>
    <w:rPr>
      <w:rFonts w:ascii="Calibri" w:hAnsi="Calibri" w:eastAsia="宋体"/>
    </w:rPr>
  </w:style>
  <w:style w:type="character" w:customStyle="1" w:styleId="57">
    <w:name w:val="apple-converted-space"/>
    <w:autoRedefine/>
    <w:qFormat/>
    <w:uiPriority w:val="99"/>
    <w:rPr>
      <w:rFonts w:cs="Times New Roman"/>
    </w:rPr>
  </w:style>
  <w:style w:type="character" w:customStyle="1" w:styleId="58">
    <w:name w:val="日期 Char1"/>
    <w:autoRedefine/>
    <w:qFormat/>
    <w:uiPriority w:val="99"/>
    <w:rPr>
      <w:kern w:val="2"/>
      <w:sz w:val="21"/>
      <w:szCs w:val="24"/>
    </w:rPr>
  </w:style>
  <w:style w:type="character" w:customStyle="1" w:styleId="59">
    <w:name w:val="批注文字 Char1"/>
    <w:autoRedefine/>
    <w:qFormat/>
    <w:uiPriority w:val="0"/>
    <w:rPr>
      <w:kern w:val="2"/>
      <w:sz w:val="21"/>
      <w:szCs w:val="24"/>
    </w:rPr>
  </w:style>
  <w:style w:type="character" w:customStyle="1" w:styleId="60">
    <w:name w:val="批注主题 Char"/>
    <w:link w:val="27"/>
    <w:autoRedefine/>
    <w:qFormat/>
    <w:uiPriority w:val="99"/>
    <w:rPr>
      <w:rFonts w:ascii="Calibri" w:hAnsi="Calibri"/>
      <w:b/>
      <w:bCs/>
    </w:rPr>
  </w:style>
  <w:style w:type="character" w:customStyle="1" w:styleId="61">
    <w:name w:val="Char Char5"/>
    <w:autoRedefine/>
    <w:qFormat/>
    <w:locked/>
    <w:uiPriority w:val="99"/>
    <w:rPr>
      <w:rFonts w:ascii="Cambria" w:hAnsi="Cambria" w:eastAsia="宋体"/>
      <w:b/>
      <w:sz w:val="32"/>
    </w:rPr>
  </w:style>
  <w:style w:type="character" w:customStyle="1" w:styleId="62">
    <w:name w:val="Char Char"/>
    <w:autoRedefine/>
    <w:qFormat/>
    <w:locked/>
    <w:uiPriority w:val="99"/>
    <w:rPr>
      <w:rFonts w:ascii="Angsana New" w:hAnsi="Angsana New"/>
      <w:kern w:val="2"/>
      <w:sz w:val="24"/>
    </w:rPr>
  </w:style>
  <w:style w:type="character" w:customStyle="1" w:styleId="63">
    <w:name w:val="Char Char4"/>
    <w:autoRedefine/>
    <w:qFormat/>
    <w:locked/>
    <w:uiPriority w:val="99"/>
    <w:rPr>
      <w:rFonts w:ascii="Times New Roman" w:hAnsi="Times New Roman" w:eastAsia="宋体"/>
      <w:b/>
      <w:sz w:val="32"/>
    </w:rPr>
  </w:style>
  <w:style w:type="character" w:customStyle="1" w:styleId="64">
    <w:name w:val="不明显强调2"/>
    <w:autoRedefine/>
    <w:qFormat/>
    <w:uiPriority w:val="99"/>
    <w:rPr>
      <w:i/>
      <w:color w:val="404040"/>
    </w:rPr>
  </w:style>
  <w:style w:type="character" w:customStyle="1" w:styleId="65">
    <w:name w:val="HTML 预设格式 Char"/>
    <w:link w:val="24"/>
    <w:autoRedefine/>
    <w:qFormat/>
    <w:uiPriority w:val="99"/>
    <w:rPr>
      <w:rFonts w:ascii="宋体" w:hAnsi="宋体"/>
    </w:rPr>
  </w:style>
  <w:style w:type="character" w:customStyle="1" w:styleId="66">
    <w:name w:val="文档结构图 Char"/>
    <w:link w:val="8"/>
    <w:autoRedefine/>
    <w:qFormat/>
    <w:uiPriority w:val="99"/>
    <w:rPr>
      <w:rFonts w:ascii="宋体" w:hAnsi="Calibri"/>
      <w:sz w:val="18"/>
      <w:szCs w:val="18"/>
    </w:rPr>
  </w:style>
  <w:style w:type="character" w:customStyle="1" w:styleId="67">
    <w:name w:val="不明显强调11"/>
    <w:autoRedefine/>
    <w:qFormat/>
    <w:uiPriority w:val="99"/>
    <w:rPr>
      <w:rFonts w:cs="Times New Roman"/>
      <w:i/>
      <w:iCs/>
      <w:color w:val="404040"/>
    </w:rPr>
  </w:style>
  <w:style w:type="character" w:customStyle="1" w:styleId="68">
    <w:name w:val="批注框文本 Char1"/>
    <w:autoRedefine/>
    <w:semiHidden/>
    <w:qFormat/>
    <w:uiPriority w:val="99"/>
    <w:rPr>
      <w:rFonts w:ascii="Calibri" w:hAnsi="Calibri" w:eastAsia="宋体" w:cs="Times New Roman"/>
      <w:sz w:val="18"/>
      <w:szCs w:val="18"/>
    </w:rPr>
  </w:style>
  <w:style w:type="character" w:customStyle="1" w:styleId="69">
    <w:name w:val="标题 Char"/>
    <w:link w:val="26"/>
    <w:autoRedefine/>
    <w:qFormat/>
    <w:uiPriority w:val="10"/>
    <w:rPr>
      <w:rFonts w:ascii="Cambria" w:hAnsi="Cambria"/>
      <w:b/>
      <w:bCs/>
      <w:sz w:val="32"/>
      <w:szCs w:val="32"/>
    </w:rPr>
  </w:style>
  <w:style w:type="character" w:customStyle="1" w:styleId="70">
    <w:name w:val="脚注文本 Char1"/>
    <w:autoRedefine/>
    <w:qFormat/>
    <w:uiPriority w:val="0"/>
    <w:rPr>
      <w:kern w:val="2"/>
      <w:sz w:val="18"/>
      <w:szCs w:val="18"/>
    </w:rPr>
  </w:style>
  <w:style w:type="character" w:customStyle="1" w:styleId="71">
    <w:name w:val="标题 Char1"/>
    <w:autoRedefine/>
    <w:qFormat/>
    <w:uiPriority w:val="0"/>
    <w:rPr>
      <w:rFonts w:ascii="Cambria" w:hAnsi="Cambria" w:cs="Times New Roman"/>
      <w:b/>
      <w:bCs/>
      <w:kern w:val="2"/>
      <w:sz w:val="32"/>
      <w:szCs w:val="32"/>
    </w:rPr>
  </w:style>
  <w:style w:type="character" w:customStyle="1" w:styleId="72">
    <w:name w:val="批注主题 Char1"/>
    <w:autoRedefine/>
    <w:qFormat/>
    <w:uiPriority w:val="0"/>
    <w:rPr>
      <w:b/>
      <w:bCs/>
      <w:kern w:val="2"/>
      <w:sz w:val="21"/>
      <w:szCs w:val="24"/>
    </w:rPr>
  </w:style>
  <w:style w:type="character" w:customStyle="1" w:styleId="73">
    <w:name w:val="NormalCharacter"/>
    <w:autoRedefine/>
    <w:semiHidden/>
    <w:qFormat/>
    <w:uiPriority w:val="0"/>
  </w:style>
  <w:style w:type="character" w:customStyle="1" w:styleId="74">
    <w:name w:val="UserStyle_0"/>
    <w:link w:val="75"/>
    <w:autoRedefine/>
    <w:qFormat/>
    <w:uiPriority w:val="0"/>
    <w:rPr>
      <w:rFonts w:ascii="宋体" w:hAnsi="Courier New"/>
      <w:szCs w:val="21"/>
    </w:rPr>
  </w:style>
  <w:style w:type="paragraph" w:customStyle="1" w:styleId="75">
    <w:name w:val="PlainText"/>
    <w:basedOn w:val="1"/>
    <w:link w:val="74"/>
    <w:autoRedefine/>
    <w:qFormat/>
    <w:uiPriority w:val="0"/>
    <w:pPr>
      <w:widowControl/>
      <w:textAlignment w:val="baseline"/>
    </w:pPr>
    <w:rPr>
      <w:rFonts w:ascii="宋体" w:hAnsi="Courier New"/>
      <w:szCs w:val="21"/>
    </w:rPr>
  </w:style>
  <w:style w:type="character" w:customStyle="1" w:styleId="76">
    <w:name w:val="UserStyle_1"/>
    <w:link w:val="77"/>
    <w:autoRedefine/>
    <w:semiHidden/>
    <w:qFormat/>
    <w:uiPriority w:val="0"/>
    <w:rPr>
      <w:rFonts w:ascii="Calibri" w:hAnsi="Calibri"/>
      <w:sz w:val="18"/>
      <w:szCs w:val="18"/>
    </w:rPr>
  </w:style>
  <w:style w:type="paragraph" w:customStyle="1" w:styleId="77">
    <w:name w:val="页眉1"/>
    <w:basedOn w:val="1"/>
    <w:link w:val="76"/>
    <w:autoRedefine/>
    <w:semiHidden/>
    <w:qFormat/>
    <w:uiPriority w:val="0"/>
    <w:pPr>
      <w:widowControl/>
      <w:pBdr>
        <w:bottom w:val="single" w:color="000000" w:sz="6" w:space="1"/>
      </w:pBdr>
      <w:tabs>
        <w:tab w:val="center" w:pos="4153"/>
        <w:tab w:val="right" w:pos="8306"/>
      </w:tabs>
      <w:snapToGrid w:val="0"/>
      <w:jc w:val="center"/>
      <w:textAlignment w:val="baseline"/>
    </w:pPr>
    <w:rPr>
      <w:rFonts w:ascii="Calibri" w:hAnsi="Calibri"/>
      <w:sz w:val="18"/>
      <w:szCs w:val="18"/>
    </w:rPr>
  </w:style>
  <w:style w:type="character" w:customStyle="1" w:styleId="78">
    <w:name w:val="UserStyle_2"/>
    <w:link w:val="79"/>
    <w:autoRedefine/>
    <w:semiHidden/>
    <w:qFormat/>
    <w:uiPriority w:val="0"/>
    <w:rPr>
      <w:rFonts w:ascii="Calibri" w:hAnsi="Calibri"/>
      <w:sz w:val="18"/>
      <w:szCs w:val="18"/>
    </w:rPr>
  </w:style>
  <w:style w:type="paragraph" w:customStyle="1" w:styleId="79">
    <w:name w:val="页脚1"/>
    <w:basedOn w:val="1"/>
    <w:link w:val="78"/>
    <w:autoRedefine/>
    <w:semiHidden/>
    <w:qFormat/>
    <w:uiPriority w:val="0"/>
    <w:pPr>
      <w:widowControl/>
      <w:tabs>
        <w:tab w:val="center" w:pos="4153"/>
        <w:tab w:val="right" w:pos="8306"/>
      </w:tabs>
      <w:snapToGrid w:val="0"/>
      <w:jc w:val="left"/>
      <w:textAlignment w:val="baseline"/>
    </w:pPr>
    <w:rPr>
      <w:rFonts w:ascii="Calibri" w:hAnsi="Calibri"/>
      <w:sz w:val="18"/>
      <w:szCs w:val="18"/>
    </w:rPr>
  </w:style>
  <w:style w:type="character" w:customStyle="1" w:styleId="80">
    <w:name w:val="260"/>
    <w:autoRedefine/>
    <w:qFormat/>
    <w:uiPriority w:val="0"/>
    <w:rPr>
      <w:i/>
      <w:iCs/>
      <w:color w:val="808080"/>
    </w:rPr>
  </w:style>
  <w:style w:type="character" w:customStyle="1" w:styleId="81">
    <w:name w:val="批注框文本 Char2"/>
    <w:basedOn w:val="31"/>
    <w:link w:val="15"/>
    <w:autoRedefine/>
    <w:semiHidden/>
    <w:qFormat/>
    <w:uiPriority w:val="99"/>
    <w:rPr>
      <w:sz w:val="18"/>
      <w:szCs w:val="18"/>
    </w:rPr>
  </w:style>
  <w:style w:type="character" w:customStyle="1" w:styleId="82">
    <w:name w:val="日期 Char2"/>
    <w:basedOn w:val="31"/>
    <w:link w:val="14"/>
    <w:autoRedefine/>
    <w:semiHidden/>
    <w:qFormat/>
    <w:uiPriority w:val="99"/>
  </w:style>
  <w:style w:type="character" w:customStyle="1" w:styleId="83">
    <w:name w:val="文档结构图 Char3"/>
    <w:basedOn w:val="31"/>
    <w:link w:val="8"/>
    <w:autoRedefine/>
    <w:semiHidden/>
    <w:qFormat/>
    <w:uiPriority w:val="99"/>
    <w:rPr>
      <w:rFonts w:ascii="宋体" w:eastAsia="宋体"/>
      <w:sz w:val="18"/>
      <w:szCs w:val="18"/>
    </w:rPr>
  </w:style>
  <w:style w:type="character" w:customStyle="1" w:styleId="84">
    <w:name w:val="批注文字 Char2"/>
    <w:basedOn w:val="31"/>
    <w:link w:val="9"/>
    <w:autoRedefine/>
    <w:semiHidden/>
    <w:qFormat/>
    <w:uiPriority w:val="99"/>
  </w:style>
  <w:style w:type="character" w:customStyle="1" w:styleId="85">
    <w:name w:val="脚注文本 Char2"/>
    <w:basedOn w:val="31"/>
    <w:link w:val="20"/>
    <w:autoRedefine/>
    <w:semiHidden/>
    <w:qFormat/>
    <w:uiPriority w:val="99"/>
    <w:rPr>
      <w:sz w:val="18"/>
      <w:szCs w:val="18"/>
    </w:rPr>
  </w:style>
  <w:style w:type="character" w:customStyle="1" w:styleId="86">
    <w:name w:val="HTML 预设格式 Char2"/>
    <w:basedOn w:val="31"/>
    <w:link w:val="24"/>
    <w:autoRedefine/>
    <w:semiHidden/>
    <w:qFormat/>
    <w:uiPriority w:val="99"/>
    <w:rPr>
      <w:rFonts w:ascii="Courier New" w:hAnsi="Courier New" w:cs="Courier New"/>
      <w:sz w:val="20"/>
      <w:szCs w:val="20"/>
    </w:rPr>
  </w:style>
  <w:style w:type="paragraph" w:customStyle="1" w:styleId="87">
    <w:name w:val="列出段落1"/>
    <w:basedOn w:val="1"/>
    <w:autoRedefine/>
    <w:qFormat/>
    <w:uiPriority w:val="99"/>
    <w:pPr>
      <w:ind w:firstLine="420" w:firstLineChars="200"/>
    </w:pPr>
    <w:rPr>
      <w:rFonts w:ascii="Calibri" w:hAnsi="Calibri" w:eastAsia="宋体" w:cs="Times New Roman"/>
    </w:rPr>
  </w:style>
  <w:style w:type="character" w:customStyle="1" w:styleId="88">
    <w:name w:val="标题 Char2"/>
    <w:basedOn w:val="31"/>
    <w:link w:val="26"/>
    <w:autoRedefine/>
    <w:qFormat/>
    <w:uiPriority w:val="10"/>
    <w:rPr>
      <w:rFonts w:eastAsia="宋体" w:asciiTheme="majorHAnsi" w:hAnsiTheme="majorHAnsi" w:cstheme="majorBidi"/>
      <w:b/>
      <w:bCs/>
      <w:sz w:val="32"/>
      <w:szCs w:val="32"/>
    </w:rPr>
  </w:style>
  <w:style w:type="character" w:customStyle="1" w:styleId="89">
    <w:name w:val="批注主题 Char2"/>
    <w:basedOn w:val="84"/>
    <w:link w:val="27"/>
    <w:autoRedefine/>
    <w:semiHidden/>
    <w:qFormat/>
    <w:uiPriority w:val="99"/>
    <w:rPr>
      <w:b/>
      <w:bCs/>
    </w:rPr>
  </w:style>
  <w:style w:type="paragraph" w:customStyle="1" w:styleId="90">
    <w:name w:val="List Paragraph1"/>
    <w:basedOn w:val="1"/>
    <w:autoRedefine/>
    <w:qFormat/>
    <w:uiPriority w:val="99"/>
    <w:pPr>
      <w:ind w:firstLine="420" w:firstLineChars="200"/>
    </w:pPr>
    <w:rPr>
      <w:rFonts w:ascii="Calibri" w:hAnsi="Calibri" w:eastAsia="宋体" w:cs="Times New Roman"/>
    </w:rPr>
  </w:style>
  <w:style w:type="paragraph" w:customStyle="1" w:styleId="91">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styleId="92">
    <w:name w:val="List Paragraph"/>
    <w:basedOn w:val="1"/>
    <w:autoRedefine/>
    <w:qFormat/>
    <w:uiPriority w:val="99"/>
    <w:pPr>
      <w:ind w:firstLine="420" w:firstLineChars="200"/>
    </w:pPr>
    <w:rPr>
      <w:rFonts w:ascii="Calibri" w:hAnsi="Calibri" w:eastAsia="宋体" w:cs="Times New Roman"/>
    </w:rPr>
  </w:style>
  <w:style w:type="character" w:customStyle="1" w:styleId="93">
    <w:name w:val="引用 Char2"/>
    <w:basedOn w:val="31"/>
    <w:link w:val="55"/>
    <w:autoRedefine/>
    <w:qFormat/>
    <w:uiPriority w:val="29"/>
    <w:rPr>
      <w:i/>
      <w:iCs/>
      <w:color w:val="000000" w:themeColor="text1"/>
      <w14:textFill>
        <w14:solidFill>
          <w14:schemeClr w14:val="tx1"/>
        </w14:solidFill>
      </w14:textFill>
    </w:rPr>
  </w:style>
  <w:style w:type="paragraph" w:customStyle="1" w:styleId="94">
    <w:name w:val="列出段落2"/>
    <w:basedOn w:val="1"/>
    <w:autoRedefine/>
    <w:qFormat/>
    <w:uiPriority w:val="99"/>
    <w:pPr>
      <w:ind w:firstLine="420" w:firstLineChars="200"/>
    </w:pPr>
    <w:rPr>
      <w:rFonts w:ascii="Calibri" w:hAnsi="Calibri" w:eastAsia="宋体" w:cs="Times New Roman"/>
    </w:rPr>
  </w:style>
  <w:style w:type="paragraph" w:customStyle="1" w:styleId="95">
    <w:name w:val="reader-word-lay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6">
    <w:name w:val="正文 A"/>
    <w:autoRedefine/>
    <w:qFormat/>
    <w:uiPriority w:val="99"/>
    <w:pPr>
      <w:pBdr>
        <w:top w:val="none" w:color="FFFFFF" w:sz="0" w:space="31"/>
        <w:left w:val="none" w:color="FFFFFF" w:sz="0" w:space="31"/>
        <w:bottom w:val="none" w:color="FFFFFF" w:sz="0" w:space="31"/>
        <w:right w:val="none" w:color="FFFFFF" w:sz="0" w:space="31"/>
      </w:pBdr>
    </w:pPr>
    <w:rPr>
      <w:rFonts w:ascii="Arial Unicode MS" w:hAnsi="Arial Unicode MS" w:eastAsia="宋体" w:cs="Arial Unicode MS"/>
      <w:color w:val="000000"/>
      <w:sz w:val="24"/>
      <w:szCs w:val="24"/>
      <w:lang w:val="en-US" w:eastAsia="zh-CN" w:bidi="ar-SA"/>
    </w:rPr>
  </w:style>
  <w:style w:type="table" w:customStyle="1" w:styleId="97">
    <w:name w:val="TableGrid"/>
    <w:basedOn w:val="98"/>
    <w:autoRedefine/>
    <w:qFormat/>
    <w:uiPriority w:val="0"/>
    <w:tblPr>
      <w:tblCellMar>
        <w:top w:w="0" w:type="dxa"/>
        <w:left w:w="0" w:type="dxa"/>
        <w:bottom w:w="0" w:type="dxa"/>
        <w:right w:w="0" w:type="dxa"/>
      </w:tblCellMar>
    </w:tblPr>
  </w:style>
  <w:style w:type="table" w:customStyle="1" w:styleId="98">
    <w:name w:val="TableNormal"/>
    <w:autoRedefine/>
    <w:semiHidden/>
    <w:qFormat/>
    <w:uiPriority w:val="0"/>
    <w:rPr>
      <w:rFonts w:ascii="Times New Roman" w:hAnsi="Times New Roman" w:eastAsia="宋体" w:cs="Times New Roman"/>
    </w:rPr>
    <w:tblPr>
      <w:tblCellMar>
        <w:top w:w="0" w:type="dxa"/>
        <w:left w:w="0" w:type="dxa"/>
        <w:bottom w:w="0" w:type="dxa"/>
        <w:right w:w="0" w:type="dxa"/>
      </w:tblCellMar>
    </w:tblPr>
  </w:style>
  <w:style w:type="table" w:customStyle="1" w:styleId="99">
    <w:name w:val="网格型2"/>
    <w:basedOn w:val="29"/>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型1"/>
    <w:basedOn w:val="29"/>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网格型3"/>
    <w:basedOn w:val="2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2">
    <w:name w:val="标题 11"/>
    <w:basedOn w:val="1"/>
    <w:autoRedefine/>
    <w:qFormat/>
    <w:uiPriority w:val="1"/>
    <w:pPr>
      <w:ind w:left="2568"/>
      <w:jc w:val="left"/>
      <w:outlineLvl w:val="1"/>
    </w:pPr>
    <w:rPr>
      <w:rFonts w:ascii="宋体" w:hAnsi="宋体" w:eastAsia="宋体"/>
      <w:kern w:val="0"/>
      <w:sz w:val="31"/>
      <w:szCs w:val="31"/>
      <w:lang w:eastAsia="en-US"/>
    </w:rPr>
  </w:style>
  <w:style w:type="paragraph" w:customStyle="1" w:styleId="103">
    <w:name w:val="标题 41"/>
    <w:basedOn w:val="1"/>
    <w:autoRedefine/>
    <w:qFormat/>
    <w:uiPriority w:val="1"/>
    <w:pPr>
      <w:ind w:left="1745"/>
      <w:jc w:val="left"/>
      <w:outlineLvl w:val="4"/>
    </w:pPr>
    <w:rPr>
      <w:rFonts w:ascii="宋体" w:hAnsi="宋体" w:eastAsia="宋体"/>
      <w:kern w:val="0"/>
      <w:sz w:val="26"/>
      <w:szCs w:val="26"/>
      <w:lang w:eastAsia="en-US"/>
    </w:rPr>
  </w:style>
  <w:style w:type="paragraph" w:customStyle="1" w:styleId="104">
    <w:name w:val="标题 31"/>
    <w:basedOn w:val="1"/>
    <w:autoRedefine/>
    <w:qFormat/>
    <w:uiPriority w:val="1"/>
    <w:pPr>
      <w:ind w:left="1736"/>
      <w:jc w:val="left"/>
      <w:outlineLvl w:val="3"/>
    </w:pPr>
    <w:rPr>
      <w:rFonts w:ascii="宋体" w:hAnsi="宋体" w:eastAsia="宋体"/>
      <w:kern w:val="0"/>
      <w:sz w:val="27"/>
      <w:szCs w:val="27"/>
      <w:lang w:eastAsia="en-US"/>
    </w:rPr>
  </w:style>
  <w:style w:type="paragraph" w:customStyle="1" w:styleId="10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6">
    <w:name w:val="font11"/>
    <w:basedOn w:val="3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8A9D5-E45F-4EAD-B911-8B3F1151B74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4517</Words>
  <Characters>4639</Characters>
  <Lines>38</Lines>
  <Paragraphs>10</Paragraphs>
  <TotalTime>6</TotalTime>
  <ScaleCrop>false</ScaleCrop>
  <LinksUpToDate>false</LinksUpToDate>
  <CharactersWithSpaces>4691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2021-06-07T03:10:00Z</dcterms:created>
  <dc:creator>董波</dc:creator>
  <cp:lastModifiedBy>VICTUS</cp:lastModifiedBy>
  <dcterms:modified xsi:type="dcterms:W3CDTF">2024-04-11T09:08:21Z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7426FF7FA3B847C899649B2310B8980D_13</vt:lpwstr>
  </property>
</Properties>
</file>