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82" w:firstLineChars="2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/>
          <w:b/>
          <w:sz w:val="24"/>
        </w:rPr>
        <w:t>谈判一览表（格式）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供应商名称：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Times New Roman"/>
          <w:sz w:val="24"/>
        </w:rPr>
        <w:t xml:space="preserve">（供应商公章）                                                                      </w:t>
      </w:r>
    </w:p>
    <w:tbl>
      <w:tblPr>
        <w:tblStyle w:val="3"/>
        <w:tblW w:w="13890" w:type="dxa"/>
        <w:tblInd w:w="36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1"/>
        <w:gridCol w:w="6028"/>
        <w:gridCol w:w="3219"/>
        <w:gridCol w:w="261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3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项目编号</w:t>
            </w:r>
          </w:p>
        </w:tc>
        <w:tc>
          <w:tcPr>
            <w:tcW w:w="602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谈判</w:t>
            </w: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单价报价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（人民币:元）</w:t>
            </w:r>
          </w:p>
        </w:tc>
        <w:tc>
          <w:tcPr>
            <w:tcW w:w="32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交货期</w:t>
            </w:r>
          </w:p>
        </w:tc>
        <w:tc>
          <w:tcPr>
            <w:tcW w:w="26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质保期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2031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6028" w:type="dxa"/>
            <w:noWrap w:val="0"/>
            <w:vAlign w:val="center"/>
          </w:tcPr>
          <w:p>
            <w:pPr>
              <w:spacing w:line="480" w:lineRule="exact"/>
              <w:ind w:firstLine="240" w:firstLineChars="100"/>
              <w:jc w:val="both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机动车号牌固封螺丝（汽车）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：</w:t>
            </w:r>
          </w:p>
        </w:tc>
        <w:tc>
          <w:tcPr>
            <w:tcW w:w="3219" w:type="dxa"/>
            <w:vMerge w:val="restar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12" w:type="dxa"/>
            <w:vMerge w:val="restar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2031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602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机动车号牌固封螺丝（摩托车）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                    </w:t>
            </w:r>
          </w:p>
        </w:tc>
        <w:tc>
          <w:tcPr>
            <w:tcW w:w="3219" w:type="dxa"/>
            <w:vMerge w:val="continue"/>
            <w:tcBorders/>
            <w:noWrap w:val="0"/>
            <w:vAlign w:val="center"/>
          </w:tcPr>
          <w:p>
            <w:pPr>
              <w:spacing w:line="480" w:lineRule="exact"/>
              <w:ind w:firstLine="118" w:firstLineChars="49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2612" w:type="dxa"/>
            <w:vMerge w:val="continue"/>
            <w:tcBorders/>
            <w:noWrap w:val="0"/>
            <w:vAlign w:val="center"/>
          </w:tcPr>
          <w:p>
            <w:pPr>
              <w:spacing w:line="480" w:lineRule="exact"/>
              <w:ind w:firstLine="118" w:firstLineChars="49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</w:tr>
    </w:tbl>
    <w:p>
      <w:pPr>
        <w:spacing w:line="50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</w:t>
      </w:r>
    </w:p>
    <w:p>
      <w:pPr>
        <w:spacing w:line="500" w:lineRule="exact"/>
        <w:ind w:firstLine="240" w:firstLineChars="100"/>
        <w:rPr>
          <w:rFonts w:hint="eastAsia" w:ascii="宋体" w:hAnsi="宋体" w:eastAsia="宋体" w:cs="Times New Roman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</w:rPr>
        <w:t>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</w:rPr>
        <w:t xml:space="preserve">                        日 期：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861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2024-04-16T06:35:03Z</dcterms:created>
  <dc:creator>Administrator</dc:creator>
  <cp:lastModifiedBy>宋</cp:lastModifiedBy>
  <dcterms:modified xsi:type="dcterms:W3CDTF">2024-04-16T06:38:14Z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B1299C253D0149B3BDD2761860CAC73F_12</vt:lpwstr>
  </property>
</Properties>
</file>