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rPr>
      </w:pPr>
      <w:bookmarkStart w:id="0" w:name="_Toc363474027"/>
      <w:bookmarkStart w:id="1" w:name="_Toc403077648"/>
      <w:bookmarkStart w:id="2" w:name="_Toc25120"/>
      <w:bookmarkStart w:id="3" w:name="_Toc16882"/>
      <w:bookmarkStart w:id="4" w:name="_Toc30256"/>
      <w:bookmarkStart w:id="5" w:name="_Toc29316"/>
      <w:bookmarkStart w:id="6" w:name="_Toc204524343"/>
      <w:r>
        <w:rPr>
          <w:rFonts w:hint="eastAsia" w:ascii="仿宋" w:hAnsi="仿宋" w:eastAsia="仿宋" w:cs="仿宋"/>
          <w:b/>
          <w:sz w:val="32"/>
          <w:szCs w:val="32"/>
          <w:lang w:val="en-US" w:eastAsia="zh-CN"/>
        </w:rPr>
        <w:t>一、</w:t>
      </w:r>
      <w:r>
        <w:rPr>
          <w:rFonts w:hint="eastAsia" w:ascii="仿宋" w:hAnsi="仿宋" w:eastAsia="仿宋" w:cs="仿宋"/>
          <w:b/>
          <w:sz w:val="32"/>
          <w:szCs w:val="32"/>
        </w:rPr>
        <w:t>磋商</w:t>
      </w:r>
      <w:bookmarkEnd w:id="0"/>
      <w:bookmarkEnd w:id="1"/>
      <w:r>
        <w:rPr>
          <w:rFonts w:hint="eastAsia" w:ascii="仿宋" w:hAnsi="仿宋" w:eastAsia="仿宋" w:cs="仿宋"/>
          <w:b/>
          <w:sz w:val="32"/>
          <w:szCs w:val="32"/>
        </w:rPr>
        <w:t>响应函</w:t>
      </w:r>
      <w:bookmarkEnd w:id="2"/>
      <w:bookmarkEnd w:id="3"/>
      <w:bookmarkEnd w:id="4"/>
      <w:bookmarkEnd w:id="5"/>
    </w:p>
    <w:p>
      <w:pPr>
        <w:pStyle w:val="2"/>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spacing w:val="4"/>
          <w:szCs w:val="24"/>
          <w:lang w:eastAsia="zh-CN"/>
        </w:rPr>
      </w:pPr>
      <w:r>
        <w:rPr>
          <w:rFonts w:hint="eastAsia" w:ascii="仿宋" w:hAnsi="仿宋" w:eastAsia="仿宋" w:cs="仿宋"/>
          <w:spacing w:val="4"/>
          <w:szCs w:val="24"/>
        </w:rPr>
        <w:t>致：</w:t>
      </w:r>
      <w:r>
        <w:rPr>
          <w:rFonts w:hint="eastAsia" w:ascii="仿宋" w:hAnsi="仿宋" w:eastAsia="仿宋" w:cs="仿宋"/>
          <w:spacing w:val="4"/>
          <w:szCs w:val="24"/>
          <w:u w:val="single"/>
          <w:lang w:val="en-US" w:eastAsia="zh-CN"/>
        </w:rPr>
        <w:t xml:space="preserve">              </w:t>
      </w:r>
      <w:r>
        <w:rPr>
          <w:rFonts w:hint="eastAsia" w:ascii="仿宋" w:hAnsi="仿宋" w:eastAsia="仿宋" w:cs="仿宋"/>
          <w:spacing w:val="4"/>
          <w:szCs w:val="24"/>
          <w:lang w:eastAsia="zh-CN"/>
        </w:rPr>
        <w:t>（</w:t>
      </w:r>
      <w:r>
        <w:rPr>
          <w:rFonts w:hint="eastAsia" w:ascii="仿宋" w:hAnsi="仿宋" w:eastAsia="仿宋" w:cs="仿宋"/>
          <w:spacing w:val="4"/>
          <w:szCs w:val="24"/>
          <w:lang w:val="en-US" w:eastAsia="zh-CN"/>
        </w:rPr>
        <w:t>采购人/采购代理机构</w:t>
      </w:r>
      <w:r>
        <w:rPr>
          <w:rFonts w:hint="eastAsia" w:ascii="仿宋" w:hAnsi="仿宋" w:eastAsia="仿宋" w:cs="仿宋"/>
          <w:spacing w:val="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36" w:firstLineChars="200"/>
        <w:textAlignment w:val="auto"/>
        <w:rPr>
          <w:rFonts w:hint="eastAsia" w:ascii="仿宋" w:hAnsi="仿宋" w:eastAsia="仿宋" w:cs="仿宋"/>
          <w:spacing w:val="4"/>
          <w:szCs w:val="24"/>
        </w:rPr>
      </w:pPr>
      <w:r>
        <w:rPr>
          <w:rFonts w:hint="eastAsia" w:ascii="仿宋" w:hAnsi="仿宋" w:eastAsia="仿宋" w:cs="仿宋"/>
          <w:spacing w:val="4"/>
          <w:szCs w:val="24"/>
        </w:rPr>
        <w:t xml:space="preserve">根据贵方“ </w:t>
      </w:r>
      <w:r>
        <w:rPr>
          <w:rFonts w:hint="eastAsia" w:ascii="仿宋" w:hAnsi="仿宋" w:eastAsia="仿宋" w:cs="仿宋"/>
          <w:spacing w:val="4"/>
          <w:szCs w:val="24"/>
          <w:u w:val="single"/>
        </w:rPr>
        <w:t xml:space="preserve">                     </w:t>
      </w:r>
      <w:r>
        <w:rPr>
          <w:rFonts w:hint="eastAsia" w:ascii="仿宋" w:hAnsi="仿宋" w:eastAsia="仿宋" w:cs="仿宋"/>
          <w:spacing w:val="4"/>
          <w:szCs w:val="24"/>
        </w:rPr>
        <w:t>”项目的磋商邀请</w:t>
      </w:r>
      <w:r>
        <w:rPr>
          <w:rFonts w:hint="eastAsia" w:ascii="仿宋" w:hAnsi="仿宋" w:eastAsia="仿宋" w:cs="仿宋"/>
          <w:spacing w:val="4"/>
          <w:szCs w:val="24"/>
          <w:u w:val="single"/>
        </w:rPr>
        <w:t>(项目编号：           )</w:t>
      </w:r>
      <w:r>
        <w:rPr>
          <w:rFonts w:hint="eastAsia" w:ascii="仿宋" w:hAnsi="仿宋" w:eastAsia="仿宋" w:cs="仿宋"/>
          <w:spacing w:val="4"/>
          <w:szCs w:val="24"/>
        </w:rPr>
        <w:t>，签字代表</w:t>
      </w:r>
      <w:r>
        <w:rPr>
          <w:rFonts w:hint="eastAsia" w:ascii="仿宋" w:hAnsi="仿宋" w:eastAsia="仿宋" w:cs="仿宋"/>
          <w:spacing w:val="4"/>
          <w:szCs w:val="24"/>
          <w:u w:val="single"/>
          <w:lang w:val="en-US" w:eastAsia="zh-CN"/>
        </w:rPr>
        <w:t xml:space="preserve">  </w:t>
      </w:r>
      <w:r>
        <w:rPr>
          <w:rFonts w:hint="eastAsia" w:ascii="仿宋" w:hAnsi="仿宋" w:eastAsia="仿宋" w:cs="仿宋"/>
          <w:spacing w:val="4"/>
          <w:szCs w:val="24"/>
          <w:u w:val="single"/>
        </w:rPr>
        <w:t>（全名、职务）</w:t>
      </w:r>
      <w:r>
        <w:rPr>
          <w:rFonts w:hint="eastAsia" w:ascii="仿宋" w:hAnsi="仿宋" w:eastAsia="仿宋" w:cs="仿宋"/>
          <w:spacing w:val="4"/>
          <w:szCs w:val="24"/>
        </w:rPr>
        <w:t>经正式授权并代表供应商</w:t>
      </w:r>
      <w:r>
        <w:rPr>
          <w:rFonts w:hint="eastAsia" w:ascii="仿宋" w:hAnsi="仿宋" w:eastAsia="仿宋" w:cs="仿宋"/>
          <w:spacing w:val="4"/>
          <w:szCs w:val="24"/>
          <w:u w:val="single"/>
        </w:rPr>
        <w:t>(供应商名称、地址)</w:t>
      </w:r>
      <w:r>
        <w:rPr>
          <w:rFonts w:hint="eastAsia" w:ascii="仿宋" w:hAnsi="仿宋" w:eastAsia="仿宋" w:cs="仿宋"/>
          <w:spacing w:val="4"/>
          <w:szCs w:val="24"/>
        </w:rPr>
        <w:t xml:space="preserve"> 提交竞争性磋商响应文件正本壹份、副本一式</w:t>
      </w:r>
      <w:r>
        <w:rPr>
          <w:rFonts w:hint="eastAsia" w:ascii="仿宋" w:hAnsi="仿宋" w:eastAsia="仿宋" w:cs="仿宋"/>
          <w:spacing w:val="4"/>
          <w:szCs w:val="24"/>
          <w:u w:val="single"/>
        </w:rPr>
        <w:t xml:space="preserve"> </w:t>
      </w:r>
      <w:r>
        <w:rPr>
          <w:rFonts w:hint="eastAsia" w:ascii="仿宋" w:hAnsi="仿宋" w:eastAsia="仿宋" w:cs="仿宋"/>
          <w:spacing w:val="4"/>
          <w:szCs w:val="24"/>
          <w:u w:val="single"/>
          <w:lang w:val="en-US" w:eastAsia="zh-CN"/>
        </w:rPr>
        <w:t xml:space="preserve"> </w:t>
      </w:r>
      <w:r>
        <w:rPr>
          <w:rFonts w:hint="eastAsia" w:ascii="仿宋" w:hAnsi="仿宋" w:eastAsia="仿宋" w:cs="仿宋"/>
          <w:spacing w:val="4"/>
          <w:szCs w:val="24"/>
          <w:u w:val="single"/>
        </w:rPr>
        <w:t xml:space="preserve">    </w:t>
      </w:r>
      <w:r>
        <w:rPr>
          <w:rFonts w:hint="eastAsia" w:ascii="仿宋" w:hAnsi="仿宋" w:eastAsia="仿宋" w:cs="仿宋"/>
          <w:spacing w:val="4"/>
          <w:szCs w:val="24"/>
        </w:rPr>
        <w:t>份、报价一览表</w:t>
      </w:r>
      <w:r>
        <w:rPr>
          <w:rFonts w:hint="eastAsia" w:ascii="仿宋" w:hAnsi="仿宋" w:eastAsia="仿宋" w:cs="仿宋"/>
          <w:spacing w:val="4"/>
          <w:szCs w:val="24"/>
          <w:u w:val="single"/>
        </w:rPr>
        <w:t xml:space="preserve">   </w:t>
      </w:r>
      <w:r>
        <w:rPr>
          <w:rFonts w:hint="eastAsia" w:ascii="仿宋" w:hAnsi="仿宋" w:eastAsia="仿宋" w:cs="仿宋"/>
          <w:spacing w:val="4"/>
          <w:szCs w:val="24"/>
          <w:u w:val="single"/>
          <w:lang w:val="en-US" w:eastAsia="zh-CN"/>
        </w:rPr>
        <w:t xml:space="preserve">  </w:t>
      </w:r>
      <w:r>
        <w:rPr>
          <w:rFonts w:hint="eastAsia" w:ascii="仿宋" w:hAnsi="仿宋" w:eastAsia="仿宋" w:cs="仿宋"/>
          <w:spacing w:val="4"/>
          <w:szCs w:val="24"/>
        </w:rPr>
        <w:t>份、电子版</w:t>
      </w:r>
      <w:r>
        <w:rPr>
          <w:rFonts w:hint="eastAsia" w:ascii="仿宋" w:hAnsi="仿宋" w:eastAsia="仿宋" w:cs="仿宋"/>
          <w:spacing w:val="4"/>
          <w:szCs w:val="24"/>
          <w:u w:val="single"/>
        </w:rPr>
        <w:t xml:space="preserve">      </w:t>
      </w:r>
      <w:r>
        <w:rPr>
          <w:rFonts w:hint="eastAsia" w:ascii="仿宋" w:hAnsi="仿宋" w:eastAsia="仿宋" w:cs="仿宋"/>
          <w:spacing w:val="4"/>
          <w:szCs w:val="24"/>
        </w:rPr>
        <w:t>份。</w:t>
      </w:r>
    </w:p>
    <w:p>
      <w:pPr>
        <w:keepNext w:val="0"/>
        <w:keepLines w:val="0"/>
        <w:pageBreakBefore w:val="0"/>
        <w:widowControl w:val="0"/>
        <w:kinsoku/>
        <w:wordWrap/>
        <w:overflowPunct/>
        <w:topLinePunct w:val="0"/>
        <w:autoSpaceDE/>
        <w:autoSpaceDN/>
        <w:bidi w:val="0"/>
        <w:adjustRightInd/>
        <w:snapToGrid/>
        <w:spacing w:line="360" w:lineRule="auto"/>
        <w:ind w:left="19" w:leftChars="0" w:hanging="19" w:hangingChars="9"/>
        <w:jc w:val="left"/>
        <w:textAlignment w:val="auto"/>
        <w:rPr>
          <w:rFonts w:hint="eastAsia" w:ascii="仿宋" w:hAnsi="仿宋" w:eastAsia="仿宋" w:cs="仿宋"/>
          <w:spacing w:val="4"/>
          <w:szCs w:val="24"/>
        </w:rPr>
      </w:pPr>
      <w:r>
        <w:rPr>
          <w:rFonts w:hint="eastAsia" w:ascii="仿宋" w:hAnsi="仿宋" w:eastAsia="仿宋" w:cs="仿宋"/>
          <w:spacing w:val="4"/>
          <w:szCs w:val="24"/>
        </w:rPr>
        <w:t>我方承诺如下：</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spacing w:val="4"/>
          <w:highlight w:val="none"/>
        </w:rPr>
      </w:pPr>
      <w:r>
        <w:rPr>
          <w:rFonts w:hint="eastAsia" w:ascii="仿宋" w:hAnsi="仿宋" w:eastAsia="仿宋" w:cs="仿宋"/>
          <w:spacing w:val="4"/>
          <w:szCs w:val="24"/>
          <w:highlight w:val="none"/>
        </w:rPr>
        <w:t>磋商报价</w:t>
      </w:r>
      <w:r>
        <w:rPr>
          <w:rFonts w:hint="eastAsia" w:ascii="仿宋" w:hAnsi="仿宋" w:eastAsia="仿宋" w:cs="仿宋"/>
          <w:spacing w:val="4"/>
          <w:highlight w:val="none"/>
        </w:rPr>
        <w:t>为</w:t>
      </w:r>
      <w:r>
        <w:rPr>
          <w:rFonts w:hint="eastAsia" w:ascii="仿宋" w:hAnsi="仿宋" w:eastAsia="仿宋" w:cs="仿宋"/>
          <w:spacing w:val="4"/>
          <w:highlight w:val="none"/>
          <w:lang w:eastAsia="zh-CN"/>
        </w:rPr>
        <w:t>小写：</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u w:val="single"/>
          <w:lang w:val="en-US" w:eastAsia="zh-CN"/>
        </w:rPr>
        <w:t xml:space="preserve"> </w:t>
      </w:r>
      <w:r>
        <w:rPr>
          <w:rFonts w:hint="eastAsia" w:ascii="仿宋" w:hAnsi="仿宋" w:eastAsia="仿宋" w:cs="仿宋"/>
          <w:spacing w:val="4"/>
          <w:highlight w:val="none"/>
        </w:rPr>
        <w:t>（</w:t>
      </w:r>
      <w:r>
        <w:rPr>
          <w:rFonts w:hint="eastAsia" w:ascii="仿宋" w:hAnsi="仿宋" w:eastAsia="仿宋" w:cs="仿宋"/>
          <w:spacing w:val="4"/>
          <w:highlight w:val="none"/>
          <w:lang w:eastAsia="zh-CN"/>
        </w:rPr>
        <w:t>大写：</w:t>
      </w:r>
      <w:r>
        <w:rPr>
          <w:rFonts w:hint="eastAsia" w:ascii="仿宋" w:hAnsi="仿宋" w:eastAsia="仿宋" w:cs="仿宋"/>
          <w:spacing w:val="4"/>
          <w:highlight w:val="none"/>
          <w:u w:val="single"/>
          <w:lang w:val="en-US" w:eastAsia="zh-CN"/>
        </w:rPr>
        <w:t xml:space="preserve">          </w:t>
      </w:r>
      <w:r>
        <w:rPr>
          <w:rFonts w:hint="eastAsia" w:ascii="仿宋" w:hAnsi="仿宋" w:eastAsia="仿宋" w:cs="仿宋"/>
          <w:spacing w:val="4"/>
          <w:highlight w:val="none"/>
        </w:rPr>
        <w:t>）。</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spacing w:val="4"/>
          <w:szCs w:val="24"/>
        </w:rPr>
      </w:pPr>
      <w:r>
        <w:rPr>
          <w:rFonts w:hint="eastAsia" w:ascii="仿宋" w:hAnsi="仿宋" w:eastAsia="仿宋" w:cs="仿宋"/>
          <w:spacing w:val="4"/>
          <w:szCs w:val="24"/>
        </w:rPr>
        <w:t>如果成交，我们根据竞争性磋商文件的规定，履行合同的责任和义务。</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spacing w:val="4"/>
          <w:szCs w:val="24"/>
        </w:rPr>
      </w:pPr>
      <w:r>
        <w:rPr>
          <w:rFonts w:hint="eastAsia" w:ascii="仿宋" w:hAnsi="仿宋" w:eastAsia="仿宋" w:cs="仿宋"/>
          <w:spacing w:val="4"/>
          <w:szCs w:val="24"/>
        </w:rPr>
        <w:t>我们已详细阅读和审核全部竞争性磋商文件（含修改部分，如有的话），及有关附件，我们知道必须放弃提出含糊不清或误解的问题的权利。</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lang w:eastAsia="zh-CN"/>
        </w:rPr>
      </w:pPr>
      <w:r>
        <w:rPr>
          <w:rFonts w:hint="eastAsia" w:ascii="仿宋" w:hAnsi="仿宋" w:eastAsia="仿宋" w:cs="仿宋"/>
          <w:spacing w:val="4"/>
          <w:szCs w:val="24"/>
        </w:rPr>
        <w:t>我们同意在磋商有效期内（</w:t>
      </w:r>
      <w:r>
        <w:rPr>
          <w:rFonts w:hint="eastAsia" w:ascii="仿宋" w:hAnsi="仿宋" w:eastAsia="仿宋" w:cs="仿宋"/>
          <w:spacing w:val="4"/>
          <w:szCs w:val="24"/>
          <w:u w:val="single"/>
        </w:rPr>
        <w:t xml:space="preserve">自磋商之日起 </w:t>
      </w:r>
      <w:r>
        <w:rPr>
          <w:rFonts w:hint="eastAsia" w:ascii="仿宋" w:hAnsi="仿宋" w:eastAsia="仿宋" w:cs="仿宋"/>
          <w:spacing w:val="4"/>
          <w:szCs w:val="24"/>
          <w:u w:val="single"/>
          <w:lang w:val="en-US" w:eastAsia="zh-CN"/>
        </w:rPr>
        <w:t xml:space="preserve">    </w:t>
      </w:r>
      <w:r>
        <w:rPr>
          <w:rFonts w:hint="eastAsia" w:ascii="仿宋" w:hAnsi="仿宋" w:eastAsia="仿宋" w:cs="仿宋"/>
          <w:spacing w:val="4"/>
          <w:szCs w:val="24"/>
          <w:u w:val="single"/>
        </w:rPr>
        <w:t xml:space="preserve">  天内</w:t>
      </w:r>
      <w:r>
        <w:rPr>
          <w:rFonts w:hint="eastAsia" w:ascii="仿宋" w:hAnsi="仿宋" w:eastAsia="仿宋" w:cs="仿宋"/>
          <w:spacing w:val="4"/>
          <w:szCs w:val="24"/>
        </w:rPr>
        <w:t>），本磋商响应函对我方具有约束力。</w:t>
      </w:r>
    </w:p>
    <w:p>
      <w:pPr>
        <w:keepNext w:val="0"/>
        <w:keepLines w:val="0"/>
        <w:pageBreakBefore w:val="0"/>
        <w:widowControl w:val="0"/>
        <w:numPr>
          <w:ilvl w:val="0"/>
          <w:numId w:val="0"/>
        </w:numPr>
        <w:tabs>
          <w:tab w:val="left" w:pos="2160"/>
        </w:tabs>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仿宋" w:hAnsi="仿宋" w:eastAsia="仿宋" w:cs="仿宋"/>
          <w:lang w:eastAsia="zh-CN"/>
        </w:rPr>
      </w:pPr>
      <w:r>
        <w:rPr>
          <w:rFonts w:hint="eastAsia" w:ascii="仿宋" w:hAnsi="仿宋" w:eastAsia="仿宋" w:cs="仿宋"/>
          <w:lang w:eastAsia="zh-CN"/>
        </w:rPr>
        <w:t>（</w:t>
      </w:r>
      <w:r>
        <w:rPr>
          <w:rFonts w:hint="eastAsia" w:ascii="仿宋" w:hAnsi="仿宋" w:eastAsia="仿宋" w:cs="仿宋"/>
          <w:lang w:val="en-US" w:eastAsia="zh-CN"/>
        </w:rPr>
        <w:t>5</w:t>
      </w:r>
      <w:r>
        <w:rPr>
          <w:rFonts w:hint="eastAsia" w:ascii="仿宋" w:hAnsi="仿宋" w:eastAsia="仿宋" w:cs="仿宋"/>
          <w:lang w:eastAsia="zh-CN"/>
        </w:rPr>
        <w:t>）我方承诺不在磋商有效期内撤回磋商响应文件，否则将依法承担相应的责任。</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spacing w:val="4"/>
          <w:szCs w:val="24"/>
        </w:rPr>
      </w:pPr>
      <w:r>
        <w:rPr>
          <w:rFonts w:hint="eastAsia" w:ascii="仿宋" w:hAnsi="仿宋" w:eastAsia="仿宋" w:cs="仿宋"/>
          <w:spacing w:val="4"/>
          <w:szCs w:val="24"/>
        </w:rPr>
        <w:t xml:space="preserve">同意提供贵方可能另外要求的与本磋商有关的任何证据和资料。 </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spacing w:val="4"/>
          <w:szCs w:val="24"/>
        </w:rPr>
      </w:pPr>
      <w:r>
        <w:rPr>
          <w:rFonts w:hint="eastAsia" w:ascii="仿宋" w:hAnsi="仿宋" w:eastAsia="仿宋" w:cs="仿宋"/>
          <w:spacing w:val="4"/>
          <w:szCs w:val="24"/>
        </w:rPr>
        <w:t>我们同意，如果成交，向</w:t>
      </w:r>
      <w:r>
        <w:rPr>
          <w:rFonts w:hint="eastAsia" w:ascii="仿宋" w:hAnsi="仿宋" w:eastAsia="仿宋" w:cs="仿宋"/>
          <w:spacing w:val="4"/>
          <w:szCs w:val="24"/>
          <w:lang w:eastAsia="zh-CN"/>
        </w:rPr>
        <w:t>陕西鸿信泰鼎建设项目管理有限公司</w:t>
      </w:r>
      <w:r>
        <w:rPr>
          <w:rFonts w:hint="eastAsia" w:ascii="仿宋" w:hAnsi="仿宋" w:eastAsia="仿宋" w:cs="仿宋"/>
          <w:spacing w:val="4"/>
          <w:szCs w:val="24"/>
        </w:rPr>
        <w:t>交纳招标代理服务费。</w:t>
      </w:r>
    </w:p>
    <w:p>
      <w:pPr>
        <w:keepNext w:val="0"/>
        <w:keepLines w:val="0"/>
        <w:pageBreakBefore w:val="0"/>
        <w:widowControl w:val="0"/>
        <w:numPr>
          <w:ilvl w:val="0"/>
          <w:numId w:val="1"/>
        </w:numPr>
        <w:tabs>
          <w:tab w:val="left" w:pos="2160"/>
        </w:tabs>
        <w:kinsoku/>
        <w:wordWrap/>
        <w:overflowPunct/>
        <w:topLinePunct w:val="0"/>
        <w:autoSpaceDE/>
        <w:autoSpaceDN/>
        <w:bidi w:val="0"/>
        <w:adjustRightInd/>
        <w:snapToGrid/>
        <w:spacing w:line="360" w:lineRule="auto"/>
        <w:ind w:left="0" w:leftChars="0" w:firstLine="436" w:firstLineChars="200"/>
        <w:jc w:val="left"/>
        <w:textAlignment w:val="auto"/>
        <w:rPr>
          <w:rFonts w:hint="eastAsia" w:ascii="仿宋" w:hAnsi="仿宋" w:eastAsia="仿宋" w:cs="仿宋"/>
          <w:spacing w:val="4"/>
          <w:szCs w:val="24"/>
        </w:rPr>
      </w:pPr>
      <w:r>
        <w:rPr>
          <w:rFonts w:hint="eastAsia" w:ascii="仿宋" w:hAnsi="仿宋" w:eastAsia="仿宋" w:cs="仿宋"/>
          <w:spacing w:val="4"/>
          <w:szCs w:val="24"/>
        </w:rPr>
        <w:t>与本磋商有关的一切正式往来通讯为：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spacing w:val="4"/>
          <w:szCs w:val="24"/>
        </w:rPr>
      </w:pPr>
      <w:r>
        <w:rPr>
          <w:rFonts w:hint="eastAsia" w:ascii="仿宋" w:hAnsi="仿宋" w:eastAsia="仿宋" w:cs="仿宋"/>
          <w:spacing w:val="4"/>
          <w:szCs w:val="24"/>
        </w:rPr>
        <w:t>联系地址：</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spacing w:val="4"/>
          <w:szCs w:val="24"/>
        </w:rPr>
      </w:pPr>
      <w:r>
        <w:rPr>
          <w:rFonts w:hint="eastAsia" w:ascii="仿宋" w:hAnsi="仿宋" w:eastAsia="仿宋" w:cs="仿宋"/>
          <w:spacing w:val="4"/>
          <w:szCs w:val="24"/>
        </w:rPr>
        <w:t>邮政编码：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spacing w:val="4"/>
          <w:szCs w:val="24"/>
        </w:rPr>
      </w:pPr>
      <w:r>
        <w:rPr>
          <w:rFonts w:hint="eastAsia" w:ascii="仿宋" w:hAnsi="仿宋" w:eastAsia="仿宋" w:cs="仿宋"/>
          <w:spacing w:val="4"/>
          <w:szCs w:val="24"/>
        </w:rPr>
        <w:t>电    话：</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spacing w:val="4"/>
          <w:szCs w:val="24"/>
        </w:rPr>
      </w:pPr>
      <w:r>
        <w:rPr>
          <w:rFonts w:hint="eastAsia" w:ascii="仿宋" w:hAnsi="仿宋" w:eastAsia="仿宋" w:cs="仿宋"/>
          <w:spacing w:val="4"/>
          <w:szCs w:val="24"/>
        </w:rPr>
        <w:t>传    真：</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spacing w:val="4"/>
          <w:szCs w:val="24"/>
          <w:highlight w:val="none"/>
        </w:rPr>
      </w:pPr>
      <w:r>
        <w:rPr>
          <w:rFonts w:hint="eastAsia" w:ascii="仿宋" w:hAnsi="仿宋" w:eastAsia="仿宋" w:cs="仿宋"/>
          <w:spacing w:val="4"/>
          <w:szCs w:val="24"/>
        </w:rPr>
        <w:t>供应商名称（盖</w:t>
      </w:r>
      <w:r>
        <w:rPr>
          <w:rFonts w:hint="eastAsia" w:ascii="仿宋" w:hAnsi="仿宋" w:eastAsia="仿宋" w:cs="仿宋"/>
          <w:spacing w:val="4"/>
          <w:szCs w:val="24"/>
          <w:highlight w:val="none"/>
        </w:rPr>
        <w:t>章）：</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color w:val="auto"/>
          <w:spacing w:val="4"/>
          <w:szCs w:val="24"/>
          <w:highlight w:val="none"/>
        </w:rPr>
      </w:pPr>
      <w:r>
        <w:rPr>
          <w:rFonts w:hint="eastAsia" w:ascii="仿宋" w:hAnsi="仿宋" w:eastAsia="仿宋" w:cs="仿宋"/>
          <w:spacing w:val="4"/>
          <w:szCs w:val="24"/>
          <w:highlight w:val="none"/>
        </w:rPr>
        <w:t>供应商</w:t>
      </w:r>
      <w:r>
        <w:rPr>
          <w:rFonts w:hint="eastAsia" w:ascii="仿宋" w:hAnsi="仿宋" w:eastAsia="仿宋" w:cs="仿宋"/>
          <w:spacing w:val="4"/>
          <w:szCs w:val="24"/>
          <w:highlight w:val="none"/>
          <w:lang w:eastAsia="zh-CN"/>
        </w:rPr>
        <w:t>法定代表人</w:t>
      </w:r>
      <w:r>
        <w:rPr>
          <w:rFonts w:hint="eastAsia" w:ascii="仿宋" w:hAnsi="仿宋" w:eastAsia="仿宋" w:cs="仿宋"/>
          <w:spacing w:val="4"/>
          <w:szCs w:val="24"/>
          <w:highlight w:val="none"/>
          <w:lang w:val="en-US" w:eastAsia="zh-CN"/>
        </w:rPr>
        <w:t>或</w:t>
      </w:r>
      <w:r>
        <w:rPr>
          <w:rFonts w:hint="eastAsia" w:ascii="仿宋" w:hAnsi="仿宋" w:eastAsia="仿宋" w:cs="仿宋"/>
          <w:spacing w:val="4"/>
          <w:szCs w:val="24"/>
          <w:highlight w:val="none"/>
          <w:lang w:eastAsia="zh-CN"/>
        </w:rPr>
        <w:t>被授权人</w:t>
      </w:r>
      <w:r>
        <w:rPr>
          <w:rFonts w:hint="eastAsia" w:ascii="仿宋" w:hAnsi="仿宋" w:eastAsia="仿宋" w:cs="仿宋"/>
          <w:color w:val="auto"/>
          <w:spacing w:val="4"/>
          <w:szCs w:val="24"/>
          <w:highlight w:val="none"/>
        </w:rPr>
        <w:t>：</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none"/>
          <w:lang w:val="en-US" w:eastAsia="zh-CN"/>
        </w:rPr>
        <w:t>（</w:t>
      </w:r>
      <w:r>
        <w:rPr>
          <w:rFonts w:hint="eastAsia" w:ascii="仿宋" w:hAnsi="仿宋" w:eastAsia="仿宋" w:cs="仿宋"/>
          <w:color w:val="auto"/>
          <w:spacing w:val="4"/>
          <w:szCs w:val="24"/>
          <w:highlight w:val="none"/>
          <w:u w:val="none"/>
        </w:rPr>
        <w:t>签</w:t>
      </w:r>
      <w:r>
        <w:rPr>
          <w:rFonts w:hint="eastAsia" w:ascii="仿宋" w:hAnsi="仿宋" w:eastAsia="仿宋" w:cs="仿宋"/>
          <w:color w:val="auto"/>
          <w:spacing w:val="4"/>
          <w:szCs w:val="24"/>
          <w:highlight w:val="none"/>
        </w:rPr>
        <w:t>字</w:t>
      </w:r>
      <w:r>
        <w:rPr>
          <w:rFonts w:hint="eastAsia" w:ascii="仿宋" w:hAnsi="仿宋" w:eastAsia="仿宋" w:cs="仿宋"/>
          <w:color w:val="auto"/>
          <w:spacing w:val="4"/>
          <w:szCs w:val="24"/>
          <w:highlight w:val="none"/>
          <w:lang w:eastAsia="zh-CN"/>
        </w:rPr>
        <w:t>或盖章</w:t>
      </w:r>
      <w:r>
        <w:rPr>
          <w:rFonts w:hint="eastAsia" w:ascii="仿宋" w:hAnsi="仿宋" w:eastAsia="仿宋" w:cs="仿宋"/>
          <w:color w:val="auto"/>
          <w:spacing w:val="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90" w:firstLineChars="500"/>
        <w:jc w:val="left"/>
        <w:textAlignment w:val="auto"/>
        <w:rPr>
          <w:rFonts w:hint="eastAsia" w:ascii="仿宋" w:hAnsi="仿宋" w:eastAsia="仿宋" w:cs="仿宋"/>
          <w:spacing w:val="4"/>
          <w:szCs w:val="24"/>
        </w:rPr>
      </w:pPr>
      <w:r>
        <w:rPr>
          <w:rFonts w:hint="eastAsia" w:ascii="仿宋" w:hAnsi="仿宋" w:eastAsia="仿宋" w:cs="仿宋"/>
          <w:spacing w:val="4"/>
          <w:szCs w:val="24"/>
        </w:rPr>
        <w:t>日    期：</w:t>
      </w:r>
    </w:p>
    <w:p>
      <w:pPr>
        <w:pStyle w:val="9"/>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kern w:val="2"/>
          <w:sz w:val="32"/>
          <w:szCs w:val="32"/>
          <w:lang w:val="en-US" w:eastAsia="zh-CN" w:bidi="ar-SA"/>
        </w:rPr>
      </w:pPr>
      <w:bookmarkStart w:id="7" w:name="_Toc403077651"/>
      <w:bookmarkStart w:id="8" w:name="_Toc363474030"/>
      <w:r>
        <w:rPr>
          <w:rFonts w:hint="eastAsia" w:ascii="仿宋" w:hAnsi="仿宋" w:eastAsia="仿宋" w:cs="仿宋"/>
          <w:b/>
          <w:sz w:val="28"/>
          <w:szCs w:val="28"/>
          <w:u w:val="single"/>
        </w:rPr>
        <w:br w:type="page"/>
      </w:r>
      <w:bookmarkStart w:id="9" w:name="_Toc23049"/>
      <w:bookmarkStart w:id="10" w:name="_Toc21618"/>
      <w:bookmarkStart w:id="11" w:name="_Toc6856"/>
      <w:bookmarkStart w:id="12" w:name="_Toc20339"/>
      <w:r>
        <w:rPr>
          <w:rFonts w:hint="eastAsia" w:ascii="仿宋" w:hAnsi="仿宋" w:eastAsia="仿宋" w:cs="仿宋"/>
          <w:b/>
          <w:bCs/>
          <w:kern w:val="2"/>
          <w:sz w:val="32"/>
          <w:szCs w:val="32"/>
          <w:lang w:val="en-US" w:eastAsia="zh-CN" w:bidi="ar-SA"/>
        </w:rPr>
        <w:t>二、磋商报价表</w:t>
      </w:r>
      <w:bookmarkEnd w:id="7"/>
      <w:bookmarkEnd w:id="8"/>
      <w:bookmarkEnd w:id="9"/>
      <w:bookmarkEnd w:id="10"/>
      <w:bookmarkEnd w:id="11"/>
      <w:bookmarkEnd w:id="12"/>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报价一览表</w:t>
      </w:r>
    </w:p>
    <w:p>
      <w:pPr>
        <w:jc w:val="center"/>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1"/>
          <w:szCs w:val="21"/>
        </w:rPr>
      </w:pPr>
      <w:r>
        <w:rPr>
          <w:rFonts w:hint="eastAsia" w:ascii="仿宋" w:hAnsi="仿宋" w:eastAsia="仿宋" w:cs="仿宋"/>
          <w:sz w:val="21"/>
          <w:szCs w:val="21"/>
        </w:rPr>
        <w:t xml:space="preserve">项目名称：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1"/>
          <w:szCs w:val="21"/>
        </w:rPr>
      </w:pPr>
      <w:r>
        <w:rPr>
          <w:rFonts w:hint="eastAsia" w:ascii="仿宋" w:hAnsi="仿宋" w:eastAsia="仿宋" w:cs="仿宋"/>
          <w:sz w:val="21"/>
          <w:szCs w:val="21"/>
        </w:rPr>
        <w:t xml:space="preserve">项目编号：                                          </w:t>
      </w:r>
    </w:p>
    <w:tbl>
      <w:tblPr>
        <w:tblStyle w:val="11"/>
        <w:tblW w:w="7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2701"/>
        <w:gridCol w:w="2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2977" w:type="dxa"/>
            <w:noWrap w:val="0"/>
            <w:vAlign w:val="center"/>
          </w:tcPr>
          <w:p>
            <w:pPr>
              <w:jc w:val="center"/>
              <w:rPr>
                <w:rFonts w:hint="eastAsia" w:ascii="仿宋" w:hAnsi="仿宋" w:eastAsia="仿宋" w:cs="仿宋"/>
                <w:sz w:val="21"/>
                <w:szCs w:val="21"/>
              </w:rPr>
            </w:pPr>
            <w:r>
              <w:rPr>
                <w:rFonts w:hint="eastAsia" w:ascii="仿宋" w:hAnsi="仿宋" w:eastAsia="仿宋" w:cs="仿宋"/>
                <w:sz w:val="21"/>
                <w:szCs w:val="21"/>
              </w:rPr>
              <w:t>磋商总报价</w:t>
            </w:r>
          </w:p>
          <w:p>
            <w:pPr>
              <w:jc w:val="center"/>
              <w:rPr>
                <w:rFonts w:hint="eastAsia" w:ascii="仿宋" w:hAnsi="仿宋" w:eastAsia="仿宋" w:cs="仿宋"/>
                <w:sz w:val="21"/>
                <w:szCs w:val="21"/>
              </w:rPr>
            </w:pPr>
            <w:r>
              <w:rPr>
                <w:rFonts w:hint="eastAsia" w:ascii="仿宋" w:hAnsi="仿宋" w:eastAsia="仿宋" w:cs="仿宋"/>
                <w:sz w:val="21"/>
                <w:szCs w:val="21"/>
              </w:rPr>
              <w:t>（元）</w:t>
            </w:r>
          </w:p>
        </w:tc>
        <w:tc>
          <w:tcPr>
            <w:tcW w:w="2701" w:type="dxa"/>
            <w:noWrap w:val="0"/>
            <w:vAlign w:val="center"/>
          </w:tcPr>
          <w:p>
            <w:pPr>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合同履行期限</w:t>
            </w:r>
          </w:p>
        </w:tc>
        <w:tc>
          <w:tcPr>
            <w:tcW w:w="2249" w:type="dxa"/>
            <w:noWrap w:val="0"/>
            <w:vAlign w:val="center"/>
          </w:tcPr>
          <w:p>
            <w:pPr>
              <w:jc w:val="center"/>
              <w:rPr>
                <w:rFonts w:hint="eastAsia" w:ascii="仿宋" w:hAnsi="仿宋" w:eastAsia="仿宋" w:cs="仿宋"/>
                <w:sz w:val="21"/>
                <w:szCs w:val="21"/>
                <w:lang w:val="en-US" w:eastAsia="zh-CN"/>
              </w:rPr>
            </w:pPr>
            <w:r>
              <w:rPr>
                <w:rFonts w:hint="eastAsia" w:ascii="仿宋" w:hAnsi="仿宋" w:eastAsia="仿宋" w:cs="仿宋"/>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2977" w:type="dxa"/>
            <w:noWrap w:val="0"/>
            <w:vAlign w:val="center"/>
          </w:tcPr>
          <w:p>
            <w:pPr>
              <w:spacing w:line="360" w:lineRule="auto"/>
              <w:jc w:val="both"/>
              <w:rPr>
                <w:rFonts w:hint="eastAsia" w:ascii="仿宋" w:hAnsi="仿宋" w:eastAsia="仿宋" w:cs="仿宋"/>
                <w:sz w:val="21"/>
                <w:szCs w:val="21"/>
                <w:lang w:val="en-US" w:eastAsia="zh-CN"/>
              </w:rPr>
            </w:pPr>
            <w:r>
              <w:rPr>
                <w:rFonts w:hint="eastAsia" w:ascii="仿宋" w:hAnsi="仿宋" w:eastAsia="仿宋" w:cs="仿宋"/>
                <w:sz w:val="21"/>
                <w:szCs w:val="21"/>
              </w:rPr>
              <w:t>大写</w:t>
            </w:r>
            <w:r>
              <w:rPr>
                <w:rFonts w:hint="eastAsia" w:ascii="仿宋" w:hAnsi="仿宋" w:eastAsia="仿宋" w:cs="仿宋"/>
                <w:sz w:val="21"/>
                <w:szCs w:val="21"/>
                <w:lang w:eastAsia="zh-CN"/>
              </w:rPr>
              <w:t>：</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 xml:space="preserve">   </w:t>
            </w:r>
          </w:p>
          <w:p>
            <w:pPr>
              <w:spacing w:line="360" w:lineRule="auto"/>
              <w:jc w:val="both"/>
              <w:rPr>
                <w:rFonts w:hint="eastAsia" w:ascii="仿宋" w:hAnsi="仿宋" w:eastAsia="仿宋" w:cs="仿宋"/>
                <w:sz w:val="21"/>
                <w:szCs w:val="21"/>
                <w:lang w:val="en-US" w:eastAsia="zh-CN"/>
              </w:rPr>
            </w:pPr>
            <w:r>
              <w:rPr>
                <w:rFonts w:hint="eastAsia" w:ascii="仿宋" w:hAnsi="仿宋" w:eastAsia="仿宋" w:cs="仿宋"/>
                <w:sz w:val="21"/>
                <w:szCs w:val="21"/>
              </w:rPr>
              <w:t>小写</w:t>
            </w:r>
            <w:r>
              <w:rPr>
                <w:rFonts w:hint="eastAsia" w:ascii="仿宋" w:hAnsi="仿宋" w:eastAsia="仿宋" w:cs="仿宋"/>
                <w:sz w:val="21"/>
                <w:szCs w:val="21"/>
                <w:lang w:eastAsia="zh-CN"/>
              </w:rPr>
              <w:t>：</w:t>
            </w:r>
            <w:r>
              <w:rPr>
                <w:rFonts w:hint="eastAsia" w:ascii="仿宋" w:hAnsi="仿宋" w:eastAsia="仿宋" w:cs="仿宋"/>
                <w:sz w:val="21"/>
                <w:szCs w:val="21"/>
                <w:u w:val="single"/>
                <w:lang w:val="en-US" w:eastAsia="zh-CN"/>
              </w:rPr>
              <w:t xml:space="preserve">               </w:t>
            </w:r>
          </w:p>
        </w:tc>
        <w:tc>
          <w:tcPr>
            <w:tcW w:w="2701" w:type="dxa"/>
            <w:noWrap w:val="0"/>
            <w:vAlign w:val="center"/>
          </w:tcPr>
          <w:p>
            <w:pPr>
              <w:jc w:val="center"/>
              <w:rPr>
                <w:rFonts w:hint="eastAsia" w:ascii="仿宋" w:hAnsi="仿宋" w:eastAsia="仿宋" w:cs="仿宋"/>
                <w:sz w:val="21"/>
                <w:szCs w:val="21"/>
              </w:rPr>
            </w:pPr>
          </w:p>
        </w:tc>
        <w:tc>
          <w:tcPr>
            <w:tcW w:w="2249" w:type="dxa"/>
            <w:noWrap w:val="0"/>
            <w:vAlign w:val="center"/>
          </w:tcPr>
          <w:p>
            <w:pPr>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7927" w:type="dxa"/>
            <w:gridSpan w:val="3"/>
            <w:noWrap w:val="0"/>
            <w:vAlign w:val="center"/>
          </w:tcPr>
          <w:p>
            <w:pPr>
              <w:rPr>
                <w:rFonts w:hint="eastAsia" w:ascii="仿宋" w:hAnsi="仿宋" w:eastAsia="仿宋" w:cs="仿宋"/>
                <w:sz w:val="21"/>
                <w:szCs w:val="21"/>
              </w:rPr>
            </w:pPr>
            <w:r>
              <w:rPr>
                <w:rFonts w:hint="eastAsia" w:ascii="仿宋" w:hAnsi="仿宋" w:eastAsia="仿宋" w:cs="仿宋"/>
                <w:sz w:val="21"/>
                <w:szCs w:val="21"/>
              </w:rPr>
              <w:t>注：</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表内报价内容以元为单位，保留小数点后两位</w:t>
            </w:r>
            <w:r>
              <w:rPr>
                <w:rFonts w:hint="eastAsia" w:ascii="仿宋" w:hAnsi="仿宋" w:eastAsia="仿宋" w:cs="仿宋"/>
                <w:sz w:val="21"/>
                <w:szCs w:val="21"/>
                <w:lang w:eastAsia="zh-CN"/>
              </w:rPr>
              <w:t>；</w:t>
            </w:r>
          </w:p>
          <w:p>
            <w:pPr>
              <w:spacing w:line="280" w:lineRule="exact"/>
              <w:ind w:right="540" w:rightChars="257"/>
              <w:jc w:val="left"/>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本表应按“供应商须知”的规定密封单独提交。严格按照表格格式报价。</w:t>
            </w:r>
          </w:p>
          <w:p>
            <w:pPr>
              <w:jc w:val="center"/>
              <w:rPr>
                <w:rFonts w:hint="eastAsia" w:ascii="仿宋" w:hAnsi="仿宋" w:eastAsia="仿宋" w:cs="仿宋"/>
                <w:sz w:val="21"/>
                <w:szCs w:val="21"/>
              </w:rPr>
            </w:pPr>
          </w:p>
        </w:tc>
      </w:tr>
    </w:tbl>
    <w:p>
      <w:pPr>
        <w:rPr>
          <w:rFonts w:hint="eastAsia" w:ascii="仿宋" w:hAnsi="仿宋" w:eastAsia="仿宋" w:cs="仿宋"/>
          <w:sz w:val="21"/>
          <w:szCs w:val="21"/>
        </w:rPr>
      </w:pPr>
    </w:p>
    <w:p>
      <w:pPr>
        <w:spacing w:line="280" w:lineRule="exact"/>
        <w:ind w:right="540" w:rightChars="257"/>
        <w:jc w:val="left"/>
        <w:rPr>
          <w:rFonts w:hint="eastAsia" w:ascii="仿宋" w:hAnsi="仿宋" w:eastAsia="仿宋" w:cs="仿宋"/>
          <w:sz w:val="21"/>
          <w:szCs w:val="21"/>
        </w:rPr>
      </w:pPr>
    </w:p>
    <w:p>
      <w:pPr>
        <w:spacing w:line="280" w:lineRule="exact"/>
        <w:ind w:right="540" w:rightChars="257"/>
        <w:jc w:val="left"/>
        <w:rPr>
          <w:rFonts w:hint="eastAsia" w:ascii="仿宋" w:hAnsi="仿宋" w:eastAsia="仿宋" w:cs="仿宋"/>
          <w:sz w:val="21"/>
          <w:szCs w:val="21"/>
        </w:rPr>
      </w:pPr>
    </w:p>
    <w:p>
      <w:pPr>
        <w:spacing w:line="280" w:lineRule="exact"/>
        <w:ind w:right="540" w:rightChars="257"/>
        <w:jc w:val="left"/>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（加盖单位公章）      </w:t>
      </w: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outlineLvl w:val="9"/>
        <w:rPr>
          <w:rFonts w:hint="eastAsia" w:ascii="仿宋" w:hAnsi="仿宋" w:eastAsia="仿宋" w:cs="仿宋"/>
          <w:color w:val="FF0000"/>
          <w:spacing w:val="4"/>
          <w:sz w:val="21"/>
          <w:szCs w:val="21"/>
          <w:highlight w:val="none"/>
          <w:u w:val="none"/>
        </w:rPr>
      </w:pPr>
      <w:r>
        <w:rPr>
          <w:rFonts w:hint="eastAsia" w:ascii="仿宋" w:hAnsi="仿宋" w:eastAsia="仿宋" w:cs="仿宋"/>
          <w:spacing w:val="4"/>
          <w:sz w:val="21"/>
          <w:szCs w:val="21"/>
          <w:highlight w:val="none"/>
          <w:lang w:eastAsia="zh-CN"/>
        </w:rPr>
        <w:t>法定代表人</w:t>
      </w:r>
      <w:r>
        <w:rPr>
          <w:rFonts w:hint="eastAsia" w:ascii="仿宋" w:hAnsi="仿宋" w:eastAsia="仿宋" w:cs="仿宋"/>
          <w:spacing w:val="4"/>
          <w:sz w:val="21"/>
          <w:szCs w:val="21"/>
          <w:highlight w:val="none"/>
          <w:lang w:val="en-US" w:eastAsia="zh-CN"/>
        </w:rPr>
        <w:t>或</w:t>
      </w:r>
      <w:r>
        <w:rPr>
          <w:rFonts w:hint="eastAsia" w:ascii="仿宋" w:hAnsi="仿宋" w:eastAsia="仿宋" w:cs="仿宋"/>
          <w:spacing w:val="4"/>
          <w:sz w:val="21"/>
          <w:szCs w:val="21"/>
          <w:highlight w:val="none"/>
          <w:lang w:eastAsia="zh-CN"/>
        </w:rPr>
        <w:t>被授权人</w:t>
      </w:r>
      <w:r>
        <w:rPr>
          <w:rFonts w:hint="eastAsia" w:ascii="仿宋" w:hAnsi="仿宋" w:eastAsia="仿宋" w:cs="仿宋"/>
          <w:color w:val="auto"/>
          <w:spacing w:val="4"/>
          <w:sz w:val="21"/>
          <w:szCs w:val="21"/>
        </w:rPr>
        <w:t>：</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none"/>
          <w:lang w:val="en-US" w:eastAsia="zh-CN"/>
        </w:rPr>
        <w:t>（</w:t>
      </w:r>
      <w:r>
        <w:rPr>
          <w:rFonts w:hint="eastAsia" w:ascii="仿宋" w:hAnsi="仿宋" w:eastAsia="仿宋" w:cs="仿宋"/>
          <w:color w:val="auto"/>
          <w:spacing w:val="4"/>
          <w:sz w:val="21"/>
          <w:szCs w:val="21"/>
          <w:highlight w:val="none"/>
        </w:rPr>
        <w:t>签字</w:t>
      </w:r>
      <w:r>
        <w:rPr>
          <w:rFonts w:hint="eastAsia" w:ascii="仿宋" w:hAnsi="仿宋" w:eastAsia="仿宋" w:cs="仿宋"/>
          <w:color w:val="auto"/>
          <w:spacing w:val="4"/>
          <w:sz w:val="21"/>
          <w:szCs w:val="21"/>
          <w:highlight w:val="none"/>
          <w:lang w:eastAsia="zh-CN"/>
        </w:rPr>
        <w:t>或盖章</w:t>
      </w:r>
      <w:r>
        <w:rPr>
          <w:rFonts w:hint="eastAsia" w:ascii="仿宋" w:hAnsi="仿宋" w:eastAsia="仿宋" w:cs="仿宋"/>
          <w:color w:val="auto"/>
          <w:spacing w:val="4"/>
          <w:sz w:val="21"/>
          <w:szCs w:val="21"/>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rPr>
          <w:rFonts w:hint="eastAsia" w:ascii="仿宋" w:hAnsi="仿宋" w:eastAsia="仿宋" w:cs="仿宋"/>
          <w:szCs w:val="24"/>
          <w:u w:val="single"/>
          <w:lang w:val="en-US" w:eastAsia="zh-CN"/>
        </w:rPr>
      </w:pP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日    期：</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年</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月</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日 </w:t>
      </w:r>
    </w:p>
    <w:p>
      <w:pPr>
        <w:keepNext w:val="0"/>
        <w:keepLines w:val="0"/>
        <w:pageBreakBefore w:val="0"/>
        <w:widowControl w:val="0"/>
        <w:kinsoku/>
        <w:wordWrap/>
        <w:overflowPunct/>
        <w:topLinePunct w:val="0"/>
        <w:autoSpaceDE/>
        <w:autoSpaceDN/>
        <w:bidi w:val="0"/>
        <w:adjustRightInd/>
        <w:snapToGrid/>
        <w:spacing w:line="480" w:lineRule="auto"/>
        <w:ind w:right="0" w:rightChars="0"/>
        <w:jc w:val="both"/>
        <w:textAlignment w:val="auto"/>
        <w:rPr>
          <w:rFonts w:hint="eastAsia" w:ascii="仿宋" w:hAnsi="仿宋" w:eastAsia="仿宋" w:cs="仿宋"/>
          <w:b/>
          <w:sz w:val="30"/>
          <w:szCs w:val="30"/>
        </w:rPr>
      </w:pPr>
    </w:p>
    <w:bookmarkEnd w:id="6"/>
    <w:p>
      <w:pPr>
        <w:spacing w:line="560" w:lineRule="exact"/>
        <w:rPr>
          <w:rFonts w:hint="eastAsia" w:ascii="仿宋" w:hAnsi="仿宋" w:eastAsia="仿宋" w:cs="仿宋"/>
        </w:rPr>
      </w:pPr>
      <w:bookmarkStart w:id="13" w:name="_Toc344572163"/>
    </w:p>
    <w:p>
      <w:pPr>
        <w:pStyle w:val="4"/>
        <w:keepNext/>
        <w:keepLines w:val="0"/>
        <w:pageBreakBefore w:val="0"/>
        <w:widowControl w:val="0"/>
        <w:kinsoku/>
        <w:wordWrap/>
        <w:overflowPunct/>
        <w:topLinePunct w:val="0"/>
        <w:autoSpaceDE/>
        <w:autoSpaceDN/>
        <w:bidi w:val="0"/>
        <w:adjustRightInd/>
        <w:snapToGrid/>
        <w:spacing w:before="0" w:beforeLines="0" w:after="0" w:line="360" w:lineRule="auto"/>
        <w:ind w:left="1009" w:hanging="1009"/>
        <w:jc w:val="center"/>
        <w:textAlignment w:val="auto"/>
        <w:outlineLvl w:val="1"/>
        <w:rPr>
          <w:rFonts w:hint="eastAsia" w:ascii="仿宋" w:hAnsi="仿宋" w:eastAsia="仿宋" w:cs="仿宋"/>
          <w:sz w:val="32"/>
          <w:szCs w:val="32"/>
        </w:rPr>
      </w:pPr>
      <w:r>
        <w:rPr>
          <w:rFonts w:hint="eastAsia" w:ascii="仿宋" w:hAnsi="仿宋" w:eastAsia="仿宋" w:cs="仿宋"/>
          <w:sz w:val="32"/>
          <w:szCs w:val="32"/>
        </w:rPr>
        <w:br w:type="page"/>
      </w:r>
      <w:bookmarkStart w:id="14" w:name="_Toc198"/>
      <w:bookmarkStart w:id="15" w:name="_Toc29777"/>
      <w:bookmarkStart w:id="16" w:name="_Toc31597"/>
      <w:bookmarkStart w:id="17" w:name="_Toc26962"/>
      <w:r>
        <w:rPr>
          <w:rFonts w:hint="eastAsia" w:ascii="仿宋" w:hAnsi="仿宋" w:eastAsia="仿宋" w:cs="仿宋"/>
          <w:sz w:val="32"/>
          <w:szCs w:val="32"/>
          <w:lang w:eastAsia="zh-CN"/>
        </w:rPr>
        <w:t>三</w:t>
      </w:r>
      <w:r>
        <w:rPr>
          <w:rFonts w:hint="eastAsia" w:ascii="仿宋" w:hAnsi="仿宋" w:eastAsia="仿宋" w:cs="仿宋"/>
          <w:sz w:val="32"/>
          <w:szCs w:val="32"/>
        </w:rPr>
        <w:t>、磋商方案说明书</w:t>
      </w:r>
      <w:bookmarkEnd w:id="14"/>
      <w:bookmarkEnd w:id="15"/>
      <w:bookmarkEnd w:id="16"/>
      <w:bookmarkEnd w:id="17"/>
    </w:p>
    <w:p>
      <w:pPr>
        <w:spacing w:line="480" w:lineRule="auto"/>
        <w:ind w:firstLine="420" w:firstLineChars="200"/>
        <w:rPr>
          <w:rFonts w:hint="eastAsia" w:ascii="仿宋" w:hAnsi="仿宋" w:eastAsia="仿宋" w:cs="仿宋"/>
          <w:szCs w:val="24"/>
          <w:highlight w:val="none"/>
          <w:lang w:val="en-US" w:eastAsia="zh-CN"/>
        </w:rPr>
      </w:pPr>
      <w:r>
        <w:rPr>
          <w:rFonts w:hint="eastAsia" w:ascii="仿宋" w:hAnsi="仿宋" w:eastAsia="仿宋" w:cs="仿宋"/>
          <w:szCs w:val="24"/>
          <w:lang w:val="en-US" w:eastAsia="zh-CN"/>
        </w:rPr>
        <w:t>供应商按磋商文件的要求，依据评审方法附件2“</w:t>
      </w:r>
      <w:r>
        <w:rPr>
          <w:rFonts w:hint="eastAsia" w:ascii="仿宋" w:hAnsi="仿宋" w:eastAsia="仿宋" w:cs="仿宋"/>
          <w:b/>
          <w:spacing w:val="4"/>
          <w:szCs w:val="24"/>
        </w:rPr>
        <w:t>评标因素及权重分值表</w:t>
      </w:r>
      <w:r>
        <w:rPr>
          <w:rFonts w:hint="eastAsia" w:ascii="仿宋" w:hAnsi="仿宋" w:eastAsia="仿宋" w:cs="仿宋"/>
          <w:szCs w:val="24"/>
          <w:highlight w:val="none"/>
          <w:lang w:eastAsia="zh-CN"/>
        </w:rPr>
        <w:t>”</w:t>
      </w:r>
      <w:r>
        <w:rPr>
          <w:rFonts w:hint="eastAsia" w:ascii="仿宋" w:hAnsi="仿宋" w:eastAsia="仿宋" w:cs="仿宋"/>
          <w:szCs w:val="24"/>
          <w:highlight w:val="none"/>
          <w:lang w:val="en-US" w:eastAsia="zh-CN"/>
        </w:rPr>
        <w:t>相关内容编写，格式自拟，评标因素及权重分值表要求内容，在磋商方案说明书中必须逐项对应编制。</w:t>
      </w:r>
    </w:p>
    <w:p>
      <w:pPr>
        <w:spacing w:line="440" w:lineRule="exact"/>
        <w:rPr>
          <w:rFonts w:hint="eastAsia" w:ascii="仿宋" w:hAnsi="仿宋" w:eastAsia="仿宋" w:cs="仿宋"/>
          <w:szCs w:val="24"/>
        </w:rPr>
      </w:pPr>
    </w:p>
    <w:p>
      <w:pPr>
        <w:pStyle w:val="2"/>
        <w:rPr>
          <w:rFonts w:hint="eastAsia" w:ascii="仿宋" w:hAnsi="仿宋" w:eastAsia="仿宋" w:cs="仿宋"/>
          <w:szCs w:val="24"/>
        </w:rPr>
      </w:pPr>
    </w:p>
    <w:p>
      <w:pPr>
        <w:pStyle w:val="2"/>
        <w:rPr>
          <w:rFonts w:hint="eastAsia" w:ascii="仿宋" w:hAnsi="仿宋" w:eastAsia="仿宋" w:cs="仿宋"/>
          <w:szCs w:val="24"/>
        </w:rPr>
      </w:pPr>
    </w:p>
    <w:p>
      <w:pPr>
        <w:pStyle w:val="2"/>
        <w:rPr>
          <w:rFonts w:hint="eastAsia" w:ascii="仿宋" w:hAnsi="仿宋" w:eastAsia="仿宋" w:cs="仿宋"/>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Cs w:val="24"/>
        </w:rPr>
      </w:pPr>
    </w:p>
    <w:p>
      <w:pPr>
        <w:pStyle w:val="2"/>
        <w:rPr>
          <w:rFonts w:hint="eastAsia" w:ascii="仿宋" w:hAnsi="仿宋" w:eastAsia="仿宋" w:cs="仿宋"/>
          <w:b/>
          <w:sz w:val="21"/>
          <w:szCs w:val="21"/>
        </w:rPr>
      </w:pPr>
      <w:r>
        <w:rPr>
          <w:rFonts w:hint="eastAsia" w:ascii="仿宋" w:hAnsi="仿宋" w:eastAsia="仿宋" w:cs="仿宋"/>
          <w:b/>
          <w:szCs w:val="24"/>
        </w:rPr>
        <w:br w:type="page"/>
      </w:r>
      <w:r>
        <w:rPr>
          <w:rFonts w:hint="eastAsia" w:ascii="仿宋" w:hAnsi="仿宋" w:eastAsia="仿宋" w:cs="仿宋"/>
          <w:b/>
          <w:sz w:val="21"/>
          <w:szCs w:val="21"/>
        </w:rPr>
        <w:t>附表1：</w:t>
      </w:r>
    </w:p>
    <w:p>
      <w:pPr>
        <w:spacing w:after="120"/>
        <w:jc w:val="center"/>
        <w:rPr>
          <w:rFonts w:hint="eastAsia" w:ascii="仿宋" w:hAnsi="仿宋" w:eastAsia="仿宋" w:cs="仿宋"/>
          <w:b/>
          <w:sz w:val="21"/>
          <w:szCs w:val="21"/>
        </w:rPr>
      </w:pPr>
      <w:r>
        <w:rPr>
          <w:rFonts w:hint="eastAsia" w:ascii="仿宋" w:hAnsi="仿宋" w:eastAsia="仿宋" w:cs="仿宋"/>
          <w:b/>
          <w:sz w:val="21"/>
          <w:szCs w:val="21"/>
        </w:rPr>
        <w:t>服务应答表</w:t>
      </w:r>
    </w:p>
    <w:p>
      <w:pPr>
        <w:spacing w:after="120"/>
        <w:ind w:firstLine="105" w:firstLineChars="50"/>
        <w:rPr>
          <w:rFonts w:hint="eastAsia" w:ascii="仿宋" w:hAnsi="仿宋" w:eastAsia="仿宋" w:cs="仿宋"/>
          <w:b/>
          <w:bCs/>
          <w:sz w:val="21"/>
          <w:szCs w:val="21"/>
        </w:rPr>
      </w:pPr>
      <w:r>
        <w:rPr>
          <w:rFonts w:hint="eastAsia" w:ascii="仿宋" w:hAnsi="仿宋" w:eastAsia="仿宋" w:cs="仿宋"/>
          <w:b/>
          <w:bCs/>
          <w:sz w:val="21"/>
          <w:szCs w:val="21"/>
        </w:rPr>
        <w:t>项目名称：</w:t>
      </w:r>
    </w:p>
    <w:p>
      <w:pPr>
        <w:spacing w:after="120"/>
        <w:ind w:firstLine="105" w:firstLineChars="50"/>
        <w:rPr>
          <w:rFonts w:hint="eastAsia" w:ascii="仿宋" w:hAnsi="仿宋" w:eastAsia="仿宋" w:cs="仿宋"/>
          <w:b/>
          <w:bCs/>
          <w:sz w:val="21"/>
          <w:szCs w:val="21"/>
        </w:rPr>
      </w:pPr>
      <w:r>
        <w:rPr>
          <w:rFonts w:hint="eastAsia" w:ascii="仿宋" w:hAnsi="仿宋" w:eastAsia="仿宋" w:cs="仿宋"/>
          <w:b/>
          <w:bCs/>
          <w:sz w:val="21"/>
          <w:szCs w:val="21"/>
        </w:rPr>
        <w:t xml:space="preserve">项目编号： </w:t>
      </w:r>
    </w:p>
    <w:tbl>
      <w:tblPr>
        <w:tblStyle w:val="11"/>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2519"/>
        <w:gridCol w:w="2393"/>
        <w:gridCol w:w="1815"/>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1038" w:type="dxa"/>
            <w:noWrap w:val="0"/>
            <w:vAlign w:val="center"/>
          </w:tcPr>
          <w:p>
            <w:pPr>
              <w:pStyle w:val="8"/>
              <w:tabs>
                <w:tab w:val="left" w:pos="6880"/>
              </w:tabs>
              <w:spacing w:line="360" w:lineRule="auto"/>
              <w:ind w:firstLine="0" w:firstLineChars="0"/>
              <w:jc w:val="center"/>
              <w:rPr>
                <w:rFonts w:hint="eastAsia" w:ascii="仿宋" w:hAnsi="仿宋" w:eastAsia="仿宋" w:cs="仿宋"/>
                <w:kern w:val="0"/>
                <w:sz w:val="21"/>
                <w:szCs w:val="21"/>
              </w:rPr>
            </w:pPr>
            <w:r>
              <w:rPr>
                <w:rFonts w:hint="eastAsia" w:ascii="仿宋" w:hAnsi="仿宋" w:eastAsia="仿宋" w:cs="仿宋"/>
                <w:kern w:val="0"/>
                <w:sz w:val="21"/>
                <w:szCs w:val="21"/>
              </w:rPr>
              <w:t>序号</w:t>
            </w:r>
          </w:p>
        </w:tc>
        <w:tc>
          <w:tcPr>
            <w:tcW w:w="2519" w:type="dxa"/>
            <w:noWrap w:val="0"/>
            <w:vAlign w:val="center"/>
          </w:tcPr>
          <w:p>
            <w:pPr>
              <w:pStyle w:val="8"/>
              <w:tabs>
                <w:tab w:val="left" w:pos="6880"/>
              </w:tabs>
              <w:spacing w:line="360" w:lineRule="auto"/>
              <w:ind w:firstLine="0" w:firstLineChars="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磋商</w:t>
            </w:r>
            <w:r>
              <w:rPr>
                <w:rFonts w:hint="eastAsia" w:ascii="仿宋" w:hAnsi="仿宋" w:eastAsia="仿宋" w:cs="仿宋"/>
                <w:kern w:val="0"/>
                <w:sz w:val="21"/>
                <w:szCs w:val="21"/>
              </w:rPr>
              <w:t>文件要求</w:t>
            </w:r>
          </w:p>
        </w:tc>
        <w:tc>
          <w:tcPr>
            <w:tcW w:w="2393" w:type="dxa"/>
            <w:noWrap w:val="0"/>
            <w:vAlign w:val="center"/>
          </w:tcPr>
          <w:p>
            <w:pPr>
              <w:pStyle w:val="8"/>
              <w:tabs>
                <w:tab w:val="left" w:pos="6880"/>
              </w:tabs>
              <w:spacing w:line="360" w:lineRule="auto"/>
              <w:ind w:left="0" w:leftChars="0" w:firstLine="0" w:firstLineChars="0"/>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磋商响应</w:t>
            </w:r>
            <w:r>
              <w:rPr>
                <w:rFonts w:hint="eastAsia" w:ascii="仿宋" w:hAnsi="仿宋" w:eastAsia="仿宋" w:cs="仿宋"/>
                <w:kern w:val="0"/>
                <w:sz w:val="21"/>
                <w:szCs w:val="21"/>
              </w:rPr>
              <w:t>文件的应答</w:t>
            </w:r>
          </w:p>
        </w:tc>
        <w:tc>
          <w:tcPr>
            <w:tcW w:w="1815" w:type="dxa"/>
            <w:noWrap w:val="0"/>
            <w:vAlign w:val="center"/>
          </w:tcPr>
          <w:p>
            <w:pPr>
              <w:pStyle w:val="8"/>
              <w:tabs>
                <w:tab w:val="left" w:pos="6880"/>
              </w:tabs>
              <w:spacing w:line="360" w:lineRule="auto"/>
              <w:ind w:firstLine="0" w:firstLineChars="0"/>
              <w:jc w:val="center"/>
              <w:rPr>
                <w:rFonts w:hint="eastAsia" w:ascii="仿宋" w:hAnsi="仿宋" w:eastAsia="仿宋" w:cs="仿宋"/>
                <w:kern w:val="0"/>
                <w:sz w:val="21"/>
                <w:szCs w:val="21"/>
              </w:rPr>
            </w:pPr>
            <w:r>
              <w:rPr>
                <w:rFonts w:hint="eastAsia" w:ascii="仿宋" w:hAnsi="仿宋" w:eastAsia="仿宋" w:cs="仿宋"/>
                <w:kern w:val="0"/>
                <w:sz w:val="21"/>
                <w:szCs w:val="21"/>
              </w:rPr>
              <w:t>响应/偏离</w:t>
            </w:r>
          </w:p>
        </w:tc>
        <w:tc>
          <w:tcPr>
            <w:tcW w:w="1238" w:type="dxa"/>
            <w:noWrap w:val="0"/>
            <w:vAlign w:val="center"/>
          </w:tcPr>
          <w:p>
            <w:pPr>
              <w:pStyle w:val="8"/>
              <w:tabs>
                <w:tab w:val="left" w:pos="6880"/>
              </w:tabs>
              <w:spacing w:line="360" w:lineRule="auto"/>
              <w:ind w:firstLine="0" w:firstLineChars="0"/>
              <w:jc w:val="center"/>
              <w:rPr>
                <w:rFonts w:hint="eastAsia" w:ascii="仿宋" w:hAnsi="仿宋" w:eastAsia="仿宋" w:cs="仿宋"/>
                <w:kern w:val="0"/>
                <w:sz w:val="21"/>
                <w:szCs w:val="21"/>
              </w:rPr>
            </w:pPr>
            <w:r>
              <w:rPr>
                <w:rFonts w:hint="eastAsia" w:ascii="仿宋" w:hAnsi="仿宋" w:eastAsia="仿宋" w:cs="仿宋"/>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left="-108" w:firstLine="0" w:firstLineChars="0"/>
              <w:jc w:val="center"/>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firstLine="105" w:firstLineChars="50"/>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8" w:type="dxa"/>
            <w:noWrap w:val="0"/>
            <w:vAlign w:val="center"/>
          </w:tcPr>
          <w:p>
            <w:pPr>
              <w:pStyle w:val="8"/>
              <w:tabs>
                <w:tab w:val="left" w:pos="34"/>
              </w:tabs>
              <w:spacing w:line="360" w:lineRule="auto"/>
              <w:ind w:firstLine="105" w:firstLineChars="50"/>
              <w:rPr>
                <w:rFonts w:hint="eastAsia" w:ascii="仿宋" w:hAnsi="仿宋" w:eastAsia="仿宋" w:cs="仿宋"/>
                <w:kern w:val="0"/>
                <w:sz w:val="21"/>
                <w:szCs w:val="21"/>
              </w:rPr>
            </w:pPr>
          </w:p>
        </w:tc>
        <w:tc>
          <w:tcPr>
            <w:tcW w:w="2519"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2393"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815"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c>
          <w:tcPr>
            <w:tcW w:w="1238" w:type="dxa"/>
            <w:noWrap w:val="0"/>
            <w:vAlign w:val="center"/>
          </w:tcPr>
          <w:p>
            <w:pPr>
              <w:pStyle w:val="8"/>
              <w:tabs>
                <w:tab w:val="left" w:pos="6880"/>
              </w:tabs>
              <w:spacing w:line="360" w:lineRule="auto"/>
              <w:ind w:firstLine="480"/>
              <w:rPr>
                <w:rFonts w:hint="eastAsia" w:ascii="仿宋" w:hAnsi="仿宋" w:eastAsia="仿宋" w:cs="仿宋"/>
                <w:kern w:val="0"/>
                <w:sz w:val="21"/>
                <w:szCs w:val="21"/>
              </w:rPr>
            </w:pPr>
          </w:p>
        </w:tc>
      </w:tr>
    </w:tbl>
    <w:p>
      <w:pPr>
        <w:spacing w:line="48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rPr>
        <w:t>注：</w:t>
      </w:r>
      <w:r>
        <w:rPr>
          <w:rFonts w:hint="eastAsia" w:ascii="仿宋" w:hAnsi="仿宋" w:eastAsia="仿宋" w:cs="仿宋"/>
          <w:sz w:val="21"/>
          <w:szCs w:val="21"/>
          <w:highlight w:val="none"/>
          <w:lang w:val="en-US" w:eastAsia="zh-CN"/>
        </w:rPr>
        <w:t>1.供应商必须将磋商文件“第四章采购内容及服务要求”中采购内容及要求的全部内容事项列入此表，并表明响应或偏离情况。</w:t>
      </w:r>
    </w:p>
    <w:p>
      <w:pPr>
        <w:spacing w:line="48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2.按照服务要求的顺序对应填写。</w:t>
      </w:r>
    </w:p>
    <w:p>
      <w:pPr>
        <w:spacing w:line="48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 xml:space="preserve">3.供应商必须据实填写，不得虚假响应，否则将取消其磋商或成交资格。  </w:t>
      </w:r>
    </w:p>
    <w:p>
      <w:pPr>
        <w:spacing w:after="120"/>
        <w:ind w:firstLine="105" w:firstLineChars="50"/>
        <w:rPr>
          <w:rFonts w:hint="eastAsia" w:ascii="仿宋" w:hAnsi="仿宋" w:eastAsia="仿宋" w:cs="仿宋"/>
          <w:sz w:val="21"/>
          <w:szCs w:val="21"/>
        </w:rPr>
      </w:pPr>
      <w:r>
        <w:rPr>
          <w:rFonts w:hint="eastAsia" w:ascii="仿宋" w:hAnsi="仿宋" w:eastAsia="仿宋" w:cs="仿宋"/>
          <w:sz w:val="21"/>
          <w:szCs w:val="21"/>
        </w:rPr>
        <w:t xml:space="preserve">                </w:t>
      </w:r>
    </w:p>
    <w:p>
      <w:pPr>
        <w:rPr>
          <w:rFonts w:hint="eastAsia" w:ascii="仿宋" w:hAnsi="仿宋" w:eastAsia="仿宋" w:cs="仿宋"/>
          <w:sz w:val="21"/>
          <w:szCs w:val="21"/>
        </w:rPr>
      </w:pPr>
    </w:p>
    <w:p>
      <w:pPr>
        <w:spacing w:line="280" w:lineRule="exact"/>
        <w:ind w:right="540" w:rightChars="257"/>
        <w:jc w:val="left"/>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rPr>
          <w:rFonts w:hint="eastAsia" w:ascii="仿宋" w:hAnsi="仿宋" w:eastAsia="仿宋" w:cs="仿宋"/>
          <w:sz w:val="21"/>
          <w:szCs w:val="21"/>
          <w:u w:val="single"/>
        </w:rPr>
      </w:pPr>
      <w:r>
        <w:rPr>
          <w:rFonts w:hint="eastAsia" w:ascii="仿宋" w:hAnsi="仿宋" w:eastAsia="仿宋" w:cs="仿宋"/>
          <w:sz w:val="21"/>
          <w:szCs w:val="21"/>
          <w:lang w:eastAsia="zh-CN"/>
        </w:rPr>
        <w:t>供应商</w:t>
      </w:r>
      <w:r>
        <w:rPr>
          <w:rFonts w:hint="eastAsia" w:ascii="仿宋" w:hAnsi="仿宋" w:eastAsia="仿宋" w:cs="仿宋"/>
          <w:sz w:val="21"/>
          <w:szCs w:val="21"/>
        </w:rPr>
        <w:t>名称：</w:t>
      </w:r>
      <w:r>
        <w:rPr>
          <w:rFonts w:hint="eastAsia" w:ascii="仿宋" w:hAnsi="仿宋" w:eastAsia="仿宋" w:cs="仿宋"/>
          <w:sz w:val="21"/>
          <w:szCs w:val="21"/>
          <w:u w:val="single"/>
        </w:rPr>
        <w:t xml:space="preserve">      （盖单位公章）</w:t>
      </w: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outlineLvl w:val="9"/>
        <w:rPr>
          <w:rFonts w:hint="eastAsia" w:ascii="仿宋" w:hAnsi="仿宋" w:eastAsia="仿宋" w:cs="仿宋"/>
          <w:color w:val="auto"/>
          <w:spacing w:val="4"/>
          <w:sz w:val="21"/>
          <w:szCs w:val="21"/>
          <w:highlight w:val="none"/>
          <w:u w:val="none"/>
        </w:rPr>
      </w:pPr>
      <w:r>
        <w:rPr>
          <w:rFonts w:hint="eastAsia" w:ascii="仿宋" w:hAnsi="仿宋" w:eastAsia="仿宋" w:cs="仿宋"/>
          <w:spacing w:val="4"/>
          <w:sz w:val="21"/>
          <w:szCs w:val="21"/>
          <w:highlight w:val="none"/>
          <w:lang w:eastAsia="zh-CN"/>
        </w:rPr>
        <w:t>法定代表人</w:t>
      </w:r>
      <w:r>
        <w:rPr>
          <w:rFonts w:hint="eastAsia" w:ascii="仿宋" w:hAnsi="仿宋" w:eastAsia="仿宋" w:cs="仿宋"/>
          <w:spacing w:val="4"/>
          <w:sz w:val="21"/>
          <w:szCs w:val="21"/>
          <w:highlight w:val="none"/>
          <w:lang w:val="en-US" w:eastAsia="zh-CN"/>
        </w:rPr>
        <w:t>或</w:t>
      </w:r>
      <w:r>
        <w:rPr>
          <w:rFonts w:hint="eastAsia" w:ascii="仿宋" w:hAnsi="仿宋" w:eastAsia="仿宋" w:cs="仿宋"/>
          <w:spacing w:val="4"/>
          <w:sz w:val="21"/>
          <w:szCs w:val="21"/>
          <w:highlight w:val="none"/>
          <w:lang w:eastAsia="zh-CN"/>
        </w:rPr>
        <w:t>被授权人</w:t>
      </w:r>
      <w:r>
        <w:rPr>
          <w:rFonts w:hint="eastAsia" w:ascii="仿宋" w:hAnsi="仿宋" w:eastAsia="仿宋" w:cs="仿宋"/>
          <w:spacing w:val="4"/>
          <w:sz w:val="21"/>
          <w:szCs w:val="21"/>
        </w:rPr>
        <w:t>：</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none"/>
          <w:lang w:val="en-US" w:eastAsia="zh-CN"/>
        </w:rPr>
        <w:t>（</w:t>
      </w:r>
      <w:r>
        <w:rPr>
          <w:rFonts w:hint="eastAsia" w:ascii="仿宋" w:hAnsi="仿宋" w:eastAsia="仿宋" w:cs="仿宋"/>
          <w:color w:val="auto"/>
          <w:spacing w:val="4"/>
          <w:sz w:val="21"/>
          <w:szCs w:val="21"/>
          <w:highlight w:val="none"/>
        </w:rPr>
        <w:t>签字</w:t>
      </w:r>
      <w:r>
        <w:rPr>
          <w:rFonts w:hint="eastAsia" w:ascii="仿宋" w:hAnsi="仿宋" w:eastAsia="仿宋" w:cs="仿宋"/>
          <w:color w:val="auto"/>
          <w:spacing w:val="4"/>
          <w:sz w:val="21"/>
          <w:szCs w:val="21"/>
          <w:highlight w:val="none"/>
          <w:lang w:eastAsia="zh-CN"/>
        </w:rPr>
        <w:t>或盖章</w:t>
      </w:r>
      <w:r>
        <w:rPr>
          <w:rFonts w:hint="eastAsia" w:ascii="仿宋" w:hAnsi="仿宋" w:eastAsia="仿宋" w:cs="仿宋"/>
          <w:color w:val="auto"/>
          <w:spacing w:val="4"/>
          <w:sz w:val="21"/>
          <w:szCs w:val="21"/>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80" w:lineRule="auto"/>
        <w:ind w:right="0" w:rightChars="0"/>
        <w:jc w:val="right"/>
        <w:textAlignment w:val="auto"/>
        <w:rPr>
          <w:rFonts w:hint="eastAsia" w:ascii="仿宋" w:hAnsi="仿宋" w:eastAsia="仿宋" w:cs="仿宋"/>
          <w:b/>
          <w:bCs/>
          <w:sz w:val="21"/>
          <w:szCs w:val="21"/>
        </w:rPr>
      </w:pPr>
      <w:r>
        <w:rPr>
          <w:rFonts w:hint="eastAsia" w:ascii="仿宋" w:hAnsi="仿宋" w:eastAsia="仿宋" w:cs="仿宋"/>
          <w:sz w:val="21"/>
          <w:szCs w:val="21"/>
        </w:rPr>
        <w:t>日    期：</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年</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 xml:space="preserve"> 月</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lang w:val="en-US" w:eastAsia="zh-CN"/>
        </w:rPr>
        <w:t>日</w:t>
      </w:r>
    </w:p>
    <w:p>
      <w:pPr>
        <w:spacing w:line="400" w:lineRule="exact"/>
        <w:rPr>
          <w:rFonts w:hint="eastAsia" w:ascii="仿宋" w:hAnsi="仿宋" w:eastAsia="仿宋" w:cs="仿宋"/>
          <w:sz w:val="21"/>
          <w:szCs w:val="21"/>
        </w:rPr>
      </w:pPr>
    </w:p>
    <w:p>
      <w:pPr>
        <w:spacing w:line="480" w:lineRule="auto"/>
        <w:rPr>
          <w:rFonts w:hint="eastAsia" w:ascii="仿宋" w:hAnsi="仿宋" w:eastAsia="仿宋" w:cs="仿宋"/>
          <w:sz w:val="21"/>
          <w:szCs w:val="21"/>
        </w:rPr>
      </w:pPr>
      <w:r>
        <w:rPr>
          <w:rFonts w:hint="eastAsia" w:ascii="仿宋" w:hAnsi="仿宋" w:eastAsia="仿宋" w:cs="仿宋"/>
          <w:b/>
          <w:sz w:val="21"/>
          <w:szCs w:val="21"/>
        </w:rPr>
        <w:br w:type="page"/>
      </w:r>
      <w:bookmarkStart w:id="18" w:name="_Toc225415860"/>
      <w:bookmarkStart w:id="19" w:name="_Toc225410181"/>
      <w:bookmarkStart w:id="20" w:name="_Toc225415659"/>
      <w:bookmarkStart w:id="21" w:name="_Toc225416061"/>
      <w:bookmarkStart w:id="22" w:name="_Toc225566882"/>
      <w:bookmarkStart w:id="23" w:name="_Toc225567481"/>
      <w:bookmarkStart w:id="24" w:name="_Toc396304713"/>
      <w:bookmarkStart w:id="25" w:name="_Toc225410807"/>
      <w:bookmarkStart w:id="26" w:name="_Toc225412373"/>
      <w:bookmarkStart w:id="27" w:name="_Toc225412171"/>
      <w:bookmarkStart w:id="28" w:name="_Toc225409965"/>
      <w:bookmarkStart w:id="29" w:name="_Toc341541375"/>
      <w:bookmarkStart w:id="30" w:name="_Toc225566701"/>
      <w:r>
        <w:rPr>
          <w:rFonts w:hint="eastAsia" w:ascii="仿宋" w:hAnsi="仿宋" w:eastAsia="仿宋" w:cs="仿宋"/>
          <w:b/>
          <w:sz w:val="21"/>
          <w:szCs w:val="21"/>
        </w:rPr>
        <w:t>附表2 本项目拟投入人员汇总表</w:t>
      </w:r>
      <w:bookmarkEnd w:id="18"/>
      <w:bookmarkEnd w:id="19"/>
      <w:bookmarkEnd w:id="20"/>
      <w:bookmarkEnd w:id="21"/>
      <w:bookmarkEnd w:id="22"/>
      <w:bookmarkEnd w:id="23"/>
      <w:bookmarkEnd w:id="24"/>
      <w:bookmarkEnd w:id="25"/>
      <w:bookmarkEnd w:id="26"/>
      <w:bookmarkEnd w:id="27"/>
      <w:bookmarkEnd w:id="28"/>
      <w:bookmarkEnd w:id="29"/>
      <w:bookmarkEnd w:id="30"/>
    </w:p>
    <w:p>
      <w:pPr>
        <w:pStyle w:val="14"/>
        <w:ind w:firstLine="0" w:firstLineChars="0"/>
        <w:jc w:val="center"/>
        <w:outlineLvl w:val="9"/>
        <w:rPr>
          <w:rFonts w:hint="eastAsia" w:ascii="仿宋" w:hAnsi="仿宋" w:eastAsia="仿宋" w:cs="仿宋"/>
          <w:color w:val="auto"/>
          <w:sz w:val="21"/>
          <w:szCs w:val="21"/>
        </w:rPr>
      </w:pPr>
      <w:bookmarkStart w:id="31" w:name="_Toc403077652"/>
      <w:bookmarkStart w:id="32" w:name="_Toc396304714"/>
      <w:bookmarkStart w:id="33" w:name="_Toc426457710"/>
      <w:r>
        <w:rPr>
          <w:rFonts w:hint="eastAsia" w:ascii="仿宋" w:hAnsi="仿宋" w:eastAsia="仿宋" w:cs="仿宋"/>
          <w:color w:val="auto"/>
          <w:sz w:val="21"/>
          <w:szCs w:val="21"/>
        </w:rPr>
        <w:t>（一）本项目拟投入人员汇总表</w:t>
      </w:r>
      <w:bookmarkEnd w:id="31"/>
      <w:bookmarkEnd w:id="32"/>
      <w:bookmarkEnd w:id="33"/>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240"/>
        <w:gridCol w:w="570"/>
        <w:gridCol w:w="570"/>
        <w:gridCol w:w="570"/>
        <w:gridCol w:w="835"/>
        <w:gridCol w:w="1157"/>
        <w:gridCol w:w="748"/>
        <w:gridCol w:w="1877"/>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557"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序号</w:t>
            </w:r>
          </w:p>
        </w:tc>
        <w:tc>
          <w:tcPr>
            <w:tcW w:w="1240"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姓  名</w:t>
            </w:r>
          </w:p>
        </w:tc>
        <w:tc>
          <w:tcPr>
            <w:tcW w:w="570"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性别</w:t>
            </w:r>
          </w:p>
        </w:tc>
        <w:tc>
          <w:tcPr>
            <w:tcW w:w="570"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年龄</w:t>
            </w:r>
          </w:p>
        </w:tc>
        <w:tc>
          <w:tcPr>
            <w:tcW w:w="570"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学历</w:t>
            </w:r>
          </w:p>
        </w:tc>
        <w:tc>
          <w:tcPr>
            <w:tcW w:w="835"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技术</w:t>
            </w:r>
          </w:p>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职称</w:t>
            </w:r>
          </w:p>
        </w:tc>
        <w:tc>
          <w:tcPr>
            <w:tcW w:w="1157" w:type="dxa"/>
            <w:noWrap w:val="0"/>
            <w:tcMar>
              <w:top w:w="15" w:type="dxa"/>
              <w:left w:w="15" w:type="dxa"/>
              <w:bottom w:w="0" w:type="dxa"/>
              <w:right w:w="15" w:type="dxa"/>
            </w:tcMar>
            <w:vAlign w:val="top"/>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资格证</w:t>
            </w:r>
          </w:p>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书种类</w:t>
            </w:r>
          </w:p>
        </w:tc>
        <w:tc>
          <w:tcPr>
            <w:tcW w:w="748"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工作</w:t>
            </w:r>
          </w:p>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年限</w:t>
            </w:r>
          </w:p>
        </w:tc>
        <w:tc>
          <w:tcPr>
            <w:tcW w:w="1877"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拟担任的职务</w:t>
            </w:r>
          </w:p>
        </w:tc>
        <w:tc>
          <w:tcPr>
            <w:tcW w:w="680" w:type="dxa"/>
            <w:noWrap w:val="0"/>
            <w:tcMar>
              <w:top w:w="15" w:type="dxa"/>
              <w:left w:w="15" w:type="dxa"/>
              <w:bottom w:w="0" w:type="dxa"/>
              <w:right w:w="15" w:type="dxa"/>
            </w:tcMar>
            <w:vAlign w:val="center"/>
          </w:tcPr>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岗位</w:t>
            </w:r>
          </w:p>
          <w:p>
            <w:pPr>
              <w:pStyle w:val="15"/>
              <w:spacing w:line="400" w:lineRule="exact"/>
              <w:ind w:left="0" w:leftChars="0"/>
              <w:rPr>
                <w:rFonts w:hint="eastAsia" w:ascii="仿宋" w:hAnsi="仿宋" w:eastAsia="仿宋" w:cs="仿宋"/>
                <w:b/>
                <w:sz w:val="21"/>
                <w:szCs w:val="21"/>
              </w:rPr>
            </w:pPr>
            <w:r>
              <w:rPr>
                <w:rFonts w:hint="eastAsia" w:ascii="仿宋" w:hAnsi="仿宋" w:eastAsia="仿宋" w:cs="仿宋"/>
                <w:b/>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24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57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835"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157" w:type="dxa"/>
            <w:noWrap w:val="0"/>
            <w:tcMar>
              <w:top w:w="15" w:type="dxa"/>
              <w:left w:w="15" w:type="dxa"/>
              <w:bottom w:w="0" w:type="dxa"/>
              <w:right w:w="15" w:type="dxa"/>
            </w:tcMar>
            <w:vAlign w:val="top"/>
          </w:tcPr>
          <w:p>
            <w:pPr>
              <w:pStyle w:val="15"/>
              <w:spacing w:line="400" w:lineRule="exact"/>
              <w:ind w:left="0" w:leftChars="0" w:firstLine="420" w:firstLineChars="200"/>
              <w:jc w:val="both"/>
              <w:rPr>
                <w:rFonts w:hint="eastAsia" w:ascii="仿宋" w:hAnsi="仿宋" w:eastAsia="仿宋" w:cs="仿宋"/>
                <w:sz w:val="21"/>
                <w:szCs w:val="21"/>
              </w:rPr>
            </w:pPr>
          </w:p>
        </w:tc>
        <w:tc>
          <w:tcPr>
            <w:tcW w:w="748"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1877"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c>
          <w:tcPr>
            <w:tcW w:w="680" w:type="dxa"/>
            <w:noWrap w:val="0"/>
            <w:tcMar>
              <w:top w:w="15" w:type="dxa"/>
              <w:left w:w="15" w:type="dxa"/>
              <w:bottom w:w="0" w:type="dxa"/>
              <w:right w:w="15" w:type="dxa"/>
            </w:tcMar>
            <w:vAlign w:val="bottom"/>
          </w:tcPr>
          <w:p>
            <w:pPr>
              <w:pStyle w:val="15"/>
              <w:spacing w:line="400" w:lineRule="exact"/>
              <w:ind w:left="0" w:leftChars="0" w:firstLine="420" w:firstLineChars="200"/>
              <w:jc w:val="both"/>
              <w:rPr>
                <w:rFonts w:hint="eastAsia" w:ascii="仿宋" w:hAnsi="仿宋" w:eastAsia="仿宋" w:cs="仿宋"/>
                <w:sz w:val="21"/>
                <w:szCs w:val="21"/>
              </w:rPr>
            </w:pPr>
          </w:p>
        </w:tc>
      </w:tr>
    </w:tbl>
    <w:p>
      <w:pPr>
        <w:pStyle w:val="16"/>
        <w:tabs>
          <w:tab w:val="left" w:pos="2040"/>
        </w:tabs>
        <w:spacing w:beforeLines="0" w:line="240" w:lineRule="auto"/>
        <w:ind w:left="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注：1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“岗位情况”须注明该人在本单位是在岗、返聘还是外聘。</w:t>
      </w:r>
    </w:p>
    <w:p>
      <w:pPr>
        <w:pStyle w:val="16"/>
        <w:tabs>
          <w:tab w:val="left" w:pos="2040"/>
        </w:tabs>
        <w:spacing w:beforeLines="0" w:line="240" w:lineRule="auto"/>
        <w:ind w:left="0"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2</w:t>
      </w:r>
      <w:r>
        <w:rPr>
          <w:rFonts w:hint="eastAsia" w:ascii="仿宋" w:hAnsi="仿宋" w:eastAsia="仿宋" w:cs="仿宋"/>
          <w:color w:val="auto"/>
          <w:sz w:val="21"/>
          <w:szCs w:val="21"/>
          <w:lang w:eastAsia="zh-CN"/>
        </w:rPr>
        <w:t>、供应商</w:t>
      </w:r>
      <w:r>
        <w:rPr>
          <w:rFonts w:hint="eastAsia" w:ascii="仿宋" w:hAnsi="仿宋" w:eastAsia="仿宋" w:cs="仿宋"/>
          <w:color w:val="auto"/>
          <w:sz w:val="21"/>
          <w:szCs w:val="21"/>
        </w:rPr>
        <w:t>可适当调整该表格式，但不得减少信息内容。</w:t>
      </w:r>
    </w:p>
    <w:p>
      <w:pPr>
        <w:pStyle w:val="14"/>
        <w:spacing w:line="400" w:lineRule="exact"/>
        <w:ind w:firstLine="0" w:firstLineChars="0"/>
        <w:jc w:val="center"/>
        <w:outlineLvl w:val="9"/>
        <w:rPr>
          <w:rFonts w:hint="eastAsia" w:ascii="仿宋" w:hAnsi="仿宋" w:eastAsia="仿宋" w:cs="仿宋"/>
          <w:color w:val="auto"/>
          <w:sz w:val="21"/>
          <w:szCs w:val="21"/>
        </w:rPr>
      </w:pPr>
      <w:bookmarkStart w:id="34" w:name="_Toc225409966"/>
      <w:bookmarkStart w:id="35" w:name="_Toc225567482"/>
      <w:bookmarkStart w:id="36" w:name="_Toc225415861"/>
      <w:bookmarkStart w:id="37" w:name="_Toc426457711"/>
      <w:bookmarkStart w:id="38" w:name="_Toc225412374"/>
      <w:bookmarkStart w:id="39" w:name="_Toc341541376"/>
      <w:bookmarkStart w:id="40" w:name="_Toc225416062"/>
      <w:bookmarkStart w:id="41" w:name="_Toc225415660"/>
      <w:bookmarkStart w:id="42" w:name="_Toc225412172"/>
      <w:bookmarkStart w:id="43" w:name="_Toc225566702"/>
      <w:bookmarkStart w:id="44" w:name="_Toc396304715"/>
      <w:bookmarkStart w:id="45" w:name="_Toc225410808"/>
      <w:bookmarkStart w:id="46" w:name="_Toc403077653"/>
      <w:bookmarkStart w:id="47" w:name="_Toc225410182"/>
      <w:bookmarkStart w:id="48" w:name="_Toc225566883"/>
    </w:p>
    <w:p>
      <w:pPr>
        <w:pStyle w:val="14"/>
        <w:spacing w:line="400" w:lineRule="exact"/>
        <w:ind w:firstLine="0" w:firstLineChars="0"/>
        <w:jc w:val="center"/>
        <w:outlineLvl w:val="9"/>
        <w:rPr>
          <w:rFonts w:hint="eastAsia" w:ascii="仿宋" w:hAnsi="仿宋" w:eastAsia="仿宋" w:cs="仿宋"/>
          <w:color w:val="auto"/>
          <w:sz w:val="21"/>
          <w:szCs w:val="21"/>
        </w:rPr>
      </w:pPr>
    </w:p>
    <w:p>
      <w:pPr>
        <w:pStyle w:val="14"/>
        <w:spacing w:line="400" w:lineRule="exact"/>
        <w:ind w:firstLine="0" w:firstLineChars="0"/>
        <w:jc w:val="center"/>
        <w:outlineLvl w:val="9"/>
        <w:rPr>
          <w:rFonts w:hint="eastAsia" w:ascii="仿宋" w:hAnsi="仿宋" w:eastAsia="仿宋" w:cs="仿宋"/>
          <w:color w:val="auto"/>
          <w:sz w:val="21"/>
          <w:szCs w:val="21"/>
        </w:rPr>
      </w:pPr>
    </w:p>
    <w:p>
      <w:pPr>
        <w:pStyle w:val="14"/>
        <w:spacing w:line="400" w:lineRule="exact"/>
        <w:ind w:firstLine="0" w:firstLineChars="0"/>
        <w:jc w:val="center"/>
        <w:outlineLvl w:val="9"/>
        <w:rPr>
          <w:rFonts w:hint="eastAsia" w:ascii="仿宋" w:hAnsi="仿宋" w:eastAsia="仿宋" w:cs="仿宋"/>
          <w:color w:val="auto"/>
          <w:sz w:val="21"/>
          <w:szCs w:val="21"/>
        </w:rPr>
      </w:pPr>
    </w:p>
    <w:p>
      <w:pPr>
        <w:pStyle w:val="14"/>
        <w:spacing w:line="400" w:lineRule="exact"/>
        <w:ind w:firstLine="0" w:firstLineChars="0"/>
        <w:jc w:val="center"/>
        <w:outlineLvl w:val="9"/>
        <w:rPr>
          <w:rFonts w:hint="eastAsia" w:ascii="仿宋" w:hAnsi="仿宋" w:eastAsia="仿宋" w:cs="仿宋"/>
          <w:color w:val="auto"/>
          <w:sz w:val="21"/>
          <w:szCs w:val="21"/>
        </w:rPr>
      </w:pPr>
    </w:p>
    <w:p>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baseline"/>
        <w:outlineLvl w:val="9"/>
        <w:rPr>
          <w:rFonts w:hint="eastAsia" w:ascii="仿宋" w:hAnsi="仿宋" w:eastAsia="仿宋" w:cs="仿宋"/>
          <w:color w:val="auto"/>
          <w:sz w:val="21"/>
          <w:szCs w:val="21"/>
        </w:rPr>
      </w:pPr>
      <w:r>
        <w:rPr>
          <w:rFonts w:hint="eastAsia" w:ascii="仿宋" w:hAnsi="仿宋" w:eastAsia="仿宋" w:cs="仿宋"/>
          <w:color w:val="auto"/>
          <w:sz w:val="21"/>
          <w:szCs w:val="21"/>
        </w:rPr>
        <w:t>（二） 本项目拟投入主要人员简历表</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baseline"/>
        <w:outlineLvl w:val="9"/>
        <w:rPr>
          <w:rFonts w:hint="eastAsia" w:ascii="仿宋" w:hAnsi="仿宋" w:eastAsia="仿宋" w:cs="仿宋"/>
          <w:color w:val="auto"/>
          <w:sz w:val="21"/>
          <w:szCs w:val="21"/>
        </w:rPr>
      </w:pPr>
      <w:bookmarkStart w:id="49" w:name="_Toc396304716"/>
      <w:bookmarkStart w:id="50" w:name="_Toc403077654"/>
      <w:bookmarkStart w:id="51" w:name="_Toc426457712"/>
      <w:r>
        <w:rPr>
          <w:rFonts w:hint="eastAsia" w:ascii="仿宋" w:hAnsi="仿宋" w:eastAsia="仿宋" w:cs="仿宋"/>
          <w:color w:val="auto"/>
          <w:sz w:val="21"/>
          <w:szCs w:val="21"/>
        </w:rPr>
        <w:t>本项目拟投入主要人员简历表</w:t>
      </w:r>
      <w:bookmarkEnd w:id="49"/>
      <w:bookmarkEnd w:id="50"/>
      <w:bookmarkEnd w:id="51"/>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272"/>
        <w:gridCol w:w="1577"/>
        <w:gridCol w:w="1525"/>
        <w:gridCol w:w="1286"/>
        <w:gridCol w:w="45"/>
        <w:gridCol w:w="1709"/>
        <w:gridCol w:w="7"/>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姓  名</w:t>
            </w:r>
          </w:p>
        </w:tc>
        <w:tc>
          <w:tcPr>
            <w:tcW w:w="1577" w:type="dxa"/>
            <w:noWrap w:val="0"/>
            <w:vAlign w:val="center"/>
          </w:tcPr>
          <w:p>
            <w:pPr>
              <w:pStyle w:val="15"/>
              <w:spacing w:line="400" w:lineRule="exact"/>
              <w:ind w:left="0" w:leftChars="0"/>
              <w:rPr>
                <w:rFonts w:hint="eastAsia" w:ascii="仿宋" w:hAnsi="仿宋" w:eastAsia="仿宋" w:cs="仿宋"/>
                <w:sz w:val="21"/>
                <w:szCs w:val="21"/>
              </w:rPr>
            </w:pPr>
          </w:p>
        </w:tc>
        <w:tc>
          <w:tcPr>
            <w:tcW w:w="1525"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性 别</w:t>
            </w:r>
          </w:p>
        </w:tc>
        <w:tc>
          <w:tcPr>
            <w:tcW w:w="1331" w:type="dxa"/>
            <w:gridSpan w:val="2"/>
            <w:noWrap w:val="0"/>
            <w:vAlign w:val="center"/>
          </w:tcPr>
          <w:p>
            <w:pPr>
              <w:pStyle w:val="15"/>
              <w:spacing w:line="400" w:lineRule="exact"/>
              <w:ind w:left="0" w:leftChars="0"/>
              <w:rPr>
                <w:rFonts w:hint="eastAsia" w:ascii="仿宋" w:hAnsi="仿宋" w:eastAsia="仿宋" w:cs="仿宋"/>
                <w:sz w:val="21"/>
                <w:szCs w:val="21"/>
              </w:rPr>
            </w:pPr>
          </w:p>
        </w:tc>
        <w:tc>
          <w:tcPr>
            <w:tcW w:w="1709"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年 龄</w:t>
            </w:r>
          </w:p>
        </w:tc>
        <w:tc>
          <w:tcPr>
            <w:tcW w:w="1139" w:type="dxa"/>
            <w:gridSpan w:val="2"/>
            <w:noWrap w:val="0"/>
            <w:vAlign w:val="center"/>
          </w:tcPr>
          <w:p>
            <w:pPr>
              <w:pStyle w:val="15"/>
              <w:spacing w:line="400" w:lineRule="exact"/>
              <w:ind w:left="0" w:leftChars="0"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772" w:type="dxa"/>
            <w:gridSpan w:val="2"/>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职  称</w:t>
            </w:r>
          </w:p>
        </w:tc>
        <w:tc>
          <w:tcPr>
            <w:tcW w:w="1577" w:type="dxa"/>
            <w:noWrap w:val="0"/>
            <w:vAlign w:val="center"/>
          </w:tcPr>
          <w:p>
            <w:pPr>
              <w:pStyle w:val="15"/>
              <w:spacing w:line="400" w:lineRule="exact"/>
              <w:ind w:left="0" w:leftChars="0"/>
              <w:rPr>
                <w:rFonts w:hint="eastAsia" w:ascii="仿宋" w:hAnsi="仿宋" w:eastAsia="仿宋" w:cs="仿宋"/>
                <w:sz w:val="21"/>
                <w:szCs w:val="21"/>
              </w:rPr>
            </w:pPr>
          </w:p>
        </w:tc>
        <w:tc>
          <w:tcPr>
            <w:tcW w:w="1525"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身份证号</w:t>
            </w:r>
          </w:p>
        </w:tc>
        <w:tc>
          <w:tcPr>
            <w:tcW w:w="1331" w:type="dxa"/>
            <w:gridSpan w:val="2"/>
            <w:noWrap w:val="0"/>
            <w:vAlign w:val="center"/>
          </w:tcPr>
          <w:p>
            <w:pPr>
              <w:pStyle w:val="15"/>
              <w:spacing w:line="400" w:lineRule="exact"/>
              <w:ind w:left="0" w:leftChars="0"/>
              <w:rPr>
                <w:rFonts w:hint="eastAsia" w:ascii="仿宋" w:hAnsi="仿宋" w:eastAsia="仿宋" w:cs="仿宋"/>
                <w:sz w:val="21"/>
                <w:szCs w:val="21"/>
              </w:rPr>
            </w:pPr>
          </w:p>
        </w:tc>
        <w:tc>
          <w:tcPr>
            <w:tcW w:w="1709"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专业/年限</w:t>
            </w:r>
          </w:p>
        </w:tc>
        <w:tc>
          <w:tcPr>
            <w:tcW w:w="1139" w:type="dxa"/>
            <w:gridSpan w:val="2"/>
            <w:noWrap w:val="0"/>
            <w:vAlign w:val="center"/>
          </w:tcPr>
          <w:p>
            <w:pPr>
              <w:pStyle w:val="15"/>
              <w:spacing w:line="400" w:lineRule="exact"/>
              <w:ind w:left="0" w:leftChars="0"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毕业时间</w:t>
            </w:r>
          </w:p>
        </w:tc>
        <w:tc>
          <w:tcPr>
            <w:tcW w:w="1577" w:type="dxa"/>
            <w:noWrap w:val="0"/>
            <w:vAlign w:val="center"/>
          </w:tcPr>
          <w:p>
            <w:pPr>
              <w:pStyle w:val="15"/>
              <w:spacing w:line="400" w:lineRule="exact"/>
              <w:ind w:left="0" w:leftChars="0"/>
              <w:rPr>
                <w:rFonts w:hint="eastAsia" w:ascii="仿宋" w:hAnsi="仿宋" w:eastAsia="仿宋" w:cs="仿宋"/>
                <w:sz w:val="21"/>
                <w:szCs w:val="21"/>
              </w:rPr>
            </w:pPr>
          </w:p>
        </w:tc>
        <w:tc>
          <w:tcPr>
            <w:tcW w:w="1525"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毕业学校</w:t>
            </w:r>
          </w:p>
        </w:tc>
        <w:tc>
          <w:tcPr>
            <w:tcW w:w="1331" w:type="dxa"/>
            <w:gridSpan w:val="2"/>
            <w:noWrap w:val="0"/>
            <w:vAlign w:val="center"/>
          </w:tcPr>
          <w:p>
            <w:pPr>
              <w:pStyle w:val="15"/>
              <w:spacing w:line="400" w:lineRule="exact"/>
              <w:ind w:left="0" w:leftChars="0"/>
              <w:rPr>
                <w:rFonts w:hint="eastAsia" w:ascii="仿宋" w:hAnsi="仿宋" w:eastAsia="仿宋" w:cs="仿宋"/>
                <w:sz w:val="21"/>
                <w:szCs w:val="21"/>
              </w:rPr>
            </w:pPr>
          </w:p>
        </w:tc>
        <w:tc>
          <w:tcPr>
            <w:tcW w:w="1709"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学历/专业</w:t>
            </w:r>
          </w:p>
        </w:tc>
        <w:tc>
          <w:tcPr>
            <w:tcW w:w="1139" w:type="dxa"/>
            <w:gridSpan w:val="2"/>
            <w:noWrap w:val="0"/>
            <w:vAlign w:val="center"/>
          </w:tcPr>
          <w:p>
            <w:pPr>
              <w:pStyle w:val="15"/>
              <w:spacing w:line="400" w:lineRule="exact"/>
              <w:ind w:left="0" w:leftChars="0"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资格证书</w:t>
            </w:r>
          </w:p>
        </w:tc>
        <w:tc>
          <w:tcPr>
            <w:tcW w:w="1577" w:type="dxa"/>
            <w:noWrap w:val="0"/>
            <w:vAlign w:val="center"/>
          </w:tcPr>
          <w:p>
            <w:pPr>
              <w:pStyle w:val="15"/>
              <w:spacing w:line="400" w:lineRule="exact"/>
              <w:ind w:left="0" w:leftChars="0"/>
              <w:rPr>
                <w:rFonts w:hint="eastAsia" w:ascii="仿宋" w:hAnsi="仿宋" w:eastAsia="仿宋" w:cs="仿宋"/>
                <w:sz w:val="21"/>
                <w:szCs w:val="21"/>
              </w:rPr>
            </w:pPr>
          </w:p>
        </w:tc>
        <w:tc>
          <w:tcPr>
            <w:tcW w:w="1525"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注册时间</w:t>
            </w:r>
          </w:p>
        </w:tc>
        <w:tc>
          <w:tcPr>
            <w:tcW w:w="1331" w:type="dxa"/>
            <w:gridSpan w:val="2"/>
            <w:noWrap w:val="0"/>
            <w:vAlign w:val="center"/>
          </w:tcPr>
          <w:p>
            <w:pPr>
              <w:pStyle w:val="15"/>
              <w:spacing w:line="400" w:lineRule="exact"/>
              <w:ind w:left="0" w:leftChars="0"/>
              <w:rPr>
                <w:rFonts w:hint="eastAsia" w:ascii="仿宋" w:hAnsi="仿宋" w:eastAsia="仿宋" w:cs="仿宋"/>
                <w:sz w:val="21"/>
                <w:szCs w:val="21"/>
              </w:rPr>
            </w:pPr>
          </w:p>
        </w:tc>
        <w:tc>
          <w:tcPr>
            <w:tcW w:w="1709"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从业时间</w:t>
            </w:r>
          </w:p>
        </w:tc>
        <w:tc>
          <w:tcPr>
            <w:tcW w:w="1139" w:type="dxa"/>
            <w:gridSpan w:val="2"/>
            <w:noWrap w:val="0"/>
            <w:vAlign w:val="center"/>
          </w:tcPr>
          <w:p>
            <w:pPr>
              <w:pStyle w:val="15"/>
              <w:spacing w:line="400" w:lineRule="exact"/>
              <w:ind w:left="0" w:leftChars="0"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349" w:type="dxa"/>
            <w:gridSpan w:val="3"/>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是否属</w:t>
            </w:r>
            <w:r>
              <w:rPr>
                <w:rFonts w:hint="eastAsia" w:ascii="仿宋" w:hAnsi="仿宋" w:eastAsia="仿宋" w:cs="仿宋"/>
                <w:sz w:val="21"/>
                <w:szCs w:val="21"/>
                <w:lang w:eastAsia="zh-CN"/>
              </w:rPr>
              <w:t>供应商</w:t>
            </w:r>
            <w:r>
              <w:rPr>
                <w:rFonts w:hint="eastAsia" w:ascii="仿宋" w:hAnsi="仿宋" w:eastAsia="仿宋" w:cs="仿宋"/>
                <w:sz w:val="21"/>
                <w:szCs w:val="21"/>
              </w:rPr>
              <w:t>固定雇员</w:t>
            </w:r>
          </w:p>
        </w:tc>
        <w:tc>
          <w:tcPr>
            <w:tcW w:w="1525" w:type="dxa"/>
            <w:noWrap w:val="0"/>
            <w:vAlign w:val="center"/>
          </w:tcPr>
          <w:p>
            <w:pPr>
              <w:pStyle w:val="15"/>
              <w:spacing w:line="400" w:lineRule="exact"/>
              <w:ind w:left="0" w:leftChars="0"/>
              <w:rPr>
                <w:rFonts w:hint="eastAsia" w:ascii="仿宋" w:hAnsi="仿宋" w:eastAsia="仿宋" w:cs="仿宋"/>
                <w:sz w:val="21"/>
                <w:szCs w:val="21"/>
              </w:rPr>
            </w:pPr>
          </w:p>
        </w:tc>
        <w:tc>
          <w:tcPr>
            <w:tcW w:w="3040" w:type="dxa"/>
            <w:gridSpan w:val="3"/>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为</w:t>
            </w:r>
            <w:r>
              <w:rPr>
                <w:rFonts w:hint="eastAsia" w:ascii="仿宋" w:hAnsi="仿宋" w:eastAsia="仿宋" w:cs="仿宋"/>
                <w:sz w:val="21"/>
                <w:szCs w:val="21"/>
                <w:lang w:eastAsia="zh-CN"/>
              </w:rPr>
              <w:t>供应商</w:t>
            </w:r>
            <w:r>
              <w:rPr>
                <w:rFonts w:hint="eastAsia" w:ascii="仿宋" w:hAnsi="仿宋" w:eastAsia="仿宋" w:cs="仿宋"/>
                <w:sz w:val="21"/>
                <w:szCs w:val="21"/>
              </w:rPr>
              <w:t>服务时间</w:t>
            </w:r>
          </w:p>
        </w:tc>
        <w:tc>
          <w:tcPr>
            <w:tcW w:w="1139" w:type="dxa"/>
            <w:gridSpan w:val="2"/>
            <w:noWrap w:val="0"/>
            <w:vAlign w:val="center"/>
          </w:tcPr>
          <w:p>
            <w:pPr>
              <w:pStyle w:val="15"/>
              <w:spacing w:line="400" w:lineRule="exact"/>
              <w:ind w:left="0" w:leftChars="0"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349" w:type="dxa"/>
            <w:gridSpan w:val="3"/>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拟在本项目担任职务</w:t>
            </w:r>
          </w:p>
        </w:tc>
        <w:tc>
          <w:tcPr>
            <w:tcW w:w="5704" w:type="dxa"/>
            <w:gridSpan w:val="6"/>
            <w:noWrap w:val="0"/>
            <w:vAlign w:val="center"/>
          </w:tcPr>
          <w:p>
            <w:pPr>
              <w:pStyle w:val="15"/>
              <w:spacing w:line="400" w:lineRule="exact"/>
              <w:ind w:left="0" w:leftChars="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053" w:type="dxa"/>
            <w:gridSpan w:val="9"/>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教育和培训背景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9053" w:type="dxa"/>
            <w:gridSpan w:val="9"/>
            <w:noWrap w:val="0"/>
            <w:vAlign w:val="top"/>
          </w:tcPr>
          <w:p>
            <w:pPr>
              <w:pStyle w:val="15"/>
              <w:spacing w:line="400" w:lineRule="exact"/>
              <w:ind w:left="0" w:leftChars="0"/>
              <w:jc w:val="both"/>
              <w:rPr>
                <w:rFonts w:hint="eastAsia" w:ascii="仿宋" w:hAnsi="仿宋" w:eastAsia="仿宋" w:cs="仿宋"/>
                <w:sz w:val="21"/>
                <w:szCs w:val="21"/>
              </w:rPr>
            </w:pPr>
            <w:r>
              <w:rPr>
                <w:rFonts w:hint="eastAsia" w:ascii="仿宋" w:hAnsi="仿宋" w:eastAsia="仿宋" w:cs="仿宋"/>
                <w:sz w:val="21"/>
                <w:szCs w:val="21"/>
              </w:rPr>
              <w:t>（教育背景毕业院校名称、专业、起始时间。培训填写与专业技术、业务有关的内容）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053" w:type="dxa"/>
            <w:gridSpan w:val="9"/>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时  间</w:t>
            </w:r>
          </w:p>
        </w:tc>
        <w:tc>
          <w:tcPr>
            <w:tcW w:w="3374" w:type="dxa"/>
            <w:gridSpan w:val="3"/>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参加过的项目名称</w:t>
            </w:r>
          </w:p>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及当时所在单位</w:t>
            </w:r>
          </w:p>
        </w:tc>
        <w:tc>
          <w:tcPr>
            <w:tcW w:w="1286"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担任何职</w:t>
            </w:r>
          </w:p>
        </w:tc>
        <w:tc>
          <w:tcPr>
            <w:tcW w:w="1761" w:type="dxa"/>
            <w:gridSpan w:val="3"/>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主要工作内容</w:t>
            </w:r>
          </w:p>
        </w:tc>
        <w:tc>
          <w:tcPr>
            <w:tcW w:w="1132" w:type="dxa"/>
            <w:noWrap w:val="0"/>
            <w:vAlign w:val="center"/>
          </w:tcPr>
          <w:p>
            <w:pPr>
              <w:pStyle w:val="15"/>
              <w:spacing w:line="400" w:lineRule="exact"/>
              <w:ind w:left="0" w:leftChars="0"/>
              <w:rPr>
                <w:rFonts w:hint="eastAsia" w:ascii="仿宋" w:hAnsi="仿宋" w:eastAsia="仿宋" w:cs="仿宋"/>
                <w:sz w:val="21"/>
                <w:szCs w:val="21"/>
              </w:rPr>
            </w:pPr>
            <w:r>
              <w:rPr>
                <w:rFonts w:hint="eastAsia" w:ascii="仿宋" w:hAnsi="仿宋" w:eastAsia="仿宋" w:cs="仿宋"/>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15"/>
              <w:spacing w:line="400" w:lineRule="exact"/>
              <w:ind w:left="0" w:leftChars="0"/>
              <w:jc w:val="both"/>
              <w:rPr>
                <w:rFonts w:hint="eastAsia" w:ascii="仿宋" w:hAnsi="仿宋" w:eastAsia="仿宋" w:cs="仿宋"/>
                <w:sz w:val="21"/>
                <w:szCs w:val="21"/>
              </w:rPr>
            </w:pPr>
          </w:p>
        </w:tc>
        <w:tc>
          <w:tcPr>
            <w:tcW w:w="3374"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286" w:type="dxa"/>
            <w:noWrap w:val="0"/>
            <w:vAlign w:val="center"/>
          </w:tcPr>
          <w:p>
            <w:pPr>
              <w:pStyle w:val="15"/>
              <w:spacing w:line="400" w:lineRule="exact"/>
              <w:ind w:left="0" w:leftChars="0"/>
              <w:jc w:val="both"/>
              <w:rPr>
                <w:rFonts w:hint="eastAsia" w:ascii="仿宋" w:hAnsi="仿宋" w:eastAsia="仿宋" w:cs="仿宋"/>
                <w:sz w:val="21"/>
                <w:szCs w:val="21"/>
              </w:rPr>
            </w:pPr>
          </w:p>
        </w:tc>
        <w:tc>
          <w:tcPr>
            <w:tcW w:w="1761"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132" w:type="dxa"/>
            <w:noWrap w:val="0"/>
            <w:vAlign w:val="center"/>
          </w:tcPr>
          <w:p>
            <w:pPr>
              <w:pStyle w:val="15"/>
              <w:spacing w:line="400" w:lineRule="exact"/>
              <w:ind w:left="0" w:leftChars="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500" w:type="dxa"/>
            <w:noWrap w:val="0"/>
            <w:vAlign w:val="center"/>
          </w:tcPr>
          <w:p>
            <w:pPr>
              <w:pStyle w:val="15"/>
              <w:spacing w:line="400" w:lineRule="exact"/>
              <w:ind w:left="0" w:leftChars="0"/>
              <w:jc w:val="both"/>
              <w:rPr>
                <w:rFonts w:hint="eastAsia" w:ascii="仿宋" w:hAnsi="仿宋" w:eastAsia="仿宋" w:cs="仿宋"/>
                <w:sz w:val="21"/>
                <w:szCs w:val="21"/>
              </w:rPr>
            </w:pPr>
          </w:p>
        </w:tc>
        <w:tc>
          <w:tcPr>
            <w:tcW w:w="3374"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286" w:type="dxa"/>
            <w:noWrap w:val="0"/>
            <w:vAlign w:val="center"/>
          </w:tcPr>
          <w:p>
            <w:pPr>
              <w:pStyle w:val="15"/>
              <w:spacing w:line="400" w:lineRule="exact"/>
              <w:ind w:left="0" w:leftChars="0"/>
              <w:jc w:val="both"/>
              <w:rPr>
                <w:rFonts w:hint="eastAsia" w:ascii="仿宋" w:hAnsi="仿宋" w:eastAsia="仿宋" w:cs="仿宋"/>
                <w:sz w:val="21"/>
                <w:szCs w:val="21"/>
              </w:rPr>
            </w:pPr>
          </w:p>
        </w:tc>
        <w:tc>
          <w:tcPr>
            <w:tcW w:w="1761"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132" w:type="dxa"/>
            <w:noWrap w:val="0"/>
            <w:vAlign w:val="center"/>
          </w:tcPr>
          <w:p>
            <w:pPr>
              <w:pStyle w:val="15"/>
              <w:spacing w:line="400" w:lineRule="exact"/>
              <w:ind w:left="0" w:leftChars="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15"/>
              <w:spacing w:line="400" w:lineRule="exact"/>
              <w:ind w:left="0" w:leftChars="0"/>
              <w:jc w:val="both"/>
              <w:rPr>
                <w:rFonts w:hint="eastAsia" w:ascii="仿宋" w:hAnsi="仿宋" w:eastAsia="仿宋" w:cs="仿宋"/>
                <w:sz w:val="21"/>
                <w:szCs w:val="21"/>
              </w:rPr>
            </w:pPr>
          </w:p>
        </w:tc>
        <w:tc>
          <w:tcPr>
            <w:tcW w:w="3374"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286" w:type="dxa"/>
            <w:noWrap w:val="0"/>
            <w:vAlign w:val="center"/>
          </w:tcPr>
          <w:p>
            <w:pPr>
              <w:pStyle w:val="15"/>
              <w:spacing w:line="400" w:lineRule="exact"/>
              <w:ind w:left="0" w:leftChars="0"/>
              <w:jc w:val="both"/>
              <w:rPr>
                <w:rFonts w:hint="eastAsia" w:ascii="仿宋" w:hAnsi="仿宋" w:eastAsia="仿宋" w:cs="仿宋"/>
                <w:sz w:val="21"/>
                <w:szCs w:val="21"/>
              </w:rPr>
            </w:pPr>
          </w:p>
        </w:tc>
        <w:tc>
          <w:tcPr>
            <w:tcW w:w="1761"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132" w:type="dxa"/>
            <w:noWrap w:val="0"/>
            <w:vAlign w:val="center"/>
          </w:tcPr>
          <w:p>
            <w:pPr>
              <w:pStyle w:val="15"/>
              <w:spacing w:line="400" w:lineRule="exact"/>
              <w:ind w:left="0" w:leftChars="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15"/>
              <w:spacing w:line="400" w:lineRule="exact"/>
              <w:ind w:left="0" w:leftChars="0"/>
              <w:jc w:val="both"/>
              <w:rPr>
                <w:rFonts w:hint="eastAsia" w:ascii="仿宋" w:hAnsi="仿宋" w:eastAsia="仿宋" w:cs="仿宋"/>
                <w:sz w:val="21"/>
                <w:szCs w:val="21"/>
              </w:rPr>
            </w:pPr>
          </w:p>
        </w:tc>
        <w:tc>
          <w:tcPr>
            <w:tcW w:w="3374"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286" w:type="dxa"/>
            <w:noWrap w:val="0"/>
            <w:vAlign w:val="center"/>
          </w:tcPr>
          <w:p>
            <w:pPr>
              <w:pStyle w:val="15"/>
              <w:spacing w:line="400" w:lineRule="exact"/>
              <w:ind w:left="0" w:leftChars="0"/>
              <w:jc w:val="both"/>
              <w:rPr>
                <w:rFonts w:hint="eastAsia" w:ascii="仿宋" w:hAnsi="仿宋" w:eastAsia="仿宋" w:cs="仿宋"/>
                <w:sz w:val="21"/>
                <w:szCs w:val="21"/>
              </w:rPr>
            </w:pPr>
          </w:p>
        </w:tc>
        <w:tc>
          <w:tcPr>
            <w:tcW w:w="1761" w:type="dxa"/>
            <w:gridSpan w:val="3"/>
            <w:noWrap w:val="0"/>
            <w:vAlign w:val="center"/>
          </w:tcPr>
          <w:p>
            <w:pPr>
              <w:pStyle w:val="15"/>
              <w:spacing w:line="400" w:lineRule="exact"/>
              <w:ind w:left="0" w:leftChars="0"/>
              <w:jc w:val="both"/>
              <w:rPr>
                <w:rFonts w:hint="eastAsia" w:ascii="仿宋" w:hAnsi="仿宋" w:eastAsia="仿宋" w:cs="仿宋"/>
                <w:sz w:val="21"/>
                <w:szCs w:val="21"/>
              </w:rPr>
            </w:pPr>
          </w:p>
        </w:tc>
        <w:tc>
          <w:tcPr>
            <w:tcW w:w="1132" w:type="dxa"/>
            <w:noWrap w:val="0"/>
            <w:vAlign w:val="center"/>
          </w:tcPr>
          <w:p>
            <w:pPr>
              <w:pStyle w:val="15"/>
              <w:spacing w:line="400" w:lineRule="exact"/>
              <w:ind w:left="0" w:leftChars="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3374" w:type="dxa"/>
            <w:gridSpan w:val="3"/>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1286" w:type="dxa"/>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1761" w:type="dxa"/>
            <w:gridSpan w:val="3"/>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1132" w:type="dxa"/>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3374" w:type="dxa"/>
            <w:gridSpan w:val="3"/>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1286" w:type="dxa"/>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1761" w:type="dxa"/>
            <w:gridSpan w:val="3"/>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c>
          <w:tcPr>
            <w:tcW w:w="1132" w:type="dxa"/>
            <w:noWrap w:val="0"/>
            <w:vAlign w:val="center"/>
          </w:tcPr>
          <w:p>
            <w:pPr>
              <w:pStyle w:val="15"/>
              <w:spacing w:line="400" w:lineRule="exact"/>
              <w:ind w:left="0" w:leftChars="0" w:firstLine="420" w:firstLineChars="200"/>
              <w:jc w:val="both"/>
              <w:rPr>
                <w:rFonts w:hint="eastAsia" w:ascii="仿宋" w:hAnsi="仿宋" w:eastAsia="仿宋" w:cs="仿宋"/>
                <w:sz w:val="21"/>
                <w:szCs w:val="21"/>
              </w:rPr>
            </w:pPr>
          </w:p>
        </w:tc>
      </w:tr>
    </w:tbl>
    <w:p>
      <w:pPr>
        <w:pStyle w:val="16"/>
        <w:tabs>
          <w:tab w:val="left" w:pos="2040"/>
        </w:tabs>
        <w:spacing w:beforeLines="0" w:line="400" w:lineRule="exact"/>
        <w:ind w:left="0" w:firstLine="420" w:firstLineChars="200"/>
        <w:rPr>
          <w:rFonts w:hint="eastAsia" w:ascii="仿宋" w:hAnsi="仿宋" w:eastAsia="仿宋" w:cs="仿宋"/>
          <w:bCs/>
          <w:color w:val="auto"/>
          <w:sz w:val="21"/>
          <w:szCs w:val="21"/>
        </w:rPr>
      </w:pPr>
      <w:r>
        <w:rPr>
          <w:rFonts w:hint="eastAsia" w:ascii="仿宋" w:hAnsi="仿宋" w:eastAsia="仿宋" w:cs="仿宋"/>
          <w:color w:val="auto"/>
          <w:sz w:val="21"/>
          <w:szCs w:val="21"/>
        </w:rPr>
        <w:t>注：</w:t>
      </w:r>
      <w:r>
        <w:rPr>
          <w:rFonts w:hint="eastAsia" w:ascii="仿宋" w:hAnsi="仿宋" w:eastAsia="仿宋" w:cs="仿宋"/>
          <w:bCs/>
          <w:color w:val="auto"/>
          <w:sz w:val="21"/>
          <w:szCs w:val="21"/>
        </w:rPr>
        <w:t>表后附身份证、毕业证、职称证（如果有）、执业资格证（如果有）、获奖证书（如果有）复印件。</w:t>
      </w:r>
    </w:p>
    <w:p>
      <w:pPr>
        <w:rPr>
          <w:rFonts w:hint="eastAsia" w:ascii="仿宋" w:hAnsi="仿宋" w:eastAsia="仿宋" w:cs="仿宋"/>
          <w:szCs w:val="24"/>
        </w:rPr>
      </w:pPr>
    </w:p>
    <w:p>
      <w:pPr>
        <w:pStyle w:val="4"/>
        <w:keepNext/>
        <w:keepLines w:val="0"/>
        <w:pageBreakBefore w:val="0"/>
        <w:widowControl w:val="0"/>
        <w:kinsoku/>
        <w:wordWrap/>
        <w:overflowPunct/>
        <w:topLinePunct w:val="0"/>
        <w:autoSpaceDE/>
        <w:autoSpaceDN/>
        <w:bidi w:val="0"/>
        <w:adjustRightInd/>
        <w:snapToGrid/>
        <w:spacing w:before="0" w:beforeLines="0" w:beforeAutospacing="0" w:after="0" w:afterAutospacing="0" w:line="360" w:lineRule="auto"/>
        <w:jc w:val="center"/>
        <w:textAlignment w:val="auto"/>
        <w:outlineLvl w:val="1"/>
        <w:rPr>
          <w:rFonts w:hint="eastAsia" w:ascii="仿宋" w:hAnsi="仿宋" w:eastAsia="仿宋" w:cs="仿宋"/>
          <w:sz w:val="32"/>
          <w:szCs w:val="32"/>
          <w:highlight w:val="cyan"/>
        </w:rPr>
      </w:pPr>
      <w:r>
        <w:rPr>
          <w:rFonts w:hint="eastAsia" w:ascii="仿宋" w:hAnsi="仿宋" w:eastAsia="仿宋" w:cs="仿宋"/>
          <w:b w:val="0"/>
          <w:sz w:val="32"/>
          <w:szCs w:val="32"/>
        </w:rPr>
        <w:br w:type="page"/>
      </w:r>
      <w:bookmarkStart w:id="52" w:name="_Toc23455"/>
      <w:bookmarkStart w:id="53" w:name="_Toc2621"/>
      <w:bookmarkStart w:id="54" w:name="_Toc9218"/>
      <w:bookmarkStart w:id="55" w:name="_Toc21284"/>
      <w:bookmarkStart w:id="56" w:name="_Toc1379"/>
      <w:bookmarkStart w:id="57" w:name="_Toc18869"/>
      <w:bookmarkStart w:id="58" w:name="_Toc3607"/>
      <w:bookmarkStart w:id="59" w:name="_Toc6512"/>
      <w:bookmarkStart w:id="60" w:name="_Toc19300"/>
      <w:r>
        <w:rPr>
          <w:rFonts w:hint="eastAsia" w:ascii="仿宋" w:hAnsi="仿宋" w:eastAsia="仿宋" w:cs="仿宋"/>
          <w:sz w:val="32"/>
          <w:szCs w:val="32"/>
          <w:highlight w:val="none"/>
          <w:lang w:eastAsia="zh-CN"/>
        </w:rPr>
        <w:t>四</w:t>
      </w:r>
      <w:r>
        <w:rPr>
          <w:rFonts w:hint="eastAsia" w:ascii="仿宋" w:hAnsi="仿宋" w:eastAsia="仿宋" w:cs="仿宋"/>
          <w:sz w:val="32"/>
          <w:szCs w:val="32"/>
          <w:highlight w:val="none"/>
        </w:rPr>
        <w:t>、</w:t>
      </w:r>
      <w:bookmarkEnd w:id="52"/>
      <w:bookmarkEnd w:id="53"/>
      <w:bookmarkEnd w:id="54"/>
      <w:bookmarkEnd w:id="55"/>
      <w:bookmarkEnd w:id="56"/>
      <w:r>
        <w:rPr>
          <w:rFonts w:hint="eastAsia" w:ascii="仿宋" w:hAnsi="仿宋" w:eastAsia="仿宋" w:cs="仿宋"/>
          <w:sz w:val="32"/>
          <w:szCs w:val="32"/>
          <w:highlight w:val="none"/>
          <w:lang w:val="en-US" w:eastAsia="zh-CN"/>
        </w:rPr>
        <w:t>商务条款偏离表</w:t>
      </w:r>
      <w:bookmarkEnd w:id="57"/>
      <w:bookmarkEnd w:id="58"/>
      <w:bookmarkEnd w:id="59"/>
      <w:bookmarkEnd w:id="60"/>
    </w:p>
    <w:p>
      <w:pPr>
        <w:pStyle w:val="10"/>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项目编号：</w:t>
      </w:r>
    </w:p>
    <w:p>
      <w:pPr>
        <w:pStyle w:val="10"/>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jc w:val="left"/>
        <w:textAlignment w:val="auto"/>
        <w:outlineLvl w:val="9"/>
        <w:rPr>
          <w:rFonts w:hint="eastAsia" w:ascii="仿宋" w:hAnsi="仿宋" w:eastAsia="仿宋" w:cs="仿宋"/>
          <w:u w:val="single"/>
          <w:lang w:val="en-US" w:eastAsia="zh-CN"/>
        </w:rPr>
      </w:pPr>
      <w:r>
        <w:rPr>
          <w:rFonts w:hint="eastAsia" w:ascii="仿宋" w:hAnsi="仿宋" w:eastAsia="仿宋" w:cs="仿宋"/>
          <w:lang w:val="en-US" w:eastAsia="zh-CN"/>
        </w:rPr>
        <w:t>项目名称：</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2282"/>
        <w:gridCol w:w="2385"/>
        <w:gridCol w:w="144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right="0"/>
              <w:jc w:val="center"/>
              <w:rPr>
                <w:rFonts w:hint="eastAsia" w:ascii="仿宋" w:hAnsi="仿宋" w:eastAsia="仿宋" w:cs="仿宋"/>
                <w:lang w:val="en-US"/>
              </w:rPr>
            </w:pPr>
            <w:r>
              <w:rPr>
                <w:rFonts w:hint="eastAsia" w:ascii="仿宋" w:hAnsi="仿宋" w:eastAsia="仿宋" w:cs="仿宋"/>
                <w:lang w:val="en-US" w:eastAsia="zh-CN"/>
              </w:rPr>
              <w:t>序号</w:t>
            </w: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right="0"/>
              <w:jc w:val="center"/>
              <w:rPr>
                <w:rFonts w:hint="eastAsia" w:ascii="仿宋" w:hAnsi="仿宋" w:eastAsia="仿宋" w:cs="仿宋"/>
                <w:lang w:val="en-US"/>
              </w:rPr>
            </w:pPr>
            <w:r>
              <w:rPr>
                <w:rFonts w:hint="eastAsia" w:ascii="仿宋" w:hAnsi="仿宋" w:eastAsia="仿宋" w:cs="仿宋"/>
                <w:lang w:val="en-US" w:eastAsia="zh-CN"/>
              </w:rPr>
              <w:t>磋商文件的商务条款</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right="0"/>
              <w:jc w:val="center"/>
              <w:rPr>
                <w:rFonts w:hint="eastAsia" w:ascii="仿宋" w:hAnsi="仿宋" w:eastAsia="仿宋" w:cs="仿宋"/>
                <w:lang w:val="en-US"/>
              </w:rPr>
            </w:pPr>
            <w:r>
              <w:rPr>
                <w:rFonts w:hint="eastAsia" w:ascii="仿宋" w:hAnsi="仿宋" w:eastAsia="仿宋" w:cs="仿宋"/>
                <w:lang w:val="en-US" w:eastAsia="zh-CN"/>
              </w:rPr>
              <w:t>磋商响应文件的商务条款</w:t>
            </w: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right="0"/>
              <w:jc w:val="center"/>
              <w:rPr>
                <w:rFonts w:hint="eastAsia" w:ascii="仿宋" w:hAnsi="仿宋" w:eastAsia="仿宋" w:cs="仿宋"/>
                <w:lang w:val="en-US"/>
              </w:rPr>
            </w:pPr>
            <w:r>
              <w:rPr>
                <w:rFonts w:hint="eastAsia" w:ascii="仿宋" w:hAnsi="仿宋" w:eastAsia="仿宋" w:cs="仿宋"/>
                <w:lang w:val="en-US" w:eastAsia="zh-CN"/>
              </w:rPr>
              <w:t>响应/偏离</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right="0"/>
              <w:jc w:val="center"/>
              <w:rPr>
                <w:rFonts w:hint="eastAsia" w:ascii="仿宋" w:hAnsi="仿宋" w:eastAsia="仿宋" w:cs="仿宋"/>
                <w:lang w:val="en-US"/>
              </w:rPr>
            </w:pPr>
            <w:r>
              <w:rPr>
                <w:rFonts w:hint="eastAsia" w:ascii="仿宋" w:hAnsi="仿宋" w:eastAsia="仿宋" w:cs="仿宋"/>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009"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282"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2385"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tc>
      </w:tr>
    </w:tbl>
    <w:p>
      <w:pPr>
        <w:pStyle w:val="10"/>
        <w:keepNext w:val="0"/>
        <w:keepLines w:val="0"/>
        <w:widowControl w:val="0"/>
        <w:suppressLineNumbers w:val="0"/>
        <w:spacing w:before="0" w:beforeAutospacing="0" w:after="0" w:afterAutospacing="0"/>
        <w:ind w:right="0"/>
        <w:jc w:val="left"/>
        <w:rPr>
          <w:rFonts w:hint="eastAsia" w:ascii="仿宋" w:hAnsi="仿宋" w:eastAsia="仿宋" w:cs="仿宋"/>
          <w:lang w:val="en-US"/>
        </w:rPr>
      </w:pPr>
      <w:r>
        <w:rPr>
          <w:rFonts w:hint="eastAsia" w:ascii="仿宋" w:hAnsi="仿宋" w:eastAsia="仿宋" w:cs="仿宋"/>
          <w:lang w:val="en-US"/>
        </w:rPr>
        <w:t>说明：</w:t>
      </w:r>
    </w:p>
    <w:p>
      <w:pPr>
        <w:spacing w:line="480" w:lineRule="auto"/>
        <w:ind w:firstLine="420" w:firstLineChars="200"/>
        <w:rPr>
          <w:rFonts w:hint="eastAsia" w:ascii="仿宋" w:hAnsi="仿宋" w:eastAsia="仿宋" w:cs="仿宋"/>
          <w:szCs w:val="24"/>
          <w:highlight w:val="none"/>
          <w:lang w:val="en-US" w:eastAsia="zh-CN"/>
        </w:rPr>
      </w:pPr>
      <w:r>
        <w:rPr>
          <w:rFonts w:hint="eastAsia" w:ascii="仿宋" w:hAnsi="仿宋" w:eastAsia="仿宋" w:cs="仿宋"/>
        </w:rPr>
        <w:t>注：</w:t>
      </w:r>
      <w:r>
        <w:rPr>
          <w:rFonts w:hint="eastAsia" w:ascii="仿宋" w:hAnsi="仿宋" w:eastAsia="仿宋" w:cs="仿宋"/>
          <w:szCs w:val="24"/>
          <w:highlight w:val="none"/>
          <w:lang w:val="en-US" w:eastAsia="zh-CN"/>
        </w:rPr>
        <w:t>1.供应商必须将磋商文件“第四章采购内容及服务要求”中商务要求的全部内容列入此表，并表明响应或偏离情况。</w:t>
      </w:r>
    </w:p>
    <w:p>
      <w:pPr>
        <w:pStyle w:val="1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仿宋" w:hAnsi="仿宋" w:eastAsia="仿宋" w:cs="仿宋"/>
          <w:lang w:val="en-US"/>
        </w:rPr>
      </w:pPr>
      <w:r>
        <w:rPr>
          <w:rFonts w:hint="eastAsia" w:ascii="仿宋" w:hAnsi="仿宋" w:eastAsia="仿宋" w:cs="仿宋"/>
          <w:lang w:val="en-US"/>
        </w:rPr>
        <w:t>2</w:t>
      </w:r>
      <w:r>
        <w:rPr>
          <w:rFonts w:hint="eastAsia" w:ascii="仿宋" w:hAnsi="仿宋" w:eastAsia="仿宋" w:cs="仿宋"/>
          <w:lang w:val="en-US" w:eastAsia="zh-CN"/>
        </w:rPr>
        <w:t>.供应商</w:t>
      </w:r>
      <w:r>
        <w:rPr>
          <w:rFonts w:hint="eastAsia" w:ascii="仿宋" w:hAnsi="仿宋" w:eastAsia="仿宋" w:cs="仿宋"/>
          <w:lang w:val="en-US"/>
        </w:rPr>
        <w:t>必须据实填写，不得虚假响应，否则将取消其</w:t>
      </w:r>
      <w:r>
        <w:rPr>
          <w:rFonts w:hint="eastAsia" w:ascii="仿宋" w:hAnsi="仿宋" w:eastAsia="仿宋" w:cs="仿宋"/>
          <w:lang w:val="en-US" w:eastAsia="zh-CN"/>
        </w:rPr>
        <w:t>磋商或成交</w:t>
      </w:r>
      <w:r>
        <w:rPr>
          <w:rFonts w:hint="eastAsia" w:ascii="仿宋" w:hAnsi="仿宋" w:eastAsia="仿宋" w:cs="仿宋"/>
          <w:lang w:val="en-US"/>
        </w:rPr>
        <w:t>资格，并按有关规定进</w:t>
      </w:r>
      <w:r>
        <w:rPr>
          <w:rFonts w:hint="eastAsia" w:ascii="仿宋" w:hAnsi="仿宋" w:eastAsia="仿宋" w:cs="仿宋"/>
          <w:lang w:val="en-US" w:eastAsia="zh-CN"/>
        </w:rPr>
        <w:t>行</w:t>
      </w:r>
      <w:r>
        <w:rPr>
          <w:rFonts w:hint="eastAsia" w:ascii="仿宋" w:hAnsi="仿宋" w:eastAsia="仿宋" w:cs="仿宋"/>
          <w:lang w:val="en-US"/>
        </w:rPr>
        <w:t>处罚。</w:t>
      </w:r>
    </w:p>
    <w:p>
      <w:pPr>
        <w:pStyle w:val="10"/>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lang w:val="en-US"/>
        </w:rPr>
      </w:pPr>
    </w:p>
    <w:p>
      <w:pPr>
        <w:pStyle w:val="10"/>
        <w:keepNext w:val="0"/>
        <w:keepLines w:val="0"/>
        <w:widowControl w:val="0"/>
        <w:suppressLineNumbers w:val="0"/>
        <w:spacing w:before="0" w:beforeAutospacing="0" w:after="0" w:afterAutospacing="0"/>
        <w:ind w:left="0" w:right="0" w:firstLine="480" w:firstLineChars="200"/>
        <w:jc w:val="right"/>
        <w:rPr>
          <w:rFonts w:hint="eastAsia" w:ascii="仿宋" w:hAnsi="仿宋" w:eastAsia="仿宋" w:cs="仿宋"/>
          <w:lang w:val="en-US"/>
        </w:rPr>
      </w:pPr>
      <w:r>
        <w:rPr>
          <w:rFonts w:hint="eastAsia" w:ascii="仿宋" w:hAnsi="仿宋" w:eastAsia="仿宋" w:cs="仿宋"/>
          <w:lang w:val="en-US" w:eastAsia="zh-CN"/>
        </w:rPr>
        <w:t>供应商</w:t>
      </w:r>
      <w:r>
        <w:rPr>
          <w:rFonts w:hint="eastAsia" w:ascii="仿宋" w:hAnsi="仿宋" w:eastAsia="仿宋" w:cs="仿宋"/>
          <w:lang w:val="en-US"/>
        </w:rPr>
        <w:t>名称：</w:t>
      </w:r>
      <w:r>
        <w:rPr>
          <w:rFonts w:hint="eastAsia" w:ascii="仿宋" w:hAnsi="仿宋" w:eastAsia="仿宋" w:cs="仿宋"/>
          <w:u w:val="single"/>
          <w:lang w:val="en-US"/>
        </w:rPr>
        <w:t xml:space="preserve">                     </w:t>
      </w:r>
      <w:r>
        <w:rPr>
          <w:rFonts w:hint="eastAsia" w:ascii="仿宋" w:hAnsi="仿宋" w:eastAsia="仿宋" w:cs="仿宋"/>
          <w:lang w:val="en-US"/>
        </w:rPr>
        <w:t>（单位公章）</w:t>
      </w:r>
    </w:p>
    <w:p>
      <w:pPr>
        <w:pStyle w:val="10"/>
        <w:keepNext w:val="0"/>
        <w:keepLines w:val="0"/>
        <w:widowControl w:val="0"/>
        <w:suppressLineNumbers w:val="0"/>
        <w:spacing w:before="0" w:beforeAutospacing="0" w:after="0" w:afterAutospacing="0"/>
        <w:ind w:left="0" w:right="0" w:firstLine="480" w:firstLineChars="200"/>
        <w:jc w:val="right"/>
        <w:rPr>
          <w:rFonts w:hint="eastAsia" w:ascii="仿宋" w:hAnsi="仿宋" w:eastAsia="仿宋" w:cs="仿宋"/>
          <w:lang w:val="en-US"/>
        </w:rPr>
      </w:pPr>
    </w:p>
    <w:p>
      <w:pPr>
        <w:keepNext w:val="0"/>
        <w:keepLines w:val="0"/>
        <w:pageBreakBefore w:val="0"/>
        <w:widowControl w:val="0"/>
        <w:kinsoku/>
        <w:wordWrap/>
        <w:overflowPunct/>
        <w:topLinePunct w:val="0"/>
        <w:autoSpaceDE/>
        <w:autoSpaceDN/>
        <w:bidi w:val="0"/>
        <w:adjustRightInd/>
        <w:snapToGrid/>
        <w:spacing w:line="500" w:lineRule="exact"/>
        <w:ind w:firstLine="436" w:firstLineChars="200"/>
        <w:jc w:val="right"/>
        <w:textAlignment w:val="auto"/>
        <w:outlineLvl w:val="9"/>
        <w:rPr>
          <w:rFonts w:hint="eastAsia" w:ascii="仿宋" w:hAnsi="仿宋" w:eastAsia="仿宋" w:cs="仿宋"/>
          <w:color w:val="auto"/>
          <w:spacing w:val="4"/>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480" w:lineRule="auto"/>
        <w:ind w:firstLine="495" w:firstLineChars="236"/>
        <w:rPr>
          <w:rFonts w:hint="eastAsia" w:ascii="仿宋" w:hAnsi="仿宋" w:eastAsia="仿宋" w:cs="仿宋"/>
          <w:szCs w:val="24"/>
        </w:rPr>
      </w:pPr>
    </w:p>
    <w:p>
      <w:pPr>
        <w:spacing w:line="400" w:lineRule="exact"/>
        <w:ind w:firstLine="420" w:firstLineChars="200"/>
        <w:rPr>
          <w:rFonts w:hint="eastAsia" w:ascii="仿宋" w:hAnsi="仿宋" w:eastAsia="仿宋" w:cs="仿宋"/>
          <w:szCs w:val="24"/>
        </w:rPr>
      </w:pPr>
    </w:p>
    <w:p>
      <w:pPr>
        <w:pStyle w:val="2"/>
        <w:rPr>
          <w:rFonts w:hint="eastAsia" w:ascii="仿宋" w:hAnsi="仿宋" w:eastAsia="仿宋" w:cs="仿宋"/>
        </w:rPr>
      </w:pPr>
    </w:p>
    <w:p>
      <w:pPr>
        <w:spacing w:line="360" w:lineRule="auto"/>
        <w:ind w:left="525" w:leftChars="250"/>
        <w:rPr>
          <w:rFonts w:hint="eastAsia" w:ascii="仿宋" w:hAnsi="仿宋" w:eastAsia="仿宋" w:cs="仿宋"/>
          <w:b/>
          <w:bCs/>
          <w:sz w:val="28"/>
          <w:szCs w:val="28"/>
        </w:rPr>
      </w:pPr>
    </w:p>
    <w:bookmarkEnd w:id="13"/>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lang w:eastAsia="zh-CN"/>
        </w:rPr>
      </w:pPr>
      <w:bookmarkStart w:id="61" w:name="_Toc22753"/>
      <w:bookmarkStart w:id="62" w:name="_Toc15835"/>
      <w:bookmarkStart w:id="63" w:name="_Toc31623"/>
      <w:r>
        <w:rPr>
          <w:rFonts w:hint="eastAsia" w:ascii="仿宋" w:hAnsi="仿宋" w:eastAsia="仿宋" w:cs="仿宋"/>
          <w:b/>
          <w:bCs/>
          <w:sz w:val="32"/>
          <w:szCs w:val="32"/>
          <w:lang w:eastAsia="zh-CN"/>
        </w:rPr>
        <w:t>五</w:t>
      </w:r>
      <w:r>
        <w:rPr>
          <w:rFonts w:hint="eastAsia" w:ascii="仿宋" w:hAnsi="仿宋" w:eastAsia="仿宋" w:cs="仿宋"/>
          <w:b/>
          <w:bCs/>
          <w:sz w:val="32"/>
          <w:szCs w:val="32"/>
        </w:rPr>
        <w:t>、</w:t>
      </w:r>
      <w:r>
        <w:rPr>
          <w:rFonts w:hint="eastAsia" w:ascii="仿宋" w:hAnsi="仿宋" w:eastAsia="仿宋" w:cs="仿宋"/>
          <w:b/>
          <w:bCs/>
          <w:sz w:val="32"/>
          <w:szCs w:val="32"/>
          <w:lang w:eastAsia="zh-CN"/>
        </w:rPr>
        <w:t>供应商承诺书</w:t>
      </w:r>
      <w:bookmarkEnd w:id="61"/>
      <w:bookmarkEnd w:id="62"/>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1"/>
          <w:szCs w:val="21"/>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陕西省政府采购供应商拒绝政府采购领域商业贿赂承诺书</w:t>
      </w:r>
      <w:bookmarkEnd w:id="63"/>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val="en-US" w:eastAsia="zh-CN"/>
        </w:rPr>
        <w:t>.</w:t>
      </w:r>
      <w:r>
        <w:rPr>
          <w:rFonts w:hint="eastAsia" w:ascii="仿宋" w:hAnsi="仿宋" w:eastAsia="仿宋" w:cs="仿宋"/>
          <w:sz w:val="21"/>
          <w:szCs w:val="21"/>
        </w:rPr>
        <w:t>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val="en-US" w:eastAsia="zh-CN"/>
        </w:rPr>
        <w:t>.</w:t>
      </w:r>
      <w:r>
        <w:rPr>
          <w:rFonts w:hint="eastAsia" w:ascii="仿宋" w:hAnsi="仿宋" w:eastAsia="仿宋" w:cs="仿宋"/>
          <w:sz w:val="21"/>
          <w:szCs w:val="21"/>
        </w:rPr>
        <w:t>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val="en-US" w:eastAsia="zh-CN"/>
        </w:rPr>
        <w:t>.</w:t>
      </w:r>
      <w:r>
        <w:rPr>
          <w:rFonts w:hint="eastAsia" w:ascii="仿宋" w:hAnsi="仿宋" w:eastAsia="仿宋" w:cs="仿宋"/>
          <w:sz w:val="21"/>
          <w:szCs w:val="21"/>
        </w:rPr>
        <w:t>不向政府采购代理机构和采购人提供虚假资质文件或采用虚假应标方式参与政府采购市场竞争并谋取</w:t>
      </w:r>
      <w:r>
        <w:rPr>
          <w:rFonts w:hint="eastAsia" w:ascii="仿宋" w:hAnsi="仿宋" w:eastAsia="仿宋" w:cs="仿宋"/>
          <w:sz w:val="21"/>
          <w:szCs w:val="21"/>
          <w:lang w:eastAsia="zh-CN"/>
        </w:rPr>
        <w:t>成交</w:t>
      </w:r>
      <w:r>
        <w:rPr>
          <w:rFonts w:hint="eastAsia" w:ascii="仿宋" w:hAnsi="仿宋" w:eastAsia="仿宋" w:cs="仿宋"/>
          <w:sz w:val="21"/>
          <w:szCs w:val="21"/>
        </w:rPr>
        <w:t>、成交。</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val="en-US" w:eastAsia="zh-CN"/>
        </w:rPr>
        <w:t>.</w:t>
      </w:r>
      <w:r>
        <w:rPr>
          <w:rFonts w:hint="eastAsia" w:ascii="仿宋" w:hAnsi="仿宋" w:eastAsia="仿宋" w:cs="仿宋"/>
          <w:sz w:val="21"/>
          <w:szCs w:val="21"/>
        </w:rPr>
        <w:t>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val="en-US" w:eastAsia="zh-CN"/>
        </w:rPr>
        <w:t>.</w:t>
      </w:r>
      <w:r>
        <w:rPr>
          <w:rFonts w:hint="eastAsia" w:ascii="仿宋" w:hAnsi="仿宋" w:eastAsia="仿宋" w:cs="仿宋"/>
          <w:sz w:val="21"/>
          <w:szCs w:val="21"/>
        </w:rPr>
        <w:t>不采取不正当手段诋毁、排挤其他供应商。</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sz w:val="21"/>
          <w:szCs w:val="21"/>
          <w:lang w:val="en-US" w:eastAsia="zh-CN"/>
        </w:rPr>
        <w:t>.</w:t>
      </w:r>
      <w:r>
        <w:rPr>
          <w:rFonts w:hint="eastAsia" w:ascii="仿宋" w:hAnsi="仿宋" w:eastAsia="仿宋" w:cs="仿宋"/>
          <w:sz w:val="21"/>
          <w:szCs w:val="21"/>
        </w:rPr>
        <w:t>不</w:t>
      </w:r>
      <w:r>
        <w:rPr>
          <w:rFonts w:hint="eastAsia" w:ascii="仿宋" w:hAnsi="仿宋" w:eastAsia="仿宋" w:cs="仿宋"/>
          <w:sz w:val="21"/>
          <w:szCs w:val="21"/>
          <w:lang w:val="en-US" w:eastAsia="zh-CN"/>
        </w:rPr>
        <w:t>再</w:t>
      </w:r>
      <w:r>
        <w:rPr>
          <w:rFonts w:hint="eastAsia" w:ascii="仿宋" w:hAnsi="仿宋" w:eastAsia="仿宋" w:cs="仿宋"/>
          <w:sz w:val="21"/>
          <w:szCs w:val="21"/>
        </w:rPr>
        <w:t>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sz w:val="21"/>
          <w:szCs w:val="21"/>
          <w:lang w:val="en-US" w:eastAsia="zh-CN"/>
        </w:rPr>
        <w:t>.</w:t>
      </w:r>
      <w:r>
        <w:rPr>
          <w:rFonts w:hint="eastAsia" w:ascii="仿宋" w:hAnsi="仿宋" w:eastAsia="仿宋" w:cs="仿宋"/>
          <w:sz w:val="21"/>
          <w:szCs w:val="21"/>
        </w:rPr>
        <w:t>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8</w:t>
      </w:r>
      <w:r>
        <w:rPr>
          <w:rFonts w:hint="eastAsia" w:ascii="仿宋" w:hAnsi="仿宋" w:eastAsia="仿宋" w:cs="仿宋"/>
          <w:sz w:val="21"/>
          <w:szCs w:val="21"/>
          <w:lang w:val="en-US" w:eastAsia="zh-CN"/>
        </w:rPr>
        <w:t>.</w:t>
      </w:r>
      <w:r>
        <w:rPr>
          <w:rFonts w:hint="eastAsia" w:ascii="仿宋" w:hAnsi="仿宋" w:eastAsia="仿宋" w:cs="仿宋"/>
          <w:sz w:val="21"/>
          <w:szCs w:val="21"/>
        </w:rPr>
        <w:t>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9</w:t>
      </w:r>
      <w:r>
        <w:rPr>
          <w:rFonts w:hint="eastAsia" w:ascii="仿宋" w:hAnsi="仿宋" w:eastAsia="仿宋" w:cs="仿宋"/>
          <w:sz w:val="21"/>
          <w:szCs w:val="21"/>
          <w:lang w:val="en-US" w:eastAsia="zh-CN"/>
        </w:rPr>
        <w:t>.</w:t>
      </w:r>
      <w:r>
        <w:rPr>
          <w:rFonts w:hint="eastAsia" w:ascii="仿宋" w:hAnsi="仿宋" w:eastAsia="仿宋" w:cs="仿宋"/>
          <w:sz w:val="21"/>
          <w:szCs w:val="21"/>
        </w:rPr>
        <w:t>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承诺单位（盖章）：</w:t>
      </w:r>
    </w:p>
    <w:p>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1"/>
          <w:szCs w:val="21"/>
        </w:rPr>
      </w:pPr>
      <w:r>
        <w:rPr>
          <w:rFonts w:hint="eastAsia" w:ascii="仿宋" w:hAnsi="仿宋" w:eastAsia="仿宋" w:cs="仿宋"/>
          <w:sz w:val="21"/>
          <w:szCs w:val="21"/>
          <w:lang w:eastAsia="zh-CN"/>
        </w:rPr>
        <w:t>被授权人</w:t>
      </w:r>
      <w:r>
        <w:rPr>
          <w:rFonts w:hint="eastAsia" w:ascii="仿宋" w:hAnsi="仿宋" w:eastAsia="仿宋" w:cs="仿宋"/>
          <w:sz w:val="21"/>
          <w:szCs w:val="21"/>
        </w:rPr>
        <w:t>（签字）：</w:t>
      </w:r>
    </w:p>
    <w:p>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地址：</w:t>
      </w:r>
    </w:p>
    <w:p>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邮  编：</w:t>
      </w:r>
    </w:p>
    <w:p>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电话：    年</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月</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日</w:t>
      </w:r>
    </w:p>
    <w:p>
      <w:pPr>
        <w:pStyle w:val="2"/>
        <w:rPr>
          <w:rFonts w:hint="eastAsia" w:ascii="仿宋" w:hAnsi="仿宋" w:eastAsia="仿宋" w:cs="仿宋"/>
          <w:sz w:val="21"/>
          <w:szCs w:val="21"/>
        </w:rPr>
      </w:pPr>
    </w:p>
    <w:p>
      <w:pPr>
        <w:rPr>
          <w:rFonts w:hint="eastAsia" w:ascii="仿宋" w:hAnsi="仿宋" w:eastAsia="仿宋" w:cs="仿宋"/>
        </w:rPr>
      </w:pPr>
    </w:p>
    <w:p>
      <w:pPr>
        <w:pStyle w:val="2"/>
        <w:rPr>
          <w:rFonts w:hint="eastAsia" w:ascii="仿宋" w:hAnsi="仿宋" w:eastAsia="仿宋" w:cs="仿宋"/>
          <w:szCs w:val="24"/>
        </w:rPr>
      </w:pPr>
    </w:p>
    <w:p>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w:t>
      </w:r>
      <w:r>
        <w:rPr>
          <w:rFonts w:hint="eastAsia" w:ascii="仿宋" w:hAnsi="仿宋" w:eastAsia="仿宋" w:cs="仿宋"/>
          <w:b/>
          <w:bCs w:val="0"/>
          <w:sz w:val="28"/>
          <w:szCs w:val="28"/>
          <w:highlight w:val="none"/>
          <w:lang w:val="en-US" w:eastAsia="zh-CN"/>
        </w:rPr>
        <w:t>二</w:t>
      </w:r>
      <w:r>
        <w:rPr>
          <w:rFonts w:hint="eastAsia" w:ascii="仿宋" w:hAnsi="仿宋" w:eastAsia="仿宋" w:cs="仿宋"/>
          <w:b/>
          <w:bCs w:val="0"/>
          <w:sz w:val="28"/>
          <w:szCs w:val="28"/>
          <w:highlight w:val="none"/>
          <w:lang w:val="zh-CN" w:eastAsia="zh-CN"/>
        </w:rPr>
        <w:t>）企业关联关系承诺书</w:t>
      </w:r>
    </w:p>
    <w:p>
      <w:pPr>
        <w:pStyle w:val="2"/>
        <w:numPr>
          <w:ilvl w:val="0"/>
          <w:numId w:val="0"/>
        </w:numPr>
        <w:rPr>
          <w:rFonts w:hint="eastAsia" w:ascii="仿宋" w:hAnsi="仿宋" w:eastAsia="仿宋" w:cs="仿宋"/>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我单位管理的具有独立法人的下属单位有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我单位的上级管理单位有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我单位控股的单位有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我单位被</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1.3单位负责人：</w:t>
      </w:r>
      <w:r>
        <w:rPr>
          <w:rFonts w:hint="eastAsia" w:ascii="仿宋" w:hAnsi="仿宋" w:eastAsia="仿宋" w:cs="仿宋"/>
          <w:b w:val="0"/>
          <w:bCs w:val="0"/>
          <w:sz w:val="21"/>
          <w:szCs w:val="21"/>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2.</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3.其他与本项目有关的利害关系说明：</w:t>
      </w:r>
      <w:r>
        <w:rPr>
          <w:rFonts w:hint="eastAsia" w:ascii="仿宋" w:hAnsi="仿宋" w:eastAsia="仿宋" w:cs="仿宋"/>
          <w:b w:val="0"/>
          <w:bCs w:val="0"/>
          <w:sz w:val="21"/>
          <w:szCs w:val="21"/>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pPr>
        <w:pStyle w:val="2"/>
        <w:rPr>
          <w:rFonts w:hint="eastAsia" w:ascii="仿宋" w:hAnsi="仿宋" w:eastAsia="仿宋" w:cs="仿宋"/>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供应商名称</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法定代表人或被授权人</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kern w:val="0"/>
          <w:sz w:val="21"/>
          <w:szCs w:val="21"/>
        </w:rPr>
      </w:pPr>
      <w:r>
        <w:rPr>
          <w:rFonts w:hint="eastAsia" w:ascii="仿宋" w:hAnsi="仿宋" w:eastAsia="仿宋" w:cs="仿宋"/>
          <w:b w:val="0"/>
          <w:bCs w:val="0"/>
          <w:sz w:val="21"/>
          <w:szCs w:val="21"/>
          <w:highlight w:val="none"/>
          <w:lang w:val="en-US" w:eastAsia="zh-CN"/>
        </w:rPr>
        <w:t xml:space="preserve">      </w:t>
      </w:r>
    </w:p>
    <w:p>
      <w:pPr>
        <w:widowControl/>
        <w:spacing w:line="408" w:lineRule="auto"/>
        <w:ind w:left="239" w:leftChars="114"/>
        <w:jc w:val="right"/>
        <w:rPr>
          <w:rFonts w:hint="eastAsia" w:ascii="仿宋" w:hAnsi="仿宋" w:eastAsia="仿宋" w:cs="仿宋"/>
          <w:kern w:val="0"/>
          <w:sz w:val="21"/>
          <w:szCs w:val="21"/>
        </w:rPr>
      </w:pPr>
    </w:p>
    <w:p>
      <w:pPr>
        <w:widowControl/>
        <w:spacing w:line="408" w:lineRule="auto"/>
        <w:ind w:left="239" w:leftChars="114"/>
        <w:jc w:val="righ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年</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月</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日</w:t>
      </w:r>
    </w:p>
    <w:p>
      <w:pPr>
        <w:pStyle w:val="2"/>
        <w:rPr>
          <w:rFonts w:hint="eastAsia" w:ascii="仿宋" w:hAnsi="仿宋" w:eastAsia="仿宋" w:cs="仿宋"/>
          <w:sz w:val="21"/>
          <w:szCs w:val="21"/>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540" w:lineRule="exact"/>
        <w:ind w:left="659" w:leftChars="314" w:firstLine="4620" w:firstLineChars="2200"/>
        <w:jc w:val="left"/>
        <w:textAlignment w:val="auto"/>
        <w:outlineLvl w:val="9"/>
        <w:rPr>
          <w:rFonts w:hint="eastAsia" w:ascii="仿宋" w:hAnsi="仿宋" w:eastAsia="仿宋" w:cs="仿宋"/>
          <w:szCs w:val="24"/>
        </w:rPr>
      </w:pPr>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rPr>
      </w:pPr>
      <w:bookmarkStart w:id="64" w:name="_Toc21165"/>
      <w:bookmarkStart w:id="65" w:name="_Toc363474034"/>
      <w:bookmarkStart w:id="66" w:name="_Toc403077657"/>
      <w:bookmarkStart w:id="67" w:name="_Toc1588"/>
      <w:bookmarkStart w:id="68" w:name="_Toc11112"/>
      <w:bookmarkStart w:id="69" w:name="_Toc15779"/>
      <w:r>
        <w:rPr>
          <w:rFonts w:hint="eastAsia" w:ascii="仿宋" w:hAnsi="仿宋" w:eastAsia="仿宋" w:cs="仿宋"/>
          <w:b/>
          <w:bCs/>
          <w:sz w:val="30"/>
          <w:szCs w:val="30"/>
          <w:lang w:eastAsia="zh-CN"/>
        </w:rPr>
        <w:t>六</w:t>
      </w:r>
      <w:r>
        <w:rPr>
          <w:rFonts w:hint="eastAsia" w:ascii="仿宋" w:hAnsi="仿宋" w:eastAsia="仿宋" w:cs="仿宋"/>
          <w:b/>
          <w:bCs/>
          <w:sz w:val="30"/>
          <w:szCs w:val="30"/>
        </w:rPr>
        <w:t>、资格证明文件</w:t>
      </w:r>
      <w:bookmarkEnd w:id="64"/>
      <w:bookmarkEnd w:id="65"/>
      <w:bookmarkEnd w:id="66"/>
      <w:bookmarkEnd w:id="67"/>
      <w:bookmarkEnd w:id="68"/>
      <w:bookmarkEnd w:id="69"/>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1.提供有效的法人或者其他组织的营业执照等证明文件，自然人的身份证明；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2.财务状况：提供了上一年度的经审计的财务报表或本年度基本开户银行出具的资信证明；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3.提供可充分满足履行合同所需设备和专业技术能力的证明材料或承诺；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4.提供近六个月中任何一个月的缴纳增值税和企业所得税的凭证（银行出具的缴税凭证或税务机关出具的证明的复印件，并加盖本单位公章）或免税证明（加盖公章）。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5.提供了磋商文件要求时间内的社会保障资金缴纳记录（专用收据或社会保险缴纳清单）或免缴纳证明（加盖公章）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6.参加政府采购活动前3年内，在经营活动中没有重大违法记录的书面声明；</w:t>
      </w:r>
    </w:p>
    <w:p>
      <w:pPr>
        <w:pStyle w:val="2"/>
        <w:ind w:firstLine="420" w:firstLineChars="200"/>
        <w:rPr>
          <w:rFonts w:hint="eastAsia" w:ascii="仿宋" w:hAnsi="仿宋" w:eastAsia="仿宋" w:cs="仿宋"/>
          <w:lang w:val="en-US" w:eastAsia="zh-CN"/>
        </w:rPr>
      </w:pPr>
      <w:r>
        <w:rPr>
          <w:rFonts w:hint="eastAsia" w:ascii="仿宋" w:hAnsi="仿宋" w:eastAsia="仿宋" w:cs="仿宋"/>
          <w:b w:val="0"/>
          <w:bCs w:val="0"/>
          <w:sz w:val="21"/>
          <w:szCs w:val="21"/>
          <w:highlight w:val="none"/>
          <w:lang w:val="en-US" w:eastAsia="zh-CN"/>
        </w:rPr>
        <w:t>7.不存在违反法律、法规的情况（提供承诺）。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（二）落实政府采购政策需满足的资格要求：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i w:val="0"/>
          <w:caps w:val="0"/>
          <w:color w:val="333333"/>
          <w:spacing w:val="0"/>
          <w:sz w:val="21"/>
          <w:szCs w:val="21"/>
          <w:highlight w:val="none"/>
          <w:shd w:val="clear" w:color="auto" w:fill="FFFFFF"/>
          <w:lang w:val="en-US" w:eastAsia="zh-CN"/>
        </w:rPr>
        <w:t>本合同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1、法定代表人（主要负责人）委托代理人参加磋商时，应提供法定代表人（主要负责人）委托授权书；法定代表人（主要负责人）亲自参加磋商时，应提供法定代表人（主要负责人）身份证明书。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color w:val="auto"/>
          <w:kern w:val="0"/>
          <w:sz w:val="21"/>
          <w:szCs w:val="21"/>
          <w:highlight w:val="none"/>
          <w:lang w:val="en-US" w:eastAsia="zh-CN" w:bidi="ar-SA"/>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2"/>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法定代表人身份证明及法定代表人授权书</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kern w:val="0"/>
          <w:sz w:val="21"/>
          <w:szCs w:val="21"/>
          <w:highlight w:val="none"/>
        </w:rPr>
        <w:t>名称：</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统一社会信用代码：</w:t>
      </w:r>
      <w:r>
        <w:rPr>
          <w:rFonts w:hint="eastAsia" w:ascii="仿宋" w:hAnsi="仿宋" w:eastAsia="仿宋" w:cs="仿宋"/>
          <w:kern w:val="0"/>
          <w:sz w:val="2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注册地址：</w:t>
      </w:r>
      <w:r>
        <w:rPr>
          <w:rFonts w:hint="eastAsia" w:ascii="仿宋" w:hAnsi="仿宋" w:eastAsia="仿宋" w:cs="仿宋"/>
          <w:kern w:val="0"/>
          <w:sz w:val="2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成立时间：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日</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u w:val="single"/>
        </w:rPr>
      </w:pPr>
      <w:r>
        <w:rPr>
          <w:rFonts w:hint="eastAsia" w:ascii="仿宋" w:hAnsi="仿宋" w:eastAsia="仿宋" w:cs="仿宋"/>
          <w:kern w:val="0"/>
          <w:sz w:val="21"/>
          <w:szCs w:val="21"/>
          <w:highlight w:val="none"/>
        </w:rPr>
        <w:t>经营期限：</w:t>
      </w:r>
      <w:r>
        <w:rPr>
          <w:rFonts w:hint="eastAsia" w:ascii="仿宋" w:hAnsi="仿宋" w:eastAsia="仿宋" w:cs="仿宋"/>
          <w:kern w:val="0"/>
          <w:sz w:val="2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lang w:val="en-US" w:eastAsia="zh-CN"/>
        </w:rPr>
      </w:pPr>
      <w:r>
        <w:rPr>
          <w:rFonts w:hint="eastAsia" w:ascii="仿宋" w:hAnsi="仿宋" w:eastAsia="仿宋" w:cs="仿宋"/>
          <w:kern w:val="0"/>
          <w:sz w:val="21"/>
          <w:szCs w:val="21"/>
          <w:highlight w:val="none"/>
        </w:rPr>
        <w:t>姓名：</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性别：</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年龄：</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 xml:space="preserve"> 系</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eastAsia="zh-CN"/>
        </w:rPr>
        <w:t>供应商</w:t>
      </w:r>
      <w:r>
        <w:rPr>
          <w:rFonts w:hint="eastAsia" w:ascii="仿宋" w:hAnsi="仿宋" w:eastAsia="仿宋" w:cs="仿宋"/>
          <w:kern w:val="0"/>
          <w:sz w:val="21"/>
          <w:szCs w:val="21"/>
          <w:highlight w:val="none"/>
        </w:rPr>
        <w:t>名称）的</w:t>
      </w:r>
      <w:r>
        <w:rPr>
          <w:rFonts w:hint="eastAsia" w:ascii="仿宋" w:hAnsi="仿宋" w:eastAsia="仿宋" w:cs="仿宋"/>
          <w:kern w:val="0"/>
          <w:sz w:val="21"/>
          <w:szCs w:val="21"/>
          <w:highlight w:val="none"/>
          <w:lang w:eastAsia="zh-CN"/>
        </w:rPr>
        <w:t>法定代表人</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rPr>
        <w:t>附：</w:t>
      </w: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hAnsi="仿宋" w:eastAsia="仿宋" w:cs="仿宋"/>
                <w:sz w:val="21"/>
                <w:szCs w:val="21"/>
                <w:highlight w:val="none"/>
              </w:rPr>
            </w:pPr>
          </w:p>
          <w:p>
            <w:pPr>
              <w:snapToGrid w:val="0"/>
              <w:spacing w:line="480" w:lineRule="auto"/>
              <w:jc w:val="center"/>
              <w:rPr>
                <w:rFonts w:hint="eastAsia" w:ascii="仿宋" w:hAnsi="仿宋" w:eastAsia="仿宋" w:cs="仿宋"/>
                <w:sz w:val="21"/>
                <w:szCs w:val="21"/>
                <w:highlight w:val="none"/>
              </w:rPr>
            </w:pPr>
          </w:p>
          <w:p>
            <w:pPr>
              <w:autoSpaceDE w:val="0"/>
              <w:autoSpaceDN w:val="0"/>
              <w:adjustRightInd w:val="0"/>
              <w:snapToGrid w:val="0"/>
              <w:spacing w:before="120" w:beforeLines="50" w:line="36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r>
              <w:rPr>
                <w:rFonts w:hint="eastAsia" w:ascii="仿宋" w:hAnsi="仿宋" w:eastAsia="仿宋" w:cs="仿宋"/>
                <w:sz w:val="21"/>
                <w:szCs w:val="21"/>
                <w:highlight w:val="none"/>
                <w:lang w:eastAsia="zh-CN"/>
              </w:rPr>
              <w:t>粘</w:t>
            </w:r>
            <w:r>
              <w:rPr>
                <w:rFonts w:hint="eastAsia" w:ascii="仿宋" w:hAnsi="仿宋" w:eastAsia="仿宋" w:cs="仿宋"/>
                <w:sz w:val="21"/>
                <w:szCs w:val="21"/>
                <w:highlight w:val="none"/>
              </w:rPr>
              <w:t>贴处</w:t>
            </w:r>
          </w:p>
          <w:p>
            <w:pPr>
              <w:pStyle w:val="2"/>
              <w:jc w:val="center"/>
              <w:rPr>
                <w:rFonts w:hint="eastAsia" w:ascii="仿宋" w:hAnsi="仿宋" w:eastAsia="仿宋" w:cs="仿宋"/>
                <w:sz w:val="21"/>
                <w:szCs w:val="21"/>
                <w:lang w:eastAsia="zh-CN"/>
              </w:rPr>
            </w:pPr>
            <w:r>
              <w:rPr>
                <w:rFonts w:hint="eastAsia" w:ascii="仿宋" w:hAnsi="仿宋" w:eastAsia="仿宋" w:cs="仿宋"/>
                <w:sz w:val="21"/>
                <w:szCs w:val="21"/>
                <w:highlight w:val="none"/>
                <w:lang w:eastAsia="zh-CN"/>
              </w:rPr>
              <w:t>（正反面）</w:t>
            </w:r>
          </w:p>
          <w:p>
            <w:pPr>
              <w:snapToGrid w:val="0"/>
              <w:spacing w:line="480" w:lineRule="auto"/>
              <w:jc w:val="center"/>
              <w:rPr>
                <w:rFonts w:hint="eastAsia" w:ascii="仿宋" w:hAnsi="仿宋" w:eastAsia="仿宋" w:cs="仿宋"/>
                <w:sz w:val="21"/>
                <w:szCs w:val="21"/>
                <w:highlight w:val="none"/>
              </w:rPr>
            </w:pPr>
          </w:p>
          <w:p>
            <w:pPr>
              <w:snapToGrid w:val="0"/>
              <w:spacing w:line="480" w:lineRule="auto"/>
              <w:jc w:val="center"/>
              <w:rPr>
                <w:rFonts w:hint="eastAsia" w:ascii="仿宋" w:hAnsi="仿宋" w:eastAsia="仿宋" w:cs="仿宋"/>
                <w:sz w:val="21"/>
                <w:szCs w:val="21"/>
                <w:highlight w:val="none"/>
              </w:rPr>
            </w:pPr>
          </w:p>
        </w:tc>
      </w:tr>
    </w:tbl>
    <w:p>
      <w:pPr>
        <w:snapToGrid w:val="0"/>
        <w:spacing w:line="480" w:lineRule="auto"/>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adjustRightInd w:val="0"/>
        <w:snapToGrid w:val="0"/>
        <w:spacing w:line="360" w:lineRule="auto"/>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jc w:val="right"/>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eastAsia="zh-CN"/>
        </w:rPr>
        <w:t>公章</w:t>
      </w:r>
      <w:r>
        <w:rPr>
          <w:rFonts w:hint="eastAsia" w:ascii="仿宋" w:hAnsi="仿宋" w:eastAsia="仿宋" w:cs="仿宋"/>
          <w:sz w:val="21"/>
          <w:szCs w:val="21"/>
          <w:highlight w:val="none"/>
        </w:rPr>
        <w:t>）</w:t>
      </w:r>
    </w:p>
    <w:p>
      <w:pPr>
        <w:adjustRightInd w:val="0"/>
        <w:snapToGrid w:val="0"/>
        <w:spacing w:line="360" w:lineRule="auto"/>
        <w:ind w:right="420" w:firstLine="3780" w:firstLineChars="1800"/>
        <w:rPr>
          <w:rFonts w:hint="eastAsia" w:ascii="仿宋" w:hAnsi="仿宋" w:eastAsia="仿宋" w:cs="仿宋"/>
          <w:sz w:val="21"/>
          <w:szCs w:val="21"/>
        </w:rPr>
      </w:pPr>
      <w:r>
        <w:rPr>
          <w:rFonts w:hint="eastAsia" w:ascii="仿宋" w:hAnsi="仿宋" w:eastAsia="仿宋" w:cs="仿宋"/>
          <w:sz w:val="21"/>
          <w:szCs w:val="21"/>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br w:type="page"/>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法定代表人授权书</w:t>
      </w:r>
    </w:p>
    <w:p>
      <w:pPr>
        <w:rPr>
          <w:rFonts w:hint="eastAsia" w:ascii="仿宋" w:hAnsi="仿宋" w:eastAsia="仿宋" w:cs="仿宋"/>
          <w:b/>
          <w:bCs/>
          <w:szCs w:val="32"/>
        </w:rPr>
      </w:pPr>
      <w:r>
        <w:rPr>
          <w:rFonts w:hint="eastAsia" w:ascii="仿宋" w:hAnsi="仿宋" w:eastAsia="仿宋" w:cs="仿宋"/>
        </w:rPr>
        <w:t xml:space="preserve">      </w:t>
      </w:r>
      <w:r>
        <w:rPr>
          <w:rFonts w:hint="eastAsia" w:ascii="仿宋" w:hAnsi="仿宋" w:eastAsia="仿宋" w:cs="仿宋"/>
          <w:szCs w:val="32"/>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lang w:val="en-US" w:eastAsia="zh-CN"/>
        </w:rPr>
        <w:t xml:space="preserve">          </w:t>
      </w:r>
      <w:r>
        <w:rPr>
          <w:rFonts w:hint="eastAsia" w:ascii="仿宋" w:hAnsi="仿宋" w:eastAsia="仿宋" w:cs="仿宋"/>
          <w:spacing w:val="4"/>
          <w:sz w:val="21"/>
          <w:szCs w:val="21"/>
          <w:u w:val="single"/>
          <w:lang w:eastAsia="zh-CN"/>
        </w:rPr>
        <w:t>采购人/</w:t>
      </w:r>
      <w:r>
        <w:rPr>
          <w:rFonts w:hint="eastAsia" w:ascii="仿宋" w:hAnsi="仿宋" w:eastAsia="仿宋" w:cs="仿宋"/>
          <w:spacing w:val="4"/>
          <w:sz w:val="21"/>
          <w:szCs w:val="21"/>
          <w:u w:val="single"/>
          <w:lang w:val="en-US" w:eastAsia="zh-CN"/>
        </w:rPr>
        <w:t>采购代理机构</w:t>
      </w:r>
      <w:r>
        <w:rPr>
          <w:rFonts w:hint="eastAsia" w:ascii="仿宋" w:hAnsi="仿宋" w:eastAsia="仿宋" w:cs="仿宋"/>
          <w:spacing w:val="4"/>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spacing w:val="4"/>
          <w:sz w:val="21"/>
          <w:szCs w:val="21"/>
          <w:u w:val="single"/>
        </w:rPr>
        <w:t>(供应商名称)</w:t>
      </w:r>
      <w:r>
        <w:rPr>
          <w:rFonts w:hint="eastAsia" w:ascii="仿宋" w:hAnsi="仿宋" w:eastAsia="仿宋" w:cs="仿宋"/>
          <w:spacing w:val="4"/>
          <w:sz w:val="21"/>
          <w:szCs w:val="21"/>
        </w:rPr>
        <w:t>按中华人民共和国法律于</w:t>
      </w:r>
      <w:r>
        <w:rPr>
          <w:rFonts w:hint="eastAsia" w:ascii="仿宋" w:hAnsi="仿宋" w:eastAsia="仿宋" w:cs="仿宋"/>
          <w:spacing w:val="4"/>
          <w:sz w:val="21"/>
          <w:szCs w:val="21"/>
          <w:u w:val="single"/>
        </w:rPr>
        <w:t>（  年  月  日 ）</w:t>
      </w:r>
      <w:r>
        <w:rPr>
          <w:rFonts w:hint="eastAsia" w:ascii="仿宋" w:hAnsi="仿宋" w:eastAsia="仿宋" w:cs="仿宋"/>
          <w:spacing w:val="4"/>
          <w:sz w:val="21"/>
          <w:szCs w:val="21"/>
        </w:rPr>
        <w:t>成立。</w:t>
      </w:r>
      <w:r>
        <w:rPr>
          <w:rFonts w:hint="eastAsia" w:ascii="仿宋" w:hAnsi="仿宋" w:eastAsia="仿宋" w:cs="仿宋"/>
          <w:spacing w:val="4"/>
          <w:sz w:val="21"/>
          <w:szCs w:val="21"/>
          <w:lang w:val="en-US" w:eastAsia="zh-CN"/>
        </w:rPr>
        <w:t xml:space="preserve"> </w:t>
      </w:r>
      <w:r>
        <w:rPr>
          <w:rFonts w:hint="eastAsia" w:ascii="仿宋" w:hAnsi="仿宋" w:eastAsia="仿宋" w:cs="仿宋"/>
          <w:sz w:val="21"/>
          <w:szCs w:val="21"/>
          <w:highlight w:val="none"/>
          <w:u w:val="none"/>
          <w:lang w:eastAsia="zh-CN"/>
        </w:rPr>
        <w:t>法定代表人</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特授权</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z w:val="21"/>
          <w:szCs w:val="21"/>
          <w:highlight w:val="none"/>
          <w:u w:val="single"/>
          <w:lang w:eastAsia="zh-CN"/>
        </w:rPr>
        <w:t>被授权人</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rPr>
        <w:t>的磋商、签约等具体工作，并签署全部有关的文件</w:t>
      </w:r>
      <w:r>
        <w:rPr>
          <w:rFonts w:hint="eastAsia" w:ascii="仿宋" w:hAnsi="仿宋" w:eastAsia="仿宋" w:cs="仿宋"/>
          <w:color w:val="auto"/>
          <w:spacing w:val="4"/>
          <w:sz w:val="21"/>
          <w:szCs w:val="21"/>
          <w:lang w:eastAsia="zh-CN"/>
        </w:rPr>
        <w:t>、</w:t>
      </w:r>
      <w:r>
        <w:rPr>
          <w:rFonts w:hint="eastAsia" w:ascii="仿宋" w:hAnsi="仿宋" w:eastAsia="仿宋" w:cs="仿宋"/>
          <w:color w:val="auto"/>
          <w:spacing w:val="4"/>
          <w:sz w:val="21"/>
          <w:szCs w:val="21"/>
        </w:rPr>
        <w:t>协议及合同。</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我公司对被授权人的签名负全部责任。</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spacing w:val="4"/>
          <w:sz w:val="21"/>
          <w:szCs w:val="21"/>
        </w:rPr>
      </w:pPr>
      <w:r>
        <w:rPr>
          <w:rFonts w:hint="eastAsia" w:ascii="仿宋" w:hAnsi="仿宋" w:eastAsia="仿宋" w:cs="仿宋"/>
          <w:spacing w:val="4"/>
          <w:sz w:val="21"/>
          <w:szCs w:val="21"/>
        </w:rPr>
        <w:t>本授权有效期与</w:t>
      </w:r>
      <w:r>
        <w:rPr>
          <w:rFonts w:hint="eastAsia" w:ascii="仿宋" w:hAnsi="仿宋" w:eastAsia="仿宋" w:cs="仿宋"/>
          <w:spacing w:val="4"/>
          <w:sz w:val="21"/>
          <w:szCs w:val="21"/>
          <w:lang w:eastAsia="zh-CN"/>
        </w:rPr>
        <w:t>磋商</w:t>
      </w:r>
      <w:r>
        <w:rPr>
          <w:rFonts w:hint="eastAsia" w:ascii="仿宋" w:hAnsi="仿宋" w:eastAsia="仿宋" w:cs="仿宋"/>
          <w:spacing w:val="4"/>
          <w:sz w:val="21"/>
          <w:szCs w:val="21"/>
        </w:rPr>
        <w:t>有效期一致。</w:t>
      </w:r>
    </w:p>
    <w:tbl>
      <w:tblPr>
        <w:tblStyle w:val="11"/>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被授权人</w:t>
            </w:r>
            <w:r>
              <w:rPr>
                <w:rFonts w:hint="eastAsia" w:ascii="仿宋" w:hAnsi="仿宋" w:eastAsia="仿宋" w:cs="仿宋"/>
                <w:spacing w:val="4"/>
                <w:sz w:val="21"/>
                <w:szCs w:val="21"/>
                <w:lang w:eastAsia="zh-CN"/>
              </w:rPr>
              <w:t>签字或盖章</w:t>
            </w:r>
            <w:r>
              <w:rPr>
                <w:rFonts w:hint="eastAsia" w:ascii="仿宋" w:hAnsi="仿宋" w:eastAsia="仿宋" w:cs="仿宋"/>
                <w:spacing w:val="4"/>
                <w:sz w:val="21"/>
                <w:szCs w:val="21"/>
              </w:rPr>
              <w:t>：</w:t>
            </w:r>
          </w:p>
        </w:tc>
        <w:tc>
          <w:tcPr>
            <w:tcW w:w="399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lang w:eastAsia="zh-CN"/>
              </w:rPr>
              <w:t>法定代表人签字或盖章</w:t>
            </w:r>
            <w:r>
              <w:rPr>
                <w:rFonts w:hint="eastAsia" w:ascii="仿宋" w:hAnsi="仿宋" w:eastAsia="仿宋" w:cs="仿宋"/>
                <w:spacing w:val="4"/>
                <w:sz w:val="21"/>
                <w:szCs w:val="21"/>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99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身份证号：</w:t>
            </w:r>
          </w:p>
        </w:tc>
        <w:tc>
          <w:tcPr>
            <w:tcW w:w="399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所在部门：</w:t>
            </w:r>
          </w:p>
        </w:tc>
        <w:tc>
          <w:tcPr>
            <w:tcW w:w="3990" w:type="dxa"/>
            <w:noWrap w:val="0"/>
            <w:vAlign w:val="center"/>
          </w:tcPr>
          <w:p>
            <w:pPr>
              <w:spacing w:line="360" w:lineRule="auto"/>
              <w:rPr>
                <w:rFonts w:hint="eastAsia" w:ascii="仿宋" w:hAnsi="仿宋" w:eastAsia="仿宋" w:cs="仿宋"/>
                <w:spacing w:val="4"/>
                <w:sz w:val="21"/>
                <w:szCs w:val="21"/>
              </w:rPr>
            </w:pPr>
          </w:p>
        </w:tc>
      </w:tr>
    </w:tbl>
    <w:p>
      <w:pPr>
        <w:spacing w:line="360" w:lineRule="auto"/>
        <w:ind w:firstLine="444" w:firstLineChars="204"/>
        <w:rPr>
          <w:rFonts w:hint="eastAsia" w:ascii="仿宋" w:hAnsi="仿宋" w:eastAsia="仿宋" w:cs="仿宋"/>
          <w:spacing w:val="4"/>
          <w:sz w:val="21"/>
          <w:szCs w:val="21"/>
        </w:rPr>
      </w:pPr>
      <w:r>
        <w:rPr>
          <w:rFonts w:hint="eastAsia" w:ascii="仿宋" w:hAnsi="仿宋" w:eastAsia="仿宋" w:cs="仿宋"/>
          <w:spacing w:val="4"/>
          <w:sz w:val="21"/>
          <w:szCs w:val="21"/>
        </w:rPr>
        <w:t>附：</w:t>
      </w:r>
      <w:r>
        <w:rPr>
          <w:rFonts w:hint="eastAsia" w:ascii="仿宋" w:hAnsi="仿宋" w:eastAsia="仿宋" w:cs="仿宋"/>
          <w:spacing w:val="4"/>
          <w:sz w:val="21"/>
          <w:szCs w:val="21"/>
          <w:lang w:eastAsia="zh-CN"/>
        </w:rPr>
        <w:t>法定代表人</w:t>
      </w:r>
      <w:r>
        <w:rPr>
          <w:rFonts w:hint="eastAsia" w:ascii="仿宋" w:hAnsi="仿宋" w:eastAsia="仿宋" w:cs="仿宋"/>
          <w:spacing w:val="4"/>
          <w:sz w:val="21"/>
          <w:szCs w:val="21"/>
        </w:rPr>
        <w:t>、被授权人身份证复印件</w:t>
      </w:r>
      <w:r>
        <w:rPr>
          <w:rFonts w:hint="eastAsia" w:ascii="仿宋" w:hAnsi="仿宋" w:eastAsia="仿宋" w:cs="仿宋"/>
          <w:sz w:val="21"/>
          <w:szCs w:val="21"/>
          <w:lang w:val="zh-CN"/>
        </w:rPr>
        <w:t>（正反面）</w:t>
      </w:r>
    </w:p>
    <w:p>
      <w:pPr>
        <w:spacing w:line="360" w:lineRule="auto"/>
        <w:rPr>
          <w:rFonts w:hint="eastAsia" w:ascii="仿宋" w:hAnsi="仿宋" w:eastAsia="仿宋" w:cs="仿宋"/>
          <w:spacing w:val="4"/>
          <w:sz w:val="21"/>
          <w:szCs w:val="21"/>
        </w:rPr>
      </w:pPr>
    </w:p>
    <w:p>
      <w:pPr>
        <w:spacing w:line="360" w:lineRule="auto"/>
        <w:ind w:firstLine="510"/>
        <w:rPr>
          <w:rFonts w:hint="eastAsia" w:ascii="仿宋" w:hAnsi="仿宋" w:eastAsia="仿宋" w:cs="仿宋"/>
          <w:spacing w:val="4"/>
          <w:sz w:val="21"/>
          <w:szCs w:val="21"/>
        </w:rPr>
      </w:pPr>
    </w:p>
    <w:p>
      <w:pPr>
        <w:pStyle w:val="2"/>
        <w:rPr>
          <w:rFonts w:hint="eastAsia" w:ascii="仿宋" w:hAnsi="仿宋" w:eastAsia="仿宋" w:cs="仿宋"/>
          <w:spacing w:val="4"/>
          <w:sz w:val="21"/>
          <w:szCs w:val="21"/>
        </w:rPr>
      </w:pPr>
    </w:p>
    <w:p>
      <w:pPr>
        <w:pStyle w:val="2"/>
        <w:rPr>
          <w:rFonts w:hint="eastAsia" w:ascii="仿宋" w:hAnsi="仿宋" w:eastAsia="仿宋" w:cs="仿宋"/>
          <w:spacing w:val="4"/>
          <w:sz w:val="21"/>
          <w:szCs w:val="21"/>
        </w:rPr>
      </w:pPr>
    </w:p>
    <w:p>
      <w:pPr>
        <w:pStyle w:val="2"/>
        <w:rPr>
          <w:rFonts w:hint="eastAsia" w:ascii="仿宋" w:hAnsi="仿宋" w:eastAsia="仿宋" w:cs="仿宋"/>
          <w:spacing w:val="4"/>
          <w:sz w:val="21"/>
          <w:szCs w:val="21"/>
        </w:rPr>
      </w:pPr>
    </w:p>
    <w:p>
      <w:pPr>
        <w:pStyle w:val="2"/>
        <w:rPr>
          <w:rFonts w:hint="eastAsia" w:ascii="仿宋" w:hAnsi="仿宋" w:eastAsia="仿宋" w:cs="仿宋"/>
          <w:sz w:val="21"/>
          <w:szCs w:val="21"/>
        </w:rPr>
      </w:pPr>
    </w:p>
    <w:p>
      <w:pPr>
        <w:spacing w:line="360" w:lineRule="auto"/>
        <w:jc w:val="right"/>
        <w:rPr>
          <w:rFonts w:hint="eastAsia" w:ascii="仿宋" w:hAnsi="仿宋" w:eastAsia="仿宋" w:cs="仿宋"/>
          <w:spacing w:val="4"/>
          <w:sz w:val="21"/>
          <w:szCs w:val="21"/>
        </w:rPr>
      </w:pPr>
      <w:r>
        <w:rPr>
          <w:rFonts w:hint="eastAsia" w:ascii="仿宋" w:hAnsi="仿宋" w:eastAsia="仿宋" w:cs="仿宋"/>
          <w:spacing w:val="4"/>
          <w:sz w:val="21"/>
          <w:szCs w:val="21"/>
        </w:rPr>
        <w:t>供应商名称</w:t>
      </w:r>
      <w:r>
        <w:rPr>
          <w:rFonts w:hint="eastAsia" w:ascii="仿宋" w:hAnsi="仿宋" w:eastAsia="仿宋" w:cs="仿宋"/>
          <w:spacing w:val="4"/>
          <w:sz w:val="21"/>
          <w:szCs w:val="21"/>
          <w:lang w:eastAsia="zh-CN"/>
        </w:rPr>
        <w:t>：</w:t>
      </w:r>
      <w:r>
        <w:rPr>
          <w:rFonts w:hint="eastAsia" w:ascii="仿宋" w:hAnsi="仿宋" w:eastAsia="仿宋" w:cs="仿宋"/>
          <w:i w:val="0"/>
          <w:iCs w:val="0"/>
          <w:spacing w:val="4"/>
          <w:sz w:val="21"/>
          <w:szCs w:val="21"/>
          <w:u w:val="single"/>
          <w:lang w:val="en-US" w:eastAsia="zh-CN"/>
        </w:rPr>
        <w:t xml:space="preserve">                  </w:t>
      </w:r>
      <w:r>
        <w:rPr>
          <w:rFonts w:hint="eastAsia" w:ascii="仿宋" w:hAnsi="仿宋" w:eastAsia="仿宋" w:cs="仿宋"/>
          <w:spacing w:val="4"/>
          <w:sz w:val="21"/>
          <w:szCs w:val="21"/>
        </w:rPr>
        <w:t>（公章）</w:t>
      </w:r>
    </w:p>
    <w:p>
      <w:pPr>
        <w:spacing w:line="360" w:lineRule="auto"/>
        <w:rPr>
          <w:rFonts w:hint="eastAsia" w:ascii="仿宋" w:hAnsi="仿宋" w:eastAsia="仿宋" w:cs="仿宋"/>
          <w:spacing w:val="4"/>
          <w:sz w:val="21"/>
          <w:szCs w:val="21"/>
        </w:rPr>
      </w:pPr>
    </w:p>
    <w:p>
      <w:pPr>
        <w:spacing w:line="360" w:lineRule="auto"/>
        <w:ind w:firstLine="3706" w:firstLineChars="1700"/>
        <w:rPr>
          <w:rFonts w:hint="eastAsia" w:ascii="仿宋" w:hAnsi="仿宋" w:eastAsia="仿宋" w:cs="仿宋"/>
          <w:spacing w:val="4"/>
          <w:sz w:val="21"/>
          <w:szCs w:val="21"/>
        </w:rPr>
      </w:pPr>
      <w:r>
        <w:rPr>
          <w:rFonts w:hint="eastAsia" w:ascii="仿宋" w:hAnsi="仿宋" w:eastAsia="仿宋" w:cs="仿宋"/>
          <w:spacing w:val="4"/>
          <w:sz w:val="21"/>
          <w:szCs w:val="21"/>
        </w:rPr>
        <w:t xml:space="preserve">日期：   年 </w:t>
      </w:r>
      <w:r>
        <w:rPr>
          <w:rFonts w:hint="eastAsia" w:ascii="仿宋" w:hAnsi="仿宋" w:eastAsia="仿宋" w:cs="仿宋"/>
          <w:spacing w:val="4"/>
          <w:sz w:val="21"/>
          <w:szCs w:val="21"/>
          <w:lang w:val="en-US" w:eastAsia="zh-CN"/>
        </w:rPr>
        <w:t xml:space="preserve"> </w:t>
      </w:r>
      <w:r>
        <w:rPr>
          <w:rFonts w:hint="eastAsia" w:ascii="仿宋" w:hAnsi="仿宋" w:eastAsia="仿宋" w:cs="仿宋"/>
          <w:spacing w:val="4"/>
          <w:sz w:val="21"/>
          <w:szCs w:val="21"/>
        </w:rPr>
        <w:t xml:space="preserve"> 月 </w:t>
      </w:r>
      <w:r>
        <w:rPr>
          <w:rFonts w:hint="eastAsia" w:ascii="仿宋" w:hAnsi="仿宋" w:eastAsia="仿宋" w:cs="仿宋"/>
          <w:spacing w:val="4"/>
          <w:sz w:val="21"/>
          <w:szCs w:val="21"/>
          <w:lang w:val="en-US" w:eastAsia="zh-CN"/>
        </w:rPr>
        <w:t xml:space="preserve"> </w:t>
      </w:r>
      <w:r>
        <w:rPr>
          <w:rFonts w:hint="eastAsia" w:ascii="仿宋" w:hAnsi="仿宋" w:eastAsia="仿宋" w:cs="仿宋"/>
          <w:spacing w:val="4"/>
          <w:sz w:val="21"/>
          <w:szCs w:val="21"/>
        </w:rPr>
        <w:t xml:space="preserve"> 日</w:t>
      </w:r>
    </w:p>
    <w:p>
      <w:pPr>
        <w:pStyle w:val="2"/>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highlight w:val="none"/>
          <w:lang w:val="zh-CN"/>
        </w:rPr>
        <w:br w:type="page"/>
      </w: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2"/>
        <w:rPr>
          <w:rFonts w:hint="eastAsia" w:ascii="仿宋" w:hAnsi="仿宋" w:eastAsia="仿宋" w:cs="仿宋"/>
          <w:highlight w:val="none"/>
        </w:rPr>
      </w:pPr>
    </w:p>
    <w:p>
      <w:pPr>
        <w:rPr>
          <w:rFonts w:hint="eastAsia" w:ascii="仿宋" w:hAnsi="仿宋" w:eastAsia="仿宋" w:cs="仿宋"/>
          <w:highlight w:val="none"/>
        </w:rPr>
      </w:pPr>
    </w:p>
    <w:p>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pPr>
        <w:spacing w:line="280" w:lineRule="exact"/>
        <w:ind w:right="540"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540" w:rightChars="257"/>
        <w:jc w:val="left"/>
        <w:rPr>
          <w:rFonts w:hint="eastAsia" w:ascii="仿宋" w:hAnsi="仿宋" w:eastAsia="仿宋" w:cs="仿宋"/>
          <w:szCs w:val="24"/>
          <w:highlight w:val="none"/>
        </w:rPr>
      </w:pPr>
    </w:p>
    <w:p>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szCs w:val="24"/>
        </w:rPr>
        <w:br w:type="page"/>
      </w:r>
      <w:bookmarkStart w:id="70" w:name="_Toc2494"/>
      <w:bookmarkStart w:id="71" w:name="_Toc15254"/>
      <w:r>
        <w:rPr>
          <w:rFonts w:hint="eastAsia" w:ascii="仿宋" w:hAnsi="仿宋" w:eastAsia="仿宋" w:cs="仿宋"/>
          <w:b/>
          <w:bCs/>
          <w:sz w:val="28"/>
          <w:szCs w:val="28"/>
          <w:highlight w:val="none"/>
          <w:lang w:val="en-US" w:eastAsia="zh-CN"/>
        </w:rPr>
        <w:t>参加政府采购活动前3年内，在经营活动中没有重大违法记录</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1"/>
          <w:szCs w:val="21"/>
          <w:highlight w:val="none"/>
          <w:u w:val="single"/>
        </w:rPr>
      </w:pPr>
      <w:r>
        <w:rPr>
          <w:rFonts w:hint="eastAsia" w:ascii="仿宋" w:hAnsi="仿宋" w:eastAsia="仿宋" w:cs="仿宋"/>
          <w:color w:val="000000"/>
          <w:kern w:val="0"/>
          <w:sz w:val="21"/>
          <w:szCs w:val="21"/>
          <w:highlight w:val="none"/>
          <w:lang w:val="en-US" w:eastAsia="zh-CN" w:bidi="ar"/>
        </w:rPr>
        <w:t>（采购人名称）：</w:t>
      </w:r>
      <w:r>
        <w:rPr>
          <w:rFonts w:hint="eastAsia" w:ascii="仿宋" w:hAnsi="仿宋" w:eastAsia="仿宋" w:cs="仿宋"/>
          <w:color w:val="000000"/>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我方作为</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sz w:val="21"/>
          <w:szCs w:val="21"/>
          <w:highlight w:val="none"/>
        </w:rPr>
      </w:pPr>
      <w:r>
        <w:rPr>
          <w:rFonts w:hint="eastAsia" w:ascii="仿宋" w:hAnsi="仿宋" w:eastAsia="仿宋" w:cs="仿宋"/>
          <w:color w:val="000000"/>
          <w:kern w:val="0"/>
          <w:sz w:val="21"/>
          <w:szCs w:val="21"/>
          <w:highlight w:val="none"/>
          <w:lang w:val="en-US" w:eastAsia="zh-CN" w:bidi="ar"/>
        </w:rPr>
        <w:t>在参加本次政府采购活动前3年内的经营活动中</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如有</w:t>
      </w:r>
      <w:r>
        <w:rPr>
          <w:rFonts w:hint="eastAsia" w:ascii="仿宋" w:hAnsi="仿宋" w:eastAsia="仿宋" w:cs="仿宋"/>
          <w:spacing w:val="4"/>
          <w:sz w:val="21"/>
          <w:szCs w:val="21"/>
          <w:highlight w:val="none"/>
        </w:rPr>
        <w:t>不</w:t>
      </w:r>
      <w:r>
        <w:rPr>
          <w:rFonts w:hint="eastAsia" w:ascii="仿宋" w:hAnsi="仿宋" w:eastAsia="仿宋" w:cs="仿宋"/>
          <w:spacing w:val="3"/>
          <w:sz w:val="21"/>
          <w:szCs w:val="21"/>
          <w:highlight w:val="none"/>
        </w:rPr>
        <w:t>实，我公司将无条件地退出本项目的采购活动，并遵照《中华人民</w:t>
      </w:r>
      <w:r>
        <w:rPr>
          <w:rFonts w:hint="eastAsia" w:ascii="仿宋" w:hAnsi="仿宋" w:eastAsia="仿宋" w:cs="仿宋"/>
          <w:spacing w:val="-1"/>
          <w:sz w:val="21"/>
          <w:szCs w:val="21"/>
          <w:highlight w:val="none"/>
        </w:rPr>
        <w:t>共和国政府采购法》</w:t>
      </w:r>
      <w:r>
        <w:rPr>
          <w:rFonts w:hint="eastAsia" w:ascii="仿宋" w:hAnsi="仿宋" w:eastAsia="仿宋" w:cs="仿宋"/>
          <w:sz w:val="21"/>
          <w:szCs w:val="21"/>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xml:space="preserve">特此声明。 </w:t>
      </w:r>
    </w:p>
    <w:p>
      <w:pPr>
        <w:pStyle w:val="2"/>
        <w:rPr>
          <w:rFonts w:hint="eastAsia" w:ascii="仿宋" w:hAnsi="仿宋" w:eastAsia="仿宋" w:cs="仿宋"/>
          <w:sz w:val="21"/>
          <w:szCs w:val="21"/>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p>
    <w:p>
      <w:pPr>
        <w:keepNext w:val="0"/>
        <w:keepLines w:val="0"/>
        <w:pageBreakBefore w:val="0"/>
        <w:widowControl/>
        <w:tabs>
          <w:tab w:val="left" w:pos="307"/>
        </w:tabs>
        <w:kinsoku w:val="0"/>
        <w:wordWrap/>
        <w:overflowPunct/>
        <w:topLinePunct w:val="0"/>
        <w:autoSpaceDE w:val="0"/>
        <w:autoSpaceDN w:val="0"/>
        <w:bidi w:val="0"/>
        <w:adjustRightInd w:val="0"/>
        <w:snapToGrid w:val="0"/>
        <w:spacing w:line="480" w:lineRule="auto"/>
        <w:ind w:right="0" w:firstLine="776" w:firstLineChars="400"/>
        <w:jc w:val="right"/>
        <w:textAlignment w:val="baseline"/>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供</w:t>
      </w:r>
      <w:r>
        <w:rPr>
          <w:rFonts w:hint="eastAsia" w:ascii="仿宋" w:hAnsi="仿宋" w:eastAsia="仿宋" w:cs="仿宋"/>
          <w:spacing w:val="-5"/>
          <w:sz w:val="21"/>
          <w:szCs w:val="21"/>
          <w:highlight w:val="none"/>
        </w:rPr>
        <w:t>应</w:t>
      </w:r>
      <w:r>
        <w:rPr>
          <w:rFonts w:hint="eastAsia" w:ascii="仿宋" w:hAnsi="仿宋" w:eastAsia="仿宋" w:cs="仿宋"/>
          <w:spacing w:val="-4"/>
          <w:sz w:val="21"/>
          <w:szCs w:val="21"/>
          <w:highlight w:val="none"/>
        </w:rPr>
        <w:t>商名称 ：</w:t>
      </w:r>
      <w:r>
        <w:rPr>
          <w:rFonts w:hint="eastAsia" w:ascii="仿宋" w:hAnsi="仿宋" w:eastAsia="仿宋" w:cs="仿宋"/>
          <w:spacing w:val="-4"/>
          <w:sz w:val="21"/>
          <w:szCs w:val="21"/>
          <w:highlight w:val="none"/>
          <w:u w:val="single" w:color="auto"/>
          <w:lang w:val="en-US" w:eastAsia="zh-CN"/>
        </w:rPr>
        <w:t xml:space="preserve">               </w:t>
      </w:r>
      <w:r>
        <w:rPr>
          <w:rFonts w:hint="eastAsia" w:ascii="仿宋" w:hAnsi="仿宋" w:eastAsia="仿宋" w:cs="仿宋"/>
          <w:spacing w:val="-4"/>
          <w:sz w:val="21"/>
          <w:szCs w:val="21"/>
          <w:highlight w:val="none"/>
          <w:u w:val="single" w:color="auto"/>
        </w:rPr>
        <w:t xml:space="preserve">  </w:t>
      </w:r>
      <w:r>
        <w:rPr>
          <w:rFonts w:hint="eastAsia" w:ascii="仿宋" w:hAnsi="仿宋" w:eastAsia="仿宋" w:cs="仿宋"/>
          <w:sz w:val="21"/>
          <w:szCs w:val="21"/>
          <w:highlight w:val="none"/>
        </w:rPr>
        <w:t xml:space="preserve"> </w:t>
      </w:r>
      <w:r>
        <w:rPr>
          <w:rFonts w:hint="eastAsia" w:ascii="仿宋" w:hAnsi="仿宋" w:eastAsia="仿宋" w:cs="仿宋"/>
          <w:spacing w:val="-4"/>
          <w:sz w:val="21"/>
          <w:szCs w:val="21"/>
          <w:highlight w:val="none"/>
        </w:rPr>
        <w:t xml:space="preserve">(公章) </w:t>
      </w:r>
    </w:p>
    <w:p>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80" w:firstLineChars="200"/>
        <w:jc w:val="right"/>
        <w:textAlignment w:val="baseline"/>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法定</w:t>
      </w:r>
      <w:r>
        <w:rPr>
          <w:rFonts w:hint="eastAsia" w:ascii="仿宋" w:hAnsi="仿宋" w:eastAsia="仿宋" w:cs="仿宋"/>
          <w:spacing w:val="-9"/>
          <w:sz w:val="21"/>
          <w:szCs w:val="21"/>
          <w:highlight w:val="none"/>
        </w:rPr>
        <w:t>代</w:t>
      </w:r>
      <w:r>
        <w:rPr>
          <w:rFonts w:hint="eastAsia" w:ascii="仿宋" w:hAnsi="仿宋" w:eastAsia="仿宋" w:cs="仿宋"/>
          <w:spacing w:val="-5"/>
          <w:sz w:val="21"/>
          <w:szCs w:val="21"/>
          <w:highlight w:val="none"/>
        </w:rPr>
        <w:t>表人或其授权代表：</w:t>
      </w:r>
      <w:r>
        <w:rPr>
          <w:rFonts w:hint="eastAsia" w:ascii="仿宋" w:hAnsi="仿宋" w:eastAsia="仿宋" w:cs="仿宋"/>
          <w:spacing w:val="-5"/>
          <w:sz w:val="21"/>
          <w:szCs w:val="21"/>
          <w:highlight w:val="none"/>
          <w:u w:val="single" w:color="auto"/>
        </w:rPr>
        <w:t xml:space="preserve">         </w:t>
      </w:r>
      <w:r>
        <w:rPr>
          <w:rFonts w:hint="eastAsia" w:ascii="仿宋" w:hAnsi="仿宋" w:eastAsia="仿宋" w:cs="仿宋"/>
          <w:sz w:val="21"/>
          <w:szCs w:val="21"/>
          <w:highlight w:val="none"/>
        </w:rPr>
        <w:t xml:space="preserve"> </w:t>
      </w:r>
      <w:r>
        <w:rPr>
          <w:rFonts w:hint="eastAsia" w:ascii="仿宋" w:hAnsi="仿宋" w:eastAsia="仿宋" w:cs="仿宋"/>
          <w:spacing w:val="-5"/>
          <w:sz w:val="21"/>
          <w:szCs w:val="21"/>
          <w:highlight w:val="none"/>
        </w:rPr>
        <w:t>(盖章或签字)</w:t>
      </w:r>
    </w:p>
    <w:p>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96" w:firstLineChars="200"/>
        <w:jc w:val="right"/>
        <w:textAlignment w:val="baseline"/>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日期：</w:t>
      </w:r>
      <w:r>
        <w:rPr>
          <w:rFonts w:hint="eastAsia" w:ascii="仿宋" w:hAnsi="仿宋" w:eastAsia="仿宋" w:cs="仿宋"/>
          <w:spacing w:val="-6"/>
          <w:sz w:val="21"/>
          <w:szCs w:val="21"/>
          <w:highlight w:val="none"/>
          <w:u w:val="single" w:color="auto"/>
        </w:rPr>
        <w:t xml:space="preserve">  </w:t>
      </w:r>
      <w:r>
        <w:rPr>
          <w:rFonts w:hint="eastAsia" w:ascii="仿宋" w:hAnsi="仿宋" w:eastAsia="仿宋" w:cs="仿宋"/>
          <w:spacing w:val="-6"/>
          <w:sz w:val="21"/>
          <w:szCs w:val="21"/>
          <w:highlight w:val="none"/>
          <w:u w:val="single" w:color="auto"/>
          <w:lang w:val="en-US" w:eastAsia="zh-CN"/>
        </w:rPr>
        <w:t xml:space="preserve">   </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rPr>
        <w:t>年</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u w:val="single" w:color="auto"/>
          <w:lang w:val="en-US" w:eastAsia="zh-CN"/>
        </w:rPr>
        <w:t xml:space="preserve">   </w:t>
      </w:r>
      <w:r>
        <w:rPr>
          <w:rFonts w:hint="eastAsia" w:ascii="仿宋" w:hAnsi="仿宋" w:eastAsia="仿宋" w:cs="仿宋"/>
          <w:spacing w:val="-3"/>
          <w:sz w:val="21"/>
          <w:szCs w:val="21"/>
          <w:highlight w:val="none"/>
        </w:rPr>
        <w:t xml:space="preserve"> 月</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u w:val="single" w:color="auto"/>
          <w:lang w:val="en-US" w:eastAsia="zh-CN"/>
        </w:rPr>
        <w:t xml:space="preserve">   </w:t>
      </w:r>
      <w:r>
        <w:rPr>
          <w:rFonts w:hint="eastAsia" w:ascii="仿宋" w:hAnsi="仿宋" w:eastAsia="仿宋" w:cs="仿宋"/>
          <w:spacing w:val="-3"/>
          <w:sz w:val="21"/>
          <w:szCs w:val="21"/>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pStyle w:val="3"/>
        <w:rPr>
          <w:rFonts w:hint="eastAsia" w:ascii="仿宋" w:hAnsi="仿宋" w:eastAsia="仿宋" w:cs="仿宋"/>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1"/>
          <w:szCs w:val="21"/>
        </w:rPr>
      </w:pPr>
      <w:r>
        <w:rPr>
          <w:rFonts w:hint="eastAsia" w:ascii="仿宋" w:hAnsi="仿宋" w:eastAsia="仿宋" w:cs="仿宋"/>
          <w:spacing w:val="-8"/>
          <w:sz w:val="21"/>
          <w:szCs w:val="21"/>
        </w:rPr>
        <w:t>注：供应商在参</w:t>
      </w:r>
      <w:r>
        <w:rPr>
          <w:rFonts w:hint="eastAsia" w:ascii="仿宋" w:hAnsi="仿宋" w:eastAsia="仿宋" w:cs="仿宋"/>
          <w:spacing w:val="-4"/>
          <w:sz w:val="21"/>
          <w:szCs w:val="21"/>
        </w:rPr>
        <w:t>加政府采购活动前3年内因违法经营被禁止在一定期限内参加</w:t>
      </w:r>
      <w:r>
        <w:rPr>
          <w:rFonts w:hint="eastAsia" w:ascii="仿宋" w:hAnsi="仿宋" w:eastAsia="仿宋" w:cs="仿宋"/>
          <w:spacing w:val="-6"/>
          <w:sz w:val="21"/>
          <w:szCs w:val="21"/>
        </w:rPr>
        <w:t>政府采购活动，期限届满的，可以参加政府采购活动，但应提供相关证明材料</w:t>
      </w:r>
      <w:r>
        <w:rPr>
          <w:rFonts w:hint="eastAsia" w:ascii="仿宋" w:hAnsi="仿宋" w:eastAsia="仿宋" w:cs="仿宋"/>
          <w:spacing w:val="-5"/>
          <w:sz w:val="21"/>
          <w:szCs w:val="21"/>
        </w:rPr>
        <w:t>。</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仿宋" w:hAnsi="仿宋" w:eastAsia="仿宋" w:cs="仿宋"/>
          <w:b/>
          <w:bCs/>
          <w:color w:val="auto"/>
          <w:sz w:val="32"/>
          <w:szCs w:val="32"/>
          <w:highlight w:val="none"/>
          <w:lang w:eastAsia="zh-CN"/>
        </w:rPr>
      </w:pPr>
      <w:r>
        <w:rPr>
          <w:rFonts w:hint="eastAsia" w:ascii="仿宋" w:hAnsi="仿宋" w:eastAsia="仿宋" w:cs="仿宋"/>
          <w:b/>
          <w:bCs/>
          <w:sz w:val="21"/>
          <w:szCs w:val="21"/>
          <w:lang w:eastAsia="zh-CN"/>
        </w:rPr>
        <w:br w:type="page"/>
      </w:r>
      <w:bookmarkStart w:id="72" w:name="_Toc31115"/>
      <w:r>
        <w:rPr>
          <w:rFonts w:hint="eastAsia" w:ascii="仿宋" w:hAnsi="仿宋" w:eastAsia="仿宋" w:cs="仿宋"/>
          <w:b/>
          <w:bCs/>
          <w:color w:val="auto"/>
          <w:sz w:val="32"/>
          <w:szCs w:val="32"/>
          <w:highlight w:val="none"/>
          <w:lang w:val="en-US" w:eastAsia="zh-CN"/>
        </w:rPr>
        <w:t>七、</w:t>
      </w:r>
      <w:r>
        <w:rPr>
          <w:rFonts w:hint="eastAsia" w:ascii="仿宋" w:hAnsi="仿宋" w:eastAsia="仿宋" w:cs="仿宋"/>
          <w:b/>
          <w:bCs/>
          <w:color w:val="auto"/>
          <w:sz w:val="32"/>
          <w:szCs w:val="32"/>
          <w:highlight w:val="none"/>
          <w:lang w:eastAsia="zh-CN"/>
        </w:rPr>
        <w:t>其它</w:t>
      </w:r>
      <w:bookmarkEnd w:id="70"/>
      <w:bookmarkEnd w:id="71"/>
      <w:r>
        <w:rPr>
          <w:rFonts w:hint="eastAsia" w:ascii="仿宋" w:hAnsi="仿宋" w:eastAsia="仿宋" w:cs="仿宋"/>
          <w:b/>
          <w:bCs/>
          <w:color w:val="auto"/>
          <w:sz w:val="32"/>
          <w:szCs w:val="32"/>
          <w:highlight w:val="none"/>
          <w:lang w:eastAsia="zh-CN"/>
        </w:rPr>
        <w:t>资料</w:t>
      </w:r>
      <w:bookmarkEnd w:id="72"/>
    </w:p>
    <w:p>
      <w:pPr>
        <w:pStyle w:val="2"/>
        <w:numPr>
          <w:ilvl w:val="0"/>
          <w:numId w:val="0"/>
        </w:numPr>
        <w:ind w:leftChars="0"/>
        <w:rPr>
          <w:rFonts w:hint="eastAsia" w:ascii="仿宋" w:hAnsi="仿宋" w:eastAsia="仿宋" w:cs="仿宋"/>
          <w:lang w:eastAsia="zh-CN"/>
        </w:rPr>
      </w:pPr>
    </w:p>
    <w:p>
      <w:pPr>
        <w:pStyle w:val="2"/>
        <w:numPr>
          <w:ilvl w:val="0"/>
          <w:numId w:val="0"/>
        </w:numPr>
        <w:ind w:leftChars="0"/>
        <w:rPr>
          <w:rFonts w:hint="eastAsia" w:ascii="仿宋" w:hAnsi="仿宋" w:eastAsia="仿宋" w:cs="仿宋"/>
          <w:lang w:eastAsia="zh-CN"/>
        </w:rPr>
      </w:pPr>
    </w:p>
    <w:p>
      <w:pPr>
        <w:pStyle w:val="2"/>
        <w:numPr>
          <w:ilvl w:val="0"/>
          <w:numId w:val="0"/>
        </w:numPr>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sz w:val="21"/>
          <w:szCs w:val="21"/>
          <w:highlight w:val="none"/>
          <w:lang w:val="en-US" w:eastAsia="zh-CN"/>
        </w:rPr>
        <w:t>1.</w:t>
      </w:r>
      <w:r>
        <w:rPr>
          <w:rFonts w:hint="eastAsia" w:ascii="仿宋" w:hAnsi="仿宋" w:eastAsia="仿宋" w:cs="仿宋"/>
          <w:b w:val="0"/>
          <w:bCs w:val="0"/>
          <w:color w:val="auto"/>
          <w:sz w:val="21"/>
          <w:szCs w:val="21"/>
          <w:highlight w:val="none"/>
          <w:lang w:eastAsia="zh-CN"/>
        </w:rPr>
        <w:t>依据竞争性磋商文件要求，供应商认为有必要说明的其他内容。</w:t>
      </w:r>
    </w:p>
    <w:p>
      <w:pPr>
        <w:pStyle w:val="2"/>
        <w:numPr>
          <w:ilvl w:val="0"/>
          <w:numId w:val="0"/>
        </w:numPr>
        <w:ind w:leftChars="0"/>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val="en-US" w:eastAsia="zh-CN"/>
        </w:rPr>
        <w:t>2.</w:t>
      </w:r>
      <w:r>
        <w:rPr>
          <w:rFonts w:hint="eastAsia" w:ascii="仿宋" w:hAnsi="仿宋" w:eastAsia="仿宋" w:cs="仿宋"/>
          <w:b w:val="0"/>
          <w:bCs w:val="0"/>
          <w:color w:val="auto"/>
          <w:sz w:val="21"/>
          <w:szCs w:val="21"/>
          <w:highlight w:val="none"/>
          <w:lang w:eastAsia="zh-CN"/>
        </w:rPr>
        <w:t>其他可以证明供应商实力的文件。</w:t>
      </w:r>
    </w:p>
    <w:p>
      <w:pPr>
        <w:pStyle w:val="2"/>
        <w:rPr>
          <w:rFonts w:hint="eastAsia" w:ascii="仿宋" w:hAnsi="仿宋" w:eastAsia="仿宋" w:cs="仿宋"/>
          <w:b w:val="0"/>
          <w:bCs w:val="0"/>
          <w:spacing w:val="6"/>
          <w:kern w:val="0"/>
          <w:sz w:val="21"/>
          <w:szCs w:val="21"/>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pStyle w:val="2"/>
        <w:rPr>
          <w:rFonts w:hint="eastAsia" w:ascii="仿宋" w:hAnsi="仿宋" w:eastAsia="仿宋" w:cs="仿宋"/>
          <w:b/>
          <w:bCs/>
          <w:spacing w:val="6"/>
          <w:kern w:val="0"/>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before="100" w:beforeAutospacing="1" w:after="163" w:afterLines="50" w:line="360" w:lineRule="auto"/>
        <w:jc w:val="left"/>
        <w:textAlignment w:val="auto"/>
        <w:outlineLvl w:val="2"/>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eastAsia="zh-CN"/>
        </w:rPr>
        <w:br w:type="page"/>
      </w:r>
      <w:r>
        <w:rPr>
          <w:rFonts w:hint="eastAsia" w:ascii="仿宋" w:hAnsi="仿宋" w:eastAsia="仿宋" w:cs="仿宋"/>
          <w:b/>
          <w:bCs/>
          <w:sz w:val="28"/>
          <w:szCs w:val="28"/>
          <w:u w:val="none"/>
          <w:lang w:eastAsia="zh-CN"/>
        </w:rPr>
        <w:t>附件</w:t>
      </w:r>
      <w:r>
        <w:rPr>
          <w:rFonts w:hint="eastAsia" w:ascii="仿宋" w:hAnsi="仿宋" w:eastAsia="仿宋" w:cs="仿宋"/>
          <w:b/>
          <w:bCs/>
          <w:sz w:val="28"/>
          <w:szCs w:val="28"/>
          <w:u w:val="none"/>
          <w:lang w:val="en-US" w:eastAsia="zh-CN"/>
        </w:rPr>
        <w:t>1</w:t>
      </w:r>
    </w:p>
    <w:p>
      <w:pPr>
        <w:pStyle w:val="7"/>
        <w:keepNext/>
        <w:keepLines w:val="0"/>
        <w:pageBreakBefore w:val="0"/>
        <w:widowControl w:val="0"/>
        <w:kinsoku/>
        <w:wordWrap/>
        <w:overflowPunct/>
        <w:topLinePunct w:val="0"/>
        <w:autoSpaceDE/>
        <w:autoSpaceDN/>
        <w:bidi w:val="0"/>
        <w:adjustRightInd/>
        <w:snapToGrid/>
        <w:jc w:val="center"/>
        <w:textAlignment w:val="auto"/>
        <w:outlineLvl w:val="2"/>
        <w:rPr>
          <w:rFonts w:hint="eastAsia" w:ascii="仿宋" w:hAnsi="仿宋" w:eastAsia="仿宋" w:cs="仿宋"/>
          <w:sz w:val="21"/>
          <w:szCs w:val="21"/>
        </w:rPr>
      </w:pPr>
      <w:r>
        <w:rPr>
          <w:rFonts w:hint="eastAsia" w:ascii="仿宋" w:hAnsi="仿宋" w:eastAsia="仿宋" w:cs="仿宋"/>
          <w:sz w:val="21"/>
          <w:szCs w:val="21"/>
        </w:rPr>
        <w:t>中小企业声明函（工程、服务）</w:t>
      </w:r>
    </w:p>
    <w:p>
      <w:pPr>
        <w:pStyle w:val="2"/>
        <w:keepNext w:val="0"/>
        <w:keepLines w:val="0"/>
        <w:pageBreakBefore w:val="0"/>
        <w:widowControl w:val="0"/>
        <w:kinsoku/>
        <w:wordWrap/>
        <w:overflowPunct/>
        <w:topLinePunct w:val="0"/>
        <w:autoSpaceDE/>
        <w:autoSpaceDN/>
        <w:bidi w:val="0"/>
        <w:adjustRightInd/>
        <w:snapToGrid/>
        <w:spacing w:before="55" w:after="0" w:afterLines="0" w:line="360" w:lineRule="auto"/>
        <w:ind w:right="415" w:firstLine="640"/>
        <w:textAlignment w:val="auto"/>
        <w:outlineLvl w:val="9"/>
        <w:rPr>
          <w:rFonts w:hint="eastAsia" w:ascii="仿宋" w:hAnsi="仿宋" w:eastAsia="仿宋" w:cs="仿宋"/>
          <w:b w:val="0"/>
          <w:bCs w:val="0"/>
          <w:spacing w:val="-2"/>
          <w:sz w:val="21"/>
          <w:szCs w:val="21"/>
        </w:rPr>
      </w:pPr>
    </w:p>
    <w:p>
      <w:pPr>
        <w:pStyle w:val="2"/>
        <w:keepNext w:val="0"/>
        <w:keepLines w:val="0"/>
        <w:pageBreakBefore w:val="0"/>
        <w:widowControl w:val="0"/>
        <w:kinsoku/>
        <w:wordWrap/>
        <w:overflowPunct/>
        <w:topLinePunct w:val="0"/>
        <w:autoSpaceDE/>
        <w:autoSpaceDN/>
        <w:bidi w:val="0"/>
        <w:adjustRightInd/>
        <w:snapToGrid/>
        <w:spacing w:before="55" w:after="0" w:afterLines="0" w:line="360" w:lineRule="auto"/>
        <w:ind w:right="0" w:rightChars="0" w:firstLine="640"/>
        <w:textAlignment w:val="auto"/>
        <w:outlineLvl w:val="9"/>
        <w:rPr>
          <w:rFonts w:hint="eastAsia" w:ascii="仿宋" w:hAnsi="仿宋" w:eastAsia="仿宋" w:cs="仿宋"/>
          <w:b w:val="0"/>
          <w:bCs w:val="0"/>
          <w:spacing w:val="-2"/>
          <w:sz w:val="21"/>
          <w:szCs w:val="21"/>
        </w:rPr>
      </w:pPr>
      <w:r>
        <w:rPr>
          <w:rFonts w:hint="eastAsia" w:ascii="仿宋" w:hAnsi="仿宋" w:eastAsia="仿宋" w:cs="仿宋"/>
          <w:b w:val="0"/>
          <w:bCs w:val="0"/>
          <w:spacing w:val="-2"/>
          <w:sz w:val="21"/>
          <w:szCs w:val="21"/>
        </w:rPr>
        <w:t>本公司（联合体）郑重声明，根据《政府采购促进中小企业发展管理办法》（财库﹝2020﹞46 号）的规定，本公司（联合体）参加</w:t>
      </w:r>
      <w:r>
        <w:rPr>
          <w:rFonts w:hint="eastAsia" w:ascii="仿宋" w:hAnsi="仿宋" w:eastAsia="仿宋" w:cs="仿宋"/>
          <w:b w:val="0"/>
          <w:bCs w:val="0"/>
          <w:spacing w:val="-2"/>
          <w:sz w:val="21"/>
          <w:szCs w:val="21"/>
          <w:u w:val="single"/>
          <w:lang w:val="en-US" w:eastAsia="zh-CN"/>
        </w:rPr>
        <w:t xml:space="preserve">     </w:t>
      </w:r>
      <w:r>
        <w:rPr>
          <w:rFonts w:hint="eastAsia" w:ascii="仿宋" w:hAnsi="仿宋" w:eastAsia="仿宋" w:cs="仿宋"/>
          <w:b w:val="0"/>
          <w:bCs w:val="0"/>
          <w:spacing w:val="-2"/>
          <w:sz w:val="21"/>
          <w:szCs w:val="21"/>
          <w:u w:val="single"/>
          <w:lang w:val="zh-CN" w:eastAsia="zh-CN"/>
        </w:rPr>
        <w:t>（单位名称）</w:t>
      </w:r>
      <w:r>
        <w:rPr>
          <w:rFonts w:hint="eastAsia" w:ascii="仿宋" w:hAnsi="仿宋" w:eastAsia="仿宋" w:cs="仿宋"/>
          <w:b w:val="0"/>
          <w:bCs w:val="0"/>
          <w:spacing w:val="-2"/>
          <w:sz w:val="21"/>
          <w:szCs w:val="21"/>
        </w:rPr>
        <w:t>的</w:t>
      </w:r>
      <w:r>
        <w:rPr>
          <w:rFonts w:hint="eastAsia" w:ascii="仿宋" w:hAnsi="仿宋" w:eastAsia="仿宋" w:cs="仿宋"/>
          <w:b w:val="0"/>
          <w:bCs w:val="0"/>
          <w:spacing w:val="-2"/>
          <w:sz w:val="21"/>
          <w:szCs w:val="21"/>
          <w:u w:val="single"/>
          <w:lang w:val="en-US" w:eastAsia="zh-CN"/>
        </w:rPr>
        <w:t xml:space="preserve">     </w:t>
      </w:r>
      <w:r>
        <w:rPr>
          <w:rFonts w:hint="eastAsia" w:ascii="仿宋" w:hAnsi="仿宋" w:eastAsia="仿宋" w:cs="仿宋"/>
          <w:b w:val="0"/>
          <w:bCs w:val="0"/>
          <w:spacing w:val="-2"/>
          <w:sz w:val="21"/>
          <w:szCs w:val="21"/>
          <w:u w:val="single"/>
          <w:lang w:val="zh-CN" w:eastAsia="zh-CN"/>
        </w:rPr>
        <w:t>（项目名称）</w:t>
      </w:r>
      <w:r>
        <w:rPr>
          <w:rFonts w:hint="eastAsia" w:ascii="仿宋" w:hAnsi="仿宋" w:eastAsia="仿宋" w:cs="仿宋"/>
          <w:b w:val="0"/>
          <w:bCs w:val="0"/>
          <w:spacing w:val="-2"/>
          <w:sz w:val="21"/>
          <w:szCs w:val="21"/>
        </w:rPr>
        <w:t>采购活动，工程的施工单位全部为符合政策要求的中小企业（或者：服务全部由符合政策要求的中小企业承接）。相关企业（含联合体中的中小企业、签订分包意向协议的中小企业）的具体情况如下：</w:t>
      </w:r>
    </w:p>
    <w:p>
      <w:pPr>
        <w:pStyle w:val="17"/>
        <w:pageBreakBefore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highlight w:val="none"/>
        </w:rPr>
      </w:pP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zh-CN" w:eastAsia="zh-CN"/>
        </w:rPr>
        <w:t>（标的名称）</w:t>
      </w:r>
      <w:r>
        <w:rPr>
          <w:rFonts w:hint="eastAsia" w:ascii="仿宋" w:hAnsi="仿宋" w:eastAsia="仿宋" w:cs="仿宋"/>
          <w:sz w:val="21"/>
          <w:szCs w:val="21"/>
        </w:rPr>
        <w:t>，属于</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zh-CN" w:eastAsia="zh-CN"/>
        </w:rPr>
        <w:t>（采购文件中明确的所属行业）</w:t>
      </w:r>
      <w:r>
        <w:rPr>
          <w:rFonts w:hint="eastAsia" w:ascii="仿宋" w:hAnsi="仿宋" w:eastAsia="仿宋" w:cs="仿宋"/>
          <w:sz w:val="21"/>
          <w:szCs w:val="21"/>
          <w:lang w:val="zh-CN" w:eastAsia="zh-CN"/>
        </w:rPr>
        <w:t>；</w:t>
      </w:r>
      <w:r>
        <w:rPr>
          <w:rFonts w:hint="eastAsia" w:ascii="仿宋" w:hAnsi="仿宋" w:eastAsia="仿宋" w:cs="仿宋"/>
          <w:sz w:val="21"/>
          <w:szCs w:val="21"/>
        </w:rPr>
        <w:t>承建（承接）企业为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（企业名称）</w:t>
      </w:r>
      <w:r>
        <w:rPr>
          <w:rFonts w:hint="eastAsia" w:ascii="仿宋" w:hAnsi="仿宋" w:eastAsia="仿宋" w:cs="仿宋"/>
          <w:sz w:val="21"/>
          <w:szCs w:val="21"/>
        </w:rPr>
        <w:t>，从业人员</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人，营业收入为</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ab/>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万元，资产总额为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ab/>
      </w:r>
      <w:r>
        <w:rPr>
          <w:rFonts w:hint="eastAsia" w:ascii="仿宋" w:hAnsi="仿宋" w:eastAsia="仿宋" w:cs="仿宋"/>
          <w:sz w:val="21"/>
          <w:szCs w:val="21"/>
          <w:highlight w:val="none"/>
        </w:rPr>
        <w:t>万元</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属于</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（中型企业、小型企业、微型企业）</w:t>
      </w:r>
      <w:r>
        <w:rPr>
          <w:rFonts w:hint="eastAsia" w:ascii="仿宋" w:hAnsi="仿宋" w:eastAsia="仿宋" w:cs="仿宋"/>
          <w:sz w:val="21"/>
          <w:szCs w:val="21"/>
          <w:highlight w:val="none"/>
        </w:rPr>
        <w:t>；</w:t>
      </w:r>
    </w:p>
    <w:p>
      <w:pPr>
        <w:pStyle w:val="17"/>
        <w:pageBreakBefore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highlight w:val="none"/>
        </w:rPr>
      </w:pP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zh-CN" w:eastAsia="zh-CN"/>
        </w:rPr>
        <w:t>（标的名称）</w:t>
      </w:r>
      <w:r>
        <w:rPr>
          <w:rFonts w:hint="eastAsia" w:ascii="仿宋" w:hAnsi="仿宋" w:eastAsia="仿宋" w:cs="仿宋"/>
          <w:sz w:val="21"/>
          <w:szCs w:val="21"/>
        </w:rPr>
        <w:t>，属于</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lang w:val="zh-CN" w:eastAsia="zh-CN"/>
        </w:rPr>
        <w:t>（采购文件中明确的所属行业）</w:t>
      </w:r>
      <w:r>
        <w:rPr>
          <w:rFonts w:hint="eastAsia" w:ascii="仿宋" w:hAnsi="仿宋" w:eastAsia="仿宋" w:cs="仿宋"/>
          <w:sz w:val="21"/>
          <w:szCs w:val="21"/>
          <w:lang w:val="zh-CN" w:eastAsia="zh-CN"/>
        </w:rPr>
        <w:t>；</w:t>
      </w:r>
      <w:r>
        <w:rPr>
          <w:rFonts w:hint="eastAsia" w:ascii="仿宋" w:hAnsi="仿宋" w:eastAsia="仿宋" w:cs="仿宋"/>
          <w:sz w:val="21"/>
          <w:szCs w:val="21"/>
        </w:rPr>
        <w:t>承建（承接）企业为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（企业名称）</w:t>
      </w:r>
      <w:r>
        <w:rPr>
          <w:rFonts w:hint="eastAsia" w:ascii="仿宋" w:hAnsi="仿宋" w:eastAsia="仿宋" w:cs="仿宋"/>
          <w:sz w:val="21"/>
          <w:szCs w:val="21"/>
        </w:rPr>
        <w:t>，从业人员</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人，营业收入为</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ab/>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万元，资产总额为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ab/>
      </w:r>
      <w:r>
        <w:rPr>
          <w:rFonts w:hint="eastAsia" w:ascii="仿宋" w:hAnsi="仿宋" w:eastAsia="仿宋" w:cs="仿宋"/>
          <w:sz w:val="21"/>
          <w:szCs w:val="21"/>
          <w:highlight w:val="none"/>
        </w:rPr>
        <w:t>万元</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属于</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u w:val="single"/>
        </w:rPr>
        <w:t>（中型企业、小型企业、微型企业）</w:t>
      </w:r>
      <w:r>
        <w:rPr>
          <w:rFonts w:hint="eastAsia" w:ascii="仿宋" w:hAnsi="仿宋" w:eastAsia="仿宋" w:cs="仿宋"/>
          <w:sz w:val="21"/>
          <w:szCs w:val="21"/>
          <w:highlight w:val="none"/>
        </w:rPr>
        <w:t>；</w:t>
      </w:r>
    </w:p>
    <w:p>
      <w:pPr>
        <w:pStyle w:val="17"/>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u w:val="none"/>
          <w:lang w:val="zh-CN" w:eastAsia="zh-CN"/>
        </w:rPr>
      </w:pPr>
      <w:r>
        <w:rPr>
          <w:rFonts w:hint="eastAsia" w:ascii="仿宋" w:hAnsi="仿宋" w:eastAsia="仿宋" w:cs="仿宋"/>
          <w:sz w:val="21"/>
          <w:szCs w:val="21"/>
          <w:u w:val="none"/>
          <w:lang w:val="zh-CN" w:eastAsia="zh-CN"/>
        </w:rPr>
        <w:t>……</w:t>
      </w:r>
    </w:p>
    <w:p>
      <w:pPr>
        <w:pStyle w:val="17"/>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u w:val="none"/>
          <w:lang w:val="zh-CN" w:eastAsia="zh-CN"/>
        </w:rPr>
      </w:pPr>
      <w:r>
        <w:rPr>
          <w:rFonts w:hint="eastAsia" w:ascii="仿宋" w:hAnsi="仿宋" w:eastAsia="仿宋" w:cs="仿宋"/>
          <w:sz w:val="21"/>
          <w:szCs w:val="21"/>
          <w:u w:val="none"/>
          <w:lang w:val="zh-CN" w:eastAsia="zh-CN"/>
        </w:rPr>
        <w:t>以上企业，不属于大企业的分支机构，不存在控股股东为大企业的情形，也不存在与大企业的负责人为同一人的情形。</w:t>
      </w:r>
    </w:p>
    <w:p>
      <w:pPr>
        <w:pStyle w:val="17"/>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u w:val="none"/>
          <w:lang w:val="zh-CN" w:eastAsia="zh-CN"/>
        </w:rPr>
        <w:t>本企业对上述声明内容的真实性负责。如有虚假，将依法承担相应责任。</w:t>
      </w:r>
    </w:p>
    <w:p>
      <w:pPr>
        <w:pStyle w:val="17"/>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仿宋" w:hAnsi="仿宋" w:eastAsia="仿宋" w:cs="仿宋"/>
          <w:b w:val="0"/>
          <w:bCs w:val="0"/>
          <w:kern w:val="0"/>
          <w:sz w:val="21"/>
          <w:szCs w:val="21"/>
          <w:u w:val="none"/>
          <w:lang w:val="en-US" w:eastAsia="zh-CN" w:bidi="ar-SA"/>
        </w:rPr>
      </w:pPr>
      <w:r>
        <w:rPr>
          <w:rFonts w:hint="eastAsia" w:ascii="仿宋" w:hAnsi="仿宋" w:eastAsia="仿宋" w:cs="仿宋"/>
          <w:b w:val="0"/>
          <w:bCs w:val="0"/>
          <w:kern w:val="0"/>
          <w:sz w:val="21"/>
          <w:szCs w:val="21"/>
          <w:u w:val="none"/>
          <w:lang w:val="en-US" w:eastAsia="zh-CN" w:bidi="ar-SA"/>
        </w:rPr>
        <w:t>企业名称（盖章）：</w:t>
      </w:r>
    </w:p>
    <w:p>
      <w:pPr>
        <w:pStyle w:val="17"/>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仿宋" w:hAnsi="仿宋" w:eastAsia="仿宋" w:cs="仿宋"/>
          <w:sz w:val="21"/>
          <w:szCs w:val="21"/>
        </w:rPr>
      </w:pPr>
      <w:r>
        <w:rPr>
          <w:rFonts w:hint="eastAsia" w:ascii="仿宋" w:hAnsi="仿宋" w:eastAsia="仿宋" w:cs="仿宋"/>
          <w:b w:val="0"/>
          <w:bCs w:val="0"/>
          <w:kern w:val="0"/>
          <w:sz w:val="21"/>
          <w:szCs w:val="21"/>
          <w:u w:val="none"/>
          <w:lang w:val="en-US" w:eastAsia="zh-CN" w:bidi="ar-SA"/>
        </w:rPr>
        <w:t>日期：</w:t>
      </w:r>
    </w:p>
    <w:p>
      <w:pPr>
        <w:pStyle w:val="17"/>
        <w:pageBreakBefore w:val="0"/>
        <w:kinsoku/>
        <w:wordWrap/>
        <w:overflowPunct/>
        <w:topLinePunct w:val="0"/>
        <w:autoSpaceDE/>
        <w:autoSpaceDN/>
        <w:bidi w:val="0"/>
        <w:adjustRightInd/>
        <w:snapToGrid/>
        <w:spacing w:line="360" w:lineRule="auto"/>
        <w:ind w:left="630" w:leftChars="0" w:hanging="630" w:hangingChars="3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备注：</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r>
        <w:rPr>
          <w:rFonts w:hint="eastAsia" w:ascii="仿宋" w:hAnsi="仿宋" w:eastAsia="仿宋" w:cs="仿宋"/>
          <w:spacing w:val="-8"/>
          <w:sz w:val="21"/>
          <w:szCs w:val="21"/>
        </w:rPr>
        <w:t>中小企业</w:t>
      </w:r>
      <w:r>
        <w:rPr>
          <w:rFonts w:hint="eastAsia" w:ascii="仿宋" w:hAnsi="仿宋" w:eastAsia="仿宋" w:cs="仿宋"/>
          <w:sz w:val="21"/>
          <w:szCs w:val="21"/>
          <w:lang w:val="en-US" w:eastAsia="zh-CN"/>
        </w:rPr>
        <w:t>参加政府采购活动，应当按照《政府采购促进中小企业发展管理办法》（财库〔2020〕46号）规定和《中小企业划型标准规定》（工信部联企业〔2011〕300号），如实填写并提交本《中小企业声明函》。</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2.从业人员、营业收入、资产总额填报上一年度数据，无上一年度数据的新成立企业可不填报。</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3.本项目采购标的所属行业为软件和信息技术服务业。</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pacing w:val="6"/>
          <w:sz w:val="30"/>
          <w:szCs w:val="30"/>
        </w:rPr>
      </w:pPr>
      <w:r>
        <w:rPr>
          <w:rFonts w:hint="eastAsia" w:ascii="仿宋" w:hAnsi="仿宋" w:eastAsia="仿宋" w:cs="仿宋"/>
          <w:sz w:val="21"/>
          <w:szCs w:val="21"/>
          <w:lang w:val="en-US" w:eastAsia="zh-CN"/>
        </w:rPr>
        <w:br w:type="page"/>
      </w:r>
      <w:r>
        <w:rPr>
          <w:rFonts w:hint="eastAsia" w:ascii="仿宋" w:hAnsi="仿宋" w:eastAsia="仿宋" w:cs="仿宋"/>
          <w:b/>
          <w:bCs/>
          <w:spacing w:val="6"/>
          <w:sz w:val="30"/>
          <w:szCs w:val="30"/>
        </w:rPr>
        <w:t>附件</w:t>
      </w:r>
      <w:r>
        <w:rPr>
          <w:rFonts w:hint="eastAsia" w:ascii="仿宋" w:hAnsi="仿宋" w:eastAsia="仿宋" w:cs="仿宋"/>
          <w:b/>
          <w:bCs/>
          <w:spacing w:val="6"/>
          <w:sz w:val="30"/>
          <w:szCs w:val="30"/>
          <w:lang w:val="en-US" w:eastAsia="zh-CN"/>
        </w:rPr>
        <w:t>2</w:t>
      </w:r>
    </w:p>
    <w:p>
      <w:pPr>
        <w:keepNext w:val="0"/>
        <w:keepLines w:val="0"/>
        <w:pageBreakBefore w:val="0"/>
        <w:widowControl w:val="0"/>
        <w:kinsoku/>
        <w:wordWrap/>
        <w:overflowPunct/>
        <w:topLinePunct w:val="0"/>
        <w:autoSpaceDE/>
        <w:autoSpaceDN/>
        <w:bidi w:val="0"/>
        <w:adjustRightInd/>
        <w:snapToGrid/>
        <w:spacing w:beforeAutospacing="0" w:line="588" w:lineRule="exact"/>
        <w:jc w:val="center"/>
        <w:textAlignment w:val="auto"/>
        <w:outlineLvl w:val="2"/>
        <w:rPr>
          <w:rFonts w:hint="eastAsia" w:ascii="仿宋" w:hAnsi="仿宋" w:eastAsia="仿宋" w:cs="仿宋"/>
          <w:b/>
          <w:spacing w:val="6"/>
          <w:sz w:val="21"/>
          <w:szCs w:val="21"/>
        </w:rPr>
      </w:pPr>
      <w:r>
        <w:rPr>
          <w:rFonts w:hint="eastAsia" w:ascii="仿宋" w:hAnsi="仿宋" w:eastAsia="仿宋" w:cs="仿宋"/>
          <w:b/>
          <w:spacing w:val="6"/>
          <w:sz w:val="21"/>
          <w:szCs w:val="21"/>
        </w:rPr>
        <w:t>残疾人福利性单位声明函</w:t>
      </w:r>
    </w:p>
    <w:p>
      <w:pPr>
        <w:spacing w:line="588" w:lineRule="exact"/>
        <w:rPr>
          <w:rFonts w:hint="eastAsia" w:ascii="仿宋" w:hAnsi="仿宋" w:eastAsia="仿宋" w:cs="仿宋"/>
          <w:b/>
          <w:spacing w:val="6"/>
          <w:sz w:val="21"/>
          <w:szCs w:val="21"/>
        </w:rPr>
      </w:pPr>
    </w:p>
    <w:p>
      <w:pPr>
        <w:spacing w:line="588" w:lineRule="exact"/>
        <w:ind w:firstLine="444" w:firstLineChars="200"/>
        <w:rPr>
          <w:rFonts w:hint="eastAsia" w:ascii="仿宋" w:hAnsi="仿宋" w:eastAsia="仿宋" w:cs="仿宋"/>
          <w:spacing w:val="6"/>
          <w:sz w:val="21"/>
          <w:szCs w:val="21"/>
        </w:rPr>
      </w:pPr>
      <w:r>
        <w:rPr>
          <w:rFonts w:hint="eastAsia" w:ascii="仿宋" w:hAnsi="仿宋" w:eastAsia="仿宋" w:cs="仿宋"/>
          <w:spacing w:val="6"/>
          <w:sz w:val="21"/>
          <w:szCs w:val="21"/>
        </w:rPr>
        <w:t>本单位郑重声明，根据《财政部 民政部 中国残疾人联合会关于促进残疾人就业政府采购政策的通知》（财库</w:t>
      </w:r>
      <w:r>
        <w:rPr>
          <w:rFonts w:hint="eastAsia" w:ascii="仿宋" w:hAnsi="仿宋" w:eastAsia="仿宋" w:cs="仿宋"/>
          <w:sz w:val="21"/>
          <w:szCs w:val="21"/>
        </w:rPr>
        <w:t>〔2017〕 141</w:t>
      </w:r>
      <w:r>
        <w:rPr>
          <w:rFonts w:hint="eastAsia" w:ascii="仿宋" w:hAnsi="仿宋" w:eastAsia="仿宋" w:cs="仿宋"/>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444" w:firstLineChars="200"/>
        <w:rPr>
          <w:rFonts w:hint="eastAsia" w:ascii="仿宋" w:hAnsi="仿宋" w:eastAsia="仿宋" w:cs="仿宋"/>
          <w:spacing w:val="6"/>
          <w:sz w:val="21"/>
          <w:szCs w:val="21"/>
        </w:rPr>
      </w:pPr>
      <w:r>
        <w:rPr>
          <w:rFonts w:hint="eastAsia" w:ascii="仿宋" w:hAnsi="仿宋" w:eastAsia="仿宋" w:cs="仿宋"/>
          <w:spacing w:val="6"/>
          <w:sz w:val="21"/>
          <w:szCs w:val="21"/>
        </w:rPr>
        <w:t>本单位对上述声明的真实性负责。如有虚假，将依法承担相应责任。</w:t>
      </w:r>
    </w:p>
    <w:p>
      <w:pPr>
        <w:spacing w:line="588" w:lineRule="exact"/>
        <w:ind w:firstLine="444" w:firstLineChars="200"/>
        <w:rPr>
          <w:rFonts w:hint="eastAsia" w:ascii="仿宋" w:hAnsi="仿宋" w:eastAsia="仿宋" w:cs="仿宋"/>
          <w:spacing w:val="6"/>
          <w:sz w:val="21"/>
          <w:szCs w:val="21"/>
        </w:rPr>
      </w:pPr>
    </w:p>
    <w:p>
      <w:pPr>
        <w:spacing w:line="588" w:lineRule="exact"/>
        <w:ind w:firstLine="444" w:firstLineChars="200"/>
        <w:rPr>
          <w:rFonts w:hint="eastAsia" w:ascii="仿宋" w:hAnsi="仿宋" w:eastAsia="仿宋" w:cs="仿宋"/>
          <w:spacing w:val="6"/>
          <w:sz w:val="21"/>
          <w:szCs w:val="21"/>
        </w:rPr>
      </w:pPr>
    </w:p>
    <w:p>
      <w:pPr>
        <w:spacing w:line="588" w:lineRule="exact"/>
        <w:ind w:firstLine="444" w:firstLineChars="200"/>
        <w:rPr>
          <w:rFonts w:hint="eastAsia" w:ascii="仿宋" w:hAnsi="仿宋" w:eastAsia="仿宋" w:cs="仿宋"/>
          <w:spacing w:val="6"/>
          <w:sz w:val="21"/>
          <w:szCs w:val="21"/>
        </w:rPr>
      </w:pPr>
    </w:p>
    <w:p>
      <w:pPr>
        <w:spacing w:line="588" w:lineRule="exact"/>
        <w:ind w:firstLine="444" w:firstLineChars="200"/>
        <w:rPr>
          <w:rFonts w:hint="eastAsia" w:ascii="仿宋" w:hAnsi="仿宋" w:eastAsia="仿宋" w:cs="仿宋"/>
          <w:spacing w:val="6"/>
          <w:sz w:val="21"/>
          <w:szCs w:val="21"/>
        </w:rPr>
      </w:pPr>
    </w:p>
    <w:p>
      <w:pPr>
        <w:tabs>
          <w:tab w:val="left" w:pos="4860"/>
        </w:tabs>
        <w:spacing w:line="588" w:lineRule="exact"/>
        <w:ind w:right="1560" w:firstLine="444" w:firstLineChars="200"/>
        <w:jc w:val="center"/>
        <w:rPr>
          <w:rFonts w:hint="eastAsia" w:ascii="仿宋" w:hAnsi="仿宋" w:eastAsia="仿宋" w:cs="仿宋"/>
          <w:spacing w:val="6"/>
          <w:sz w:val="21"/>
          <w:szCs w:val="21"/>
        </w:rPr>
      </w:pPr>
      <w:r>
        <w:rPr>
          <w:rFonts w:hint="eastAsia" w:ascii="仿宋" w:hAnsi="仿宋" w:eastAsia="仿宋" w:cs="仿宋"/>
          <w:spacing w:val="6"/>
          <w:sz w:val="21"/>
          <w:szCs w:val="21"/>
        </w:rPr>
        <w:t xml:space="preserve">               单位名称（盖章）：</w:t>
      </w:r>
    </w:p>
    <w:p>
      <w:pPr>
        <w:tabs>
          <w:tab w:val="left" w:pos="4860"/>
        </w:tabs>
        <w:spacing w:line="588" w:lineRule="exact"/>
        <w:ind w:right="1560" w:firstLine="444" w:firstLineChars="200"/>
        <w:jc w:val="center"/>
        <w:rPr>
          <w:rFonts w:hint="eastAsia" w:ascii="仿宋" w:hAnsi="仿宋" w:eastAsia="仿宋" w:cs="仿宋"/>
          <w:spacing w:val="6"/>
          <w:sz w:val="21"/>
          <w:szCs w:val="21"/>
        </w:rPr>
      </w:pPr>
      <w:r>
        <w:rPr>
          <w:rFonts w:hint="eastAsia" w:ascii="仿宋" w:hAnsi="仿宋" w:eastAsia="仿宋" w:cs="仿宋"/>
          <w:spacing w:val="6"/>
          <w:sz w:val="21"/>
          <w:szCs w:val="21"/>
        </w:rPr>
        <w:t xml:space="preserve">      </w:t>
      </w:r>
      <w:r>
        <w:rPr>
          <w:rFonts w:hint="eastAsia" w:ascii="仿宋" w:hAnsi="仿宋" w:eastAsia="仿宋" w:cs="仿宋"/>
          <w:spacing w:val="6"/>
          <w:sz w:val="21"/>
          <w:szCs w:val="21"/>
          <w:lang w:val="en-US" w:eastAsia="zh-CN"/>
        </w:rPr>
        <w:t xml:space="preserve"> </w:t>
      </w:r>
      <w:r>
        <w:rPr>
          <w:rFonts w:hint="eastAsia" w:ascii="仿宋" w:hAnsi="仿宋" w:eastAsia="仿宋" w:cs="仿宋"/>
          <w:spacing w:val="6"/>
          <w:sz w:val="21"/>
          <w:szCs w:val="21"/>
        </w:rPr>
        <w:t xml:space="preserve">日  </w:t>
      </w:r>
      <w:r>
        <w:rPr>
          <w:rFonts w:hint="eastAsia" w:ascii="仿宋" w:hAnsi="仿宋" w:eastAsia="仿宋" w:cs="仿宋"/>
          <w:spacing w:val="6"/>
          <w:sz w:val="21"/>
          <w:szCs w:val="21"/>
          <w:lang w:val="en-US" w:eastAsia="zh-CN"/>
        </w:rPr>
        <w:t xml:space="preserve">  </w:t>
      </w:r>
      <w:r>
        <w:rPr>
          <w:rFonts w:hint="eastAsia" w:ascii="仿宋" w:hAnsi="仿宋" w:eastAsia="仿宋" w:cs="仿宋"/>
          <w:spacing w:val="6"/>
          <w:sz w:val="21"/>
          <w:szCs w:val="21"/>
        </w:rPr>
        <w:t>期：</w:t>
      </w:r>
    </w:p>
    <w:p>
      <w:pPr>
        <w:pStyle w:val="2"/>
        <w:rPr>
          <w:rFonts w:hint="eastAsia" w:ascii="仿宋" w:hAnsi="仿宋" w:eastAsia="仿宋" w:cs="仿宋"/>
          <w:b/>
          <w:bCs/>
          <w:spacing w:val="6"/>
          <w:kern w:val="0"/>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yellow"/>
        </w:rPr>
      </w:pPr>
      <w:r>
        <w:rPr>
          <w:rFonts w:hint="eastAsia" w:ascii="仿宋" w:hAnsi="仿宋" w:eastAsia="仿宋" w:cs="仿宋"/>
          <w:sz w:val="21"/>
          <w:szCs w:val="21"/>
          <w:highlight w:val="none"/>
          <w:lang w:val="en-US" w:eastAsia="zh-CN"/>
        </w:rPr>
        <w:t>备注：</w:t>
      </w:r>
      <w:r>
        <w:rPr>
          <w:rFonts w:hint="eastAsia" w:ascii="仿宋" w:hAnsi="仿宋" w:eastAsia="仿宋" w:cs="仿宋"/>
          <w:sz w:val="21"/>
          <w:szCs w:val="21"/>
          <w:highlight w:val="none"/>
          <w:lang w:eastAsia="zh-CN"/>
        </w:rPr>
        <w:t>符合条件的残疾人福利性单位在参加政府采购活动时，应当提供《残疾人福利性单位声明函》，并对声明的真实性负责；非残疾人福利性单位无需提供。</w:t>
      </w:r>
    </w:p>
    <w:p>
      <w:pPr>
        <w:pStyle w:val="2"/>
        <w:rPr>
          <w:rFonts w:hint="eastAsia" w:ascii="仿宋" w:hAnsi="仿宋" w:eastAsia="仿宋" w:cs="仿宋"/>
          <w:b/>
          <w:bCs/>
          <w:spacing w:val="6"/>
          <w:kern w:val="0"/>
          <w:sz w:val="21"/>
          <w:szCs w:val="21"/>
          <w:lang w:val="en-US" w:eastAsia="zh-CN" w:bidi="ar-SA"/>
        </w:rPr>
      </w:pPr>
    </w:p>
    <w:p>
      <w:pPr>
        <w:pStyle w:val="2"/>
        <w:rPr>
          <w:rFonts w:hint="eastAsia" w:ascii="仿宋" w:hAnsi="仿宋" w:eastAsia="仿宋" w:cs="仿宋"/>
          <w:b/>
          <w:bCs/>
          <w:spacing w:val="6"/>
          <w:kern w:val="0"/>
          <w:sz w:val="21"/>
          <w:szCs w:val="21"/>
          <w:lang w:val="en-US" w:eastAsia="zh-CN" w:bidi="ar-SA"/>
        </w:rPr>
      </w:pPr>
    </w:p>
    <w:p>
      <w:pPr>
        <w:pStyle w:val="2"/>
        <w:rPr>
          <w:rFonts w:hint="eastAsia" w:ascii="仿宋" w:hAnsi="仿宋" w:eastAsia="仿宋" w:cs="仿宋"/>
          <w:b/>
          <w:bCs/>
          <w:spacing w:val="6"/>
          <w:kern w:val="0"/>
          <w:sz w:val="30"/>
          <w:szCs w:val="30"/>
          <w:lang w:val="en-US" w:eastAsia="zh-CN" w:bidi="ar-SA"/>
        </w:rPr>
      </w:pPr>
    </w:p>
    <w:p>
      <w:pPr>
        <w:rPr>
          <w:rFonts w:hint="eastAsia" w:ascii="仿宋" w:hAnsi="仿宋" w:eastAsia="仿宋" w:cs="仿宋"/>
          <w:b/>
          <w:bCs/>
          <w:spacing w:val="6"/>
          <w:kern w:val="0"/>
          <w:sz w:val="30"/>
          <w:szCs w:val="30"/>
          <w:lang w:val="en-US" w:eastAsia="zh-CN" w:bidi="ar-SA"/>
        </w:rPr>
      </w:pPr>
      <w:r>
        <w:rPr>
          <w:rFonts w:hint="eastAsia" w:ascii="仿宋" w:hAnsi="仿宋" w:eastAsia="仿宋" w:cs="仿宋"/>
          <w:b/>
          <w:bCs/>
          <w:spacing w:val="6"/>
          <w:kern w:val="0"/>
          <w:sz w:val="30"/>
          <w:szCs w:val="30"/>
          <w:lang w:val="en-US" w:eastAsia="zh-CN" w:bidi="ar-SA"/>
        </w:rPr>
        <w:br w:type="page"/>
      </w:r>
    </w:p>
    <w:p>
      <w:pPr>
        <w:pStyle w:val="2"/>
        <w:rPr>
          <w:rFonts w:hint="eastAsia" w:ascii="仿宋" w:hAnsi="仿宋" w:eastAsia="仿宋" w:cs="仿宋"/>
          <w:b/>
          <w:bCs/>
          <w:spacing w:val="6"/>
          <w:kern w:val="0"/>
          <w:sz w:val="30"/>
          <w:szCs w:val="30"/>
          <w:lang w:val="en-US" w:eastAsia="zh-CN" w:bidi="ar-SA"/>
        </w:rPr>
      </w:pPr>
      <w:r>
        <w:rPr>
          <w:rFonts w:hint="eastAsia" w:ascii="仿宋" w:hAnsi="仿宋" w:eastAsia="仿宋" w:cs="仿宋"/>
          <w:b/>
          <w:bCs/>
          <w:spacing w:val="6"/>
          <w:kern w:val="0"/>
          <w:sz w:val="30"/>
          <w:szCs w:val="30"/>
          <w:lang w:val="en-US" w:eastAsia="zh-CN" w:bidi="ar-SA"/>
        </w:rPr>
        <w:t>附件3</w:t>
      </w:r>
    </w:p>
    <w:p>
      <w:pPr>
        <w:spacing w:line="500" w:lineRule="exact"/>
        <w:ind w:firstLine="643" w:firstLineChars="20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监狱企业证明文件</w:t>
      </w:r>
    </w:p>
    <w:p>
      <w:pPr>
        <w:pStyle w:val="2"/>
        <w:rPr>
          <w:rFonts w:hint="eastAsia" w:ascii="仿宋" w:hAnsi="仿宋" w:eastAsia="仿宋" w:cs="仿宋"/>
          <w:lang w:eastAsia="zh-CN"/>
        </w:rPr>
      </w:pPr>
    </w:p>
    <w:p>
      <w:pPr>
        <w:spacing w:line="500" w:lineRule="exact"/>
        <w:ind w:firstLine="420" w:firstLineChars="200"/>
        <w:jc w:val="left"/>
        <w:rPr>
          <w:rFonts w:hint="eastAsia" w:ascii="仿宋" w:hAnsi="仿宋" w:eastAsia="仿宋" w:cs="仿宋"/>
        </w:rPr>
      </w:pPr>
      <w:r>
        <w:rPr>
          <w:rFonts w:hint="eastAsia" w:ascii="仿宋" w:hAnsi="仿宋" w:eastAsia="仿宋" w:cs="仿宋"/>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500" w:lineRule="exact"/>
        <w:ind w:firstLine="422" w:firstLineChars="200"/>
        <w:jc w:val="left"/>
        <w:rPr>
          <w:rFonts w:hint="eastAsia" w:ascii="仿宋" w:hAnsi="仿宋" w:eastAsia="仿宋" w:cs="仿宋"/>
          <w:b/>
          <w:bCs/>
        </w:rPr>
      </w:pPr>
      <w:r>
        <w:rPr>
          <w:rFonts w:hint="eastAsia" w:ascii="仿宋" w:hAnsi="仿宋" w:eastAsia="仿宋" w:cs="仿宋"/>
          <w:b/>
          <w:bCs/>
        </w:rPr>
        <w:t>监狱企业参加政府采购活动时，应当提供由省级以上监狱管理局、戒毒管理局（含新疆生产建设兵团）出具的属于监狱企业的证明文件</w:t>
      </w:r>
      <w:r>
        <w:rPr>
          <w:rFonts w:hint="eastAsia" w:ascii="仿宋" w:hAnsi="仿宋" w:eastAsia="仿宋" w:cs="仿宋"/>
          <w:b/>
          <w:bCs/>
          <w:sz w:val="24"/>
          <w:szCs w:val="24"/>
          <w:highlight w:val="none"/>
          <w:lang w:eastAsia="zh-CN"/>
        </w:rPr>
        <w:t>，</w:t>
      </w:r>
      <w:r>
        <w:rPr>
          <w:rFonts w:hint="eastAsia" w:ascii="仿宋" w:hAnsi="仿宋" w:eastAsia="仿宋" w:cs="仿宋"/>
          <w:b/>
          <w:bCs/>
          <w:color w:val="000000"/>
          <w:sz w:val="24"/>
          <w:highlight w:val="none"/>
          <w:lang w:eastAsia="zh-CN"/>
        </w:rPr>
        <w:t>非监狱企业无需提供</w:t>
      </w:r>
      <w:r>
        <w:rPr>
          <w:rFonts w:hint="eastAsia" w:ascii="仿宋" w:hAnsi="仿宋" w:eastAsia="仿宋" w:cs="仿宋"/>
          <w:b/>
          <w:bCs/>
        </w:rPr>
        <w:t>。</w:t>
      </w:r>
    </w:p>
    <w:p>
      <w:bookmarkStart w:id="73" w:name="_GoBack"/>
      <w:bookmarkEnd w:id="7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方正黑体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F2508"/>
    <w:multiLevelType w:val="singleLevel"/>
    <w:tmpl w:val="00FF2508"/>
    <w:lvl w:ilvl="0" w:tentative="0">
      <w:start w:val="1"/>
      <w:numFmt w:val="decimal"/>
      <w:suff w:val="nothing"/>
      <w:lvlText w:val="（%1）"/>
      <w:lvlJc w:val="left"/>
    </w:lvl>
  </w:abstractNum>
  <w:abstractNum w:abstractNumId="1">
    <w:nsid w:val="7ED0A0DE"/>
    <w:multiLevelType w:val="singleLevel"/>
    <w:tmpl w:val="7ED0A0D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xYjkwNmI3OWFlZjA5OTI3MGM5ODE5YWFjNzgxMjkifQ=="/>
  </w:docVars>
  <w:rsids>
    <w:rsidRoot w:val="00000000"/>
    <w:rsid w:val="4A804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5"/>
    <w:next w:val="1"/>
    <w:semiHidden/>
    <w:unhideWhenUsed/>
    <w:qFormat/>
    <w:uiPriority w:val="0"/>
    <w:pPr>
      <w:tabs>
        <w:tab w:val="left" w:pos="1152"/>
      </w:tabs>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5"/>
    <w:basedOn w:val="1"/>
    <w:next w:val="1"/>
    <w:qFormat/>
    <w:uiPriority w:val="0"/>
    <w:pPr>
      <w:keepNext/>
      <w:keepLines/>
      <w:tabs>
        <w:tab w:val="left" w:pos="1008"/>
        <w:tab w:val="left" w:pos="1218"/>
      </w:tabs>
      <w:spacing w:before="60" w:beforeLines="0" w:line="360" w:lineRule="auto"/>
      <w:ind w:left="1008" w:hanging="1008"/>
      <w:outlineLvl w:val="4"/>
    </w:pPr>
    <w:rPr>
      <w:rFonts w:ascii="Arial Unicode MS" w:hAnsi="Arial Unicode MS"/>
      <w:bCs/>
      <w:kern w:val="2"/>
      <w:szCs w:val="24"/>
    </w:rPr>
  </w:style>
  <w:style w:type="character" w:default="1" w:styleId="13">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styleId="3">
    <w:name w:val="Body Text First Indent"/>
    <w:basedOn w:val="2"/>
    <w:qFormat/>
    <w:uiPriority w:val="99"/>
    <w:pPr>
      <w:ind w:firstLine="420" w:firstLineChars="100"/>
    </w:pPr>
    <w:rPr>
      <w:rFonts w:ascii="宋体"/>
    </w:rPr>
  </w:style>
  <w:style w:type="paragraph" w:customStyle="1" w:styleId="5">
    <w:name w:val="标题 55"/>
    <w:basedOn w:val="6"/>
    <w:autoRedefine/>
    <w:qFormat/>
    <w:uiPriority w:val="0"/>
    <w:pPr>
      <w:tabs>
        <w:tab w:val="left" w:pos="1152"/>
        <w:tab w:val="clear" w:pos="1008"/>
        <w:tab w:val="clear" w:pos="1218"/>
      </w:tabs>
      <w:spacing w:line="376" w:lineRule="auto"/>
    </w:pPr>
    <w:rPr>
      <w:rFonts w:ascii="方正黑体简体" w:eastAsia="方正黑体简体"/>
      <w:bCs w:val="0"/>
    </w:rPr>
  </w:style>
  <w:style w:type="paragraph" w:styleId="8">
    <w:name w:val="Normal Indent"/>
    <w:basedOn w:val="1"/>
    <w:next w:val="1"/>
    <w:qFormat/>
    <w:uiPriority w:val="0"/>
    <w:pPr>
      <w:spacing w:line="300" w:lineRule="auto"/>
      <w:ind w:firstLine="420" w:firstLineChars="200"/>
    </w:pPr>
    <w:rPr>
      <w:rFonts w:ascii="Times New Roman"/>
      <w:kern w:val="2"/>
      <w:sz w:val="21"/>
      <w:szCs w:val="24"/>
    </w:rPr>
  </w:style>
  <w:style w:type="paragraph" w:styleId="9">
    <w:name w:val="annotation text"/>
    <w:basedOn w:val="1"/>
    <w:qFormat/>
    <w:uiPriority w:val="0"/>
    <w:pPr>
      <w:jc w:val="left"/>
    </w:p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autoRedefine/>
    <w:qFormat/>
    <w:uiPriority w:val="0"/>
    <w:pPr>
      <w:adjustRightInd w:val="0"/>
      <w:snapToGrid w:val="0"/>
      <w:ind w:left="22" w:leftChars="8"/>
      <w:jc w:val="center"/>
    </w:pPr>
    <w:rPr>
      <w:kern w:val="0"/>
      <w:szCs w:val="24"/>
    </w:rPr>
  </w:style>
  <w:style w:type="paragraph" w:customStyle="1" w:styleId="16">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7">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2024-05-08T14:39:08Z</dcterms:created>
  <dc:creator>32516</dc:creator>
  <cp:lastModifiedBy>着迷</cp:lastModifiedBy>
  <dcterms:modified xsi:type="dcterms:W3CDTF">2024-05-08T14:39:15Z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0BAC8F10E1634FACACF32775B1C4EB2E_12</vt:lpwstr>
  </property>
</Properties>
</file>