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>
      <w:pPr>
        <w:spacing w:line="360" w:lineRule="auto"/>
        <w:rPr>
          <w:rFonts w:ascii="宋体" w:hAnsi="宋体" w:cs="宋体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>
      <w:pPr>
        <w:spacing w:line="360" w:lineRule="auto"/>
        <w:jc w:val="center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>
      <w:pPr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br w:type="page"/>
      </w:r>
    </w:p>
    <w:p>
      <w:pPr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业绩情况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项目名称：</w:t>
      </w:r>
    </w:p>
    <w:p>
      <w:pPr>
        <w:pStyle w:val="2"/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/>
          <w:szCs w:val="24"/>
          <w:highlight w:val="none"/>
        </w:rPr>
        <w:t xml:space="preserve"> </w:t>
      </w:r>
    </w:p>
    <w:tbl>
      <w:tblPr>
        <w:tblStyle w:val="4"/>
        <w:tblW w:w="47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6"/>
        <w:gridCol w:w="897"/>
        <w:gridCol w:w="1314"/>
        <w:gridCol w:w="1158"/>
        <w:gridCol w:w="1254"/>
        <w:gridCol w:w="1372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453" w:hRule="exact"/>
          <w:jc w:val="center"/>
        </w:trPr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55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年份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项目名称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完成时间</w:t>
            </w: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合同金额</w:t>
            </w: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质量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2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4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9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34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21" w:hRule="exact"/>
          <w:jc w:val="center"/>
        </w:trPr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注：1.本表后附</w:t>
      </w:r>
      <w:r>
        <w:rPr>
          <w:rFonts w:hint="eastAsia" w:hAnsi="宋体" w:cs="宋体"/>
          <w:b/>
          <w:szCs w:val="24"/>
          <w:highlight w:val="none"/>
          <w:lang w:val="en-US" w:eastAsia="zh-CN"/>
        </w:rPr>
        <w:t>中标通知书或合同扫描件</w:t>
      </w:r>
      <w:r>
        <w:rPr>
          <w:rFonts w:hint="eastAsia" w:ascii="宋体" w:hAnsi="宋体" w:eastAsia="宋体" w:cs="宋体"/>
          <w:b/>
          <w:szCs w:val="24"/>
          <w:highlight w:val="none"/>
        </w:rPr>
        <w:t>加盖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公章，签订时间及金额以合同中的内容为准。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2.</w:t>
      </w: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szCs w:val="24"/>
          <w:highlight w:val="none"/>
        </w:rPr>
        <w:t>文件被拒绝。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3.未按上述要求提供、填写的，评审时不予以考虑。</w:t>
      </w:r>
    </w:p>
    <w:p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widowControl/>
        <w:spacing w:line="360" w:lineRule="auto"/>
        <w:ind w:firstLine="1920" w:firstLineChars="8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>
      <w:pPr>
        <w:widowControl/>
        <w:spacing w:line="360" w:lineRule="auto"/>
        <w:ind w:firstLine="1920" w:firstLineChars="8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被授权委托人</w:t>
      </w:r>
      <w:r>
        <w:rPr>
          <w:rFonts w:hint="eastAsia" w:asciiTheme="minorEastAsia" w:hAnsiTheme="minorEastAsia" w:cstheme="minorEastAsia"/>
          <w:sz w:val="24"/>
        </w:rPr>
        <w:t>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</w:p>
    <w:p>
      <w:pPr>
        <w:pStyle w:val="3"/>
        <w:adjustRightInd w:val="0"/>
        <w:snapToGrid w:val="0"/>
        <w:spacing w:line="360" w:lineRule="auto"/>
        <w:ind w:firstLine="1920" w:firstLineChars="800"/>
        <w:jc w:val="both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>
      <w:pPr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>
      <w:pPr>
        <w:jc w:val="left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附件2：</w:t>
      </w:r>
      <w:bookmarkStart w:id="0" w:name="_Toc29927"/>
    </w:p>
    <w:p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响应供应商基本情况表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282"/>
        <w:gridCol w:w="317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名称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注册地址</w:t>
            </w:r>
          </w:p>
        </w:tc>
        <w:tc>
          <w:tcPr>
            <w:tcW w:w="3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邮政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联系人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传真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法定代表人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lang w:val="en-US" w:eastAsia="zh-CN"/>
              </w:rPr>
              <w:t>被授权委托人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营业执照号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注册资金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经营范围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企业简介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widowControl/>
        <w:spacing w:line="360" w:lineRule="auto"/>
        <w:ind w:firstLine="1920" w:firstLineChars="8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>
      <w:pPr>
        <w:widowControl/>
        <w:spacing w:line="360" w:lineRule="auto"/>
        <w:ind w:firstLine="1920" w:firstLineChars="8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被授权委托人</w:t>
      </w:r>
      <w:r>
        <w:rPr>
          <w:rFonts w:hint="eastAsia" w:asciiTheme="minorEastAsia" w:hAnsiTheme="minorEastAsia" w:cstheme="minorEastAsia"/>
          <w:sz w:val="24"/>
        </w:rPr>
        <w:t>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</w:p>
    <w:p>
      <w:pPr>
        <w:pStyle w:val="3"/>
        <w:adjustRightInd w:val="0"/>
        <w:snapToGrid w:val="0"/>
        <w:spacing w:line="360" w:lineRule="auto"/>
        <w:ind w:firstLine="1920" w:firstLineChars="800"/>
        <w:jc w:val="both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>
      <w:pPr>
        <w:rPr>
          <w:b/>
          <w:bCs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NTA4ZTZjOGY2MDY1NjI5MDFhZTgwNzc5MTg1MmEifQ=="/>
  </w:docVars>
  <w:rsids>
    <w:rsidRoot w:val="60EA23BD"/>
    <w:rsid w:val="50B621AD"/>
    <w:rsid w:val="60EA23BD"/>
    <w:rsid w:val="793B7903"/>
    <w:rsid w:val="7DA8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 w:cs="Times New Roman"/>
      <w:kern w:val="0"/>
      <w:sz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/>
      <w:kern w:val="0"/>
      <w:sz w:val="20"/>
    </w:rPr>
  </w:style>
  <w:style w:type="paragraph" w:styleId="6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2024-01-18T05:27:00Z</dcterms:created>
  <dc:creator>马宁</dc:creator>
  <cp:lastModifiedBy>RBN</cp:lastModifiedBy>
  <dcterms:modified xsi:type="dcterms:W3CDTF">2024-03-18T08:22:06Z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B8EAAEE317C542238F3684C6860D48E9_11</vt:lpwstr>
  </property>
</Properties>
</file>