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服务方案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供应商根据本项目制定服务方案，格式自拟，包含但不限于以下内容：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系统架构和硬件支撑平台拓扑有准确的描述，并对硬件平台运维需求重点和难点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网络安全运维服务、技术支持、故障处理服务等方案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应用系统集群调优服务、数据备份方案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应急事件处理和特殊时段保障方案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备机备件方案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软件系统整体运维服务方案方案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资源平台系统架构、开发技术、数据结构等部署方案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教育网系统架构、数据库结构、部署方案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用户统一认证体系系统架构、数据库结构、部署方案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资源平台提供技术支持、系统故障处理、缺陷处理服务，供应商提供了完整的服务方案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</w:rPr>
        <w:t>针对资源平台提供了针对性的网站维护方案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</w:rPr>
        <w:t>针对用户统一认证体系提供技术支持、系统故障处理、缺陷处理服务方案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</w:rPr>
        <w:t>针对软件运维方面提供技术培训方案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</w:rPr>
        <w:t>提供明确的服务质量承诺、相关增值服务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合理化建议方案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>人员配备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</w:t>
      </w:r>
      <w:r>
        <w:rPr>
          <w:rFonts w:hint="eastAsia" w:ascii="宋体" w:hAnsi="宋体" w:eastAsia="宋体" w:cs="宋体"/>
          <w:sz w:val="28"/>
          <w:szCs w:val="28"/>
        </w:rPr>
        <w:t>业绩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>
      <w:pPr>
        <w:rPr>
          <w:rFonts w:hint="default" w:eastAsia="宋体"/>
          <w:b/>
          <w:bCs/>
          <w:sz w:val="24"/>
          <w:lang w:val="en-US" w:eastAsia="zh-CN"/>
        </w:rPr>
      </w:pPr>
      <w:bookmarkStart w:id="0" w:name="_Toc9136"/>
      <w:bookmarkStart w:id="1" w:name="_Toc7263"/>
      <w:bookmarkStart w:id="2" w:name="_Toc24533"/>
      <w:bookmarkStart w:id="3" w:name="_Toc11833"/>
      <w:bookmarkStart w:id="4" w:name="_Toc13348"/>
      <w:r>
        <w:rPr>
          <w:rFonts w:hint="eastAsia"/>
          <w:b/>
          <w:bCs/>
          <w:sz w:val="24"/>
          <w:lang w:val="en-US" w:eastAsia="zh-CN"/>
        </w:rPr>
        <w:t>附件1：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拟派项目部组成人员汇总表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职称</w:t>
            </w:r>
          </w:p>
        </w:tc>
        <w:tc>
          <w:tcPr>
            <w:tcW w:w="225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617" w:rightChars="257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需随此表后附人员相关证书、身份证复印件加盖公章</w:t>
      </w:r>
      <w:r>
        <w:rPr>
          <w:rFonts w:hint="eastAsia" w:ascii="宋体" w:hAnsi="宋体" w:cs="宋体"/>
          <w:sz w:val="24"/>
        </w:rPr>
        <w:t>。</w:t>
      </w:r>
    </w:p>
    <w:p>
      <w:pPr>
        <w:pStyle w:val="2"/>
        <w:jc w:val="both"/>
      </w:pPr>
      <w:r>
        <w:rPr>
          <w:rFonts w:hint="eastAsia" w:ascii="宋体" w:hAnsi="宋体" w:cs="宋体"/>
          <w:sz w:val="24"/>
        </w:rPr>
        <w:t>2.可适当调整该表格式，但不得减少信息内容。</w:t>
      </w:r>
    </w:p>
    <w:p>
      <w:pPr>
        <w:wordWrap w:val="0"/>
        <w:topLinePunct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（公章）</w:t>
      </w:r>
    </w:p>
    <w:p>
      <w:pPr>
        <w:spacing w:line="360" w:lineRule="auto"/>
        <w:ind w:firstLine="4080" w:firstLineChars="1700"/>
        <w:jc w:val="left"/>
        <w:rPr>
          <w:rFonts w:ascii="宋体" w:hAnsi="宋体" w:cs="宋体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日       期：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br w:type="page"/>
      </w:r>
    </w:p>
    <w:p>
      <w:pPr>
        <w:rPr>
          <w:rFonts w:hint="default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附件2：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24"/>
          <w:szCs w:val="24"/>
        </w:rPr>
        <w:t>拟派项目负责人简历表</w:t>
      </w:r>
      <w:bookmarkEnd w:id="0"/>
      <w:bookmarkEnd w:id="1"/>
      <w:bookmarkEnd w:id="2"/>
      <w:bookmarkEnd w:id="3"/>
      <w:bookmarkEnd w:id="4"/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vAlign w:val="center"/>
          </w:tcPr>
          <w:p>
            <w:pPr>
              <w:ind w:firstLine="360" w:firstLineChars="150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毕业院校及学历</w:t>
            </w:r>
          </w:p>
        </w:tc>
        <w:tc>
          <w:tcPr>
            <w:tcW w:w="3677" w:type="dxa"/>
            <w:gridSpan w:val="3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ind w:left="-18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vAlign w:val="center"/>
          </w:tcPr>
          <w:p>
            <w:pPr>
              <w:ind w:left="45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证书或职称证</w:t>
            </w:r>
          </w:p>
        </w:tc>
        <w:tc>
          <w:tcPr>
            <w:tcW w:w="7349" w:type="dxa"/>
            <w:gridSpan w:val="5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345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96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需随此表后附人员相关证书、身份证复印件加盖公章。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Cs/>
          <w:color w:val="000000"/>
          <w:sz w:val="24"/>
          <w:szCs w:val="24"/>
        </w:rPr>
      </w:pPr>
    </w:p>
    <w:p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（公章）</w:t>
      </w:r>
    </w:p>
    <w:p>
      <w:pPr>
        <w:spacing w:line="360" w:lineRule="auto"/>
        <w:ind w:firstLine="4080" w:firstLineChars="1700"/>
        <w:jc w:val="left"/>
        <w:rPr>
          <w:rFonts w:ascii="宋体" w:hAnsi="宋体" w:cs="宋体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日       期：</w:t>
      </w:r>
    </w:p>
    <w:p>
      <w:pPr>
        <w:rPr>
          <w:rFonts w:hint="eastAsia" w:ascii="宋体" w:hAnsi="宋体" w:cs="仿宋"/>
          <w:b/>
          <w:bCs/>
          <w:sz w:val="32"/>
          <w:lang w:val="en-US" w:eastAsia="zh-CN"/>
        </w:rPr>
      </w:pPr>
      <w:r>
        <w:rPr>
          <w:rFonts w:hint="eastAsia" w:ascii="宋体" w:hAnsi="宋体" w:cs="仿宋"/>
          <w:b/>
          <w:bCs/>
          <w:sz w:val="32"/>
          <w:lang w:val="en-US" w:eastAsia="zh-CN"/>
        </w:rPr>
        <w:br w:type="page"/>
      </w:r>
    </w:p>
    <w:p>
      <w:pPr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附件3：</w:t>
      </w:r>
    </w:p>
    <w:p>
      <w:pPr>
        <w:spacing w:before="156" w:beforeLines="50" w:after="312" w:afterLines="100"/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32"/>
        </w:rPr>
        <w:t>业绩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885" w:type="dxa"/>
            <w:vAlign w:val="center"/>
          </w:tcPr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vAlign w:val="center"/>
          </w:tcPr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ascii="宋体" w:hAnsi="宋体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 w:val="0"/>
                <w:bCs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  <w:bookmarkStart w:id="5" w:name="_GoBack"/>
            <w:bookmarkEnd w:id="5"/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 w:cs="仿宋"/>
          <w:sz w:val="28"/>
          <w:szCs w:val="28"/>
          <w:lang w:val="zh-CN"/>
        </w:rPr>
      </w:pPr>
      <w:r>
        <w:rPr>
          <w:rFonts w:hint="eastAsia" w:ascii="宋体" w:hAnsi="宋体" w:cs="仿宋"/>
          <w:sz w:val="28"/>
          <w:szCs w:val="28"/>
          <w:lang w:val="zh-CN"/>
        </w:rPr>
        <w:t>说明：</w:t>
      </w:r>
      <w:r>
        <w:rPr>
          <w:rFonts w:ascii="宋体" w:hAnsi="宋体" w:cs="仿宋"/>
          <w:sz w:val="28"/>
          <w:szCs w:val="28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 w:cs="仿宋"/>
          <w:sz w:val="28"/>
          <w:szCs w:val="28"/>
          <w:lang w:val="zh-CN"/>
        </w:rPr>
      </w:pPr>
      <w:r>
        <w:rPr>
          <w:rFonts w:hint="eastAsia" w:ascii="宋体" w:hAnsi="宋体" w:cs="仿宋"/>
          <w:sz w:val="28"/>
          <w:szCs w:val="28"/>
          <w:lang w:val="zh-CN"/>
        </w:rPr>
        <w:t>1、本表后附业绩合同复印件或扫描件。以合同签订日期为准，并以加盖供应商公章的合同关键页复印件为计分依据。</w:t>
      </w:r>
    </w:p>
    <w:p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 w:cs="仿宋"/>
          <w:sz w:val="28"/>
          <w:szCs w:val="28"/>
          <w:lang w:val="zh-CN"/>
        </w:rPr>
      </w:pPr>
      <w:r>
        <w:rPr>
          <w:rFonts w:hint="eastAsia" w:ascii="宋体" w:hAnsi="宋体" w:cs="仿宋"/>
          <w:sz w:val="28"/>
          <w:szCs w:val="28"/>
          <w:lang w:val="zh-CN"/>
        </w:rPr>
        <w:t>2、供应商应如实列出以上情况，如有隐瞒，一经查实将导致其响应文件被拒绝。</w:t>
      </w:r>
    </w:p>
    <w:p>
      <w:pPr>
        <w:pStyle w:val="6"/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D59C2E"/>
    <w:multiLevelType w:val="multilevel"/>
    <w:tmpl w:val="F5D59C2E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4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lY2EyN2I1ZGYyNjI5OGMzODY0OWM3Nzc1N2IzOTAifQ=="/>
  </w:docVars>
  <w:rsids>
    <w:rsidRoot w:val="00000000"/>
    <w:rsid w:val="0101688A"/>
    <w:rsid w:val="02FC227B"/>
    <w:rsid w:val="038D0B07"/>
    <w:rsid w:val="06D83E2A"/>
    <w:rsid w:val="077D7055"/>
    <w:rsid w:val="07CB76B8"/>
    <w:rsid w:val="087C146A"/>
    <w:rsid w:val="0BD02C3E"/>
    <w:rsid w:val="0FA32535"/>
    <w:rsid w:val="0FF660D1"/>
    <w:rsid w:val="1226519C"/>
    <w:rsid w:val="12B17134"/>
    <w:rsid w:val="14C24CE1"/>
    <w:rsid w:val="165D5287"/>
    <w:rsid w:val="16C3174D"/>
    <w:rsid w:val="178F3FDE"/>
    <w:rsid w:val="18717065"/>
    <w:rsid w:val="1B5211D5"/>
    <w:rsid w:val="1B536AF7"/>
    <w:rsid w:val="1C193345"/>
    <w:rsid w:val="1D3D348E"/>
    <w:rsid w:val="1D510E4F"/>
    <w:rsid w:val="1F044868"/>
    <w:rsid w:val="20611DF7"/>
    <w:rsid w:val="20DD7E29"/>
    <w:rsid w:val="21353FC7"/>
    <w:rsid w:val="234324D8"/>
    <w:rsid w:val="26E4137B"/>
    <w:rsid w:val="2779654B"/>
    <w:rsid w:val="29BE7690"/>
    <w:rsid w:val="300F506A"/>
    <w:rsid w:val="349A6364"/>
    <w:rsid w:val="36364C5E"/>
    <w:rsid w:val="365804E7"/>
    <w:rsid w:val="3E282082"/>
    <w:rsid w:val="3EFA0972"/>
    <w:rsid w:val="43E552A8"/>
    <w:rsid w:val="45F81F6A"/>
    <w:rsid w:val="487164E3"/>
    <w:rsid w:val="4B183FFC"/>
    <w:rsid w:val="4D0E48C2"/>
    <w:rsid w:val="4F8B57DA"/>
    <w:rsid w:val="50293E49"/>
    <w:rsid w:val="5C745DFA"/>
    <w:rsid w:val="5FE004FE"/>
    <w:rsid w:val="61C64F47"/>
    <w:rsid w:val="62E76FC4"/>
    <w:rsid w:val="64AF153A"/>
    <w:rsid w:val="65224904"/>
    <w:rsid w:val="65A158C2"/>
    <w:rsid w:val="68FE5721"/>
    <w:rsid w:val="69222322"/>
    <w:rsid w:val="6A7C3B19"/>
    <w:rsid w:val="6BFF7F5E"/>
    <w:rsid w:val="704C67FD"/>
    <w:rsid w:val="70CB5CA5"/>
    <w:rsid w:val="726404EB"/>
    <w:rsid w:val="73D11A98"/>
    <w:rsid w:val="73D604A7"/>
    <w:rsid w:val="75025E82"/>
    <w:rsid w:val="76FE23E7"/>
    <w:rsid w:val="77BF6F51"/>
    <w:rsid w:val="7A4540FF"/>
    <w:rsid w:val="7DF736FD"/>
    <w:rsid w:val="7FAB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/>
      <w:b/>
      <w:sz w:val="36"/>
      <w:szCs w:val="22"/>
    </w:rPr>
  </w:style>
  <w:style w:type="paragraph" w:styleId="4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tabs>
        <w:tab w:val="left" w:pos="420"/>
      </w:tabs>
      <w:snapToGrid w:val="0"/>
      <w:spacing w:line="360" w:lineRule="auto"/>
      <w:ind w:left="839"/>
      <w:jc w:val="left"/>
      <w:outlineLvl w:val="1"/>
    </w:pPr>
    <w:rPr>
      <w:rFonts w:ascii="Arial" w:hAnsi="Arial" w:eastAsia="宋体" w:cs="Times New Roman"/>
      <w:b/>
      <w:color w:val="000000"/>
      <w:sz w:val="32"/>
      <w:szCs w:val="21"/>
      <w:u w:color="000000"/>
      <w:lang w:val="zh-CN"/>
    </w:rPr>
  </w:style>
  <w:style w:type="paragraph" w:styleId="5">
    <w:name w:val="heading 3"/>
    <w:basedOn w:val="1"/>
    <w:next w:val="6"/>
    <w:link w:val="13"/>
    <w:semiHidden/>
    <w:unhideWhenUsed/>
    <w:qFormat/>
    <w:uiPriority w:val="0"/>
    <w:pPr>
      <w:snapToGrid w:val="0"/>
      <w:spacing w:beforeAutospacing="0" w:afterAutospacing="0" w:line="360" w:lineRule="auto"/>
      <w:jc w:val="left"/>
      <w:outlineLvl w:val="2"/>
    </w:pPr>
    <w:rPr>
      <w:rFonts w:hint="eastAsia" w:ascii="宋体" w:hAnsi="宋体" w:eastAsia="宋体" w:cs="Times New Roman"/>
      <w:bCs/>
      <w:color w:val="000000"/>
      <w:sz w:val="30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lock Text"/>
    <w:basedOn w:val="1"/>
    <w:semiHidden/>
    <w:unhideWhenUsed/>
    <w:uiPriority w:val="99"/>
    <w:pPr>
      <w:spacing w:after="120"/>
      <w:ind w:left="1440" w:leftChars="700" w:right="1440" w:rightChars="700"/>
    </w:pPr>
  </w:style>
  <w:style w:type="paragraph" w:styleId="9">
    <w:name w:val="footer"/>
    <w:basedOn w:val="1"/>
    <w:link w:val="16"/>
    <w:qFormat/>
    <w:uiPriority w:val="0"/>
    <w:pPr>
      <w:keepNext w:val="0"/>
      <w:keepLines w:val="0"/>
      <w:widowControl w:val="0"/>
      <w:suppressLineNumbers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sz w:val="18"/>
      <w:lang w:bidi="ar"/>
    </w:rPr>
  </w:style>
  <w:style w:type="paragraph" w:styleId="10">
    <w:name w:val="Body Text First Indent 2"/>
    <w:basedOn w:val="7"/>
    <w:autoRedefine/>
    <w:qFormat/>
    <w:uiPriority w:val="0"/>
    <w:pPr>
      <w:ind w:firstLine="420" w:firstLineChars="200"/>
    </w:pPr>
  </w:style>
  <w:style w:type="character" w:customStyle="1" w:styleId="13">
    <w:name w:val="标题 3 Char"/>
    <w:basedOn w:val="12"/>
    <w:link w:val="5"/>
    <w:autoRedefine/>
    <w:qFormat/>
    <w:uiPriority w:val="9"/>
    <w:rPr>
      <w:rFonts w:hint="eastAsia" w:ascii="宋体" w:hAnsi="宋体" w:eastAsia="宋体" w:cs="Times New Roman"/>
      <w:bCs/>
      <w:color w:val="000000"/>
      <w:kern w:val="0"/>
      <w:sz w:val="30"/>
      <w:szCs w:val="27"/>
      <w:lang w:val="en-US" w:eastAsia="zh-CN" w:bidi="ar"/>
    </w:rPr>
  </w:style>
  <w:style w:type="character" w:customStyle="1" w:styleId="14">
    <w:name w:val="标题 1 字符"/>
    <w:basedOn w:val="12"/>
    <w:link w:val="3"/>
    <w:autoRedefine/>
    <w:qFormat/>
    <w:locked/>
    <w:uiPriority w:val="0"/>
    <w:rPr>
      <w:rFonts w:ascii="宋体" w:hAnsi="宋体" w:eastAsia="宋体" w:cs="宋体"/>
      <w:b/>
      <w:bCs/>
      <w:color w:val="000000"/>
      <w:kern w:val="44"/>
      <w:sz w:val="36"/>
      <w:szCs w:val="22"/>
      <w:u w:color="000000"/>
      <w:lang w:eastAsia="en-US"/>
    </w:rPr>
  </w:style>
  <w:style w:type="character" w:customStyle="1" w:styleId="15">
    <w:name w:val="标题 2 字符"/>
    <w:link w:val="4"/>
    <w:autoRedefine/>
    <w:qFormat/>
    <w:uiPriority w:val="0"/>
    <w:rPr>
      <w:rFonts w:ascii="Arial" w:hAnsi="Arial" w:eastAsia="宋体" w:cs="Times New Roman"/>
      <w:b/>
      <w:bCs/>
      <w:color w:val="000000"/>
      <w:kern w:val="2"/>
      <w:sz w:val="32"/>
      <w:szCs w:val="21"/>
      <w:u w:color="000000"/>
      <w:lang w:val="en-US" w:eastAsia="en-US" w:bidi="en-US"/>
    </w:rPr>
  </w:style>
  <w:style w:type="character" w:customStyle="1" w:styleId="16">
    <w:name w:val="页脚 字符1"/>
    <w:link w:val="9"/>
    <w:qFormat/>
    <w:uiPriority w:val="99"/>
    <w:rPr>
      <w:rFonts w:eastAsia="宋体"/>
      <w:kern w:val="2"/>
      <w:sz w:val="18"/>
      <w:lang w:val="en-US" w:eastAsia="zh-CN" w:bidi="ar-SA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2021-08-26T03:27:00Z</dcterms:created>
  <dc:creator>86183</dc:creator>
  <cp:lastModifiedBy>雷子</cp:lastModifiedBy>
  <dcterms:modified xsi:type="dcterms:W3CDTF">2024-04-10T03:35:39Z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4AEA18BA8A814949A1CA437A469AE0F3</vt:lpwstr>
  </property>
</Properties>
</file>