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line="360" w:lineRule="auto"/>
        <w:ind w:left="1405" w:hanging="1405" w:hangingChars="500"/>
        <w:jc w:val="center"/>
        <w:textAlignment w:val="auto"/>
        <w:rPr>
          <w:rFonts w:hint="default"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采购需求</w:t>
      </w:r>
      <w:bookmarkStart w:id="0" w:name="_GoBack"/>
      <w:bookmarkEnd w:id="0"/>
    </w:p>
    <w:p>
      <w:pPr>
        <w:pageBreakBefore w:val="0"/>
        <w:widowControl/>
        <w:kinsoku/>
        <w:wordWrap/>
        <w:overflowPunct/>
        <w:topLinePunct w:val="0"/>
        <w:autoSpaceDE/>
        <w:autoSpaceDN/>
        <w:bidi w:val="0"/>
        <w:adjustRightInd/>
        <w:snapToGrid/>
        <w:spacing w:line="360" w:lineRule="auto"/>
        <w:ind w:left="1405" w:hanging="1401" w:hangingChars="500"/>
        <w:jc w:val="left"/>
        <w:textAlignment w:val="auto"/>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rPr>
        <w:t>一、项目概况：</w:t>
      </w:r>
    </w:p>
    <w:p>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Times New Roman" w:cs="宋体"/>
          <w:color w:val="auto"/>
          <w:kern w:val="0"/>
          <w:sz w:val="24"/>
          <w:highlight w:val="none"/>
          <w:lang w:eastAsia="zh-CN"/>
        </w:rPr>
      </w:pPr>
      <w:r>
        <w:rPr>
          <w:rFonts w:hint="eastAsia" w:ascii="宋体" w:hAnsi="宋体" w:eastAsia="Times New Roman" w:cs="宋体"/>
          <w:color w:val="auto"/>
          <w:kern w:val="0"/>
          <w:sz w:val="24"/>
          <w:highlight w:val="none"/>
        </w:rPr>
        <w:t>1</w:t>
      </w:r>
      <w:r>
        <w:rPr>
          <w:rFonts w:hint="eastAsia" w:ascii="宋体" w:hAnsi="宋体" w:eastAsia="Times New Roman" w:cs="宋体"/>
          <w:color w:val="auto"/>
          <w:kern w:val="0"/>
          <w:sz w:val="24"/>
          <w:highlight w:val="none"/>
          <w:lang w:eastAsia="zh-CN"/>
        </w:rPr>
        <w:t>、采购单位</w:t>
      </w:r>
      <w:r>
        <w:rPr>
          <w:rFonts w:hint="eastAsia" w:ascii="宋体" w:hAnsi="宋体" w:eastAsia="Times New Roman" w:cs="宋体"/>
          <w:color w:val="auto"/>
          <w:kern w:val="0"/>
          <w:sz w:val="24"/>
          <w:highlight w:val="none"/>
        </w:rPr>
        <w:t>：</w:t>
      </w:r>
      <w:r>
        <w:rPr>
          <w:rFonts w:hint="eastAsia" w:ascii="宋体" w:hAnsi="宋体" w:eastAsia="Times New Roman" w:cs="宋体"/>
          <w:color w:val="auto"/>
          <w:kern w:val="0"/>
          <w:sz w:val="24"/>
          <w:highlight w:val="none"/>
          <w:lang w:eastAsia="zh-CN"/>
        </w:rPr>
        <w:t>西安市殡仪馆</w:t>
      </w:r>
    </w:p>
    <w:p>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Times New Roman" w:cs="宋体"/>
          <w:color w:val="auto"/>
          <w:kern w:val="0"/>
          <w:sz w:val="24"/>
          <w:highlight w:val="none"/>
          <w:lang w:val="en-US" w:eastAsia="zh-CN"/>
        </w:rPr>
      </w:pPr>
      <w:r>
        <w:rPr>
          <w:rFonts w:hint="eastAsia" w:ascii="宋体" w:hAnsi="宋体" w:eastAsia="Times New Roman" w:cs="宋体"/>
          <w:color w:val="auto"/>
          <w:kern w:val="0"/>
          <w:sz w:val="24"/>
          <w:highlight w:val="none"/>
        </w:rPr>
        <w:t>2、</w:t>
      </w:r>
      <w:r>
        <w:rPr>
          <w:rFonts w:hint="eastAsia" w:ascii="宋体" w:hAnsi="宋体" w:eastAsia="Times New Roman" w:cs="宋体"/>
          <w:color w:val="auto"/>
          <w:kern w:val="0"/>
          <w:sz w:val="24"/>
          <w:highlight w:val="none"/>
          <w:lang w:eastAsia="zh-CN"/>
        </w:rPr>
        <w:t>采购</w:t>
      </w:r>
      <w:r>
        <w:rPr>
          <w:rFonts w:hint="eastAsia" w:ascii="宋体" w:hAnsi="宋体" w:eastAsia="Times New Roman" w:cs="宋体"/>
          <w:color w:val="auto"/>
          <w:kern w:val="0"/>
          <w:sz w:val="24"/>
          <w:highlight w:val="none"/>
        </w:rPr>
        <w:t>名称：</w:t>
      </w:r>
      <w:r>
        <w:rPr>
          <w:rFonts w:hint="eastAsia" w:ascii="宋体" w:hAnsi="宋体" w:eastAsia="Times New Roman" w:cs="宋体"/>
          <w:color w:val="auto"/>
          <w:kern w:val="0"/>
          <w:sz w:val="24"/>
          <w:highlight w:val="none"/>
          <w:lang w:val="en-US" w:eastAsia="zh-CN"/>
        </w:rPr>
        <w:t>西安市殡仪馆殡葬用品采购项目</w:t>
      </w:r>
    </w:p>
    <w:p>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Times New Roman" w:cs="宋体"/>
          <w:color w:val="auto"/>
          <w:kern w:val="0"/>
          <w:sz w:val="24"/>
          <w:highlight w:val="none"/>
        </w:rPr>
      </w:pPr>
      <w:r>
        <w:rPr>
          <w:rFonts w:hint="eastAsia" w:ascii="宋体" w:hAnsi="宋体" w:eastAsia="Times New Roman" w:cs="宋体"/>
          <w:color w:val="auto"/>
          <w:kern w:val="0"/>
          <w:sz w:val="24"/>
          <w:highlight w:val="none"/>
        </w:rPr>
        <w:t>3、</w:t>
      </w:r>
      <w:r>
        <w:rPr>
          <w:rFonts w:hint="eastAsia" w:ascii="宋体" w:hAnsi="宋体" w:eastAsia="Times New Roman" w:cs="宋体"/>
          <w:color w:val="auto"/>
          <w:kern w:val="0"/>
          <w:sz w:val="24"/>
          <w:highlight w:val="none"/>
          <w:lang w:eastAsia="zh-CN"/>
        </w:rPr>
        <w:t>采购内容</w:t>
      </w:r>
      <w:r>
        <w:rPr>
          <w:rFonts w:hint="eastAsia" w:ascii="宋体" w:hAnsi="宋体" w:eastAsia="Times New Roman" w:cs="宋体"/>
          <w:color w:val="auto"/>
          <w:kern w:val="0"/>
          <w:sz w:val="24"/>
          <w:highlight w:val="none"/>
        </w:rPr>
        <w:t>：</w:t>
      </w:r>
      <w:r>
        <w:rPr>
          <w:rFonts w:hint="eastAsia" w:ascii="宋体" w:hAnsi="宋体" w:eastAsia="Times New Roman" w:cs="宋体"/>
          <w:color w:val="auto"/>
          <w:kern w:val="0"/>
          <w:sz w:val="24"/>
          <w:highlight w:val="none"/>
          <w:lang w:val="en-US" w:eastAsia="zh-CN"/>
        </w:rPr>
        <w:t>殡葬用品采购</w:t>
      </w:r>
    </w:p>
    <w:p>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eastAsia="zh-CN"/>
        </w:rPr>
        <w:t>收货地点</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西安市殡仪馆内</w:t>
      </w:r>
    </w:p>
    <w:p>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5、</w:t>
      </w:r>
      <w:r>
        <w:rPr>
          <w:rFonts w:hint="eastAsia" w:ascii="宋体" w:hAnsi="宋体" w:cs="宋体"/>
          <w:color w:val="auto"/>
          <w:kern w:val="0"/>
          <w:sz w:val="24"/>
          <w:highlight w:val="none"/>
          <w:lang w:val="en-US" w:eastAsia="zh-CN"/>
        </w:rPr>
        <w:t>供货周</w:t>
      </w:r>
      <w:r>
        <w:rPr>
          <w:rFonts w:hint="eastAsia" w:ascii="宋体" w:hAnsi="宋体" w:cs="宋体"/>
          <w:color w:val="auto"/>
          <w:kern w:val="0"/>
          <w:sz w:val="24"/>
          <w:highlight w:val="none"/>
        </w:rPr>
        <w:t>期：</w:t>
      </w:r>
      <w:r>
        <w:rPr>
          <w:rFonts w:hint="eastAsia" w:ascii="宋体" w:hAnsi="宋体" w:cs="宋体"/>
          <w:color w:val="auto"/>
          <w:kern w:val="0"/>
          <w:sz w:val="24"/>
          <w:highlight w:val="none"/>
          <w:u w:val="none"/>
        </w:rPr>
        <w:t>合同签订后一年或累计结算金额到达采购预算，以先到达者为准</w:t>
      </w:r>
      <w:r>
        <w:rPr>
          <w:rFonts w:hint="eastAsia" w:ascii="宋体" w:hAnsi="宋体" w:cs="宋体"/>
          <w:color w:val="auto"/>
          <w:kern w:val="0"/>
          <w:sz w:val="24"/>
          <w:highlight w:val="none"/>
        </w:rPr>
        <w:t>。</w:t>
      </w:r>
    </w:p>
    <w:p>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cs="宋体"/>
          <w:color w:val="auto"/>
          <w:kern w:val="0"/>
          <w:sz w:val="24"/>
          <w:highlight w:val="none"/>
          <w:lang w:val="en-US" w:eastAsia="zh-CN"/>
        </w:rPr>
        <w:t>6、交货期：</w:t>
      </w:r>
      <w:r>
        <w:rPr>
          <w:rFonts w:hint="eastAsia" w:ascii="宋体" w:hAnsi="宋体" w:eastAsia="宋体" w:cs="宋体"/>
          <w:color w:val="auto"/>
          <w:sz w:val="24"/>
          <w:szCs w:val="24"/>
          <w:lang w:val="en-US" w:eastAsia="zh-CN"/>
        </w:rPr>
        <w:t>根据采购人需求中标供应商需在接到采购人要货通知后5日内完成供货</w:t>
      </w:r>
    </w:p>
    <w:p>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、质量等级：</w:t>
      </w:r>
      <w:r>
        <w:rPr>
          <w:rFonts w:hint="eastAsia" w:ascii="宋体" w:hAnsi="宋体" w:cs="宋体"/>
          <w:color w:val="auto"/>
          <w:kern w:val="0"/>
          <w:sz w:val="24"/>
          <w:highlight w:val="none"/>
          <w:u w:val="single"/>
        </w:rPr>
        <w:t>合格</w:t>
      </w:r>
      <w:r>
        <w:rPr>
          <w:rFonts w:hint="eastAsia" w:ascii="宋体" w:hAnsi="宋体" w:cs="宋体"/>
          <w:color w:val="auto"/>
          <w:kern w:val="0"/>
          <w:sz w:val="24"/>
          <w:highlight w:val="none"/>
        </w:rPr>
        <w:t>。</w:t>
      </w:r>
      <w:r>
        <w:rPr>
          <w:rFonts w:hint="eastAsia" w:ascii="宋体" w:hAnsi="宋体" w:eastAsia="宋体" w:cs="宋体"/>
          <w:color w:val="auto"/>
          <w:kern w:val="0"/>
          <w:sz w:val="24"/>
          <w:highlight w:val="none"/>
          <w:lang w:val="en-US" w:eastAsia="zh-CN"/>
        </w:rPr>
        <w:t>必须保证质量可靠、进货渠道正规、符合国家相关标准，满足招标需求。由产品</w:t>
      </w:r>
      <w:r>
        <w:rPr>
          <w:rFonts w:hint="eastAsia" w:ascii="宋体" w:hAnsi="宋体" w:eastAsia="宋体" w:cs="宋体"/>
          <w:color w:val="auto"/>
          <w:kern w:val="0"/>
          <w:sz w:val="24"/>
          <w:highlight w:val="none"/>
          <w:lang w:eastAsia="zh-CN"/>
        </w:rPr>
        <w:t>质量引发的家属投诉、纠纷、诉讼等由供应商负责。</w:t>
      </w:r>
    </w:p>
    <w:p>
      <w:pPr>
        <w:pageBreakBefore w:val="0"/>
        <w:widowControl/>
        <w:kinsoku/>
        <w:wordWrap/>
        <w:overflowPunct/>
        <w:topLinePunct w:val="0"/>
        <w:autoSpaceDE/>
        <w:autoSpaceDN/>
        <w:bidi w:val="0"/>
        <w:adjustRightInd/>
        <w:snapToGrid/>
        <w:spacing w:line="360" w:lineRule="auto"/>
        <w:ind w:left="1405" w:hanging="1405" w:hangingChars="500"/>
        <w:jc w:val="left"/>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二、报价要求及说明</w:t>
      </w:r>
    </w:p>
    <w:p>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1、本项目采用单价报价形式，货物报价要求：以人民币为结算单位，包括所有产品、包装、人工费用、装卸、搬运、运输费、不合格货物的退换、各种税费及合同实施过程中的不可预见费用等全部费用。</w:t>
      </w:r>
    </w:p>
    <w:p>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2、</w:t>
      </w:r>
      <w:r>
        <w:rPr>
          <w:rFonts w:hint="eastAsia" w:hAnsi="宋体" w:cs="宋体"/>
          <w:color w:val="auto"/>
          <w:sz w:val="24"/>
          <w:szCs w:val="24"/>
        </w:rPr>
        <w:t>每类提供产品数量投标人自行决定。</w:t>
      </w:r>
    </w:p>
    <w:p>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3、产品采购数量以实际销售为准。</w:t>
      </w:r>
    </w:p>
    <w:p>
      <w:pPr>
        <w:pageBreakBefore w:val="0"/>
        <w:widowControl/>
        <w:kinsoku/>
        <w:wordWrap/>
        <w:overflowPunct/>
        <w:topLinePunct w:val="0"/>
        <w:autoSpaceDE/>
        <w:autoSpaceDN/>
        <w:bidi w:val="0"/>
        <w:adjustRightInd/>
        <w:snapToGrid/>
        <w:spacing w:line="360" w:lineRule="auto"/>
        <w:ind w:left="1405" w:hanging="1405" w:hangingChars="500"/>
        <w:jc w:val="left"/>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三</w:t>
      </w:r>
      <w:r>
        <w:rPr>
          <w:rFonts w:hint="eastAsia" w:ascii="宋体" w:hAnsi="宋体" w:eastAsia="宋体" w:cs="宋体"/>
          <w:b/>
          <w:bCs/>
          <w:color w:val="auto"/>
          <w:kern w:val="0"/>
          <w:sz w:val="28"/>
          <w:szCs w:val="28"/>
          <w:highlight w:val="none"/>
        </w:rPr>
        <w:t>、 结算</w:t>
      </w:r>
      <w:r>
        <w:rPr>
          <w:rFonts w:hint="eastAsia" w:ascii="宋体" w:hAnsi="宋体" w:eastAsia="宋体" w:cs="宋体"/>
          <w:b/>
          <w:bCs/>
          <w:color w:val="auto"/>
          <w:kern w:val="0"/>
          <w:sz w:val="28"/>
          <w:szCs w:val="28"/>
          <w:highlight w:val="none"/>
          <w:lang w:val="en-US" w:eastAsia="zh-CN"/>
        </w:rPr>
        <w:t>方式</w:t>
      </w:r>
      <w:r>
        <w:rPr>
          <w:rFonts w:hint="eastAsia" w:ascii="宋体" w:hAnsi="宋体" w:eastAsia="宋体" w:cs="宋体"/>
          <w:b/>
          <w:bCs/>
          <w:color w:val="auto"/>
          <w:kern w:val="0"/>
          <w:sz w:val="28"/>
          <w:szCs w:val="28"/>
          <w:highlight w:val="none"/>
        </w:rPr>
        <w:t xml:space="preserve">： </w:t>
      </w:r>
    </w:p>
    <w:p>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Times New Roman" w:cs="宋体"/>
          <w:color w:val="auto"/>
          <w:kern w:val="0"/>
          <w:sz w:val="24"/>
          <w:szCs w:val="24"/>
          <w:lang w:eastAsia="zh-CN"/>
        </w:rPr>
      </w:pPr>
      <w:r>
        <w:rPr>
          <w:rFonts w:hint="eastAsia" w:ascii="宋体" w:hAnsi="宋体" w:eastAsia="Times New Roman" w:cs="宋体"/>
          <w:color w:val="auto"/>
          <w:kern w:val="0"/>
          <w:sz w:val="24"/>
          <w:szCs w:val="24"/>
          <w:lang w:val="en-US" w:eastAsia="zh-CN"/>
        </w:rPr>
        <w:t>1、</w:t>
      </w:r>
      <w:r>
        <w:rPr>
          <w:rFonts w:hint="eastAsia" w:ascii="宋体" w:hAnsi="宋体" w:eastAsia="Times New Roman" w:cs="宋体"/>
          <w:color w:val="auto"/>
          <w:kern w:val="0"/>
          <w:sz w:val="24"/>
          <w:szCs w:val="24"/>
        </w:rPr>
        <w:t>合同签订后</w:t>
      </w:r>
      <w:r>
        <w:rPr>
          <w:rFonts w:hint="eastAsia" w:ascii="宋体" w:hAnsi="宋体" w:eastAsia="Times New Roman" w:cs="宋体"/>
          <w:color w:val="auto"/>
          <w:kern w:val="0"/>
          <w:sz w:val="24"/>
          <w:szCs w:val="24"/>
          <w:lang w:eastAsia="zh-CN"/>
        </w:rPr>
        <w:t>采取先供货销售、后支付货款的方式。</w:t>
      </w:r>
      <w:r>
        <w:rPr>
          <w:rFonts w:hint="eastAsia" w:ascii="宋体" w:hAnsi="宋体" w:eastAsia="Times New Roman" w:cs="宋体"/>
          <w:color w:val="auto"/>
          <w:kern w:val="0"/>
          <w:sz w:val="24"/>
          <w:szCs w:val="24"/>
        </w:rPr>
        <w:t>按月</w:t>
      </w:r>
      <w:r>
        <w:rPr>
          <w:rFonts w:hint="eastAsia" w:ascii="宋体" w:hAnsi="宋体" w:eastAsia="Times New Roman" w:cs="宋体"/>
          <w:color w:val="auto"/>
          <w:kern w:val="0"/>
          <w:sz w:val="24"/>
          <w:szCs w:val="24"/>
          <w:lang w:val="en-US" w:eastAsia="zh-CN"/>
        </w:rPr>
        <w:t>据实</w:t>
      </w:r>
      <w:r>
        <w:rPr>
          <w:rFonts w:hint="eastAsia" w:ascii="宋体" w:hAnsi="宋体" w:eastAsia="Times New Roman" w:cs="宋体"/>
          <w:color w:val="auto"/>
          <w:kern w:val="0"/>
          <w:sz w:val="24"/>
          <w:szCs w:val="24"/>
        </w:rPr>
        <w:t>结算货款</w:t>
      </w:r>
      <w:r>
        <w:rPr>
          <w:rFonts w:hint="eastAsia" w:ascii="宋体" w:hAnsi="宋体" w:eastAsia="Times New Roman" w:cs="宋体"/>
          <w:color w:val="auto"/>
          <w:kern w:val="0"/>
          <w:sz w:val="24"/>
          <w:szCs w:val="24"/>
          <w:lang w:eastAsia="zh-CN"/>
        </w:rPr>
        <w:t>，</w:t>
      </w:r>
      <w:r>
        <w:rPr>
          <w:rFonts w:hint="eastAsia" w:ascii="宋体" w:hAnsi="宋体" w:eastAsia="Times New Roman" w:cs="宋体"/>
          <w:color w:val="auto"/>
          <w:kern w:val="0"/>
          <w:sz w:val="24"/>
          <w:szCs w:val="24"/>
        </w:rPr>
        <w:t>实际结算金额=实际销售数量×中标成交单价-违约扣款，达到付款条件起</w:t>
      </w:r>
      <w:r>
        <w:rPr>
          <w:rFonts w:hint="eastAsia" w:ascii="宋体" w:hAnsi="宋体" w:eastAsia="Times New Roman" w:cs="宋体"/>
          <w:color w:val="auto"/>
          <w:kern w:val="0"/>
          <w:sz w:val="24"/>
          <w:szCs w:val="24"/>
          <w:lang w:val="en-US" w:eastAsia="zh-CN"/>
        </w:rPr>
        <w:t>15个工作日内</w:t>
      </w:r>
      <w:r>
        <w:rPr>
          <w:rFonts w:hint="eastAsia" w:ascii="宋体" w:hAnsi="宋体" w:eastAsia="Times New Roman" w:cs="宋体"/>
          <w:color w:val="auto"/>
          <w:kern w:val="0"/>
          <w:sz w:val="24"/>
          <w:szCs w:val="24"/>
        </w:rPr>
        <w:t>。付款前乙方需开具真实有效</w:t>
      </w:r>
      <w:r>
        <w:rPr>
          <w:rFonts w:hint="eastAsia" w:ascii="宋体" w:hAnsi="宋体" w:eastAsia="Times New Roman" w:cs="宋体"/>
          <w:color w:val="auto"/>
          <w:kern w:val="0"/>
          <w:sz w:val="24"/>
          <w:szCs w:val="24"/>
          <w:lang w:val="en-US" w:eastAsia="zh-CN"/>
        </w:rPr>
        <w:t>的</w:t>
      </w:r>
      <w:r>
        <w:rPr>
          <w:rFonts w:hint="eastAsia" w:ascii="宋体" w:hAnsi="宋体" w:eastAsia="Times New Roman" w:cs="宋体"/>
          <w:color w:val="auto"/>
          <w:kern w:val="0"/>
          <w:sz w:val="24"/>
          <w:szCs w:val="24"/>
        </w:rPr>
        <w:t>足额发票，如未及时开具发票，采购人付款期限顺延且不承担任何责任。</w:t>
      </w:r>
    </w:p>
    <w:p>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Times New Roman" w:cs="宋体"/>
          <w:color w:val="auto"/>
          <w:kern w:val="0"/>
          <w:sz w:val="24"/>
          <w:szCs w:val="24"/>
        </w:rPr>
      </w:pPr>
      <w:r>
        <w:rPr>
          <w:rFonts w:hint="eastAsia" w:ascii="宋体" w:hAnsi="宋体" w:eastAsia="Times New Roman" w:cs="宋体"/>
          <w:color w:val="auto"/>
          <w:kern w:val="0"/>
          <w:sz w:val="24"/>
          <w:szCs w:val="24"/>
          <w:lang w:val="en-US" w:eastAsia="zh-CN"/>
        </w:rPr>
        <w:t>2、</w:t>
      </w:r>
      <w:r>
        <w:rPr>
          <w:rFonts w:hint="eastAsia" w:ascii="宋体" w:hAnsi="宋体" w:eastAsia="Times New Roman" w:cs="宋体"/>
          <w:color w:val="auto"/>
          <w:kern w:val="0"/>
          <w:sz w:val="24"/>
          <w:szCs w:val="24"/>
        </w:rPr>
        <w:t>支付方式：</w:t>
      </w:r>
      <w:r>
        <w:rPr>
          <w:rFonts w:hint="eastAsia" w:ascii="宋体" w:hAnsi="宋体" w:eastAsia="Times New Roman" w:cs="宋体"/>
          <w:color w:val="auto"/>
          <w:kern w:val="0"/>
          <w:sz w:val="24"/>
          <w:szCs w:val="24"/>
          <w:lang w:val="en-US" w:eastAsia="zh-CN"/>
        </w:rPr>
        <w:t>分期付款，</w:t>
      </w:r>
      <w:r>
        <w:rPr>
          <w:rFonts w:hint="eastAsia" w:ascii="宋体" w:hAnsi="宋体" w:eastAsia="Times New Roman" w:cs="宋体"/>
          <w:color w:val="auto"/>
          <w:kern w:val="0"/>
          <w:sz w:val="24"/>
          <w:szCs w:val="24"/>
        </w:rPr>
        <w:t>银行转账。</w:t>
      </w:r>
    </w:p>
    <w:p>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Times New Roman" w:cs="宋体"/>
          <w:color w:val="auto"/>
          <w:kern w:val="0"/>
          <w:sz w:val="24"/>
          <w:szCs w:val="24"/>
        </w:rPr>
      </w:pPr>
      <w:r>
        <w:rPr>
          <w:rFonts w:hint="eastAsia" w:ascii="宋体" w:hAnsi="宋体" w:eastAsia="Times New Roman" w:cs="宋体"/>
          <w:color w:val="auto"/>
          <w:kern w:val="0"/>
          <w:sz w:val="24"/>
          <w:szCs w:val="24"/>
          <w:lang w:val="en-US" w:eastAsia="zh-CN"/>
        </w:rPr>
        <w:t>3、</w:t>
      </w:r>
      <w:r>
        <w:rPr>
          <w:rFonts w:hint="eastAsia" w:ascii="宋体" w:hAnsi="宋体" w:eastAsia="Times New Roman" w:cs="宋体"/>
          <w:color w:val="auto"/>
          <w:kern w:val="0"/>
          <w:sz w:val="24"/>
          <w:szCs w:val="24"/>
        </w:rPr>
        <w:t>结算方式：验收合格后，供应商持中标通知书、供货合同、发票、政府采购项目验收单，与采购人进行结算。</w:t>
      </w:r>
    </w:p>
    <w:p>
      <w:pPr>
        <w:pageBreakBefore w:val="0"/>
        <w:widowControl/>
        <w:kinsoku/>
        <w:wordWrap/>
        <w:overflowPunct/>
        <w:topLinePunct w:val="0"/>
        <w:autoSpaceDE/>
        <w:autoSpaceDN/>
        <w:bidi w:val="0"/>
        <w:adjustRightInd/>
        <w:snapToGrid/>
        <w:spacing w:line="360" w:lineRule="auto"/>
        <w:ind w:left="1405" w:hanging="1405" w:hangingChars="500"/>
        <w:jc w:val="left"/>
        <w:textAlignment w:val="auto"/>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四、产品质量和售后服务</w:t>
      </w:r>
    </w:p>
    <w:p>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Times New Roman" w:cs="宋体"/>
          <w:color w:val="auto"/>
          <w:kern w:val="0"/>
          <w:sz w:val="24"/>
          <w:szCs w:val="24"/>
        </w:rPr>
      </w:pPr>
      <w:r>
        <w:rPr>
          <w:rFonts w:hint="eastAsia" w:ascii="宋体" w:hAnsi="宋体" w:eastAsia="Times New Roman" w:cs="宋体"/>
          <w:color w:val="auto"/>
          <w:kern w:val="0"/>
          <w:sz w:val="24"/>
          <w:szCs w:val="24"/>
          <w:lang w:val="en-US" w:eastAsia="zh-CN"/>
        </w:rPr>
        <w:t>1、</w:t>
      </w:r>
      <w:r>
        <w:rPr>
          <w:rFonts w:hint="eastAsia" w:ascii="宋体" w:hAnsi="宋体" w:eastAsia="Times New Roman" w:cs="宋体"/>
          <w:color w:val="auto"/>
          <w:kern w:val="0"/>
          <w:sz w:val="24"/>
          <w:szCs w:val="24"/>
        </w:rPr>
        <w:t xml:space="preserve">质量保修期：自货物出厂之日起至少12个月，若该质量保证期小于国家标准，则以国家标准为准。 </w:t>
      </w:r>
    </w:p>
    <w:p>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Times New Roman" w:cs="宋体"/>
          <w:color w:val="auto"/>
          <w:kern w:val="0"/>
          <w:sz w:val="24"/>
          <w:szCs w:val="24"/>
        </w:rPr>
      </w:pPr>
      <w:r>
        <w:rPr>
          <w:rFonts w:hint="eastAsia" w:ascii="宋体" w:hAnsi="宋体" w:eastAsia="Times New Roman" w:cs="宋体"/>
          <w:color w:val="auto"/>
          <w:kern w:val="0"/>
          <w:sz w:val="24"/>
          <w:szCs w:val="24"/>
          <w:lang w:val="en-US" w:eastAsia="zh-CN"/>
        </w:rPr>
        <w:t>2、</w:t>
      </w:r>
      <w:r>
        <w:rPr>
          <w:rFonts w:hint="eastAsia" w:ascii="宋体" w:hAnsi="宋体" w:eastAsia="Times New Roman" w:cs="宋体"/>
          <w:color w:val="auto"/>
          <w:kern w:val="0"/>
          <w:sz w:val="24"/>
          <w:szCs w:val="24"/>
        </w:rPr>
        <w:t>质保期30天内，如出现质量问题，可以选择换货或退货；质保期30天至60天内，如出现质量问题，可选择换货。</w:t>
      </w:r>
    </w:p>
    <w:p>
      <w:pPr>
        <w:keepNext w:val="0"/>
        <w:keepLines w:val="0"/>
        <w:pageBreakBefore w:val="0"/>
        <w:widowControl/>
        <w:kinsoku/>
        <w:wordWrap/>
        <w:overflowPunct/>
        <w:topLinePunct w:val="0"/>
        <w:autoSpaceDE/>
        <w:autoSpaceDN/>
        <w:bidi w:val="0"/>
        <w:adjustRightInd/>
        <w:snapToGrid/>
        <w:spacing w:line="360" w:lineRule="auto"/>
        <w:ind w:left="1405" w:hanging="1405" w:hangingChars="500"/>
        <w:jc w:val="left"/>
        <w:textAlignment w:val="auto"/>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五、其他要求</w:t>
      </w:r>
    </w:p>
    <w:p>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Times New Roman" w:cs="宋体"/>
          <w:color w:val="auto"/>
          <w:kern w:val="0"/>
          <w:sz w:val="24"/>
          <w:szCs w:val="24"/>
          <w:lang w:val="en-US" w:eastAsia="zh-CN"/>
        </w:rPr>
      </w:pPr>
      <w:r>
        <w:rPr>
          <w:rFonts w:hint="eastAsia" w:ascii="宋体" w:hAnsi="宋体" w:eastAsia="Times New Roman" w:cs="宋体"/>
          <w:color w:val="auto"/>
          <w:kern w:val="0"/>
          <w:sz w:val="24"/>
          <w:szCs w:val="24"/>
          <w:lang w:val="en-US" w:eastAsia="zh-CN"/>
        </w:rPr>
        <w:t>1、投标单位务必了解中国殡葬发展趋势，了解西安地区丧葬习俗，熟悉殡葬品的材质、用途、文化内涵。根据西安市殡仪馆的服务现状制作殡葬品销售方案。</w:t>
      </w:r>
    </w:p>
    <w:p>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Times New Roman" w:cs="宋体"/>
          <w:color w:val="auto"/>
          <w:kern w:val="0"/>
          <w:sz w:val="24"/>
          <w:szCs w:val="24"/>
          <w:lang w:val="en-US" w:eastAsia="zh-CN"/>
        </w:rPr>
      </w:pPr>
      <w:r>
        <w:rPr>
          <w:rFonts w:hint="eastAsia" w:ascii="宋体" w:hAnsi="宋体" w:eastAsia="Times New Roman" w:cs="宋体"/>
          <w:color w:val="auto"/>
          <w:kern w:val="0"/>
          <w:sz w:val="24"/>
          <w:szCs w:val="24"/>
          <w:lang w:val="en-US" w:eastAsia="zh-CN"/>
        </w:rPr>
        <w:t xml:space="preserve"> 2、投标单位要随时了解中国殡葬商品的市场动向，有能力及时提供国内最先进的殡葬用品。 </w:t>
      </w:r>
    </w:p>
    <w:p>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Times New Roman" w:cs="宋体"/>
          <w:color w:val="auto"/>
          <w:kern w:val="0"/>
          <w:sz w:val="24"/>
          <w:szCs w:val="24"/>
          <w:lang w:val="en-US" w:eastAsia="zh-CN"/>
        </w:rPr>
      </w:pPr>
      <w:r>
        <w:rPr>
          <w:rFonts w:hint="eastAsia" w:ascii="宋体" w:hAnsi="宋体" w:eastAsia="Times New Roman" w:cs="宋体"/>
          <w:color w:val="auto"/>
          <w:kern w:val="0"/>
          <w:sz w:val="24"/>
          <w:szCs w:val="24"/>
          <w:lang w:val="en-US" w:eastAsia="zh-CN"/>
        </w:rPr>
        <w:t xml:space="preserve">3、殡葬用品种类繁多，材质多样，价格离散性大，质量差异过大，本项目要求满足不同消费文化、不同消费层次的需求，拒绝接受低质、劣质商品。 </w:t>
      </w:r>
    </w:p>
    <w:p>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Times New Roman" w:cs="宋体"/>
          <w:color w:val="auto"/>
          <w:kern w:val="0"/>
          <w:sz w:val="24"/>
          <w:szCs w:val="24"/>
          <w:lang w:val="en-US" w:eastAsia="zh-CN"/>
        </w:rPr>
      </w:pPr>
      <w:r>
        <w:rPr>
          <w:rFonts w:hint="eastAsia" w:ascii="宋体" w:hAnsi="宋体" w:eastAsia="Times New Roman" w:cs="宋体"/>
          <w:color w:val="auto"/>
          <w:kern w:val="0"/>
          <w:sz w:val="24"/>
          <w:szCs w:val="24"/>
          <w:lang w:val="en-US" w:eastAsia="zh-CN"/>
        </w:rPr>
        <w:t xml:space="preserve">4、鉴于殡葬用品的多元化，和中国现代殡葬的蓬勃发展，本项目欢迎具有殡葬 创新理念商品和绿色环保型商品。 </w:t>
      </w:r>
    </w:p>
    <w:p>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Times New Roman" w:cs="宋体"/>
          <w:color w:val="auto"/>
          <w:kern w:val="0"/>
          <w:sz w:val="24"/>
          <w:szCs w:val="24"/>
          <w:lang w:val="en-US" w:eastAsia="zh-CN"/>
        </w:rPr>
      </w:pPr>
      <w:r>
        <w:rPr>
          <w:rFonts w:hint="eastAsia" w:ascii="宋体" w:hAnsi="宋体" w:eastAsia="Times New Roman" w:cs="宋体"/>
          <w:color w:val="auto"/>
          <w:kern w:val="0"/>
          <w:sz w:val="24"/>
          <w:szCs w:val="24"/>
          <w:lang w:val="en-US" w:eastAsia="zh-CN"/>
        </w:rPr>
        <w:t>5、中标单位要根据西安市殡仪馆的销售情况及时配送商品，不能耽误正常销售需求。中标单位必须满足到西安市殡仪馆治丧家属的个性化商品要求。</w:t>
      </w:r>
    </w:p>
    <w:p>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Times New Roman" w:cs="宋体"/>
          <w:color w:val="auto"/>
          <w:kern w:val="0"/>
          <w:sz w:val="24"/>
          <w:szCs w:val="24"/>
          <w:lang w:val="en-US" w:eastAsia="zh-CN"/>
        </w:rPr>
      </w:pPr>
      <w:r>
        <w:rPr>
          <w:rFonts w:hint="eastAsia" w:ascii="宋体" w:hAnsi="宋体" w:eastAsia="Times New Roman" w:cs="宋体"/>
          <w:color w:val="auto"/>
          <w:kern w:val="0"/>
          <w:sz w:val="24"/>
          <w:szCs w:val="24"/>
          <w:lang w:val="en-US" w:eastAsia="zh-CN"/>
        </w:rPr>
        <w:t xml:space="preserve"> 6、中标单位所提供的殡葬用品的质量有国家或行业标准的需达到国家或行业相关标准，没有标准的需达到同类中高档质量，如出现商品质量问题由中标单位负责更换，由此引起的家属投诉和政府部门处罚均由中标单位负责。 </w:t>
      </w:r>
    </w:p>
    <w:p>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Times New Roman" w:cs="宋体"/>
          <w:color w:val="auto"/>
          <w:kern w:val="0"/>
          <w:sz w:val="24"/>
          <w:szCs w:val="24"/>
          <w:lang w:val="en-US" w:eastAsia="zh-CN"/>
        </w:rPr>
      </w:pPr>
      <w:r>
        <w:rPr>
          <w:rFonts w:hint="eastAsia" w:ascii="宋体" w:hAnsi="宋体" w:eastAsia="Times New Roman" w:cs="宋体"/>
          <w:color w:val="auto"/>
          <w:kern w:val="0"/>
          <w:sz w:val="24"/>
          <w:szCs w:val="24"/>
          <w:lang w:val="en-US" w:eastAsia="zh-CN"/>
        </w:rPr>
        <w:t>7、服务要求 ：所选原材料必须保证质量可靠、进货渠道正规，符合国家相关标准，并满足招标文件要求并能按期交货。 保证所供货物在装卸、运输和仓储过程中有足够的包装保护，防止货物受潮、腐烂、遭受冲撞及其他不可预见的损坏。中标供应商所供货物若发生侵权而产生的一切后果，由中标供应商负责。采购人保留索赔权力。</w:t>
      </w:r>
    </w:p>
    <w:p>
      <w:pPr>
        <w:keepNext w:val="0"/>
        <w:keepLines w:val="0"/>
        <w:pageBreakBefore w:val="0"/>
        <w:widowControl/>
        <w:tabs>
          <w:tab w:val="left" w:pos="1620"/>
        </w:tabs>
        <w:kinsoku/>
        <w:wordWrap/>
        <w:overflowPunct/>
        <w:topLinePunct w:val="0"/>
        <w:autoSpaceDE/>
        <w:autoSpaceDN/>
        <w:bidi w:val="0"/>
        <w:adjustRightInd/>
        <w:snapToGrid w:val="0"/>
        <w:spacing w:line="360" w:lineRule="auto"/>
        <w:jc w:val="left"/>
        <w:textAlignment w:val="auto"/>
        <w:rPr>
          <w:rFonts w:hint="eastAsia" w:ascii="宋体" w:hAnsi="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六</w:t>
      </w:r>
      <w:r>
        <w:rPr>
          <w:rFonts w:hint="eastAsia" w:ascii="宋体" w:hAnsi="宋体" w:cs="宋体"/>
          <w:b/>
          <w:bCs/>
          <w:color w:val="auto"/>
          <w:kern w:val="0"/>
          <w:sz w:val="28"/>
          <w:szCs w:val="28"/>
          <w:highlight w:val="none"/>
        </w:rPr>
        <w:t>、</w:t>
      </w:r>
      <w:r>
        <w:rPr>
          <w:rFonts w:hint="eastAsia" w:ascii="宋体" w:hAnsi="宋体" w:cs="宋体"/>
          <w:b/>
          <w:bCs/>
          <w:color w:val="auto"/>
          <w:kern w:val="0"/>
          <w:sz w:val="28"/>
          <w:szCs w:val="28"/>
          <w:highlight w:val="none"/>
          <w:lang w:val="en-US" w:eastAsia="zh-CN"/>
        </w:rPr>
        <w:t>采购清单（附后）</w:t>
      </w:r>
    </w:p>
    <w:p>
      <w:pPr>
        <w:pStyle w:val="2"/>
        <w:pageBreakBefore w:val="0"/>
        <w:tabs>
          <w:tab w:val="left" w:pos="864"/>
        </w:tabs>
        <w:kinsoku/>
        <w:wordWrap/>
        <w:overflowPunct/>
        <w:topLinePunct w:val="0"/>
        <w:autoSpaceDE/>
        <w:autoSpaceDN/>
        <w:bidi w:val="0"/>
        <w:adjustRightInd/>
        <w:spacing w:line="360" w:lineRule="auto"/>
        <w:textAlignment w:val="auto"/>
        <w:rPr>
          <w:rFonts w:hint="eastAsia"/>
          <w:color w:val="auto"/>
          <w:lang w:val="en-US" w:eastAsia="zh-CN"/>
        </w:rPr>
      </w:pPr>
    </w:p>
    <w:p>
      <w:pPr>
        <w:pStyle w:val="2"/>
        <w:tabs>
          <w:tab w:val="left" w:pos="864"/>
        </w:tabs>
        <w:rPr>
          <w:rFonts w:hint="eastAsia"/>
          <w:color w:val="auto"/>
          <w:lang w:val="en-US" w:eastAsia="zh-CN"/>
        </w:rPr>
      </w:pPr>
    </w:p>
    <w:p>
      <w:pPr>
        <w:rPr>
          <w:rFonts w:hint="eastAsia"/>
          <w:color w:val="auto"/>
          <w:lang w:val="en-US" w:eastAsia="zh-CN"/>
        </w:rPr>
      </w:pPr>
    </w:p>
    <w:p>
      <w:pPr>
        <w:pStyle w:val="10"/>
        <w:rPr>
          <w:rFonts w:hint="eastAsia"/>
          <w:color w:val="auto"/>
          <w:lang w:val="en-US" w:eastAsia="zh-CN"/>
        </w:rPr>
      </w:pPr>
    </w:p>
    <w:p>
      <w:pPr>
        <w:pStyle w:val="10"/>
        <w:rPr>
          <w:rFonts w:hint="eastAsia"/>
          <w:color w:val="auto"/>
          <w:lang w:val="en-US" w:eastAsia="zh-CN"/>
        </w:rPr>
      </w:pPr>
    </w:p>
    <w:p>
      <w:pPr>
        <w:pStyle w:val="10"/>
        <w:rPr>
          <w:rFonts w:hint="eastAsia"/>
          <w:color w:val="auto"/>
          <w:lang w:val="en-US" w:eastAsia="zh-CN"/>
        </w:rPr>
      </w:pPr>
    </w:p>
    <w:p>
      <w:pPr>
        <w:pStyle w:val="10"/>
        <w:rPr>
          <w:rFonts w:hint="eastAsia"/>
          <w:color w:val="auto"/>
          <w:lang w:val="en-US" w:eastAsia="zh-CN"/>
        </w:rPr>
      </w:pPr>
    </w:p>
    <w:p>
      <w:pPr>
        <w:pStyle w:val="10"/>
        <w:rPr>
          <w:rFonts w:hint="eastAsia"/>
          <w:color w:val="auto"/>
          <w:lang w:val="en-US" w:eastAsia="zh-CN"/>
        </w:rPr>
      </w:pPr>
    </w:p>
    <w:p>
      <w:pPr>
        <w:pStyle w:val="10"/>
        <w:rPr>
          <w:rFonts w:hint="eastAsia"/>
          <w:color w:val="auto"/>
          <w:lang w:val="en-US" w:eastAsia="zh-CN"/>
        </w:rPr>
      </w:pPr>
    </w:p>
    <w:tbl>
      <w:tblPr>
        <w:tblStyle w:val="6"/>
        <w:tblW w:w="98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2"/>
        <w:gridCol w:w="2138"/>
        <w:gridCol w:w="1530"/>
        <w:gridCol w:w="1465"/>
        <w:gridCol w:w="1847"/>
        <w:gridCol w:w="1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方正姚体" w:hAnsi="方正姚体" w:eastAsia="方正姚体" w:cs="方正姚体"/>
                <w:i w:val="0"/>
                <w:iCs w:val="0"/>
                <w:color w:val="auto"/>
                <w:sz w:val="24"/>
                <w:szCs w:val="24"/>
                <w:u w:val="none"/>
              </w:rPr>
            </w:pPr>
            <w:r>
              <w:rPr>
                <w:rFonts w:hint="default" w:ascii="方正姚体" w:hAnsi="方正姚体" w:eastAsia="方正姚体" w:cs="方正姚体"/>
                <w:i w:val="0"/>
                <w:iCs w:val="0"/>
                <w:color w:val="auto"/>
                <w:kern w:val="0"/>
                <w:sz w:val="24"/>
                <w:szCs w:val="24"/>
                <w:u w:val="none"/>
                <w:lang w:val="en-US" w:eastAsia="zh-CN" w:bidi="ar"/>
              </w:rPr>
              <w:t>序号</w:t>
            </w:r>
          </w:p>
        </w:tc>
        <w:tc>
          <w:tcPr>
            <w:tcW w:w="2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名称</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参数（CM）</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计价单位</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包骨灰白绸</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75*75</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绸布</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块</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包骨灰盒红布</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100*90</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棉布</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块</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2号党旗</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240*160</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绸布</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4号党旗</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144*96</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绸布</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骨灰盒盖布</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34*22.5</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棉布</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骨灰盒保护罩</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37*27*26</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树脂</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个</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红被面</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185*135</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绸布</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块</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孝牌</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3*3</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PVC</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个</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臂志（黑纱）</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20*13</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绸布</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个</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仿真酒具</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11*7*4</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陶瓷</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个</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仿真茶具</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8*7.5*3</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陶瓷</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个</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元宝花篮</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14*11</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PVC</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个</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仿真果盘</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直径：9</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PVC</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个</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仿真松</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5*3*12</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PVC</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个</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灵位牌（写字）</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11.5*5*20.5</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val="en-US" w:eastAsia="zh-CN"/>
              </w:rPr>
              <w:t>实木</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个</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伺男女</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4*3*11</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陶瓷</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对</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小麻将</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6.5*4.5*2</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PVC</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个</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2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祭饭</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直径：5.5</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PVC</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个</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骨灰盒垫子</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45*35</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sz w:val="24"/>
                <w:szCs w:val="24"/>
                <w:u w:val="none"/>
                <w:lang w:val="en-US" w:eastAsia="zh-CN"/>
              </w:rPr>
              <w:t>棉布</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块</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孝布</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120*20</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sz w:val="24"/>
                <w:szCs w:val="24"/>
                <w:u w:val="none"/>
                <w:lang w:val="en-US" w:eastAsia="zh-CN"/>
              </w:rPr>
              <w:t>棉布</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条</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2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孝衣</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195</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棉布</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件</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相框</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36*27</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PVC</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个</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相框黑纱</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长：125</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sz w:val="24"/>
                <w:szCs w:val="24"/>
                <w:u w:val="none"/>
                <w:lang w:val="en-US" w:eastAsia="zh-CN"/>
              </w:rPr>
              <w:t>绸布</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个</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工艺鸡</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高：25</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复合材料</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个</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礼单（含记号笔1支）</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36.5*26</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纸</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本</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签到簿</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35*25</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纸</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本</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无烟盒蜡</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34.5*13*7</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石蜡</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对</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中奠蜡</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5*2*18</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石蜡</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对</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龙凤蜡</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10*5*22.5</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石蜡</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对</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圆钱</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7*7</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纸</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沓</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香</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27.5*3</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檀香</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把</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2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香炉</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12*10</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陶瓷</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个</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高香炉</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18*13</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陶瓷</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个</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火盆</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31*11</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陶制品</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个</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旌幡</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100*37.5</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聚酯纤维</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个</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檀香</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7.5*33</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檀香</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把</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精品檀香</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30*9*4</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檀香</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盒</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塑料果盘</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直径：19</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PVC</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个</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首饰</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10*10*6</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金属</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盒</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护灵伞</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长：90</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复合材料</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把</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裤带</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100*3.5</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b/>
                <w:bCs/>
                <w:i w:val="0"/>
                <w:iCs w:val="0"/>
                <w:color w:val="auto"/>
                <w:sz w:val="24"/>
                <w:szCs w:val="24"/>
                <w:u w:val="none"/>
                <w:lang w:val="en-US" w:eastAsia="zh-CN"/>
              </w:rPr>
            </w:pPr>
            <w:r>
              <w:rPr>
                <w:rFonts w:hint="eastAsia" w:ascii="楷体" w:hAnsi="楷体" w:eastAsia="楷体" w:cs="楷体"/>
                <w:b/>
                <w:bCs/>
                <w:i w:val="0"/>
                <w:iCs w:val="0"/>
                <w:color w:val="auto"/>
                <w:sz w:val="24"/>
                <w:szCs w:val="24"/>
                <w:u w:val="none"/>
                <w:lang w:val="en-US" w:eastAsia="zh-CN"/>
              </w:rPr>
              <w:t>棉布</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条</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粮袋</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9*8</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b/>
                <w:bCs/>
                <w:i w:val="0"/>
                <w:iCs w:val="0"/>
                <w:color w:val="auto"/>
                <w:sz w:val="24"/>
                <w:szCs w:val="24"/>
                <w:u w:val="none"/>
                <w:lang w:val="en-US" w:eastAsia="zh-CN"/>
              </w:rPr>
            </w:pPr>
            <w:r>
              <w:rPr>
                <w:rFonts w:hint="eastAsia" w:ascii="楷体" w:hAnsi="楷体" w:eastAsia="楷体" w:cs="楷体"/>
                <w:b/>
                <w:bCs/>
                <w:i w:val="0"/>
                <w:iCs w:val="0"/>
                <w:color w:val="auto"/>
                <w:sz w:val="24"/>
                <w:szCs w:val="24"/>
                <w:u w:val="none"/>
                <w:lang w:val="en-US" w:eastAsia="zh-CN"/>
              </w:rPr>
              <w:t>粮食</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袋</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五谷</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29*19</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auto"/>
                <w:sz w:val="24"/>
                <w:szCs w:val="24"/>
                <w:u w:val="none"/>
              </w:rPr>
            </w:pPr>
            <w:r>
              <w:rPr>
                <w:rFonts w:hint="eastAsia" w:ascii="宋体" w:hAnsi="宋体" w:eastAsia="宋体" w:cs="宋体"/>
                <w:i w:val="0"/>
                <w:iCs w:val="0"/>
                <w:color w:val="auto"/>
                <w:sz w:val="24"/>
                <w:szCs w:val="24"/>
                <w:u w:val="none"/>
                <w:lang w:val="en-US" w:eastAsia="zh-CN"/>
              </w:rPr>
              <w:t>粮食</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带</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44</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口铃</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直径：2.5</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rPr>
            </w:pPr>
            <w:r>
              <w:rPr>
                <w:rFonts w:hint="eastAsia" w:ascii="宋体" w:hAnsi="宋体" w:eastAsia="宋体" w:cs="宋体"/>
                <w:i w:val="0"/>
                <w:iCs w:val="0"/>
                <w:color w:val="auto"/>
                <w:sz w:val="24"/>
                <w:szCs w:val="24"/>
                <w:u w:val="none"/>
                <w:lang w:val="en-US" w:eastAsia="zh-CN"/>
              </w:rPr>
              <w:t>玉石</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个</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元宝</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3*1.5*2</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auto"/>
                <w:sz w:val="24"/>
                <w:szCs w:val="24"/>
                <w:u w:val="none"/>
              </w:rPr>
            </w:pPr>
            <w:r>
              <w:rPr>
                <w:rFonts w:hint="eastAsia" w:ascii="宋体" w:hAnsi="宋体" w:eastAsia="宋体" w:cs="宋体"/>
                <w:i w:val="0"/>
                <w:iCs w:val="0"/>
                <w:color w:val="auto"/>
                <w:sz w:val="24"/>
                <w:szCs w:val="24"/>
                <w:u w:val="none"/>
                <w:lang w:val="en-US" w:eastAsia="zh-CN"/>
              </w:rPr>
              <w:t>金属</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个</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金铜币</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直径：2.5</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auto"/>
                <w:sz w:val="24"/>
                <w:szCs w:val="24"/>
                <w:u w:val="none"/>
              </w:rPr>
            </w:pPr>
            <w:r>
              <w:rPr>
                <w:rFonts w:hint="eastAsia" w:ascii="宋体" w:hAnsi="宋体" w:eastAsia="宋体" w:cs="宋体"/>
                <w:i w:val="0"/>
                <w:iCs w:val="0"/>
                <w:color w:val="auto"/>
                <w:sz w:val="24"/>
                <w:szCs w:val="24"/>
                <w:u w:val="none"/>
                <w:lang w:val="en-US" w:eastAsia="zh-CN"/>
              </w:rPr>
              <w:t>金属</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个</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47</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跪垫</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46*46</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auto"/>
                <w:sz w:val="24"/>
                <w:szCs w:val="24"/>
                <w:u w:val="none"/>
              </w:rPr>
            </w:pPr>
            <w:r>
              <w:rPr>
                <w:rFonts w:hint="eastAsia" w:ascii="宋体" w:hAnsi="宋体" w:eastAsia="宋体" w:cs="宋体"/>
                <w:i w:val="0"/>
                <w:iCs w:val="0"/>
                <w:color w:val="auto"/>
                <w:sz w:val="24"/>
                <w:szCs w:val="24"/>
                <w:u w:val="none"/>
                <w:lang w:val="en-US" w:eastAsia="zh-CN"/>
              </w:rPr>
              <w:t>棉布</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个</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枕头</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50*30*6</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复合材料</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sz w:val="24"/>
                <w:szCs w:val="24"/>
                <w:u w:val="none"/>
                <w:lang w:val="en-US" w:eastAsia="zh-CN"/>
              </w:rPr>
              <w:t>个</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高枕头</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50*32*6</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复合材料</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sz w:val="24"/>
                <w:szCs w:val="24"/>
                <w:u w:val="none"/>
                <w:lang w:val="en-US" w:eastAsia="zh-CN"/>
              </w:rPr>
              <w:t>个</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木枕头</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25*10*10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auto"/>
                <w:sz w:val="24"/>
                <w:szCs w:val="24"/>
                <w:u w:val="none"/>
              </w:rPr>
            </w:pPr>
            <w:r>
              <w:rPr>
                <w:rFonts w:hint="eastAsia" w:ascii="宋体" w:hAnsi="宋体" w:eastAsia="宋体" w:cs="宋体"/>
                <w:i w:val="0"/>
                <w:iCs w:val="0"/>
                <w:color w:val="auto"/>
                <w:sz w:val="24"/>
                <w:szCs w:val="24"/>
                <w:u w:val="none"/>
                <w:lang w:val="en-US" w:eastAsia="zh-CN"/>
              </w:rPr>
              <w:t>木质</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sz w:val="24"/>
                <w:szCs w:val="24"/>
                <w:u w:val="none"/>
                <w:lang w:val="en-US" w:eastAsia="zh-CN"/>
              </w:rPr>
              <w:t>个</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手帕</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41*41</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auto"/>
                <w:sz w:val="24"/>
                <w:szCs w:val="24"/>
                <w:u w:val="none"/>
              </w:rPr>
            </w:pPr>
            <w:r>
              <w:rPr>
                <w:rFonts w:hint="eastAsia" w:ascii="宋体" w:hAnsi="宋体" w:eastAsia="宋体" w:cs="宋体"/>
                <w:i w:val="0"/>
                <w:iCs w:val="0"/>
                <w:color w:val="auto"/>
                <w:sz w:val="24"/>
                <w:szCs w:val="24"/>
                <w:u w:val="none"/>
                <w:lang w:val="en-US" w:eastAsia="zh-CN"/>
              </w:rPr>
              <w:t>棉布</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块</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寿鞋</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35码—45码</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auto"/>
                <w:sz w:val="24"/>
                <w:szCs w:val="24"/>
                <w:u w:val="none"/>
              </w:rPr>
            </w:pPr>
            <w:r>
              <w:rPr>
                <w:rFonts w:hint="eastAsia" w:ascii="宋体" w:hAnsi="宋体" w:eastAsia="宋体" w:cs="宋体"/>
                <w:i w:val="0"/>
                <w:iCs w:val="0"/>
                <w:color w:val="auto"/>
                <w:sz w:val="24"/>
                <w:szCs w:val="24"/>
                <w:u w:val="none"/>
                <w:lang w:val="en-US" w:eastAsia="zh-CN"/>
              </w:rPr>
              <w:t>棉布</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双</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袜子</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均码</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auto"/>
                <w:sz w:val="24"/>
                <w:szCs w:val="24"/>
                <w:u w:val="none"/>
              </w:rPr>
            </w:pPr>
            <w:r>
              <w:rPr>
                <w:rFonts w:hint="eastAsia" w:ascii="宋体" w:hAnsi="宋体" w:eastAsia="宋体" w:cs="宋体"/>
                <w:i w:val="0"/>
                <w:iCs w:val="0"/>
                <w:color w:val="auto"/>
                <w:sz w:val="24"/>
                <w:szCs w:val="24"/>
                <w:u w:val="none"/>
                <w:lang w:val="en-US" w:eastAsia="zh-CN"/>
              </w:rPr>
              <w:t>棉布</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双</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帽子</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直径：25</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b/>
                <w:bCs/>
                <w:i w:val="0"/>
                <w:iCs w:val="0"/>
                <w:color w:val="auto"/>
                <w:sz w:val="24"/>
                <w:szCs w:val="24"/>
                <w:u w:val="none"/>
                <w:lang w:val="en-US" w:eastAsia="zh-CN"/>
              </w:rPr>
            </w:pPr>
            <w:r>
              <w:rPr>
                <w:rFonts w:hint="eastAsia" w:ascii="楷体" w:hAnsi="楷体" w:eastAsia="楷体" w:cs="楷体"/>
                <w:b/>
                <w:bCs/>
                <w:i w:val="0"/>
                <w:iCs w:val="0"/>
                <w:color w:val="auto"/>
                <w:sz w:val="24"/>
                <w:szCs w:val="24"/>
                <w:u w:val="none"/>
                <w:lang w:val="en-US" w:eastAsia="zh-CN"/>
              </w:rPr>
              <w:t>复合材料</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顶</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酒杯</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1*2</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b/>
                <w:bCs/>
                <w:i w:val="0"/>
                <w:iCs w:val="0"/>
                <w:color w:val="auto"/>
                <w:sz w:val="24"/>
                <w:szCs w:val="24"/>
                <w:u w:val="none"/>
              </w:rPr>
            </w:pPr>
            <w:r>
              <w:rPr>
                <w:rFonts w:hint="eastAsia" w:ascii="宋体" w:hAnsi="宋体" w:eastAsia="宋体" w:cs="宋体"/>
                <w:b/>
                <w:bCs/>
                <w:i w:val="0"/>
                <w:iCs w:val="0"/>
                <w:color w:val="auto"/>
                <w:sz w:val="24"/>
                <w:szCs w:val="24"/>
                <w:u w:val="none"/>
                <w:lang w:val="en-US" w:eastAsia="zh-CN"/>
              </w:rPr>
              <w:t>玻璃</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个</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小商品套盒一</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sz w:val="24"/>
                <w:szCs w:val="24"/>
                <w:u w:val="none"/>
                <w:lang w:val="en-US" w:eastAsia="zh-CN"/>
              </w:rPr>
              <w:t>35*30*4</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b/>
                <w:bCs/>
                <w:i w:val="0"/>
                <w:iCs w:val="0"/>
                <w:color w:val="auto"/>
                <w:sz w:val="24"/>
                <w:szCs w:val="24"/>
                <w:u w:val="none"/>
                <w:lang w:val="en-US" w:eastAsia="zh-CN"/>
              </w:rPr>
            </w:pPr>
            <w:r>
              <w:rPr>
                <w:rFonts w:hint="eastAsia" w:ascii="楷体" w:hAnsi="楷体" w:eastAsia="楷体" w:cs="楷体"/>
                <w:b/>
                <w:bCs/>
                <w:i w:val="0"/>
                <w:iCs w:val="0"/>
                <w:color w:val="auto"/>
                <w:sz w:val="24"/>
                <w:szCs w:val="24"/>
                <w:u w:val="none"/>
                <w:lang w:val="en-US" w:eastAsia="zh-CN"/>
              </w:rPr>
              <w:t>复合材料</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套</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57</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小商品套盒二</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sz w:val="24"/>
                <w:szCs w:val="24"/>
                <w:u w:val="none"/>
                <w:lang w:val="en-US" w:eastAsia="zh-CN"/>
              </w:rPr>
              <w:t>35*30*4</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b/>
                <w:bCs/>
                <w:i w:val="0"/>
                <w:iCs w:val="0"/>
                <w:color w:val="auto"/>
                <w:sz w:val="24"/>
                <w:szCs w:val="24"/>
                <w:u w:val="none"/>
                <w:lang w:val="en-US" w:eastAsia="zh-CN"/>
              </w:rPr>
            </w:pPr>
            <w:r>
              <w:rPr>
                <w:rFonts w:hint="eastAsia" w:ascii="楷体" w:hAnsi="楷体" w:eastAsia="楷体" w:cs="楷体"/>
                <w:b/>
                <w:bCs/>
                <w:i w:val="0"/>
                <w:iCs w:val="0"/>
                <w:color w:val="auto"/>
                <w:sz w:val="24"/>
                <w:szCs w:val="24"/>
                <w:u w:val="none"/>
                <w:lang w:val="en-US" w:eastAsia="zh-CN"/>
              </w:rPr>
              <w:t>复合材料</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sz w:val="24"/>
                <w:szCs w:val="24"/>
                <w:u w:val="none"/>
                <w:lang w:val="en-US" w:eastAsia="zh-CN"/>
              </w:rPr>
              <w:t>套</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小商品套盒三</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sz w:val="24"/>
                <w:szCs w:val="24"/>
                <w:u w:val="none"/>
                <w:lang w:val="en-US" w:eastAsia="zh-CN"/>
              </w:rPr>
              <w:t>35*30*4</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b/>
                <w:bCs/>
                <w:i w:val="0"/>
                <w:iCs w:val="0"/>
                <w:color w:val="auto"/>
                <w:sz w:val="24"/>
                <w:szCs w:val="24"/>
                <w:u w:val="none"/>
                <w:lang w:val="en-US" w:eastAsia="zh-CN"/>
              </w:rPr>
            </w:pPr>
            <w:r>
              <w:rPr>
                <w:rFonts w:hint="eastAsia" w:ascii="楷体" w:hAnsi="楷体" w:eastAsia="楷体" w:cs="楷体"/>
                <w:b/>
                <w:bCs/>
                <w:i w:val="0"/>
                <w:iCs w:val="0"/>
                <w:color w:val="auto"/>
                <w:sz w:val="24"/>
                <w:szCs w:val="24"/>
                <w:u w:val="none"/>
                <w:lang w:val="en-US" w:eastAsia="zh-CN"/>
              </w:rPr>
              <w:t>复合材料</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sz w:val="24"/>
                <w:szCs w:val="24"/>
                <w:u w:val="none"/>
                <w:lang w:val="en-US" w:eastAsia="zh-CN"/>
              </w:rPr>
              <w:t>套</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灵堂布（含胶带）</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155*165</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楷体" w:hAnsi="楷体" w:eastAsia="楷体" w:cs="楷体"/>
                <w:b/>
                <w:bCs/>
                <w:i w:val="0"/>
                <w:iCs w:val="0"/>
                <w:color w:val="auto"/>
                <w:sz w:val="24"/>
                <w:szCs w:val="24"/>
                <w:u w:val="none"/>
                <w:lang w:val="en-US" w:eastAsia="zh-CN"/>
              </w:rPr>
            </w:pPr>
            <w:r>
              <w:rPr>
                <w:rFonts w:hint="eastAsia" w:ascii="楷体" w:hAnsi="楷体" w:eastAsia="楷体" w:cs="楷体"/>
                <w:b/>
                <w:bCs/>
                <w:i w:val="0"/>
                <w:iCs w:val="0"/>
                <w:color w:val="auto"/>
                <w:sz w:val="24"/>
                <w:szCs w:val="24"/>
                <w:u w:val="none"/>
                <w:lang w:val="en-US" w:eastAsia="zh-CN"/>
              </w:rPr>
              <w:t>聚酯纤维</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块</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拣灰工具</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33*10*44</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b/>
                <w:bCs/>
                <w:i w:val="0"/>
                <w:iCs w:val="0"/>
                <w:color w:val="auto"/>
                <w:sz w:val="24"/>
                <w:szCs w:val="24"/>
                <w:u w:val="none"/>
                <w:lang w:val="en-US" w:eastAsia="zh-CN"/>
              </w:rPr>
            </w:pPr>
            <w:r>
              <w:rPr>
                <w:rFonts w:hint="eastAsia" w:ascii="楷体" w:hAnsi="楷体" w:eastAsia="楷体" w:cs="楷体"/>
                <w:b/>
                <w:bCs/>
                <w:i w:val="0"/>
                <w:iCs w:val="0"/>
                <w:color w:val="auto"/>
                <w:sz w:val="24"/>
                <w:szCs w:val="24"/>
                <w:u w:val="none"/>
                <w:lang w:val="en-US" w:eastAsia="zh-CN"/>
              </w:rPr>
              <w:t>复合材料</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套</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61</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电子蜡</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26*17*8</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PVC</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套</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水晶文房四宝</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19*14*4.5</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auto"/>
                <w:sz w:val="24"/>
                <w:szCs w:val="24"/>
                <w:u w:val="none"/>
              </w:rPr>
            </w:pPr>
            <w:r>
              <w:rPr>
                <w:rFonts w:hint="eastAsia" w:ascii="宋体" w:hAnsi="宋体" w:eastAsia="宋体" w:cs="宋体"/>
                <w:i w:val="0"/>
                <w:iCs w:val="0"/>
                <w:color w:val="auto"/>
                <w:sz w:val="24"/>
                <w:szCs w:val="24"/>
                <w:u w:val="none"/>
                <w:lang w:val="en-US" w:eastAsia="zh-CN"/>
              </w:rPr>
              <w:t>水晶</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盒</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水晶家电</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10*8*3</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auto"/>
                <w:sz w:val="24"/>
                <w:szCs w:val="24"/>
                <w:u w:val="none"/>
              </w:rPr>
            </w:pPr>
            <w:r>
              <w:rPr>
                <w:rFonts w:hint="eastAsia" w:ascii="宋体" w:hAnsi="宋体" w:eastAsia="宋体" w:cs="宋体"/>
                <w:i w:val="0"/>
                <w:iCs w:val="0"/>
                <w:color w:val="auto"/>
                <w:sz w:val="24"/>
                <w:szCs w:val="24"/>
                <w:u w:val="none"/>
                <w:lang w:val="en-US" w:eastAsia="zh-CN"/>
              </w:rPr>
              <w:t>水晶</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个</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64</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水晶汽车</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7*4*2</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auto"/>
                <w:sz w:val="24"/>
                <w:szCs w:val="24"/>
                <w:u w:val="none"/>
              </w:rPr>
            </w:pPr>
            <w:r>
              <w:rPr>
                <w:rFonts w:hint="eastAsia" w:ascii="宋体" w:hAnsi="宋体" w:eastAsia="宋体" w:cs="宋体"/>
                <w:i w:val="0"/>
                <w:iCs w:val="0"/>
                <w:color w:val="auto"/>
                <w:sz w:val="24"/>
                <w:szCs w:val="24"/>
                <w:u w:val="none"/>
                <w:lang w:val="en-US" w:eastAsia="zh-CN"/>
              </w:rPr>
              <w:t>水晶</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辆</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长明灯</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3.5*8</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auto"/>
                <w:sz w:val="24"/>
                <w:szCs w:val="24"/>
                <w:u w:val="none"/>
              </w:rPr>
            </w:pPr>
            <w:r>
              <w:rPr>
                <w:rFonts w:hint="eastAsia" w:ascii="宋体" w:hAnsi="宋体" w:eastAsia="宋体" w:cs="宋体"/>
                <w:i w:val="0"/>
                <w:iCs w:val="0"/>
                <w:color w:val="auto"/>
                <w:sz w:val="24"/>
                <w:szCs w:val="24"/>
                <w:u w:val="none"/>
                <w:lang w:val="en-US" w:eastAsia="zh-CN"/>
              </w:rPr>
              <w:t>水晶</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盏</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牛马拉宝</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10*3.5*5</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auto"/>
                <w:sz w:val="24"/>
                <w:szCs w:val="24"/>
                <w:u w:val="none"/>
              </w:rPr>
            </w:pPr>
            <w:r>
              <w:rPr>
                <w:rFonts w:hint="eastAsia" w:ascii="宋体" w:hAnsi="宋体" w:eastAsia="宋体" w:cs="宋体"/>
                <w:i w:val="0"/>
                <w:iCs w:val="0"/>
                <w:color w:val="auto"/>
                <w:sz w:val="24"/>
                <w:szCs w:val="24"/>
                <w:u w:val="none"/>
                <w:lang w:val="en-US" w:eastAsia="zh-CN"/>
              </w:rPr>
              <w:t>水晶</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个</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67</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水晶狮子</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3.5*4*8</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auto"/>
                <w:sz w:val="24"/>
                <w:szCs w:val="24"/>
                <w:u w:val="none"/>
              </w:rPr>
            </w:pPr>
            <w:r>
              <w:rPr>
                <w:rFonts w:hint="eastAsia" w:ascii="宋体" w:hAnsi="宋体" w:eastAsia="宋体" w:cs="宋体"/>
                <w:i w:val="0"/>
                <w:iCs w:val="0"/>
                <w:color w:val="auto"/>
                <w:sz w:val="24"/>
                <w:szCs w:val="24"/>
                <w:u w:val="none"/>
                <w:lang w:val="en-US" w:eastAsia="zh-CN"/>
              </w:rPr>
              <w:t>水晶</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对</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水晶金银山</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5*5*7</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auto"/>
                <w:sz w:val="24"/>
                <w:szCs w:val="24"/>
                <w:u w:val="none"/>
              </w:rPr>
            </w:pPr>
            <w:r>
              <w:rPr>
                <w:rFonts w:hint="eastAsia" w:ascii="宋体" w:hAnsi="宋体" w:eastAsia="宋体" w:cs="宋体"/>
                <w:i w:val="0"/>
                <w:iCs w:val="0"/>
                <w:color w:val="auto"/>
                <w:sz w:val="24"/>
                <w:szCs w:val="24"/>
                <w:u w:val="none"/>
                <w:lang w:val="en-US" w:eastAsia="zh-CN"/>
              </w:rPr>
              <w:t>水晶</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对</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69</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水晶贡品</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8*8*5</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auto"/>
                <w:sz w:val="24"/>
                <w:szCs w:val="24"/>
                <w:u w:val="none"/>
              </w:rPr>
            </w:pPr>
            <w:r>
              <w:rPr>
                <w:rFonts w:hint="eastAsia" w:ascii="宋体" w:hAnsi="宋体" w:eastAsia="宋体" w:cs="宋体"/>
                <w:i w:val="0"/>
                <w:iCs w:val="0"/>
                <w:color w:val="auto"/>
                <w:sz w:val="24"/>
                <w:szCs w:val="24"/>
                <w:u w:val="none"/>
                <w:lang w:val="en-US" w:eastAsia="zh-CN"/>
              </w:rPr>
              <w:t>水晶</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个</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精品黄表</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28*17*5</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auto"/>
                <w:sz w:val="24"/>
                <w:szCs w:val="24"/>
                <w:u w:val="none"/>
              </w:rPr>
            </w:pPr>
            <w:r>
              <w:rPr>
                <w:rFonts w:hint="eastAsia" w:ascii="宋体" w:hAnsi="宋体" w:eastAsia="宋体" w:cs="宋体"/>
                <w:i w:val="0"/>
                <w:iCs w:val="0"/>
                <w:color w:val="auto"/>
                <w:sz w:val="24"/>
                <w:szCs w:val="24"/>
                <w:u w:val="none"/>
                <w:lang w:val="en-US" w:eastAsia="zh-CN"/>
              </w:rPr>
              <w:t>纸</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沓</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71</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七星衬板</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34*23.5*1</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auto"/>
                <w:sz w:val="24"/>
                <w:szCs w:val="24"/>
                <w:u w:val="none"/>
              </w:rPr>
            </w:pPr>
            <w:r>
              <w:rPr>
                <w:rFonts w:hint="eastAsia" w:ascii="宋体" w:hAnsi="宋体" w:eastAsia="宋体" w:cs="宋体"/>
                <w:i w:val="0"/>
                <w:iCs w:val="0"/>
                <w:color w:val="auto"/>
                <w:sz w:val="24"/>
                <w:szCs w:val="24"/>
                <w:u w:val="none"/>
                <w:lang w:val="en-US" w:eastAsia="zh-CN"/>
              </w:rPr>
              <w:t>水晶</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个</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72</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龙凤棺座</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34*22*2.5</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auto"/>
                <w:sz w:val="24"/>
                <w:szCs w:val="24"/>
                <w:u w:val="none"/>
              </w:rPr>
            </w:pPr>
            <w:r>
              <w:rPr>
                <w:rFonts w:hint="eastAsia" w:ascii="宋体" w:hAnsi="宋体" w:eastAsia="宋体" w:cs="宋体"/>
                <w:i w:val="0"/>
                <w:iCs w:val="0"/>
                <w:color w:val="auto"/>
                <w:sz w:val="24"/>
                <w:szCs w:val="24"/>
                <w:u w:val="none"/>
                <w:lang w:val="en-US" w:eastAsia="zh-CN"/>
              </w:rPr>
              <w:t>金属</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个</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73</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环保骨灰盒</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22*24</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可降解材质</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个</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74</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铜祭祀用品</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50*35*30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auto"/>
                <w:sz w:val="24"/>
                <w:szCs w:val="24"/>
                <w:u w:val="none"/>
              </w:rPr>
            </w:pPr>
            <w:r>
              <w:rPr>
                <w:rFonts w:hint="eastAsia" w:ascii="宋体" w:hAnsi="宋体" w:eastAsia="宋体" w:cs="宋体"/>
                <w:i w:val="0"/>
                <w:iCs w:val="0"/>
                <w:color w:val="auto"/>
                <w:sz w:val="24"/>
                <w:szCs w:val="24"/>
                <w:u w:val="none"/>
                <w:lang w:val="en-US" w:eastAsia="zh-CN"/>
              </w:rPr>
              <w:t>金属</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套</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花圈（纸）</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7圈</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auto"/>
                <w:sz w:val="24"/>
                <w:szCs w:val="24"/>
                <w:u w:val="none"/>
              </w:rPr>
            </w:pPr>
            <w:r>
              <w:rPr>
                <w:rFonts w:hint="eastAsia" w:ascii="宋体" w:hAnsi="宋体" w:eastAsia="宋体" w:cs="宋体"/>
                <w:i w:val="0"/>
                <w:iCs w:val="0"/>
                <w:color w:val="auto"/>
                <w:sz w:val="24"/>
                <w:szCs w:val="24"/>
                <w:u w:val="none"/>
                <w:lang w:val="en-US" w:eastAsia="zh-CN"/>
              </w:rPr>
              <w:t>纸</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个</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76</w:t>
            </w:r>
          </w:p>
        </w:tc>
        <w:tc>
          <w:tcPr>
            <w:tcW w:w="2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寿被褥1</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200*114</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真丝</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套</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77</w:t>
            </w:r>
          </w:p>
        </w:tc>
        <w:tc>
          <w:tcPr>
            <w:tcW w:w="2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寿被褥2</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200*114</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真丝</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sz w:val="24"/>
                <w:szCs w:val="24"/>
                <w:u w:val="none"/>
                <w:lang w:val="en-US" w:eastAsia="zh-CN"/>
              </w:rPr>
              <w:t>套</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78</w:t>
            </w:r>
          </w:p>
        </w:tc>
        <w:tc>
          <w:tcPr>
            <w:tcW w:w="2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寿被褥3</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楷体" w:hAnsi="楷体" w:eastAsia="楷体" w:cs="楷体"/>
                <w:i w:val="0"/>
                <w:iCs w:val="0"/>
                <w:color w:val="auto"/>
                <w:sz w:val="24"/>
                <w:szCs w:val="24"/>
                <w:u w:val="none"/>
                <w:lang w:val="en-US" w:eastAsia="zh-CN"/>
              </w:rPr>
            </w:pPr>
            <w:r>
              <w:rPr>
                <w:rFonts w:hint="eastAsia" w:ascii="楷体" w:hAnsi="楷体" w:eastAsia="楷体" w:cs="楷体"/>
                <w:i w:val="0"/>
                <w:iCs w:val="0"/>
                <w:color w:val="auto"/>
                <w:sz w:val="24"/>
                <w:szCs w:val="24"/>
                <w:u w:val="none"/>
                <w:lang w:val="en-US" w:eastAsia="zh-CN"/>
              </w:rPr>
              <w:t>200*114</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rPr>
            </w:pPr>
            <w:r>
              <w:rPr>
                <w:rFonts w:hint="eastAsia" w:ascii="宋体" w:hAnsi="宋体" w:eastAsia="宋体" w:cs="宋体"/>
                <w:i w:val="0"/>
                <w:iCs w:val="0"/>
                <w:color w:val="auto"/>
                <w:sz w:val="24"/>
                <w:szCs w:val="24"/>
                <w:u w:val="none"/>
                <w:lang w:val="en-US" w:eastAsia="zh-CN"/>
              </w:rPr>
              <w:t>高档真丝</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sz w:val="24"/>
                <w:szCs w:val="24"/>
                <w:u w:val="none"/>
                <w:lang w:val="en-US" w:eastAsia="zh-CN"/>
              </w:rPr>
              <w:t>套</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79</w:t>
            </w:r>
          </w:p>
        </w:tc>
        <w:tc>
          <w:tcPr>
            <w:tcW w:w="2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 xml:space="preserve">白布单 </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sz w:val="24"/>
                <w:szCs w:val="24"/>
                <w:u w:val="none"/>
              </w:rPr>
              <w:t>150*200</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lang w:eastAsia="zh-CN"/>
              </w:rPr>
            </w:pPr>
            <w:r>
              <w:rPr>
                <w:rFonts w:hint="eastAsia" w:ascii="楷体" w:hAnsi="楷体" w:eastAsia="楷体" w:cs="楷体"/>
                <w:i w:val="0"/>
                <w:iCs w:val="0"/>
                <w:color w:val="auto"/>
                <w:sz w:val="24"/>
                <w:szCs w:val="24"/>
                <w:u w:val="none"/>
                <w:lang w:eastAsia="zh-CN"/>
              </w:rPr>
              <w:t>棉质（高支高密）</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auto"/>
                <w:sz w:val="24"/>
                <w:szCs w:val="24"/>
                <w:u w:val="none"/>
                <w:lang w:eastAsia="zh-CN"/>
              </w:rPr>
            </w:pPr>
            <w:r>
              <w:rPr>
                <w:rFonts w:hint="eastAsia" w:ascii="楷体" w:hAnsi="楷体" w:eastAsia="楷体" w:cs="楷体"/>
                <w:i w:val="0"/>
                <w:iCs w:val="0"/>
                <w:color w:val="auto"/>
                <w:sz w:val="24"/>
                <w:szCs w:val="24"/>
                <w:u w:val="none"/>
                <w:lang w:eastAsia="zh-CN"/>
              </w:rPr>
              <w:t>条</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82</w:t>
            </w:r>
          </w:p>
        </w:tc>
      </w:tr>
    </w:tbl>
    <w:p>
      <w:pPr>
        <w:pStyle w:val="10"/>
        <w:rPr>
          <w:rFonts w:hint="eastAsia"/>
          <w:color w:val="auto"/>
          <w:lang w:val="en-US" w:eastAsia="zh-CN"/>
        </w:rPr>
      </w:pPr>
    </w:p>
    <w:p>
      <w:pPr>
        <w:pStyle w:val="10"/>
        <w:rPr>
          <w:rFonts w:hint="eastAsia"/>
          <w:color w:val="auto"/>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姚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zOGJlZTQxYzY3ZWY4ODg1YmNmNTNiZDdlZGNlMDcifQ=="/>
  </w:docVars>
  <w:rsids>
    <w:rsidRoot w:val="00000000"/>
    <w:rsid w:val="072232A9"/>
    <w:rsid w:val="1E5D6BB4"/>
    <w:rsid w:val="25010F81"/>
    <w:rsid w:val="278F6D9F"/>
    <w:rsid w:val="30631BDE"/>
    <w:rsid w:val="3CD64AF3"/>
    <w:rsid w:val="3E573F72"/>
    <w:rsid w:val="425305CA"/>
    <w:rsid w:val="4B240862"/>
    <w:rsid w:val="53F63742"/>
    <w:rsid w:val="5AF60C89"/>
    <w:rsid w:val="5E6E5992"/>
    <w:rsid w:val="64B84A10"/>
    <w:rsid w:val="6C36577D"/>
    <w:rsid w:val="6D060F5D"/>
    <w:rsid w:val="6F767A5C"/>
    <w:rsid w:val="70EA20AA"/>
    <w:rsid w:val="77CF0681"/>
    <w:rsid w:val="7C364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Times New Roman" w:cs="Times New Roman"/>
      <w:kern w:val="0"/>
      <w:sz w:val="24"/>
      <w:szCs w:val="24"/>
      <w:lang w:val="en-US" w:eastAsia="zh-CN" w:bidi="ar"/>
    </w:rPr>
  </w:style>
  <w:style w:type="paragraph" w:styleId="3">
    <w:name w:val="heading 1"/>
    <w:basedOn w:val="1"/>
    <w:next w:val="1"/>
    <w:link w:val="8"/>
    <w:autoRedefine/>
    <w:qFormat/>
    <w:uiPriority w:val="0"/>
    <w:pPr>
      <w:keepNext/>
      <w:keepLines/>
      <w:spacing w:before="340" w:beforeLines="0" w:after="330" w:afterLines="0" w:line="600" w:lineRule="exact"/>
      <w:jc w:val="center"/>
      <w:outlineLvl w:val="0"/>
    </w:pPr>
    <w:rPr>
      <w:rFonts w:ascii="Times New Roman" w:hAnsi="Times New Roman" w:eastAsia="宋体" w:cs="Times New Roman"/>
      <w:b/>
      <w:bCs/>
      <w:kern w:val="44"/>
      <w:sz w:val="30"/>
      <w:szCs w:val="44"/>
    </w:rPr>
  </w:style>
  <w:style w:type="paragraph" w:styleId="4">
    <w:name w:val="heading 2"/>
    <w:basedOn w:val="1"/>
    <w:next w:val="1"/>
    <w:link w:val="9"/>
    <w:semiHidden/>
    <w:unhideWhenUsed/>
    <w:qFormat/>
    <w:uiPriority w:val="0"/>
    <w:pPr>
      <w:keepNext/>
      <w:keepLines/>
      <w:spacing w:before="260" w:beforeLines="0" w:after="260" w:afterLines="0" w:line="413" w:lineRule="auto"/>
      <w:jc w:val="left"/>
      <w:outlineLvl w:val="1"/>
    </w:pPr>
    <w:rPr>
      <w:rFonts w:ascii="Arial" w:hAnsi="Arial" w:eastAsia="黑体" w:cs="Arial"/>
      <w:bCs/>
      <w:sz w:val="28"/>
      <w:szCs w:val="32"/>
    </w:rPr>
  </w:style>
  <w:style w:type="paragraph" w:styleId="5">
    <w:name w:val="heading 3"/>
    <w:basedOn w:val="1"/>
    <w:next w:val="1"/>
    <w:autoRedefine/>
    <w:semiHidden/>
    <w:unhideWhenUsed/>
    <w:qFormat/>
    <w:uiPriority w:val="0"/>
    <w:pPr>
      <w:keepNext/>
      <w:keepLines/>
      <w:spacing w:before="260" w:beforeLines="0" w:beforeAutospacing="0" w:after="260" w:afterLines="0" w:afterAutospacing="0" w:line="480" w:lineRule="exact"/>
      <w:outlineLvl w:val="2"/>
    </w:pPr>
    <w:rPr>
      <w:rFonts w:ascii="宋体" w:hAnsi="宋体" w:eastAsia="宋体" w:cs="宋体"/>
      <w:b/>
      <w:sz w:val="28"/>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character" w:customStyle="1" w:styleId="8">
    <w:name w:val="标题 1 Char"/>
    <w:link w:val="3"/>
    <w:qFormat/>
    <w:uiPriority w:val="0"/>
    <w:rPr>
      <w:rFonts w:ascii="Times New Roman" w:hAnsi="Times New Roman" w:eastAsia="宋体" w:cs="Times New Roman"/>
      <w:b/>
      <w:bCs/>
      <w:kern w:val="44"/>
      <w:sz w:val="32"/>
      <w:szCs w:val="44"/>
      <w:lang w:val="en-US" w:eastAsia="zh-CN" w:bidi="ar-SA"/>
    </w:rPr>
  </w:style>
  <w:style w:type="character" w:customStyle="1" w:styleId="9">
    <w:name w:val="标题 2 Char"/>
    <w:link w:val="4"/>
    <w:qFormat/>
    <w:uiPriority w:val="0"/>
    <w:rPr>
      <w:rFonts w:ascii="Arial" w:hAnsi="Arial" w:eastAsia="黑体" w:cs="Arial"/>
      <w:bCs/>
      <w:sz w:val="28"/>
      <w:szCs w:val="32"/>
    </w:rPr>
  </w:style>
  <w:style w:type="paragraph" w:customStyle="1" w:styleId="10">
    <w:name w:val="HTML Preformatted"/>
    <w:basedOn w:val="1"/>
    <w:qFormat/>
    <w:uiPriority w:val="0"/>
    <w:rPr>
      <w:rFonts w:ascii="Courier New" w:hAnsi="Courier New"/>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2023-05-18T03:27:00Z</dcterms:created>
  <dc:creator>Administrator</dc:creator>
  <cp:lastModifiedBy>快乐猫</cp:lastModifiedBy>
  <dcterms:modified xsi:type="dcterms:W3CDTF">2024-06-19T04:43:29Z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3674EB675E8B492B82313DA9409C9755_12</vt:lpwstr>
  </property>
</Properties>
</file>