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rFonts w:ascii="宋体" w:hAnsi="宋体" w:cs="宋体"/>
          <w:b/>
          <w:bCs/>
          <w:sz w:val="30"/>
          <w:szCs w:val="30"/>
        </w:rPr>
      </w:pPr>
      <w:r>
        <w:rPr>
          <w:rFonts w:hint="eastAsia"/>
          <w:b/>
          <w:bCs/>
          <w:sz w:val="30"/>
          <w:szCs w:val="30"/>
          <w:lang w:val="en-US" w:eastAsia="zh-CN"/>
        </w:rPr>
        <w:t xml:space="preserve">第一部分  </w:t>
      </w:r>
      <w:r>
        <w:rPr>
          <w:rFonts w:hint="eastAsia"/>
          <w:b/>
          <w:bCs/>
          <w:sz w:val="30"/>
          <w:szCs w:val="30"/>
          <w:lang w:eastAsia="zh-Hans"/>
        </w:rPr>
        <w:t>投标人</w:t>
      </w:r>
      <w:r>
        <w:rPr>
          <w:rFonts w:hint="eastAsia"/>
          <w:b/>
          <w:bCs/>
          <w:sz w:val="30"/>
          <w:szCs w:val="30"/>
        </w:rPr>
        <w:t>应提交的相关资格证明材料</w:t>
      </w:r>
    </w:p>
    <w:p>
      <w:pPr>
        <w:pStyle w:val="4"/>
        <w:rPr>
          <w:b/>
          <w:bCs/>
          <w:sz w:val="30"/>
          <w:szCs w:val="30"/>
        </w:rPr>
      </w:pPr>
    </w:p>
    <w:p>
      <w:pPr>
        <w:pStyle w:val="4"/>
        <w:rPr>
          <w:b/>
          <w:bCs/>
          <w:sz w:val="30"/>
          <w:szCs w:val="30"/>
        </w:rPr>
      </w:pPr>
      <w:r>
        <w:rPr>
          <w:rFonts w:hint="eastAsia"/>
          <w:b/>
          <w:bCs/>
          <w:sz w:val="30"/>
          <w:szCs w:val="30"/>
          <w:lang w:eastAsia="zh-Hans"/>
        </w:rPr>
        <w:t>投标人</w:t>
      </w:r>
      <w:r>
        <w:rPr>
          <w:rFonts w:hint="eastAsia"/>
          <w:b/>
          <w:bCs/>
          <w:sz w:val="30"/>
          <w:szCs w:val="30"/>
        </w:rPr>
        <w:t>按招标文件要求，应提供以下相关资格证明材料：</w:t>
      </w:r>
    </w:p>
    <w:p>
      <w:pPr>
        <w:pStyle w:val="4"/>
        <w:numPr>
          <w:ilvl w:val="0"/>
          <w:numId w:val="1"/>
        </w:numPr>
        <w:ind w:firstLine="602" w:firstLineChars="200"/>
        <w:rPr>
          <w:b/>
          <w:bCs/>
          <w:sz w:val="30"/>
          <w:szCs w:val="30"/>
        </w:rPr>
      </w:pPr>
      <w:r>
        <w:rPr>
          <w:rFonts w:hint="eastAsia"/>
          <w:b/>
          <w:bCs/>
          <w:sz w:val="30"/>
          <w:szCs w:val="30"/>
        </w:rPr>
        <w:t>提供健全的财务会计制度的证明材料</w:t>
      </w:r>
    </w:p>
    <w:p>
      <w:pPr>
        <w:pStyle w:val="4"/>
        <w:numPr>
          <w:ilvl w:val="0"/>
          <w:numId w:val="1"/>
        </w:numPr>
        <w:ind w:firstLine="602" w:firstLineChars="200"/>
        <w:rPr>
          <w:b/>
          <w:bCs/>
          <w:sz w:val="30"/>
          <w:szCs w:val="30"/>
        </w:rPr>
      </w:pPr>
      <w:r>
        <w:rPr>
          <w:rFonts w:hint="eastAsia"/>
          <w:b/>
          <w:bCs/>
          <w:sz w:val="30"/>
          <w:szCs w:val="30"/>
        </w:rPr>
        <w:t>提供履行合同所必需的设备和专业技术能力的证明材料</w:t>
      </w:r>
    </w:p>
    <w:p>
      <w:pPr>
        <w:pStyle w:val="4"/>
        <w:numPr>
          <w:ilvl w:val="0"/>
          <w:numId w:val="1"/>
        </w:numPr>
        <w:ind w:firstLine="602" w:firstLineChars="200"/>
        <w:rPr>
          <w:b/>
          <w:bCs/>
          <w:sz w:val="30"/>
          <w:szCs w:val="30"/>
        </w:rPr>
      </w:pPr>
      <w:r>
        <w:rPr>
          <w:rFonts w:hint="eastAsia"/>
          <w:b/>
          <w:bCs/>
          <w:sz w:val="30"/>
          <w:szCs w:val="30"/>
          <w:lang w:val="zh-CN"/>
        </w:rPr>
        <w:t>根据采购项目提出的特殊条件的证明材料</w:t>
      </w:r>
    </w:p>
    <w:p>
      <w:pPr>
        <w:rPr>
          <w:sz w:val="30"/>
          <w:szCs w:val="30"/>
        </w:rPr>
      </w:pPr>
      <w:r>
        <w:rPr>
          <w:sz w:val="30"/>
          <w:szCs w:val="30"/>
        </w:rPr>
        <w:br w:type="page"/>
      </w:r>
    </w:p>
    <w:p>
      <w:pPr>
        <w:spacing w:before="129" w:line="360" w:lineRule="auto"/>
        <w:ind w:left="23" w:right="12" w:firstLine="37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1、有效的主体资格证明文件：法人或者其他组织的营业执照等证明文件， 自然人的身份证明。</w:t>
      </w:r>
    </w:p>
    <w:p>
      <w:pPr>
        <w:spacing w:before="157" w:line="360" w:lineRule="auto"/>
        <w:ind w:left="23" w:right="12" w:firstLine="372"/>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2、财务状况报告：投标人提供2023年度经审计的财务报告或投标截止日前三个月内开户银行出具的资信证明材料及基本账户信息证明材料或财政部门认可的政府采购专业担保机构开具的投标担保函。</w:t>
      </w:r>
    </w:p>
    <w:p>
      <w:pPr>
        <w:spacing w:before="158" w:line="360" w:lineRule="auto"/>
        <w:ind w:left="23" w:right="264" w:firstLine="373"/>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 xml:space="preserve">3、税收缴纳证明：依法缴纳税收的良好记录（提供投标截止时间前六个月内任意一个月份依法纳税证明或无欠税证明）依法免税的投标人应提供相关资料证明。 </w:t>
      </w:r>
      <w:bookmarkStart w:id="8" w:name="_GoBack"/>
      <w:bookmarkEnd w:id="8"/>
    </w:p>
    <w:p>
      <w:pPr>
        <w:spacing w:before="157" w:line="360" w:lineRule="auto"/>
        <w:ind w:left="23" w:right="72" w:firstLine="367"/>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4、社会保障资金缴纳证明：依法缴纳社会保障资金的良好记录（提供投标截止时间前六个月内任意一个月份的缴费证明资料）依法不需要缴纳社会保障资金的投标人应提供相关资料证明。</w:t>
      </w:r>
    </w:p>
    <w:p>
      <w:pPr>
        <w:spacing w:before="157" w:line="360" w:lineRule="auto"/>
        <w:ind w:firstLine="480" w:firstLineChars="200"/>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5、承诺函：提供具有履行合同所必须的设备和专业技术能力 （提供承诺函）。</w:t>
      </w:r>
    </w:p>
    <w:p>
      <w:pPr>
        <w:spacing w:before="129" w:line="360" w:lineRule="auto"/>
        <w:ind w:firstLine="480" w:firstLineChars="200"/>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6、书面声明：参加政府采购活动前三年内，在经营活动中没有重大违法记录的书面声明。</w:t>
      </w:r>
    </w:p>
    <w:p>
      <w:pPr>
        <w:spacing w:before="157" w:line="360" w:lineRule="auto"/>
        <w:ind w:firstLine="480" w:firstLineChars="200"/>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7、信用截图：投标人不得为“信用中国” 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p>
      <w:pPr>
        <w:spacing w:before="157" w:line="360" w:lineRule="auto"/>
        <w:ind w:firstLine="480" w:firstLineChars="200"/>
        <w:rPr>
          <w:rFonts w:hint="eastAsia" w:ascii="宋体" w:hAnsi="宋体" w:eastAsia="宋体" w:cs="宋体"/>
          <w:b w:val="0"/>
          <w:bCs w:val="0"/>
          <w:kern w:val="0"/>
          <w:sz w:val="24"/>
          <w:szCs w:val="24"/>
          <w:lang w:val="en-US" w:eastAsia="zh-CN" w:bidi="ar-SA"/>
        </w:rPr>
      </w:pPr>
      <w:bookmarkStart w:id="0" w:name="_Toc26841"/>
      <w:bookmarkStart w:id="1" w:name="_Toc29736"/>
      <w:r>
        <w:rPr>
          <w:rFonts w:hint="eastAsia" w:ascii="宋体" w:hAnsi="宋体" w:eastAsia="宋体" w:cs="宋体"/>
          <w:b w:val="0"/>
          <w:bCs w:val="0"/>
          <w:kern w:val="0"/>
          <w:sz w:val="24"/>
          <w:szCs w:val="24"/>
          <w:lang w:val="en-US" w:eastAsia="zh-CN" w:bidi="ar-SA"/>
        </w:rPr>
        <w:t>8、许可证</w:t>
      </w:r>
      <w:r>
        <w:rPr>
          <w:rFonts w:hint="eastAsia" w:ascii="宋体" w:hAnsi="宋体" w:cs="宋体"/>
          <w:b w:val="0"/>
          <w:bCs w:val="0"/>
          <w:kern w:val="0"/>
          <w:sz w:val="24"/>
          <w:szCs w:val="24"/>
          <w:lang w:val="en-US" w:eastAsia="zh-CN" w:bidi="ar-SA"/>
        </w:rPr>
        <w:t>明：</w:t>
      </w:r>
      <w:r>
        <w:rPr>
          <w:rFonts w:hint="eastAsia" w:ascii="宋体" w:hAnsi="宋体" w:eastAsia="宋体" w:cs="宋体"/>
          <w:b w:val="0"/>
          <w:bCs w:val="0"/>
          <w:kern w:val="0"/>
          <w:sz w:val="24"/>
          <w:szCs w:val="24"/>
          <w:lang w:val="en-US" w:eastAsia="zh-CN" w:bidi="ar-SA"/>
        </w:rPr>
        <w:t>投标人为生产厂家的须提供有效的食品生产许可证，投标人为代理商的须提供有效的食品经营许可证、或《仅售预包装食品经营备案表》</w:t>
      </w:r>
      <w:r>
        <w:rPr>
          <w:rFonts w:hint="eastAsia" w:ascii="宋体" w:hAnsi="宋体" w:cs="宋体"/>
          <w:b w:val="0"/>
          <w:bCs w:val="0"/>
          <w:kern w:val="0"/>
          <w:sz w:val="24"/>
          <w:szCs w:val="24"/>
          <w:lang w:val="en-US" w:eastAsia="zh-CN" w:bidi="ar-SA"/>
        </w:rPr>
        <w:t>。</w:t>
      </w:r>
      <w:r>
        <w:rPr>
          <w:rFonts w:hint="eastAsia" w:ascii="宋体" w:hAnsi="宋体" w:eastAsia="宋体" w:cs="宋体"/>
          <w:b w:val="0"/>
          <w:bCs w:val="0"/>
          <w:kern w:val="0"/>
          <w:sz w:val="24"/>
          <w:szCs w:val="24"/>
          <w:lang w:val="en-US" w:eastAsia="zh-CN" w:bidi="ar-SA"/>
        </w:rPr>
        <w:t> </w:t>
      </w:r>
    </w:p>
    <w:p>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pPr>
        <w:pStyle w:val="2"/>
        <w:ind w:firstLine="482" w:firstLineChars="20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投标人</w:t>
      </w:r>
      <w:r>
        <w:rPr>
          <w:rFonts w:hint="eastAsia" w:ascii="宋体" w:hAnsi="宋体" w:eastAsia="宋体" w:cs="宋体"/>
          <w:sz w:val="24"/>
          <w:szCs w:val="24"/>
        </w:rPr>
        <w:t>具有履行本合同所必需的专业技术能力的说明及承诺</w:t>
      </w:r>
      <w:bookmarkEnd w:id="0"/>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lang w:val="en-US" w:eastAsia="zh-CN"/>
        </w:rPr>
        <w:t xml:space="preserve">（采购人名称）      </w:t>
      </w:r>
      <w:r>
        <w:rPr>
          <w:rFonts w:hint="eastAsia" w:ascii="宋体" w:hAnsi="宋体" w:eastAsia="宋体" w:cs="宋体"/>
          <w:spacing w:val="4"/>
          <w:sz w:val="24"/>
          <w:szCs w:val="24"/>
          <w:u w:val="single"/>
        </w:rPr>
        <w:t xml:space="preserve"> </w:t>
      </w:r>
    </w:p>
    <w:p>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投标人名称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w:t>
      </w:r>
      <w:r>
        <w:rPr>
          <w:rFonts w:hint="eastAsia" w:ascii="宋体" w:hAnsi="宋体" w:eastAsia="宋体" w:cs="宋体"/>
          <w:spacing w:val="4"/>
          <w:sz w:val="24"/>
          <w:szCs w:val="24"/>
        </w:rPr>
        <w:t>，本公司郑重承诺，具有履行本合同所必需的设备和专业技术能力。</w:t>
      </w:r>
    </w:p>
    <w:p>
      <w:pPr>
        <w:pStyle w:val="4"/>
        <w:rPr>
          <w:rFonts w:hint="eastAsia" w:ascii="宋体" w:hAnsi="宋体" w:eastAsia="宋体" w:cs="宋体"/>
          <w:spacing w:val="4"/>
          <w:sz w:val="24"/>
          <w:szCs w:val="24"/>
        </w:rPr>
      </w:pPr>
    </w:p>
    <w:p>
      <w:pPr>
        <w:spacing w:before="240" w:beforeLines="100" w:after="120" w:afterLines="50" w:line="360" w:lineRule="auto"/>
        <w:ind w:firstLine="170"/>
        <w:rPr>
          <w:rFonts w:hint="eastAsia" w:ascii="宋体" w:hAnsi="宋体" w:eastAsia="宋体" w:cs="宋体"/>
          <w:spacing w:val="4"/>
          <w:sz w:val="24"/>
          <w:szCs w:val="24"/>
        </w:rPr>
      </w:pPr>
    </w:p>
    <w:p>
      <w:pPr>
        <w:pStyle w:val="4"/>
        <w:rPr>
          <w:rFonts w:hint="eastAsia" w:ascii="宋体" w:hAnsi="宋体" w:eastAsia="宋体" w:cs="宋体"/>
          <w:spacing w:val="4"/>
          <w:sz w:val="24"/>
          <w:szCs w:val="24"/>
        </w:rPr>
      </w:pPr>
    </w:p>
    <w:p>
      <w:pPr>
        <w:rPr>
          <w:rFonts w:hint="eastAsia" w:ascii="宋体" w:hAnsi="宋体" w:eastAsia="宋体" w:cs="宋体"/>
          <w:sz w:val="24"/>
          <w:szCs w:val="24"/>
        </w:rPr>
      </w:pPr>
    </w:p>
    <w:p>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rPr>
          <w:rFonts w:hint="eastAsia" w:ascii="宋体" w:hAnsi="宋体" w:eastAsia="宋体" w:cs="宋体"/>
          <w:sz w:val="24"/>
          <w:szCs w:val="24"/>
        </w:rPr>
      </w:pPr>
      <w:r>
        <w:rPr>
          <w:rFonts w:hint="eastAsia" w:ascii="宋体" w:hAnsi="宋体" w:eastAsia="宋体" w:cs="宋体"/>
          <w:sz w:val="24"/>
          <w:szCs w:val="24"/>
        </w:rPr>
        <w:br w:type="page"/>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pPr>
        <w:pStyle w:val="2"/>
        <w:rPr>
          <w:rFonts w:hint="eastAsia" w:ascii="宋体" w:hAnsi="宋体" w:eastAsia="宋体" w:cs="宋体"/>
          <w:sz w:val="24"/>
          <w:szCs w:val="24"/>
        </w:rPr>
      </w:pPr>
    </w:p>
    <w:p>
      <w:pPr>
        <w:pStyle w:val="2"/>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采购人名称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eastAsia="宋体" w:cs="宋体"/>
          <w:sz w:val="24"/>
          <w:szCs w:val="24"/>
        </w:rPr>
        <w:t>投标人</w:t>
      </w:r>
      <w:r>
        <w:rPr>
          <w:rFonts w:hint="eastAsia" w:ascii="宋体" w:hAnsi="宋体" w:eastAsia="宋体" w:cs="宋体"/>
          <w:kern w:val="0"/>
          <w:sz w:val="24"/>
          <w:szCs w:val="24"/>
        </w:rPr>
        <w:t>，在此郑重声明：</w:t>
      </w:r>
    </w:p>
    <w:p>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eastAsia="宋体" w:cs="宋体"/>
          <w:sz w:val="24"/>
          <w:szCs w:val="24"/>
        </w:rPr>
        <w:t>投标人</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Style w:val="4"/>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pStyle w:val="4"/>
        <w:rPr>
          <w:rFonts w:hint="eastAsia" w:ascii="宋体" w:hAnsi="宋体" w:eastAsia="宋体" w:cs="宋体"/>
          <w:sz w:val="24"/>
          <w:szCs w:val="24"/>
        </w:rPr>
      </w:pPr>
    </w:p>
    <w:p>
      <w:pPr>
        <w:rPr>
          <w:rFonts w:hint="eastAsia" w:ascii="宋体" w:hAnsi="宋体" w:eastAsia="宋体" w:cs="宋体"/>
          <w:sz w:val="24"/>
          <w:szCs w:val="24"/>
        </w:rPr>
      </w:pPr>
    </w:p>
    <w:p>
      <w:pPr>
        <w:pStyle w:val="4"/>
        <w:rPr>
          <w:rFonts w:hint="eastAsia" w:ascii="宋体" w:hAnsi="宋体" w:eastAsia="宋体" w:cs="宋体"/>
          <w:sz w:val="24"/>
          <w:szCs w:val="24"/>
        </w:rPr>
      </w:pPr>
    </w:p>
    <w:p>
      <w:pPr>
        <w:pStyle w:val="2"/>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第二部分    </w:t>
      </w:r>
      <w:r>
        <w:rPr>
          <w:rFonts w:hint="eastAsia" w:ascii="宋体" w:hAnsi="宋体" w:eastAsia="宋体" w:cs="宋体"/>
          <w:sz w:val="24"/>
          <w:szCs w:val="24"/>
        </w:rPr>
        <w:t>法定代表人身份证明</w:t>
      </w:r>
    </w:p>
    <w:p>
      <w:pPr>
        <w:spacing w:line="360" w:lineRule="auto"/>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(后附法定代表人身份证复印件加盖公章)</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pStyle w:val="2"/>
        <w:jc w:val="center"/>
        <w:rPr>
          <w:rFonts w:hint="eastAsia" w:ascii="宋体" w:hAnsi="宋体" w:eastAsia="宋体" w:cs="宋体"/>
          <w:sz w:val="24"/>
          <w:szCs w:val="24"/>
        </w:rPr>
      </w:pPr>
      <w:bookmarkStart w:id="2" w:name="_Toc28400"/>
      <w:bookmarkStart w:id="3" w:name="_Toc24599"/>
      <w:bookmarkStart w:id="4" w:name="_Toc24657"/>
      <w:bookmarkStart w:id="5" w:name="_Toc11646"/>
      <w:r>
        <w:rPr>
          <w:rFonts w:hint="eastAsia" w:ascii="宋体" w:hAnsi="宋体" w:eastAsia="宋体" w:cs="宋体"/>
          <w:sz w:val="24"/>
          <w:szCs w:val="24"/>
        </w:rPr>
        <w:t>法定代表人授权委托书</w:t>
      </w:r>
      <w:bookmarkEnd w:id="2"/>
      <w:bookmarkEnd w:id="3"/>
      <w:bookmarkEnd w:id="4"/>
      <w:bookmarkEnd w:id="5"/>
      <w:bookmarkStart w:id="6" w:name="_Hlt491573490"/>
      <w:bookmarkEnd w:id="6"/>
      <w:bookmarkStart w:id="7" w:name="_Hlt492284272"/>
      <w:bookmarkEnd w:id="7"/>
    </w:p>
    <w:p>
      <w:pPr>
        <w:spacing w:line="360" w:lineRule="auto"/>
        <w:rPr>
          <w:rFonts w:hint="eastAsia" w:ascii="宋体" w:hAnsi="宋体" w:eastAsia="宋体" w:cs="宋体"/>
          <w:sz w:val="24"/>
          <w:szCs w:val="24"/>
        </w:rPr>
      </w:pPr>
    </w:p>
    <w:p>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本授权有效期：自投标截止之日起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pPr>
        <w:spacing w:line="360" w:lineRule="auto"/>
        <w:rPr>
          <w:rFonts w:hint="eastAsia" w:ascii="宋体" w:hAnsi="宋体" w:eastAsia="宋体" w:cs="宋体"/>
          <w:sz w:val="24"/>
          <w:szCs w:val="24"/>
        </w:rPr>
      </w:pP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pPr>
              <w:spacing w:line="360" w:lineRule="auto"/>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tc>
        <w:tc>
          <w:tcPr>
            <w:tcW w:w="4502" w:type="dxa"/>
            <w:noWrap w:val="0"/>
            <w:vAlign w:val="top"/>
          </w:tcPr>
          <w:p>
            <w:pPr>
              <w:spacing w:line="360" w:lineRule="auto"/>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p>
        </w:tc>
      </w:tr>
    </w:tbl>
    <w:p>
      <w:pPr>
        <w:spacing w:line="360" w:lineRule="auto"/>
        <w:rPr>
          <w:rFonts w:hint="eastAsia" w:ascii="宋体" w:hAnsi="宋体" w:eastAsia="宋体" w:cs="宋体"/>
          <w:sz w:val="24"/>
          <w:szCs w:val="24"/>
        </w:rPr>
      </w:pPr>
    </w:p>
    <w:p>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pPr>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pPr>
        <w:spacing w:line="360" w:lineRule="auto"/>
        <w:rPr>
          <w:rFonts w:hint="eastAsia" w:ascii="宋体" w:hAnsi="宋体" w:eastAsia="宋体" w:cs="宋体"/>
          <w:sz w:val="24"/>
          <w:szCs w:val="24"/>
        </w:rPr>
      </w:pPr>
    </w:p>
    <w:p>
      <w:pPr>
        <w:rPr>
          <w:rFonts w:hint="eastAsia" w:ascii="宋体" w:hAnsi="宋体" w:eastAsia="宋体" w:cs="宋体"/>
          <w:sz w:val="24"/>
          <w:szCs w:val="24"/>
        </w:rPr>
      </w:pPr>
    </w:p>
    <w:p>
      <w:pPr>
        <w:pStyle w:val="4"/>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77FFE8DA"/>
    <w:rsid w:val="003A2C28"/>
    <w:rsid w:val="008864C3"/>
    <w:rsid w:val="009201EE"/>
    <w:rsid w:val="00A03DE4"/>
    <w:rsid w:val="0A371256"/>
    <w:rsid w:val="27E45441"/>
    <w:rsid w:val="2B601C39"/>
    <w:rsid w:val="64450C2A"/>
    <w:rsid w:val="6DE02939"/>
    <w:rsid w:val="748A0B49"/>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Plain Text"/>
    <w:basedOn w:val="1"/>
    <w:autoRedefine/>
    <w:qFormat/>
    <w:uiPriority w:val="0"/>
    <w:rPr>
      <w:rFonts w:ascii="宋体" w:hAnsi="Courier New"/>
      <w:kern w:val="0"/>
      <w:sz w:val="20"/>
      <w:szCs w:val="20"/>
    </w:rPr>
  </w:style>
  <w:style w:type="paragraph" w:styleId="6">
    <w:name w:val="toc 1"/>
    <w:basedOn w:val="1"/>
    <w:next w:val="1"/>
    <w:autoRedefine/>
    <w:qFormat/>
    <w:uiPriority w:val="0"/>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1494</Words>
  <Characters>1519</Characters>
  <Lines>1</Lines>
  <Paragraphs>1</Paragraphs>
  <TotalTime>2</TotalTime>
  <ScaleCrop>false</ScaleCrop>
  <LinksUpToDate>false</LinksUpToDate>
  <CharactersWithSpaces>1915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WPS_1633180969</cp:lastModifiedBy>
  <dcterms:modified xsi:type="dcterms:W3CDTF">2024-07-02T12:55:57Z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3462F92C0EB2426F8598AD83F88B3C8E_12</vt:lpwstr>
  </property>
</Properties>
</file>