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527BE">
      <w:pPr>
        <w:spacing w:line="360" w:lineRule="auto"/>
        <w:jc w:val="center"/>
        <w:outlineLvl w:val="9"/>
        <w:rPr>
          <w:rStyle w:val="12"/>
          <w:rFonts w:hint="eastAsia" w:ascii="宋体" w:hAnsi="宋体" w:eastAsia="宋体" w:cs="宋体"/>
          <w:color w:val="auto"/>
          <w:sz w:val="24"/>
          <w:szCs w:val="24"/>
        </w:rPr>
      </w:pPr>
      <w:bookmarkStart w:id="0" w:name="_Toc17922"/>
      <w:bookmarkStart w:id="1" w:name="_Toc5213"/>
      <w:r>
        <w:rPr>
          <w:rStyle w:val="12"/>
          <w:rFonts w:hint="eastAsia" w:ascii="宋体" w:hAnsi="宋体" w:eastAsia="宋体" w:cs="宋体"/>
          <w:color w:val="auto"/>
          <w:sz w:val="24"/>
          <w:szCs w:val="24"/>
        </w:rPr>
        <w:t>供应商资格证明文件</w:t>
      </w:r>
    </w:p>
    <w:bookmarkEnd w:id="0"/>
    <w:bookmarkEnd w:id="1"/>
    <w:p w14:paraId="73E1DE52">
      <w:pPr>
        <w:spacing w:line="360" w:lineRule="auto"/>
        <w:ind w:firstLine="482" w:firstLineChars="200"/>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（1）基本资格条件：符合《中华人民共和国政府采购法》第二十二条的规定；</w:t>
      </w:r>
    </w:p>
    <w:p w14:paraId="40BB1EAC">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1、营业执照等主体资格证明文件：提供统一社会信用代码的营业执照或其他组织经营的合法凭证或自然人的提供身份证明文件。</w:t>
      </w:r>
    </w:p>
    <w:p w14:paraId="632B4ED2">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2、财务状况报告：</w:t>
      </w:r>
      <w:r>
        <w:rPr>
          <w:rFonts w:hint="eastAsia" w:ascii="宋体" w:hAnsi="宋体" w:eastAsia="宋体" w:cs="宋体"/>
          <w:sz w:val="24"/>
          <w:szCs w:val="24"/>
          <w:lang w:eastAsia="zh-CN"/>
        </w:rPr>
        <w:t>提供具有财务审计资质单位出具的2023年度财务报告或开标前六个月内其基本账户银行出具的资信证明或财政部门认可的政府采购专业担保机构出具的担保函，以上形式的证明资料提供任何一种即可</w:t>
      </w:r>
      <w:r>
        <w:rPr>
          <w:rFonts w:hint="eastAsia" w:ascii="宋体" w:hAnsi="宋体" w:eastAsia="宋体" w:cs="宋体"/>
          <w:sz w:val="24"/>
          <w:szCs w:val="24"/>
        </w:rPr>
        <w:t>。</w:t>
      </w:r>
    </w:p>
    <w:p w14:paraId="480900D7">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社保缴纳证明：提供已缴存的2023年1月1日以来任意时段社会保障资金缴存单据或社保机构开具的社会保险参保缴费情况证明。成立时间至提交响应文件截止时间不足一个月或依法不需要缴纳社会保障资金的供应商应提供相关文件证明。</w:t>
      </w:r>
    </w:p>
    <w:p w14:paraId="6FBCA488">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4、税收缴纳证明：提供已缴纳的2023年1月1日以来任意时段的纳税证明或完税证明，纳税证明或完税证明上应有代收机构或税务机关的公章或业务专用章。依法免税的供应商应提供相关文件证明。</w:t>
      </w:r>
    </w:p>
    <w:p w14:paraId="56897577">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5、书面声明：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出具履行合同所必需的设备和专业技术能力的书面声明；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出具参加本次政府采购活动的书面声明。</w:t>
      </w:r>
    </w:p>
    <w:p w14:paraId="4FE8B162">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信用记录：经查，供应商未被列入“信用中国”网站记录的“失信被执行人”或“重大税收违法案件当事人”名单；不处于“中国政府采购网”记录的“政府采购严重违法失信行为记录名单”中的禁止参加政府采购活动期间。</w:t>
      </w:r>
    </w:p>
    <w:p w14:paraId="6746AAA3">
      <w:pPr>
        <w:pStyle w:val="13"/>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7、法定代表人授权委托书：法定代表人参加</w:t>
      </w:r>
      <w:r>
        <w:rPr>
          <w:rFonts w:hint="eastAsia" w:ascii="宋体" w:hAnsi="宋体" w:eastAsia="宋体" w:cs="宋体"/>
          <w:sz w:val="24"/>
          <w:szCs w:val="24"/>
          <w:lang w:eastAsia="zh-CN"/>
        </w:rPr>
        <w:t>谈判</w:t>
      </w:r>
      <w:r>
        <w:rPr>
          <w:rFonts w:hint="eastAsia" w:ascii="宋体" w:hAnsi="宋体" w:eastAsia="宋体" w:cs="宋体"/>
          <w:sz w:val="24"/>
          <w:szCs w:val="24"/>
        </w:rPr>
        <w:t>的，须提供法定代表人身份证明；法定代表人授权他人参加</w:t>
      </w:r>
      <w:r>
        <w:rPr>
          <w:rFonts w:hint="eastAsia" w:ascii="宋体" w:hAnsi="宋体" w:eastAsia="宋体" w:cs="宋体"/>
          <w:sz w:val="24"/>
          <w:szCs w:val="24"/>
          <w:lang w:eastAsia="zh-CN"/>
        </w:rPr>
        <w:t>谈判</w:t>
      </w:r>
      <w:r>
        <w:rPr>
          <w:rFonts w:hint="eastAsia" w:ascii="宋体" w:hAnsi="宋体" w:eastAsia="宋体" w:cs="宋体"/>
          <w:sz w:val="24"/>
          <w:szCs w:val="24"/>
        </w:rPr>
        <w:t>的，须提供法定代表人授权委托书，被授权代表本单位证明：有效的劳动合同或</w:t>
      </w:r>
      <w:r>
        <w:rPr>
          <w:rFonts w:hint="eastAsia" w:ascii="宋体" w:hAnsi="宋体" w:eastAsia="宋体" w:cs="宋体"/>
          <w:sz w:val="24"/>
          <w:szCs w:val="24"/>
          <w:lang w:eastAsia="zh-CN"/>
        </w:rPr>
        <w:t>谈判</w:t>
      </w:r>
      <w:r>
        <w:rPr>
          <w:rFonts w:hint="eastAsia" w:ascii="宋体" w:hAnsi="宋体" w:eastAsia="宋体" w:cs="宋体"/>
          <w:sz w:val="24"/>
          <w:szCs w:val="24"/>
        </w:rPr>
        <w:t>截止前六个月内</w:t>
      </w:r>
      <w:r>
        <w:rPr>
          <w:rFonts w:hint="eastAsia" w:ascii="宋体" w:hAnsi="宋体" w:eastAsia="宋体" w:cs="宋体"/>
          <w:sz w:val="24"/>
          <w:szCs w:val="24"/>
          <w:lang w:eastAsia="zh-CN"/>
        </w:rPr>
        <w:t>任意一个月社会保险缴纳证明</w:t>
      </w:r>
      <w:r>
        <w:rPr>
          <w:rFonts w:hint="eastAsia" w:ascii="宋体" w:hAnsi="宋体" w:eastAsia="宋体" w:cs="宋体"/>
          <w:sz w:val="24"/>
          <w:szCs w:val="24"/>
        </w:rPr>
        <w:t>。（法人参加只需提供法定代表人身份证明）。</w:t>
      </w:r>
    </w:p>
    <w:p w14:paraId="6FAEBA9A">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34A3A0F2">
      <w:pPr>
        <w:spacing w:line="360" w:lineRule="auto"/>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供应商基本情况表</w:t>
      </w:r>
    </w:p>
    <w:tbl>
      <w:tblPr>
        <w:tblStyle w:val="10"/>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A3D1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0B012DEE">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p>
        </w:tc>
        <w:tc>
          <w:tcPr>
            <w:tcW w:w="3630" w:type="dxa"/>
            <w:gridSpan w:val="3"/>
            <w:noWrap w:val="0"/>
            <w:vAlign w:val="center"/>
          </w:tcPr>
          <w:p w14:paraId="040A817C">
            <w:pPr>
              <w:topLinePunct/>
              <w:spacing w:line="360" w:lineRule="auto"/>
              <w:jc w:val="center"/>
              <w:outlineLvl w:val="9"/>
              <w:rPr>
                <w:rFonts w:hint="eastAsia" w:ascii="宋体" w:hAnsi="宋体" w:eastAsia="宋体" w:cs="宋体"/>
                <w:color w:val="auto"/>
                <w:sz w:val="24"/>
                <w:szCs w:val="24"/>
              </w:rPr>
            </w:pPr>
          </w:p>
        </w:tc>
        <w:tc>
          <w:tcPr>
            <w:tcW w:w="1620" w:type="dxa"/>
            <w:noWrap w:val="0"/>
            <w:vAlign w:val="center"/>
          </w:tcPr>
          <w:p w14:paraId="4CD0FBD0">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657" w:type="dxa"/>
            <w:noWrap w:val="0"/>
            <w:vAlign w:val="center"/>
          </w:tcPr>
          <w:p w14:paraId="5504CFC0">
            <w:pPr>
              <w:topLinePunct/>
              <w:spacing w:line="360" w:lineRule="auto"/>
              <w:jc w:val="center"/>
              <w:outlineLvl w:val="9"/>
              <w:rPr>
                <w:rFonts w:hint="eastAsia" w:ascii="宋体" w:hAnsi="宋体" w:eastAsia="宋体" w:cs="宋体"/>
                <w:color w:val="auto"/>
                <w:sz w:val="24"/>
                <w:szCs w:val="24"/>
              </w:rPr>
            </w:pPr>
          </w:p>
        </w:tc>
      </w:tr>
      <w:tr w14:paraId="5CCF3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705BD313">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统一</w:t>
            </w:r>
          </w:p>
          <w:p w14:paraId="2819222B">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社会信用代码</w:t>
            </w:r>
          </w:p>
        </w:tc>
        <w:tc>
          <w:tcPr>
            <w:tcW w:w="3630" w:type="dxa"/>
            <w:gridSpan w:val="3"/>
            <w:noWrap w:val="0"/>
            <w:vAlign w:val="center"/>
          </w:tcPr>
          <w:p w14:paraId="30DFAAB1">
            <w:pPr>
              <w:topLinePunct/>
              <w:spacing w:line="360" w:lineRule="auto"/>
              <w:jc w:val="center"/>
              <w:outlineLvl w:val="9"/>
              <w:rPr>
                <w:rFonts w:hint="eastAsia" w:ascii="宋体" w:hAnsi="宋体" w:eastAsia="宋体" w:cs="宋体"/>
                <w:color w:val="auto"/>
                <w:sz w:val="24"/>
                <w:szCs w:val="24"/>
              </w:rPr>
            </w:pPr>
          </w:p>
        </w:tc>
        <w:tc>
          <w:tcPr>
            <w:tcW w:w="1620" w:type="dxa"/>
            <w:noWrap w:val="0"/>
            <w:vAlign w:val="center"/>
          </w:tcPr>
          <w:p w14:paraId="1EA8ECEA">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657" w:type="dxa"/>
            <w:noWrap w:val="0"/>
            <w:vAlign w:val="center"/>
          </w:tcPr>
          <w:p w14:paraId="153126D5">
            <w:pPr>
              <w:topLinePunct/>
              <w:spacing w:line="360" w:lineRule="auto"/>
              <w:jc w:val="center"/>
              <w:outlineLvl w:val="9"/>
              <w:rPr>
                <w:rFonts w:hint="eastAsia" w:ascii="宋体" w:hAnsi="宋体" w:eastAsia="宋体" w:cs="宋体"/>
                <w:color w:val="auto"/>
                <w:sz w:val="24"/>
                <w:szCs w:val="24"/>
              </w:rPr>
            </w:pPr>
          </w:p>
        </w:tc>
      </w:tr>
      <w:tr w14:paraId="2F980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0DBD075F">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上年营业收入</w:t>
            </w:r>
          </w:p>
        </w:tc>
        <w:tc>
          <w:tcPr>
            <w:tcW w:w="3630" w:type="dxa"/>
            <w:gridSpan w:val="3"/>
            <w:noWrap w:val="0"/>
            <w:vAlign w:val="center"/>
          </w:tcPr>
          <w:p w14:paraId="6C9E3907">
            <w:pPr>
              <w:topLinePunct/>
              <w:spacing w:line="360" w:lineRule="auto"/>
              <w:jc w:val="center"/>
              <w:outlineLvl w:val="9"/>
              <w:rPr>
                <w:rFonts w:hint="eastAsia" w:ascii="宋体" w:hAnsi="宋体" w:eastAsia="宋体" w:cs="宋体"/>
                <w:color w:val="auto"/>
                <w:sz w:val="24"/>
                <w:szCs w:val="24"/>
              </w:rPr>
            </w:pPr>
          </w:p>
        </w:tc>
        <w:tc>
          <w:tcPr>
            <w:tcW w:w="1620" w:type="dxa"/>
            <w:noWrap w:val="0"/>
            <w:vAlign w:val="center"/>
          </w:tcPr>
          <w:p w14:paraId="55495693">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c>
          <w:tcPr>
            <w:tcW w:w="1657" w:type="dxa"/>
            <w:noWrap w:val="0"/>
            <w:vAlign w:val="center"/>
          </w:tcPr>
          <w:p w14:paraId="021A5822">
            <w:pPr>
              <w:topLinePunct/>
              <w:spacing w:line="360" w:lineRule="auto"/>
              <w:jc w:val="center"/>
              <w:outlineLvl w:val="9"/>
              <w:rPr>
                <w:rFonts w:hint="eastAsia" w:ascii="宋体" w:hAnsi="宋体" w:eastAsia="宋体" w:cs="宋体"/>
                <w:color w:val="auto"/>
                <w:sz w:val="24"/>
                <w:szCs w:val="24"/>
              </w:rPr>
            </w:pPr>
          </w:p>
        </w:tc>
      </w:tr>
      <w:tr w14:paraId="7B3159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5EFBCEA2">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营业执照</w:t>
            </w:r>
          </w:p>
        </w:tc>
        <w:tc>
          <w:tcPr>
            <w:tcW w:w="1592" w:type="dxa"/>
            <w:gridSpan w:val="2"/>
            <w:noWrap w:val="0"/>
            <w:vAlign w:val="center"/>
          </w:tcPr>
          <w:p w14:paraId="529B9ED0">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注册号码</w:t>
            </w:r>
          </w:p>
        </w:tc>
        <w:tc>
          <w:tcPr>
            <w:tcW w:w="2205" w:type="dxa"/>
            <w:noWrap w:val="0"/>
            <w:vAlign w:val="center"/>
          </w:tcPr>
          <w:p w14:paraId="46352C4B">
            <w:pPr>
              <w:topLinePunct/>
              <w:spacing w:line="360" w:lineRule="auto"/>
              <w:jc w:val="center"/>
              <w:outlineLvl w:val="9"/>
              <w:rPr>
                <w:rFonts w:hint="eastAsia" w:ascii="宋体" w:hAnsi="宋体" w:eastAsia="宋体" w:cs="宋体"/>
                <w:color w:val="auto"/>
                <w:sz w:val="24"/>
                <w:szCs w:val="24"/>
              </w:rPr>
            </w:pPr>
          </w:p>
        </w:tc>
        <w:tc>
          <w:tcPr>
            <w:tcW w:w="1425" w:type="dxa"/>
            <w:gridSpan w:val="2"/>
            <w:noWrap w:val="0"/>
            <w:vAlign w:val="center"/>
          </w:tcPr>
          <w:p w14:paraId="23C1E478">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277" w:type="dxa"/>
            <w:gridSpan w:val="2"/>
            <w:noWrap w:val="0"/>
            <w:vAlign w:val="center"/>
          </w:tcPr>
          <w:p w14:paraId="695CA57C">
            <w:pPr>
              <w:topLinePunct/>
              <w:spacing w:line="360" w:lineRule="auto"/>
              <w:ind w:firstLine="120" w:firstLineChars="50"/>
              <w:jc w:val="center"/>
              <w:outlineLvl w:val="9"/>
              <w:rPr>
                <w:rFonts w:hint="eastAsia" w:ascii="宋体" w:hAnsi="宋体" w:eastAsia="宋体" w:cs="宋体"/>
                <w:color w:val="auto"/>
                <w:sz w:val="24"/>
                <w:szCs w:val="24"/>
              </w:rPr>
            </w:pPr>
          </w:p>
        </w:tc>
      </w:tr>
      <w:tr w14:paraId="71663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449E541">
            <w:pPr>
              <w:topLinePunct/>
              <w:spacing w:line="360" w:lineRule="auto"/>
              <w:jc w:val="center"/>
              <w:outlineLvl w:val="9"/>
              <w:rPr>
                <w:rFonts w:hint="eastAsia" w:ascii="宋体" w:hAnsi="宋体" w:eastAsia="宋体" w:cs="宋体"/>
                <w:color w:val="auto"/>
                <w:sz w:val="24"/>
                <w:szCs w:val="24"/>
              </w:rPr>
            </w:pPr>
          </w:p>
        </w:tc>
        <w:tc>
          <w:tcPr>
            <w:tcW w:w="1592" w:type="dxa"/>
            <w:gridSpan w:val="2"/>
            <w:noWrap w:val="0"/>
            <w:vAlign w:val="center"/>
          </w:tcPr>
          <w:p w14:paraId="52E283C2">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发证机关</w:t>
            </w:r>
          </w:p>
        </w:tc>
        <w:tc>
          <w:tcPr>
            <w:tcW w:w="2205" w:type="dxa"/>
            <w:noWrap w:val="0"/>
            <w:vAlign w:val="center"/>
          </w:tcPr>
          <w:p w14:paraId="4A774DBC">
            <w:pPr>
              <w:topLinePunct/>
              <w:spacing w:line="360" w:lineRule="auto"/>
              <w:jc w:val="center"/>
              <w:outlineLvl w:val="9"/>
              <w:rPr>
                <w:rFonts w:hint="eastAsia" w:ascii="宋体" w:hAnsi="宋体" w:eastAsia="宋体" w:cs="宋体"/>
                <w:color w:val="auto"/>
                <w:sz w:val="24"/>
                <w:szCs w:val="24"/>
              </w:rPr>
            </w:pPr>
          </w:p>
        </w:tc>
        <w:tc>
          <w:tcPr>
            <w:tcW w:w="1425" w:type="dxa"/>
            <w:gridSpan w:val="2"/>
            <w:noWrap w:val="0"/>
            <w:vAlign w:val="center"/>
          </w:tcPr>
          <w:p w14:paraId="1C54153D">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发证日期</w:t>
            </w:r>
          </w:p>
        </w:tc>
        <w:tc>
          <w:tcPr>
            <w:tcW w:w="3277" w:type="dxa"/>
            <w:gridSpan w:val="2"/>
            <w:noWrap w:val="0"/>
            <w:vAlign w:val="center"/>
          </w:tcPr>
          <w:p w14:paraId="4A135B9D">
            <w:pPr>
              <w:topLinePunct/>
              <w:spacing w:line="360" w:lineRule="auto"/>
              <w:ind w:firstLine="120" w:firstLineChars="50"/>
              <w:jc w:val="center"/>
              <w:outlineLvl w:val="9"/>
              <w:rPr>
                <w:rFonts w:hint="eastAsia" w:ascii="宋体" w:hAnsi="宋体" w:eastAsia="宋体" w:cs="宋体"/>
                <w:color w:val="auto"/>
                <w:sz w:val="24"/>
                <w:szCs w:val="24"/>
              </w:rPr>
            </w:pPr>
          </w:p>
        </w:tc>
      </w:tr>
      <w:tr w14:paraId="0FBAD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293B05DC">
            <w:pPr>
              <w:topLinePunct/>
              <w:spacing w:line="360" w:lineRule="auto"/>
              <w:jc w:val="center"/>
              <w:outlineLvl w:val="9"/>
              <w:rPr>
                <w:rFonts w:hint="eastAsia" w:ascii="宋体" w:hAnsi="宋体" w:eastAsia="宋体" w:cs="宋体"/>
                <w:color w:val="auto"/>
                <w:sz w:val="24"/>
                <w:szCs w:val="24"/>
              </w:rPr>
            </w:pPr>
          </w:p>
        </w:tc>
        <w:tc>
          <w:tcPr>
            <w:tcW w:w="1592" w:type="dxa"/>
            <w:gridSpan w:val="2"/>
            <w:noWrap w:val="0"/>
            <w:vAlign w:val="center"/>
          </w:tcPr>
          <w:p w14:paraId="17F26F86">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营业范围</w:t>
            </w:r>
          </w:p>
          <w:p w14:paraId="6350CAA0">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（主营）</w:t>
            </w:r>
          </w:p>
        </w:tc>
        <w:tc>
          <w:tcPr>
            <w:tcW w:w="6907" w:type="dxa"/>
            <w:gridSpan w:val="5"/>
            <w:noWrap w:val="0"/>
            <w:vAlign w:val="center"/>
          </w:tcPr>
          <w:p w14:paraId="064D6C4F">
            <w:pPr>
              <w:topLinePunct/>
              <w:spacing w:line="360" w:lineRule="auto"/>
              <w:ind w:firstLine="120" w:firstLineChars="50"/>
              <w:jc w:val="center"/>
              <w:outlineLvl w:val="9"/>
              <w:rPr>
                <w:rFonts w:hint="eastAsia" w:ascii="宋体" w:hAnsi="宋体" w:eastAsia="宋体" w:cs="宋体"/>
                <w:color w:val="auto"/>
                <w:sz w:val="24"/>
                <w:szCs w:val="24"/>
              </w:rPr>
            </w:pPr>
          </w:p>
        </w:tc>
      </w:tr>
      <w:tr w14:paraId="7CE2F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3308B84">
            <w:pPr>
              <w:topLinePunct/>
              <w:spacing w:line="360" w:lineRule="auto"/>
              <w:jc w:val="center"/>
              <w:outlineLvl w:val="9"/>
              <w:rPr>
                <w:rFonts w:hint="eastAsia" w:ascii="宋体" w:hAnsi="宋体" w:eastAsia="宋体" w:cs="宋体"/>
                <w:color w:val="auto"/>
                <w:sz w:val="24"/>
                <w:szCs w:val="24"/>
              </w:rPr>
            </w:pPr>
          </w:p>
        </w:tc>
        <w:tc>
          <w:tcPr>
            <w:tcW w:w="1592" w:type="dxa"/>
            <w:gridSpan w:val="2"/>
            <w:noWrap w:val="0"/>
            <w:vAlign w:val="center"/>
          </w:tcPr>
          <w:p w14:paraId="6F9B63B4">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营业范围</w:t>
            </w:r>
          </w:p>
          <w:p w14:paraId="60156732">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（兼营）</w:t>
            </w:r>
          </w:p>
        </w:tc>
        <w:tc>
          <w:tcPr>
            <w:tcW w:w="6907" w:type="dxa"/>
            <w:gridSpan w:val="5"/>
            <w:noWrap w:val="0"/>
            <w:vAlign w:val="center"/>
          </w:tcPr>
          <w:p w14:paraId="59075D08">
            <w:pPr>
              <w:topLinePunct/>
              <w:spacing w:line="360" w:lineRule="auto"/>
              <w:ind w:firstLine="120" w:firstLineChars="50"/>
              <w:jc w:val="center"/>
              <w:outlineLvl w:val="9"/>
              <w:rPr>
                <w:rFonts w:hint="eastAsia" w:ascii="宋体" w:hAnsi="宋体" w:eastAsia="宋体" w:cs="宋体"/>
                <w:color w:val="auto"/>
                <w:sz w:val="24"/>
                <w:szCs w:val="24"/>
              </w:rPr>
            </w:pPr>
          </w:p>
        </w:tc>
      </w:tr>
      <w:tr w14:paraId="23894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E9A13CE">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基本账户开户行及账号</w:t>
            </w:r>
          </w:p>
        </w:tc>
        <w:tc>
          <w:tcPr>
            <w:tcW w:w="6907" w:type="dxa"/>
            <w:gridSpan w:val="5"/>
            <w:noWrap w:val="0"/>
            <w:vAlign w:val="center"/>
          </w:tcPr>
          <w:p w14:paraId="716FA3BF">
            <w:pPr>
              <w:topLinePunct/>
              <w:spacing w:line="360" w:lineRule="auto"/>
              <w:jc w:val="center"/>
              <w:outlineLvl w:val="9"/>
              <w:rPr>
                <w:rFonts w:hint="eastAsia" w:ascii="宋体" w:hAnsi="宋体" w:eastAsia="宋体" w:cs="宋体"/>
                <w:color w:val="auto"/>
                <w:sz w:val="24"/>
                <w:szCs w:val="24"/>
              </w:rPr>
            </w:pPr>
          </w:p>
        </w:tc>
      </w:tr>
      <w:tr w14:paraId="3DB88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363BA130">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资产总额（万元）</w:t>
            </w:r>
          </w:p>
        </w:tc>
        <w:tc>
          <w:tcPr>
            <w:tcW w:w="6907" w:type="dxa"/>
            <w:gridSpan w:val="5"/>
            <w:noWrap w:val="0"/>
            <w:vAlign w:val="center"/>
          </w:tcPr>
          <w:p w14:paraId="6F276BEE">
            <w:pPr>
              <w:topLinePunct/>
              <w:spacing w:line="360" w:lineRule="auto"/>
              <w:jc w:val="center"/>
              <w:outlineLvl w:val="9"/>
              <w:rPr>
                <w:rFonts w:hint="eastAsia" w:ascii="宋体" w:hAnsi="宋体" w:eastAsia="宋体" w:cs="宋体"/>
                <w:color w:val="auto"/>
                <w:sz w:val="24"/>
                <w:szCs w:val="24"/>
              </w:rPr>
            </w:pPr>
          </w:p>
        </w:tc>
      </w:tr>
      <w:tr w14:paraId="21E0C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08AB04DF">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资质名称</w:t>
            </w:r>
          </w:p>
        </w:tc>
        <w:tc>
          <w:tcPr>
            <w:tcW w:w="2403" w:type="dxa"/>
            <w:gridSpan w:val="2"/>
            <w:noWrap w:val="0"/>
            <w:vAlign w:val="center"/>
          </w:tcPr>
          <w:p w14:paraId="49EB3ADB">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等级</w:t>
            </w:r>
          </w:p>
        </w:tc>
        <w:tc>
          <w:tcPr>
            <w:tcW w:w="1227" w:type="dxa"/>
            <w:noWrap w:val="0"/>
            <w:vAlign w:val="center"/>
          </w:tcPr>
          <w:p w14:paraId="241173EA">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发证机关</w:t>
            </w:r>
          </w:p>
        </w:tc>
        <w:tc>
          <w:tcPr>
            <w:tcW w:w="3277" w:type="dxa"/>
            <w:gridSpan w:val="2"/>
            <w:noWrap w:val="0"/>
            <w:vAlign w:val="center"/>
          </w:tcPr>
          <w:p w14:paraId="5B3BFFB1">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有效期</w:t>
            </w:r>
          </w:p>
        </w:tc>
      </w:tr>
      <w:tr w14:paraId="34E0FB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F9D5273">
            <w:pPr>
              <w:topLinePunct/>
              <w:spacing w:line="360" w:lineRule="auto"/>
              <w:jc w:val="center"/>
              <w:outlineLvl w:val="9"/>
              <w:rPr>
                <w:rFonts w:hint="eastAsia" w:ascii="宋体" w:hAnsi="宋体" w:eastAsia="宋体" w:cs="宋体"/>
                <w:color w:val="auto"/>
                <w:sz w:val="24"/>
                <w:szCs w:val="24"/>
              </w:rPr>
            </w:pPr>
          </w:p>
        </w:tc>
        <w:tc>
          <w:tcPr>
            <w:tcW w:w="2403" w:type="dxa"/>
            <w:gridSpan w:val="2"/>
            <w:noWrap w:val="0"/>
            <w:vAlign w:val="center"/>
          </w:tcPr>
          <w:p w14:paraId="057771B7">
            <w:pPr>
              <w:topLinePunct/>
              <w:spacing w:line="360" w:lineRule="auto"/>
              <w:jc w:val="center"/>
              <w:outlineLvl w:val="9"/>
              <w:rPr>
                <w:rFonts w:hint="eastAsia" w:ascii="宋体" w:hAnsi="宋体" w:eastAsia="宋体" w:cs="宋体"/>
                <w:color w:val="auto"/>
                <w:sz w:val="24"/>
                <w:szCs w:val="24"/>
              </w:rPr>
            </w:pPr>
          </w:p>
        </w:tc>
        <w:tc>
          <w:tcPr>
            <w:tcW w:w="1227" w:type="dxa"/>
            <w:noWrap w:val="0"/>
            <w:vAlign w:val="center"/>
          </w:tcPr>
          <w:p w14:paraId="7E23628E">
            <w:pPr>
              <w:topLinePunct/>
              <w:spacing w:line="360" w:lineRule="auto"/>
              <w:jc w:val="center"/>
              <w:outlineLvl w:val="9"/>
              <w:rPr>
                <w:rFonts w:hint="eastAsia" w:ascii="宋体" w:hAnsi="宋体" w:eastAsia="宋体" w:cs="宋体"/>
                <w:color w:val="auto"/>
                <w:sz w:val="24"/>
                <w:szCs w:val="24"/>
              </w:rPr>
            </w:pPr>
          </w:p>
        </w:tc>
        <w:tc>
          <w:tcPr>
            <w:tcW w:w="3277" w:type="dxa"/>
            <w:gridSpan w:val="2"/>
            <w:noWrap w:val="0"/>
            <w:vAlign w:val="center"/>
          </w:tcPr>
          <w:p w14:paraId="307FA7F3">
            <w:pPr>
              <w:topLinePunct/>
              <w:spacing w:line="360" w:lineRule="auto"/>
              <w:jc w:val="center"/>
              <w:outlineLvl w:val="9"/>
              <w:rPr>
                <w:rFonts w:hint="eastAsia" w:ascii="宋体" w:hAnsi="宋体" w:eastAsia="宋体" w:cs="宋体"/>
                <w:color w:val="auto"/>
                <w:sz w:val="24"/>
                <w:szCs w:val="24"/>
              </w:rPr>
            </w:pPr>
          </w:p>
        </w:tc>
      </w:tr>
      <w:tr w14:paraId="15682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315BB8E4">
            <w:pPr>
              <w:topLinePunct/>
              <w:spacing w:line="360" w:lineRule="auto"/>
              <w:jc w:val="center"/>
              <w:outlineLvl w:val="9"/>
              <w:rPr>
                <w:rFonts w:hint="eastAsia" w:ascii="宋体" w:hAnsi="宋体" w:eastAsia="宋体" w:cs="宋体"/>
                <w:color w:val="auto"/>
                <w:sz w:val="24"/>
                <w:szCs w:val="24"/>
              </w:rPr>
            </w:pPr>
          </w:p>
        </w:tc>
        <w:tc>
          <w:tcPr>
            <w:tcW w:w="2403" w:type="dxa"/>
            <w:gridSpan w:val="2"/>
            <w:noWrap w:val="0"/>
            <w:vAlign w:val="center"/>
          </w:tcPr>
          <w:p w14:paraId="1B9EE163">
            <w:pPr>
              <w:topLinePunct/>
              <w:spacing w:line="360" w:lineRule="auto"/>
              <w:jc w:val="center"/>
              <w:outlineLvl w:val="9"/>
              <w:rPr>
                <w:rFonts w:hint="eastAsia" w:ascii="宋体" w:hAnsi="宋体" w:eastAsia="宋体" w:cs="宋体"/>
                <w:color w:val="auto"/>
                <w:sz w:val="24"/>
                <w:szCs w:val="24"/>
              </w:rPr>
            </w:pPr>
          </w:p>
        </w:tc>
        <w:tc>
          <w:tcPr>
            <w:tcW w:w="1227" w:type="dxa"/>
            <w:noWrap w:val="0"/>
            <w:vAlign w:val="center"/>
          </w:tcPr>
          <w:p w14:paraId="343562BF">
            <w:pPr>
              <w:topLinePunct/>
              <w:spacing w:line="360" w:lineRule="auto"/>
              <w:jc w:val="center"/>
              <w:outlineLvl w:val="9"/>
              <w:rPr>
                <w:rFonts w:hint="eastAsia" w:ascii="宋体" w:hAnsi="宋体" w:eastAsia="宋体" w:cs="宋体"/>
                <w:color w:val="auto"/>
                <w:sz w:val="24"/>
                <w:szCs w:val="24"/>
              </w:rPr>
            </w:pPr>
          </w:p>
        </w:tc>
        <w:tc>
          <w:tcPr>
            <w:tcW w:w="3277" w:type="dxa"/>
            <w:gridSpan w:val="2"/>
            <w:noWrap w:val="0"/>
            <w:vAlign w:val="center"/>
          </w:tcPr>
          <w:p w14:paraId="6B1BDE2C">
            <w:pPr>
              <w:topLinePunct/>
              <w:spacing w:line="360" w:lineRule="auto"/>
              <w:jc w:val="center"/>
              <w:outlineLvl w:val="9"/>
              <w:rPr>
                <w:rFonts w:hint="eastAsia" w:ascii="宋体" w:hAnsi="宋体" w:eastAsia="宋体" w:cs="宋体"/>
                <w:color w:val="auto"/>
                <w:sz w:val="24"/>
                <w:szCs w:val="24"/>
              </w:rPr>
            </w:pPr>
          </w:p>
        </w:tc>
      </w:tr>
      <w:tr w14:paraId="045FF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C4E4FAD">
            <w:pPr>
              <w:topLinePunct/>
              <w:spacing w:line="360" w:lineRule="auto"/>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960" w:type="dxa"/>
            <w:gridSpan w:val="6"/>
            <w:noWrap w:val="0"/>
            <w:vAlign w:val="center"/>
          </w:tcPr>
          <w:p w14:paraId="59A6707F">
            <w:pPr>
              <w:topLinePunct/>
              <w:spacing w:line="360" w:lineRule="auto"/>
              <w:jc w:val="center"/>
              <w:outlineLvl w:val="9"/>
              <w:rPr>
                <w:rFonts w:hint="eastAsia" w:ascii="宋体" w:hAnsi="宋体" w:eastAsia="宋体" w:cs="宋体"/>
                <w:color w:val="auto"/>
                <w:sz w:val="24"/>
                <w:szCs w:val="24"/>
              </w:rPr>
            </w:pPr>
          </w:p>
        </w:tc>
      </w:tr>
    </w:tbl>
    <w:p w14:paraId="774F513A">
      <w:pPr>
        <w:spacing w:line="360" w:lineRule="auto"/>
        <w:ind w:firstLine="3840" w:firstLineChars="1600"/>
        <w:outlineLvl w:val="9"/>
        <w:rPr>
          <w:rFonts w:hint="eastAsia" w:ascii="宋体" w:hAnsi="宋体" w:eastAsia="宋体" w:cs="宋体"/>
          <w:color w:val="auto"/>
          <w:sz w:val="24"/>
          <w:szCs w:val="24"/>
        </w:rPr>
      </w:pPr>
    </w:p>
    <w:p w14:paraId="158718CE">
      <w:pPr>
        <w:spacing w:line="360" w:lineRule="auto"/>
        <w:ind w:firstLine="3360" w:firstLineChars="14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4EC645BF">
      <w:pPr>
        <w:spacing w:line="360" w:lineRule="auto"/>
        <w:ind w:firstLine="3360" w:firstLineChars="140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75C54738">
      <w:pPr>
        <w:spacing w:line="360" w:lineRule="auto"/>
        <w:ind w:firstLine="3360" w:firstLineChars="1400"/>
        <w:outlineLvl w:val="9"/>
        <w:rPr>
          <w:rFonts w:hint="eastAsia" w:ascii="宋体" w:hAnsi="宋体" w:eastAsia="宋体" w:cs="宋体"/>
          <w:color w:val="auto"/>
          <w:sz w:val="24"/>
          <w:szCs w:val="24"/>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CB6A550">
      <w:pPr>
        <w:numPr>
          <w:ilvl w:val="0"/>
          <w:numId w:val="1"/>
        </w:numPr>
        <w:autoSpaceDE w:val="0"/>
        <w:autoSpaceDN w:val="0"/>
        <w:adjustRightInd w:val="0"/>
        <w:snapToGrid w:val="0"/>
        <w:spacing w:before="120" w:line="360" w:lineRule="auto"/>
        <w:jc w:val="center"/>
        <w:outlineLvl w:val="9"/>
        <w:rPr>
          <w:rFonts w:hint="eastAsia" w:ascii="宋体" w:hAnsi="宋体" w:eastAsia="宋体" w:cs="宋体"/>
          <w:b/>
          <w:bCs/>
          <w:color w:val="auto"/>
          <w:sz w:val="24"/>
          <w:szCs w:val="24"/>
        </w:rPr>
      </w:pPr>
      <w:bookmarkStart w:id="2" w:name="_Toc31488"/>
      <w:bookmarkStart w:id="3" w:name="_Toc27035"/>
      <w:bookmarkStart w:id="4" w:name="_Toc495681532"/>
      <w:bookmarkStart w:id="5" w:name="_Toc27807"/>
      <w:bookmarkStart w:id="6" w:name="_Toc495681405"/>
      <w:bookmarkStart w:id="7" w:name="_Toc495908047"/>
      <w:bookmarkStart w:id="8" w:name="_Toc495671262"/>
      <w:bookmarkStart w:id="9" w:name="_Toc495681251"/>
      <w:bookmarkStart w:id="10" w:name="_Toc495908056"/>
      <w:bookmarkStart w:id="11" w:name="_Toc495671271"/>
      <w:bookmarkStart w:id="12" w:name="_Toc495681541"/>
      <w:bookmarkStart w:id="13" w:name="_Toc495681414"/>
      <w:bookmarkStart w:id="14" w:name="_Toc495681260"/>
      <w:r>
        <w:rPr>
          <w:rFonts w:hint="eastAsia" w:ascii="宋体" w:hAnsi="宋体" w:eastAsia="宋体" w:cs="宋体"/>
          <w:b/>
          <w:bCs/>
          <w:color w:val="auto"/>
          <w:sz w:val="24"/>
          <w:szCs w:val="24"/>
        </w:rPr>
        <w:t>提供统一社会信用代码的营业执照或其他组织经营的合法凭证或自然人的提供身份证明文件</w:t>
      </w:r>
      <w:bookmarkEnd w:id="2"/>
      <w:bookmarkEnd w:id="3"/>
      <w:bookmarkEnd w:id="4"/>
      <w:bookmarkEnd w:id="5"/>
      <w:bookmarkEnd w:id="6"/>
      <w:bookmarkEnd w:id="7"/>
      <w:bookmarkEnd w:id="8"/>
      <w:bookmarkEnd w:id="9"/>
      <w:bookmarkStart w:id="15" w:name="_Toc894"/>
    </w:p>
    <w:p w14:paraId="6785BF12">
      <w:pPr>
        <w:pStyle w:val="7"/>
        <w:jc w:val="center"/>
        <w:outlineLvl w:val="9"/>
        <w:rPr>
          <w:rFonts w:hint="eastAsia" w:ascii="宋体" w:hAnsi="宋体" w:eastAsia="宋体" w:cs="宋体"/>
          <w:color w:val="auto"/>
          <w:spacing w:val="0"/>
          <w:w w:val="100"/>
          <w:kern w:val="2"/>
          <w:position w:val="0"/>
          <w:sz w:val="24"/>
          <w:szCs w:val="24"/>
          <w:lang w:val="en-US" w:eastAsia="zh-CN" w:bidi="ar-SA"/>
        </w:rPr>
      </w:pPr>
    </w:p>
    <w:p w14:paraId="65012029">
      <w:pPr>
        <w:pStyle w:val="7"/>
        <w:jc w:val="center"/>
        <w:outlineLvl w:val="9"/>
        <w:rPr>
          <w:rFonts w:hint="eastAsia" w:ascii="宋体" w:hAnsi="宋体" w:eastAsia="宋体" w:cs="宋体"/>
          <w:color w:val="auto"/>
          <w:spacing w:val="0"/>
          <w:w w:val="100"/>
          <w:kern w:val="2"/>
          <w:position w:val="0"/>
          <w:sz w:val="24"/>
          <w:szCs w:val="24"/>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pacing w:val="0"/>
          <w:w w:val="100"/>
          <w:kern w:val="2"/>
          <w:position w:val="0"/>
          <w:sz w:val="24"/>
          <w:szCs w:val="24"/>
          <w:lang w:val="en-US" w:eastAsia="zh-CN" w:bidi="ar-SA"/>
        </w:rPr>
        <w:t>（扫描件或复印件加盖单位公章）</w:t>
      </w:r>
    </w:p>
    <w:p w14:paraId="397B29EB">
      <w:pPr>
        <w:jc w:val="center"/>
        <w:outlineLvl w:val="9"/>
        <w:rPr>
          <w:rFonts w:hint="eastAsia" w:ascii="宋体" w:hAnsi="宋体" w:eastAsia="宋体" w:cs="宋体"/>
          <w:b/>
          <w:bCs/>
          <w:color w:val="auto"/>
          <w:sz w:val="24"/>
          <w:szCs w:val="24"/>
        </w:rPr>
      </w:pPr>
      <w:bookmarkStart w:id="16" w:name="_Toc14781"/>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财务状况报告</w:t>
      </w:r>
      <w:bookmarkEnd w:id="16"/>
    </w:p>
    <w:p w14:paraId="0B3770AA">
      <w:pPr>
        <w:pStyle w:val="7"/>
        <w:jc w:val="center"/>
        <w:outlineLvl w:val="9"/>
        <w:rPr>
          <w:rFonts w:hint="eastAsia" w:ascii="宋体" w:hAnsi="宋体" w:eastAsia="宋体" w:cs="宋体"/>
          <w:color w:val="auto"/>
          <w:spacing w:val="0"/>
          <w:w w:val="100"/>
          <w:kern w:val="2"/>
          <w:position w:val="0"/>
          <w:sz w:val="24"/>
          <w:szCs w:val="24"/>
          <w:lang w:val="en-US" w:eastAsia="zh-CN" w:bidi="ar-SA"/>
        </w:rPr>
      </w:pPr>
    </w:p>
    <w:p w14:paraId="70E0D169">
      <w:pPr>
        <w:pStyle w:val="7"/>
        <w:jc w:val="center"/>
        <w:outlineLvl w:val="9"/>
        <w:rPr>
          <w:rFonts w:hint="eastAsia" w:ascii="宋体" w:hAnsi="宋体" w:eastAsia="宋体" w:cs="宋体"/>
          <w:color w:val="auto"/>
          <w:spacing w:val="0"/>
          <w:w w:val="100"/>
          <w:kern w:val="2"/>
          <w:position w:val="0"/>
          <w:sz w:val="24"/>
          <w:szCs w:val="24"/>
          <w:lang w:val="en-US" w:eastAsia="zh-CN" w:bidi="ar-SA"/>
        </w:rPr>
      </w:pPr>
    </w:p>
    <w:p w14:paraId="4D1A8D0C">
      <w:pPr>
        <w:pStyle w:val="7"/>
        <w:jc w:val="center"/>
        <w:outlineLvl w:val="9"/>
        <w:rPr>
          <w:rFonts w:hint="eastAsia" w:ascii="宋体" w:hAnsi="宋体" w:eastAsia="宋体" w:cs="宋体"/>
          <w:color w:val="auto"/>
          <w:spacing w:val="0"/>
          <w:w w:val="100"/>
          <w:kern w:val="2"/>
          <w:position w:val="0"/>
          <w:sz w:val="24"/>
          <w:szCs w:val="24"/>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pacing w:val="0"/>
          <w:w w:val="100"/>
          <w:kern w:val="2"/>
          <w:position w:val="0"/>
          <w:sz w:val="24"/>
          <w:szCs w:val="24"/>
          <w:lang w:val="en-US" w:eastAsia="zh-CN" w:bidi="ar-SA"/>
        </w:rPr>
        <w:t>（扫描件或复印件加盖单位公章）</w:t>
      </w:r>
    </w:p>
    <w:p w14:paraId="7AC9D457">
      <w:pPr>
        <w:numPr>
          <w:ilvl w:val="0"/>
          <w:numId w:val="0"/>
        </w:numPr>
        <w:autoSpaceDE w:val="0"/>
        <w:autoSpaceDN w:val="0"/>
        <w:adjustRightInd w:val="0"/>
        <w:snapToGrid w:val="0"/>
        <w:spacing w:before="120" w:line="360" w:lineRule="auto"/>
        <w:ind w:leftChars="0"/>
        <w:jc w:val="center"/>
        <w:outlineLvl w:val="9"/>
        <w:rPr>
          <w:rFonts w:hint="eastAsia" w:ascii="宋体" w:hAnsi="宋体" w:eastAsia="宋体" w:cs="宋体"/>
          <w:b/>
          <w:color w:val="auto"/>
          <w:sz w:val="24"/>
          <w:szCs w:val="24"/>
        </w:rPr>
      </w:pPr>
      <w:bookmarkStart w:id="17" w:name="_Toc27889"/>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三</w:t>
      </w:r>
      <w:r>
        <w:rPr>
          <w:rFonts w:hint="eastAsia" w:ascii="宋体" w:hAnsi="宋体" w:eastAsia="宋体" w:cs="宋体"/>
          <w:b/>
          <w:color w:val="auto"/>
          <w:sz w:val="24"/>
          <w:szCs w:val="24"/>
        </w:rPr>
        <w:t>）税收缴纳证明</w:t>
      </w:r>
      <w:bookmarkEnd w:id="17"/>
    </w:p>
    <w:p w14:paraId="0AEFB1E7">
      <w:pPr>
        <w:pStyle w:val="7"/>
        <w:jc w:val="center"/>
        <w:outlineLvl w:val="9"/>
        <w:rPr>
          <w:rFonts w:hint="eastAsia" w:ascii="宋体" w:hAnsi="宋体" w:eastAsia="宋体" w:cs="宋体"/>
          <w:color w:val="auto"/>
          <w:spacing w:val="0"/>
          <w:w w:val="100"/>
          <w:kern w:val="2"/>
          <w:position w:val="0"/>
          <w:sz w:val="24"/>
          <w:szCs w:val="24"/>
          <w:lang w:val="en-US" w:eastAsia="zh-CN" w:bidi="ar-SA"/>
        </w:rPr>
      </w:pPr>
    </w:p>
    <w:p w14:paraId="1EE77165">
      <w:pPr>
        <w:pStyle w:val="7"/>
        <w:jc w:val="center"/>
        <w:outlineLvl w:val="9"/>
        <w:rPr>
          <w:rFonts w:hint="eastAsia" w:ascii="宋体" w:hAnsi="宋体" w:eastAsia="宋体" w:cs="宋体"/>
          <w:color w:val="auto"/>
          <w:spacing w:val="0"/>
          <w:w w:val="100"/>
          <w:kern w:val="2"/>
          <w:position w:val="0"/>
          <w:sz w:val="24"/>
          <w:szCs w:val="24"/>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pacing w:val="0"/>
          <w:w w:val="100"/>
          <w:kern w:val="2"/>
          <w:position w:val="0"/>
          <w:sz w:val="24"/>
          <w:szCs w:val="24"/>
          <w:lang w:val="en-US" w:eastAsia="zh-CN" w:bidi="ar-SA"/>
        </w:rPr>
        <w:t>（扫描件或复印件加盖单位公章）</w:t>
      </w:r>
    </w:p>
    <w:p w14:paraId="63B27155">
      <w:pPr>
        <w:pStyle w:val="7"/>
        <w:jc w:val="center"/>
        <w:outlineLvl w:val="9"/>
        <w:rPr>
          <w:rFonts w:hint="eastAsia" w:ascii="宋体" w:hAnsi="宋体" w:eastAsia="宋体" w:cs="宋体"/>
          <w:color w:val="auto"/>
          <w:sz w:val="24"/>
          <w:szCs w:val="24"/>
          <w:lang w:val="en-US" w:eastAsia="zh-CN"/>
        </w:rPr>
      </w:pPr>
      <w:bookmarkStart w:id="18" w:name="_Toc17949"/>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社会保障资金缴纳证明</w:t>
      </w:r>
      <w:bookmarkEnd w:id="18"/>
      <w:r>
        <w:rPr>
          <w:rFonts w:hint="eastAsia" w:ascii="宋体" w:hAnsi="宋体" w:eastAsia="宋体" w:cs="宋体"/>
          <w:color w:val="auto"/>
          <w:sz w:val="24"/>
          <w:szCs w:val="24"/>
          <w:lang w:val="en-US" w:eastAsia="zh-CN"/>
        </w:rPr>
        <w:tab/>
      </w:r>
    </w:p>
    <w:p w14:paraId="3F9C5F52">
      <w:pPr>
        <w:pStyle w:val="7"/>
        <w:jc w:val="center"/>
        <w:outlineLvl w:val="9"/>
        <w:rPr>
          <w:rFonts w:hint="eastAsia" w:ascii="宋体" w:hAnsi="宋体" w:eastAsia="宋体" w:cs="宋体"/>
          <w:color w:val="auto"/>
          <w:sz w:val="24"/>
          <w:szCs w:val="24"/>
          <w:lang w:val="en-US" w:eastAsia="zh-CN"/>
        </w:rPr>
      </w:pPr>
    </w:p>
    <w:p w14:paraId="69C513AB">
      <w:pPr>
        <w:pStyle w:val="7"/>
        <w:jc w:val="center"/>
        <w:outlineLvl w:val="9"/>
        <w:rPr>
          <w:rFonts w:hint="eastAsia" w:ascii="宋体" w:hAnsi="宋体" w:eastAsia="宋体" w:cs="宋体"/>
          <w:color w:val="auto"/>
          <w:spacing w:val="0"/>
          <w:w w:val="100"/>
          <w:kern w:val="2"/>
          <w:position w:val="0"/>
          <w:sz w:val="24"/>
          <w:szCs w:val="24"/>
          <w:lang w:val="en-US" w:eastAsia="zh-CN" w:bidi="ar-SA"/>
        </w:rPr>
      </w:pPr>
    </w:p>
    <w:p w14:paraId="099F666A">
      <w:pPr>
        <w:pStyle w:val="7"/>
        <w:jc w:val="center"/>
        <w:outlineLvl w:val="9"/>
        <w:rPr>
          <w:rFonts w:hint="eastAsia" w:ascii="宋体" w:hAnsi="宋体" w:eastAsia="宋体" w:cs="宋体"/>
          <w:color w:val="auto"/>
          <w:spacing w:val="0"/>
          <w:w w:val="100"/>
          <w:kern w:val="2"/>
          <w:position w:val="0"/>
          <w:sz w:val="24"/>
          <w:szCs w:val="24"/>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宋体" w:hAnsi="宋体" w:eastAsia="宋体" w:cs="宋体"/>
          <w:color w:val="auto"/>
          <w:spacing w:val="0"/>
          <w:w w:val="100"/>
          <w:kern w:val="2"/>
          <w:position w:val="0"/>
          <w:sz w:val="24"/>
          <w:szCs w:val="24"/>
          <w:lang w:val="en-US" w:eastAsia="zh-CN" w:bidi="ar-SA"/>
        </w:rPr>
        <w:t>（扫描件或复印件加盖单位公章）</w:t>
      </w:r>
    </w:p>
    <w:p w14:paraId="7B323F9A">
      <w:pPr>
        <w:pageBreakBefore/>
        <w:spacing w:line="360" w:lineRule="auto"/>
        <w:jc w:val="center"/>
        <w:outlineLvl w:val="9"/>
        <w:rPr>
          <w:rFonts w:hint="eastAsia" w:ascii="宋体" w:hAnsi="宋体" w:eastAsia="宋体" w:cs="宋体"/>
          <w:b/>
          <w:color w:val="auto"/>
          <w:sz w:val="24"/>
          <w:szCs w:val="24"/>
          <w:lang w:eastAsia="zh-CN"/>
        </w:rPr>
      </w:pPr>
      <w:bookmarkStart w:id="19" w:name="_Toc23284"/>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五</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eastAsia="zh-CN"/>
        </w:rPr>
        <w:t>出具履行合同所必需的设备和专业技术能力的书</w:t>
      </w:r>
      <w:r>
        <w:rPr>
          <w:rFonts w:hint="eastAsia" w:ascii="宋体" w:hAnsi="宋体" w:eastAsia="宋体" w:cs="宋体"/>
          <w:b/>
          <w:bCs/>
          <w:color w:val="auto"/>
          <w:sz w:val="24"/>
          <w:szCs w:val="24"/>
          <w:highlight w:val="none"/>
          <w:lang w:eastAsia="zh-CN"/>
        </w:rPr>
        <w:t>面</w:t>
      </w:r>
      <w:r>
        <w:rPr>
          <w:rFonts w:hint="eastAsia" w:ascii="宋体" w:hAnsi="宋体" w:eastAsia="宋体" w:cs="宋体"/>
          <w:b/>
          <w:bCs/>
          <w:color w:val="auto"/>
          <w:sz w:val="24"/>
          <w:szCs w:val="24"/>
          <w:highlight w:val="none"/>
          <w:lang w:val="en-US" w:eastAsia="zh-CN"/>
        </w:rPr>
        <w:t>声</w:t>
      </w:r>
      <w:r>
        <w:rPr>
          <w:rFonts w:hint="eastAsia" w:ascii="宋体" w:hAnsi="宋体" w:eastAsia="宋体" w:cs="宋体"/>
          <w:b/>
          <w:bCs/>
          <w:color w:val="auto"/>
          <w:sz w:val="24"/>
          <w:szCs w:val="24"/>
          <w:highlight w:val="none"/>
          <w:lang w:eastAsia="zh-CN"/>
        </w:rPr>
        <w:t>明</w:t>
      </w:r>
      <w:bookmarkEnd w:id="19"/>
    </w:p>
    <w:p w14:paraId="18C2672D">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none"/>
        </w:rPr>
        <w:t>致：</w:t>
      </w:r>
      <w:r>
        <w:rPr>
          <w:rFonts w:hint="eastAsia" w:ascii="宋体" w:hAnsi="宋体" w:eastAsia="宋体" w:cs="宋体"/>
          <w:color w:val="auto"/>
          <w:spacing w:val="4"/>
          <w:sz w:val="24"/>
          <w:szCs w:val="24"/>
          <w:u w:val="single"/>
        </w:rPr>
        <w:t xml:space="preserve">     （采购人名称）    </w:t>
      </w:r>
    </w:p>
    <w:p w14:paraId="69490B85">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pacing w:val="4"/>
          <w:sz w:val="24"/>
          <w:szCs w:val="24"/>
          <w:u w:val="single"/>
        </w:rPr>
      </w:pPr>
      <w:r>
        <w:rPr>
          <w:rFonts w:hint="eastAsia" w:ascii="宋体" w:hAnsi="宋体" w:eastAsia="宋体" w:cs="宋体"/>
          <w:color w:val="auto"/>
          <w:kern w:val="0"/>
          <w:sz w:val="24"/>
          <w:szCs w:val="24"/>
          <w:lang w:val="en-US" w:eastAsia="zh-CN" w:bidi="ar"/>
        </w:rPr>
        <w:t>我方作为</w:t>
      </w:r>
      <w:r>
        <w:rPr>
          <w:rFonts w:hint="eastAsia" w:ascii="宋体" w:hAnsi="宋体" w:eastAsia="宋体" w:cs="宋体"/>
          <w:color w:val="auto"/>
          <w:kern w:val="0"/>
          <w:sz w:val="24"/>
          <w:szCs w:val="24"/>
          <w:u w:val="single"/>
          <w:lang w:val="en-US" w:eastAsia="zh-CN" w:bidi="ar"/>
        </w:rPr>
        <w:t xml:space="preserve">         （项目名称）         </w:t>
      </w:r>
      <w:r>
        <w:rPr>
          <w:rFonts w:hint="eastAsia" w:ascii="宋体" w:hAnsi="宋体" w:eastAsia="宋体" w:cs="宋体"/>
          <w:color w:val="auto"/>
          <w:kern w:val="0"/>
          <w:sz w:val="24"/>
          <w:szCs w:val="24"/>
          <w:lang w:val="en-US" w:eastAsia="zh-CN" w:bidi="ar"/>
        </w:rPr>
        <w:t>（项目编号：</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）的供应商，在此郑重声明：</w:t>
      </w:r>
    </w:p>
    <w:p w14:paraId="229EDE41">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我方具备履行合同所必须的设备和专业技术能力。</w:t>
      </w:r>
    </w:p>
    <w:p w14:paraId="5BFDB6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如有不实，我方将无条件地退出本项目的采购活动，并遵照《</w:t>
      </w:r>
      <w:r>
        <w:rPr>
          <w:rFonts w:hint="eastAsia" w:ascii="宋体" w:hAnsi="宋体" w:eastAsia="宋体" w:cs="宋体"/>
          <w:color w:val="auto"/>
          <w:kern w:val="0"/>
          <w:sz w:val="24"/>
          <w:szCs w:val="24"/>
          <w:lang w:val="en-US" w:eastAsia="zh-CN"/>
        </w:rPr>
        <w:t>中华人民共和国</w:t>
      </w:r>
      <w:r>
        <w:rPr>
          <w:rFonts w:hint="eastAsia" w:ascii="宋体" w:hAnsi="宋体" w:eastAsia="宋体" w:cs="宋体"/>
          <w:color w:val="auto"/>
          <w:kern w:val="0"/>
          <w:sz w:val="24"/>
          <w:szCs w:val="24"/>
        </w:rPr>
        <w:t>政府采购法</w:t>
      </w:r>
      <w:r>
        <w:rPr>
          <w:rFonts w:hint="eastAsia" w:ascii="宋体" w:hAnsi="宋体" w:eastAsia="宋体" w:cs="宋体"/>
          <w:color w:val="auto"/>
          <w:kern w:val="0"/>
          <w:sz w:val="24"/>
          <w:szCs w:val="24"/>
          <w:lang w:val="en-US" w:eastAsia="zh-CN" w:bidi="ar"/>
        </w:rPr>
        <w:t xml:space="preserve">》有关“提供虚假材料的规定”接受处罚。 </w:t>
      </w:r>
    </w:p>
    <w:p w14:paraId="646653E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特此声明。</w:t>
      </w:r>
    </w:p>
    <w:p w14:paraId="537B7EF4">
      <w:pPr>
        <w:spacing w:before="240" w:beforeLines="100" w:after="120" w:afterLines="50" w:line="360" w:lineRule="auto"/>
        <w:ind w:firstLine="620" w:firstLineChars="250"/>
        <w:outlineLvl w:val="9"/>
        <w:rPr>
          <w:rFonts w:hint="eastAsia" w:ascii="宋体" w:hAnsi="宋体" w:eastAsia="宋体" w:cs="宋体"/>
          <w:color w:val="auto"/>
          <w:spacing w:val="4"/>
          <w:sz w:val="24"/>
          <w:szCs w:val="24"/>
        </w:rPr>
      </w:pPr>
    </w:p>
    <w:p w14:paraId="4D76122E">
      <w:pPr>
        <w:spacing w:before="240" w:beforeLines="100" w:after="120" w:afterLines="50" w:line="360" w:lineRule="auto"/>
        <w:ind w:firstLine="170"/>
        <w:outlineLvl w:val="9"/>
        <w:rPr>
          <w:rFonts w:hint="eastAsia" w:ascii="宋体" w:hAnsi="宋体" w:eastAsia="宋体" w:cs="宋体"/>
          <w:color w:val="auto"/>
          <w:spacing w:val="4"/>
          <w:sz w:val="24"/>
          <w:szCs w:val="24"/>
        </w:rPr>
      </w:pPr>
    </w:p>
    <w:p w14:paraId="1CA116E9">
      <w:pPr>
        <w:spacing w:before="240" w:beforeLines="100" w:after="120" w:afterLines="50" w:line="360" w:lineRule="auto"/>
        <w:ind w:firstLine="170"/>
        <w:outlineLvl w:val="9"/>
        <w:rPr>
          <w:rFonts w:hint="eastAsia" w:ascii="宋体" w:hAnsi="宋体" w:eastAsia="宋体" w:cs="宋体"/>
          <w:color w:val="auto"/>
          <w:spacing w:val="4"/>
          <w:sz w:val="24"/>
          <w:szCs w:val="24"/>
        </w:rPr>
      </w:pPr>
    </w:p>
    <w:p w14:paraId="58397104">
      <w:pPr>
        <w:spacing w:line="360" w:lineRule="auto"/>
        <w:ind w:left="0" w:leftChars="0" w:firstLine="2738" w:firstLineChars="1141"/>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0280879C">
      <w:pPr>
        <w:spacing w:line="360" w:lineRule="auto"/>
        <w:ind w:left="0" w:leftChars="0" w:firstLine="2738" w:firstLineChars="1141"/>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00AC54E7">
      <w:pPr>
        <w:spacing w:line="360" w:lineRule="auto"/>
        <w:ind w:left="0" w:leftChars="0" w:firstLine="2738" w:firstLineChars="1141"/>
        <w:outlineLvl w:val="9"/>
        <w:rPr>
          <w:rFonts w:hint="eastAsia" w:ascii="宋体" w:hAnsi="宋体" w:eastAsia="宋体" w:cs="宋体"/>
          <w:bCs/>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p>
    <w:p w14:paraId="77C3731C">
      <w:pPr>
        <w:spacing w:line="360" w:lineRule="auto"/>
        <w:outlineLvl w:val="9"/>
        <w:rPr>
          <w:rFonts w:hint="eastAsia" w:ascii="宋体" w:hAnsi="宋体" w:eastAsia="宋体" w:cs="宋体"/>
          <w:bCs/>
          <w:color w:val="auto"/>
          <w:sz w:val="24"/>
          <w:szCs w:val="24"/>
        </w:rPr>
      </w:pPr>
    </w:p>
    <w:p w14:paraId="5B9E41E2">
      <w:pPr>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Cs/>
          <w:color w:val="auto"/>
          <w:sz w:val="24"/>
          <w:szCs w:val="24"/>
        </w:rPr>
        <w:br w:type="page"/>
      </w:r>
      <w:bookmarkStart w:id="20" w:name="_Toc1093"/>
      <w:bookmarkStart w:id="21" w:name="_Toc4425"/>
      <w:bookmarkStart w:id="22" w:name="_Toc28901"/>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六</w:t>
      </w:r>
      <w:r>
        <w:rPr>
          <w:rFonts w:hint="eastAsia" w:ascii="宋体" w:hAnsi="宋体" w:eastAsia="宋体" w:cs="宋体"/>
          <w:b/>
          <w:color w:val="auto"/>
          <w:sz w:val="24"/>
          <w:szCs w:val="24"/>
        </w:rPr>
        <w:t>）参加政府采购活动的书面声明</w:t>
      </w:r>
      <w:bookmarkEnd w:id="20"/>
      <w:bookmarkEnd w:id="21"/>
    </w:p>
    <w:p w14:paraId="15DE47B0">
      <w:pPr>
        <w:spacing w:line="360" w:lineRule="auto"/>
        <w:outlineLvl w:val="9"/>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none"/>
        </w:rPr>
        <w:t>致：</w:t>
      </w:r>
      <w:r>
        <w:rPr>
          <w:rFonts w:hint="eastAsia" w:ascii="宋体" w:hAnsi="宋体" w:eastAsia="宋体" w:cs="宋体"/>
          <w:color w:val="auto"/>
          <w:spacing w:val="4"/>
          <w:sz w:val="24"/>
          <w:szCs w:val="24"/>
          <w:u w:val="single"/>
        </w:rPr>
        <w:t xml:space="preserve">     （采购人名称）    </w:t>
      </w:r>
    </w:p>
    <w:p w14:paraId="698104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我方作为</w:t>
      </w:r>
      <w:r>
        <w:rPr>
          <w:rFonts w:hint="eastAsia" w:ascii="宋体" w:hAnsi="宋体" w:eastAsia="宋体" w:cs="宋体"/>
          <w:color w:val="auto"/>
          <w:kern w:val="0"/>
          <w:sz w:val="24"/>
          <w:szCs w:val="24"/>
          <w:u w:val="single"/>
          <w:lang w:val="en-US" w:eastAsia="zh-CN" w:bidi="ar"/>
        </w:rPr>
        <w:t xml:space="preserve">         （项目名称）         </w:t>
      </w:r>
      <w:r>
        <w:rPr>
          <w:rFonts w:hint="eastAsia" w:ascii="宋体" w:hAnsi="宋体" w:eastAsia="宋体" w:cs="宋体"/>
          <w:color w:val="auto"/>
          <w:kern w:val="0"/>
          <w:sz w:val="24"/>
          <w:szCs w:val="24"/>
          <w:lang w:val="en-US" w:eastAsia="zh-CN" w:bidi="ar"/>
        </w:rPr>
        <w:t>（项目编号：</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）的供应商，在此郑重声明：</w:t>
      </w:r>
    </w:p>
    <w:p w14:paraId="2AB809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1、在参加本次政府采购活动前 3 年内的经营活动中____（填“没有”或“有”）重大违法记录。供应</w:t>
      </w:r>
      <w:r>
        <w:rPr>
          <w:rFonts w:hint="eastAsia" w:ascii="宋体" w:hAnsi="宋体" w:eastAsia="宋体" w:cs="宋体"/>
          <w:b/>
          <w:bCs/>
          <w:color w:val="auto"/>
          <w:kern w:val="0"/>
          <w:sz w:val="24"/>
          <w:szCs w:val="24"/>
          <w:lang w:val="en-US" w:eastAsia="zh-CN" w:bidi="ar"/>
        </w:rPr>
        <w:t xml:space="preserve">商在参加政府采购活动前 3 年内因违法经营被禁止在一定期限内参加政府采购活动，期限届满的，可以参加政府采购活动，但应提供期限届满的证明材料。 </w:t>
      </w:r>
    </w:p>
    <w:p w14:paraId="3ED018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2、我方______（填“未被列入”或“被列入”）失信被执行人名单。</w:t>
      </w:r>
    </w:p>
    <w:p w14:paraId="62E74A5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3、我方______（填“未被列入”或“被列入”）重大税收违法案件当事人名单。</w:t>
      </w:r>
    </w:p>
    <w:p w14:paraId="79F30A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4、我方______（填“未被列入”或“被列入”）政府采购严重违法失信行为记录名单。 </w:t>
      </w:r>
    </w:p>
    <w:p w14:paraId="1FC24C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如有不实，我方将无条件地退出本项目的采购活动，并遵照《</w:t>
      </w:r>
      <w:r>
        <w:rPr>
          <w:rFonts w:hint="eastAsia" w:ascii="宋体" w:hAnsi="宋体" w:eastAsia="宋体" w:cs="宋体"/>
          <w:color w:val="auto"/>
          <w:kern w:val="0"/>
          <w:sz w:val="24"/>
          <w:szCs w:val="24"/>
          <w:lang w:val="en-US" w:eastAsia="zh-CN"/>
        </w:rPr>
        <w:t>中华人民共和国</w:t>
      </w:r>
      <w:r>
        <w:rPr>
          <w:rFonts w:hint="eastAsia" w:ascii="宋体" w:hAnsi="宋体" w:eastAsia="宋体" w:cs="宋体"/>
          <w:color w:val="auto"/>
          <w:kern w:val="0"/>
          <w:sz w:val="24"/>
          <w:szCs w:val="24"/>
        </w:rPr>
        <w:t>政府采购法</w:t>
      </w:r>
      <w:r>
        <w:rPr>
          <w:rFonts w:hint="eastAsia" w:ascii="宋体" w:hAnsi="宋体" w:eastAsia="宋体" w:cs="宋体"/>
          <w:color w:val="auto"/>
          <w:kern w:val="0"/>
          <w:sz w:val="24"/>
          <w:szCs w:val="24"/>
          <w:lang w:val="en-US" w:eastAsia="zh-CN" w:bidi="ar"/>
        </w:rPr>
        <w:t xml:space="preserve">》有关“提供虚假材料的规定”接受处罚。 </w:t>
      </w:r>
    </w:p>
    <w:p w14:paraId="3244D9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特此声明。</w:t>
      </w:r>
    </w:p>
    <w:p w14:paraId="462380CD">
      <w:pPr>
        <w:autoSpaceDE w:val="0"/>
        <w:autoSpaceDN w:val="0"/>
        <w:adjustRightInd w:val="0"/>
        <w:spacing w:line="360" w:lineRule="auto"/>
        <w:ind w:firstLine="480" w:firstLineChars="200"/>
        <w:outlineLvl w:val="9"/>
        <w:rPr>
          <w:rFonts w:hint="eastAsia" w:ascii="宋体" w:hAnsi="宋体" w:eastAsia="宋体" w:cs="宋体"/>
          <w:color w:val="auto"/>
          <w:sz w:val="24"/>
          <w:szCs w:val="24"/>
        </w:rPr>
      </w:pPr>
    </w:p>
    <w:p w14:paraId="45947F9B">
      <w:pPr>
        <w:autoSpaceDE w:val="0"/>
        <w:autoSpaceDN w:val="0"/>
        <w:adjustRightInd w:val="0"/>
        <w:spacing w:line="360" w:lineRule="auto"/>
        <w:ind w:firstLine="480" w:firstLineChars="200"/>
        <w:outlineLvl w:val="9"/>
        <w:rPr>
          <w:rFonts w:hint="eastAsia" w:ascii="宋体" w:hAnsi="宋体" w:eastAsia="宋体" w:cs="宋体"/>
          <w:color w:val="auto"/>
          <w:sz w:val="24"/>
          <w:szCs w:val="24"/>
        </w:rPr>
      </w:pPr>
    </w:p>
    <w:p w14:paraId="343C0403">
      <w:pPr>
        <w:spacing w:line="360" w:lineRule="auto"/>
        <w:ind w:left="0" w:leftChars="0" w:firstLine="2940" w:firstLineChars="1225"/>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4EBB3AB2">
      <w:pPr>
        <w:spacing w:line="360" w:lineRule="auto"/>
        <w:ind w:left="0" w:leftChars="0" w:firstLine="2940" w:firstLineChars="1225"/>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33F8B8A5">
      <w:pPr>
        <w:autoSpaceDE w:val="0"/>
        <w:autoSpaceDN w:val="0"/>
        <w:adjustRightInd w:val="0"/>
        <w:spacing w:line="360" w:lineRule="auto"/>
        <w:ind w:left="0" w:leftChars="0" w:firstLine="2940" w:firstLineChars="1225"/>
        <w:outlineLvl w:val="9"/>
        <w:rPr>
          <w:rFonts w:hint="eastAsia" w:ascii="宋体" w:hAnsi="宋体" w:eastAsia="宋体" w:cs="宋体"/>
          <w:b/>
          <w:bCs w:val="0"/>
          <w:color w:val="auto"/>
          <w:kern w:val="2"/>
          <w:sz w:val="24"/>
          <w:szCs w:val="24"/>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bookmarkEnd w:id="10"/>
      <w:bookmarkEnd w:id="11"/>
      <w:bookmarkEnd w:id="12"/>
      <w:bookmarkEnd w:id="13"/>
      <w:bookmarkEnd w:id="14"/>
      <w:bookmarkEnd w:id="15"/>
      <w:bookmarkEnd w:id="22"/>
    </w:p>
    <w:p w14:paraId="59FA1510">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val="0"/>
          <w:color w:val="auto"/>
          <w:kern w:val="2"/>
          <w:sz w:val="24"/>
          <w:szCs w:val="24"/>
          <w:u w:val="none"/>
          <w:lang w:val="zh-CN" w:eastAsia="zh-CN" w:bidi="ar-SA"/>
        </w:rPr>
      </w:pPr>
      <w:bookmarkStart w:id="23" w:name="_Toc19949"/>
      <w:r>
        <w:rPr>
          <w:rFonts w:hint="eastAsia" w:ascii="宋体" w:hAnsi="宋体" w:eastAsia="宋体" w:cs="宋体"/>
          <w:b/>
          <w:bCs w:val="0"/>
          <w:color w:val="auto"/>
          <w:kern w:val="2"/>
          <w:sz w:val="24"/>
          <w:szCs w:val="24"/>
          <w:u w:val="none"/>
          <w:lang w:val="zh-CN" w:eastAsia="zh-CN" w:bidi="ar-SA"/>
        </w:rPr>
        <w:t>（七）特定资格要求</w:t>
      </w:r>
      <w:bookmarkEnd w:id="23"/>
    </w:p>
    <w:p w14:paraId="07843170">
      <w:pPr>
        <w:adjustRightInd w:val="0"/>
        <w:snapToGrid w:val="0"/>
        <w:spacing w:line="360" w:lineRule="auto"/>
        <w:jc w:val="center"/>
        <w:outlineLvl w:val="9"/>
        <w:rPr>
          <w:rFonts w:hint="eastAsia" w:ascii="宋体" w:hAnsi="宋体" w:eastAsia="宋体" w:cs="宋体"/>
          <w:b/>
          <w:color w:val="auto"/>
          <w:sz w:val="24"/>
          <w:szCs w:val="24"/>
        </w:rPr>
      </w:pPr>
      <w:bookmarkStart w:id="24" w:name="_Toc495908048"/>
      <w:bookmarkStart w:id="25" w:name="_Toc495681252"/>
      <w:bookmarkStart w:id="26" w:name="_Toc495681533"/>
      <w:bookmarkStart w:id="27" w:name="_Toc495681406"/>
      <w:bookmarkStart w:id="28" w:name="_Toc495671263"/>
      <w:bookmarkStart w:id="29" w:name="_Toc1610"/>
      <w:r>
        <w:rPr>
          <w:rFonts w:hint="eastAsia" w:ascii="宋体" w:hAnsi="宋体" w:eastAsia="宋体" w:cs="宋体"/>
          <w:b/>
          <w:color w:val="auto"/>
          <w:sz w:val="24"/>
          <w:szCs w:val="24"/>
        </w:rPr>
        <w:t>1、法定代表人身份证明</w:t>
      </w:r>
      <w:bookmarkEnd w:id="24"/>
      <w:bookmarkEnd w:id="25"/>
      <w:bookmarkEnd w:id="26"/>
      <w:bookmarkEnd w:id="27"/>
      <w:bookmarkEnd w:id="28"/>
      <w:bookmarkEnd w:id="29"/>
    </w:p>
    <w:p w14:paraId="37E79A1F">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1D0395CC">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r>
        <w:rPr>
          <w:rFonts w:hint="eastAsia" w:ascii="宋体" w:hAnsi="宋体" w:eastAsia="宋体" w:cs="宋体"/>
          <w:color w:val="auto"/>
          <w:kern w:val="0"/>
          <w:sz w:val="24"/>
          <w:szCs w:val="24"/>
          <w:u w:val="single"/>
        </w:rPr>
        <w:t xml:space="preserve">                                  </w:t>
      </w:r>
    </w:p>
    <w:p w14:paraId="2DBDD3A8">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注册地址：</w:t>
      </w:r>
      <w:r>
        <w:rPr>
          <w:rFonts w:hint="eastAsia" w:ascii="宋体" w:hAnsi="宋体" w:eastAsia="宋体" w:cs="宋体"/>
          <w:color w:val="auto"/>
          <w:kern w:val="0"/>
          <w:sz w:val="24"/>
          <w:szCs w:val="24"/>
          <w:u w:val="single"/>
        </w:rPr>
        <w:t xml:space="preserve">                                          </w:t>
      </w:r>
    </w:p>
    <w:p w14:paraId="65260EB8">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成立时间：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年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日；经营期限：</w:t>
      </w:r>
      <w:r>
        <w:rPr>
          <w:rFonts w:hint="eastAsia" w:ascii="宋体" w:hAnsi="宋体" w:eastAsia="宋体" w:cs="宋体"/>
          <w:color w:val="auto"/>
          <w:kern w:val="0"/>
          <w:sz w:val="24"/>
          <w:szCs w:val="24"/>
          <w:u w:val="single"/>
        </w:rPr>
        <w:t xml:space="preserve">                  </w:t>
      </w:r>
    </w:p>
    <w:p w14:paraId="2160B115">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经营范围：主营：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；兼营：</w:t>
      </w:r>
      <w:r>
        <w:rPr>
          <w:rFonts w:hint="eastAsia" w:ascii="宋体" w:hAnsi="宋体" w:eastAsia="宋体" w:cs="宋体"/>
          <w:color w:val="auto"/>
          <w:kern w:val="0"/>
          <w:sz w:val="24"/>
          <w:szCs w:val="24"/>
          <w:u w:val="single"/>
        </w:rPr>
        <w:t xml:space="preserve">              </w:t>
      </w:r>
    </w:p>
    <w:p w14:paraId="7AC4F5E4">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系</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供应商</w:t>
      </w:r>
      <w:r>
        <w:rPr>
          <w:rFonts w:hint="eastAsia" w:ascii="宋体" w:hAnsi="宋体" w:eastAsia="宋体" w:cs="宋体"/>
          <w:color w:val="auto"/>
          <w:kern w:val="0"/>
          <w:sz w:val="24"/>
          <w:szCs w:val="24"/>
        </w:rPr>
        <w:t>名称）的法定代表人。</w:t>
      </w:r>
    </w:p>
    <w:p w14:paraId="626F43A1">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特此证明。</w:t>
      </w:r>
    </w:p>
    <w:p w14:paraId="003D05D0">
      <w:pPr>
        <w:autoSpaceDE w:val="0"/>
        <w:autoSpaceDN w:val="0"/>
        <w:adjustRightInd w:val="0"/>
        <w:snapToGrid w:val="0"/>
        <w:spacing w:before="120" w:line="360" w:lineRule="auto"/>
        <w:ind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3BF55BF0">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0AFF883">
            <w:pPr>
              <w:spacing w:line="360" w:lineRule="auto"/>
              <w:jc w:val="center"/>
              <w:outlineLvl w:val="9"/>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法定代表人身份证</w:t>
            </w:r>
          </w:p>
          <w:p w14:paraId="40D7F676">
            <w:pPr>
              <w:spacing w:line="360" w:lineRule="auto"/>
              <w:jc w:val="center"/>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C705FEE">
            <w:pPr>
              <w:spacing w:line="360" w:lineRule="auto"/>
              <w:jc w:val="center"/>
              <w:outlineLvl w:val="9"/>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法定代表人身份证</w:t>
            </w:r>
          </w:p>
          <w:p w14:paraId="1E8BAD91">
            <w:pPr>
              <w:spacing w:line="360" w:lineRule="auto"/>
              <w:jc w:val="center"/>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复印件</w:t>
            </w:r>
          </w:p>
        </w:tc>
      </w:tr>
    </w:tbl>
    <w:p w14:paraId="1F835E7C">
      <w:pPr>
        <w:spacing w:line="360" w:lineRule="auto"/>
        <w:ind w:firstLine="1920" w:firstLineChars="800"/>
        <w:outlineLvl w:val="9"/>
        <w:rPr>
          <w:rFonts w:hint="eastAsia" w:ascii="宋体" w:hAnsi="宋体" w:eastAsia="宋体" w:cs="宋体"/>
          <w:color w:val="auto"/>
          <w:sz w:val="24"/>
          <w:szCs w:val="24"/>
        </w:rPr>
      </w:pPr>
    </w:p>
    <w:p w14:paraId="6583021D">
      <w:pPr>
        <w:spacing w:line="360" w:lineRule="auto"/>
        <w:ind w:left="0" w:leftChars="0" w:firstLine="3578" w:firstLineChars="1491"/>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21950A2F">
      <w:pPr>
        <w:spacing w:line="360" w:lineRule="auto"/>
        <w:ind w:left="0" w:leftChars="0" w:firstLine="3578" w:firstLineChars="1491"/>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757598AE">
      <w:pPr>
        <w:adjustRightInd w:val="0"/>
        <w:snapToGrid w:val="0"/>
        <w:spacing w:line="360" w:lineRule="auto"/>
        <w:ind w:left="0" w:leftChars="0" w:firstLine="3578" w:firstLineChars="1491"/>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p>
    <w:p w14:paraId="651C5FEF">
      <w:pPr>
        <w:adjustRightInd w:val="0"/>
        <w:snapToGrid w:val="0"/>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
          <w:bCs/>
          <w:color w:val="auto"/>
          <w:sz w:val="24"/>
          <w:szCs w:val="24"/>
        </w:rPr>
        <w:br w:type="page"/>
      </w:r>
      <w:bookmarkStart w:id="30" w:name="_Toc495681407"/>
      <w:bookmarkStart w:id="31" w:name="_Toc495671264"/>
      <w:bookmarkStart w:id="32" w:name="_Toc18921"/>
      <w:bookmarkStart w:id="33" w:name="_Toc495681253"/>
      <w:bookmarkStart w:id="34" w:name="_Toc495908049"/>
      <w:bookmarkStart w:id="35" w:name="_Toc495681534"/>
      <w:r>
        <w:rPr>
          <w:rFonts w:hint="eastAsia" w:ascii="宋体" w:hAnsi="宋体" w:eastAsia="宋体" w:cs="宋体"/>
          <w:b/>
          <w:color w:val="auto"/>
          <w:sz w:val="24"/>
          <w:szCs w:val="24"/>
        </w:rPr>
        <w:t>2、法定代表人授权书</w:t>
      </w:r>
      <w:bookmarkEnd w:id="30"/>
      <w:bookmarkEnd w:id="31"/>
      <w:bookmarkEnd w:id="32"/>
      <w:bookmarkEnd w:id="33"/>
      <w:bookmarkEnd w:id="34"/>
      <w:bookmarkEnd w:id="35"/>
    </w:p>
    <w:p w14:paraId="01876C67">
      <w:pPr>
        <w:autoSpaceDE w:val="0"/>
        <w:autoSpaceDN w:val="0"/>
        <w:adjustRightInd w:val="0"/>
        <w:spacing w:line="360" w:lineRule="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zh-CN"/>
        </w:rPr>
        <w:t>陕西笃信招标有限公司：</w:t>
      </w:r>
    </w:p>
    <w:p w14:paraId="1C38BD71">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zh-CN"/>
        </w:rPr>
        <w:t>注册于</w:t>
      </w:r>
      <w:r>
        <w:rPr>
          <w:rFonts w:hint="eastAsia" w:ascii="宋体" w:hAnsi="宋体" w:eastAsia="宋体" w:cs="宋体"/>
          <w:color w:val="auto"/>
          <w:sz w:val="24"/>
          <w:szCs w:val="24"/>
          <w:u w:val="single"/>
          <w:lang w:val="zh-CN"/>
        </w:rPr>
        <w:t xml:space="preserve">  （工商行政管理局名称）  </w:t>
      </w:r>
      <w:r>
        <w:rPr>
          <w:rFonts w:hint="eastAsia" w:ascii="宋体" w:hAnsi="宋体" w:eastAsia="宋体" w:cs="宋体"/>
          <w:color w:val="auto"/>
          <w:sz w:val="24"/>
          <w:szCs w:val="24"/>
          <w:lang w:val="zh-CN"/>
        </w:rPr>
        <w:t>之</w:t>
      </w:r>
      <w:r>
        <w:rPr>
          <w:rFonts w:hint="eastAsia" w:ascii="宋体" w:hAnsi="宋体" w:eastAsia="宋体" w:cs="宋体"/>
          <w:color w:val="auto"/>
          <w:sz w:val="24"/>
          <w:szCs w:val="24"/>
          <w:u w:val="single"/>
          <w:lang w:val="zh-CN"/>
        </w:rPr>
        <w:t xml:space="preserve">   （供应商全称）  </w:t>
      </w:r>
      <w:r>
        <w:rPr>
          <w:rFonts w:hint="eastAsia" w:ascii="宋体" w:hAnsi="宋体" w:eastAsia="宋体" w:cs="宋体"/>
          <w:color w:val="auto"/>
          <w:sz w:val="24"/>
          <w:szCs w:val="24"/>
          <w:lang w:val="zh-CN"/>
        </w:rPr>
        <w:t>的法定代表人</w:t>
      </w:r>
      <w:r>
        <w:rPr>
          <w:rFonts w:hint="eastAsia" w:ascii="宋体" w:hAnsi="宋体" w:eastAsia="宋体" w:cs="宋体"/>
          <w:color w:val="auto"/>
          <w:sz w:val="24"/>
          <w:szCs w:val="24"/>
          <w:u w:val="single"/>
          <w:lang w:val="zh-CN"/>
        </w:rPr>
        <w:t xml:space="preserve"> （姓名）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zh-CN"/>
        </w:rPr>
        <w:t>授权</w:t>
      </w:r>
      <w:r>
        <w:rPr>
          <w:rFonts w:hint="eastAsia" w:ascii="宋体" w:hAnsi="宋体" w:eastAsia="宋体" w:cs="宋体"/>
          <w:color w:val="auto"/>
          <w:sz w:val="24"/>
          <w:szCs w:val="24"/>
          <w:u w:val="single"/>
          <w:lang w:val="zh-CN"/>
        </w:rPr>
        <w:t xml:space="preserve"> （被授权人姓名）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为我方合法委托代理人。代理人根据授权，以我方名义签署、澄清、说明、递交、撤回、修改</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响应文件、签订合同和处理有关事宜，其法律后果由我方承担。</w:t>
      </w:r>
    </w:p>
    <w:p w14:paraId="12993496">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43A1841D">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（盖单位公章）</w:t>
      </w:r>
    </w:p>
    <w:p w14:paraId="206A3ECF">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466A7B9">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14:paraId="7345A30B">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签字或盖章</w:t>
      </w:r>
      <w:r>
        <w:rPr>
          <w:rFonts w:hint="eastAsia" w:ascii="宋体" w:hAnsi="宋体" w:eastAsia="宋体" w:cs="宋体"/>
          <w:color w:val="auto"/>
          <w:sz w:val="24"/>
          <w:szCs w:val="24"/>
        </w:rPr>
        <w:t>）</w:t>
      </w:r>
    </w:p>
    <w:p w14:paraId="33EFA0EE">
      <w:pPr>
        <w:spacing w:line="360" w:lineRule="auto"/>
        <w:ind w:firstLine="480" w:firstLineChars="20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14:paraId="0DC2AB79">
      <w:pPr>
        <w:spacing w:line="360" w:lineRule="auto"/>
        <w:ind w:firstLine="5520" w:firstLineChars="2300"/>
        <w:outlineLvl w:val="9"/>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DEF6EB9">
      <w:pPr>
        <w:spacing w:line="360" w:lineRule="auto"/>
        <w:ind w:firstLine="480" w:firstLineChars="200"/>
        <w:outlineLvl w:val="9"/>
        <w:rPr>
          <w:rFonts w:hint="eastAsia" w:ascii="宋体" w:hAnsi="宋体" w:eastAsia="宋体" w:cs="宋体"/>
          <w:color w:val="auto"/>
          <w:sz w:val="24"/>
          <w:szCs w:val="24"/>
        </w:rPr>
      </w:pPr>
    </w:p>
    <w:p w14:paraId="2D324909">
      <w:pPr>
        <w:spacing w:line="360" w:lineRule="auto"/>
        <w:ind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本授权有效期：自开标之日起90日历日。</w:t>
      </w:r>
    </w:p>
    <w:tbl>
      <w:tblPr>
        <w:tblStyle w:val="10"/>
        <w:tblW w:w="7999" w:type="dxa"/>
        <w:tblInd w:w="540" w:type="dxa"/>
        <w:tblLayout w:type="fixed"/>
        <w:tblCellMar>
          <w:top w:w="0" w:type="dxa"/>
          <w:left w:w="108" w:type="dxa"/>
          <w:bottom w:w="0" w:type="dxa"/>
          <w:right w:w="108" w:type="dxa"/>
        </w:tblCellMar>
      </w:tblPr>
      <w:tblGrid>
        <w:gridCol w:w="4083"/>
        <w:gridCol w:w="3916"/>
      </w:tblGrid>
      <w:tr w14:paraId="22388EB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768F5656">
            <w:pPr>
              <w:spacing w:line="36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1EB2E9CA">
            <w:pPr>
              <w:spacing w:line="360" w:lineRule="auto"/>
              <w:jc w:val="center"/>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31354CFE">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授权委托代理人</w:t>
            </w:r>
          </w:p>
          <w:p w14:paraId="7E69B922">
            <w:pPr>
              <w:spacing w:line="360" w:lineRule="auto"/>
              <w:jc w:val="center"/>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身份证复印件</w:t>
            </w:r>
          </w:p>
        </w:tc>
      </w:tr>
      <w:tr w14:paraId="37A10CB6">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9527729">
            <w:pPr>
              <w:spacing w:line="36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5B9652AE">
            <w:pPr>
              <w:spacing w:line="36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6E9CCB46">
            <w:pPr>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授权委托代理人</w:t>
            </w:r>
          </w:p>
          <w:p w14:paraId="6B0F7F9A">
            <w:pPr>
              <w:spacing w:line="360" w:lineRule="auto"/>
              <w:jc w:val="center"/>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身份证复印件</w:t>
            </w:r>
          </w:p>
        </w:tc>
      </w:tr>
    </w:tbl>
    <w:p w14:paraId="0E330D6F">
      <w:pPr>
        <w:spacing w:line="360" w:lineRule="auto"/>
        <w:ind w:firstLine="480" w:firstLineChars="200"/>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p>
    <w:p w14:paraId="3A1CBF5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1.后附被授权代表本单位证明：</w:t>
      </w:r>
      <w:r>
        <w:rPr>
          <w:rFonts w:hint="eastAsia" w:ascii="宋体" w:hAnsi="宋体" w:eastAsia="宋体" w:cs="宋体"/>
          <w:color w:val="auto"/>
          <w:sz w:val="24"/>
          <w:szCs w:val="24"/>
          <w:shd w:val="clear" w:color="auto" w:fill="FFFFFF"/>
        </w:rPr>
        <w:t>有效的劳动合同或</w:t>
      </w:r>
      <w:r>
        <w:rPr>
          <w:rFonts w:hint="eastAsia" w:ascii="宋体" w:hAnsi="宋体" w:cs="宋体"/>
          <w:color w:val="auto"/>
          <w:sz w:val="24"/>
          <w:szCs w:val="24"/>
          <w:shd w:val="clear" w:color="auto" w:fill="FFFFFF"/>
          <w:lang w:eastAsia="zh-CN"/>
        </w:rPr>
        <w:t>开标</w:t>
      </w:r>
      <w:r>
        <w:rPr>
          <w:rFonts w:hint="eastAsia" w:ascii="宋体" w:hAnsi="宋体" w:eastAsia="宋体" w:cs="宋体"/>
          <w:color w:val="auto"/>
          <w:sz w:val="24"/>
          <w:szCs w:val="24"/>
          <w:shd w:val="clear" w:color="auto" w:fill="FFFFFF"/>
        </w:rPr>
        <w:t>截止前六个月内</w:t>
      </w:r>
      <w:r>
        <w:rPr>
          <w:rFonts w:hint="eastAsia" w:ascii="宋体" w:hAnsi="宋体" w:eastAsia="宋体" w:cs="宋体"/>
          <w:color w:val="auto"/>
          <w:sz w:val="24"/>
          <w:szCs w:val="24"/>
          <w:shd w:val="clear" w:color="auto" w:fill="FFFFFF"/>
          <w:lang w:eastAsia="zh-CN"/>
        </w:rPr>
        <w:t>任意一个月社会保险缴纳证明</w:t>
      </w:r>
      <w:r>
        <w:rPr>
          <w:rFonts w:hint="eastAsia" w:ascii="宋体" w:hAnsi="宋体" w:eastAsia="宋体" w:cs="宋体"/>
          <w:color w:val="auto"/>
        </w:rPr>
        <w:t>。</w:t>
      </w:r>
      <w:bookmarkStart w:id="36" w:name="_GoBack"/>
      <w:bookmarkEnd w:id="36"/>
    </w:p>
    <w:p w14:paraId="2737B07F">
      <w:pPr>
        <w:ind w:firstLine="480" w:firstLineChars="200"/>
      </w:pPr>
      <w:r>
        <w:rPr>
          <w:rFonts w:hint="eastAsia" w:ascii="宋体" w:hAnsi="宋体" w:eastAsia="宋体" w:cs="宋体"/>
          <w:color w:val="auto"/>
          <w:sz w:val="24"/>
          <w:szCs w:val="24"/>
        </w:rPr>
        <w:t>2.</w:t>
      </w:r>
      <w:r>
        <w:rPr>
          <w:rFonts w:hint="eastAsia" w:ascii="宋体" w:hAnsi="宋体" w:eastAsia="宋体" w:cs="宋体"/>
          <w:color w:val="auto"/>
          <w:sz w:val="24"/>
          <w:szCs w:val="24"/>
          <w:lang w:val="zh-CN"/>
        </w:rPr>
        <w:t>本授权有效期为</w:t>
      </w:r>
      <w:r>
        <w:rPr>
          <w:rFonts w:hint="eastAsia" w:ascii="宋体" w:hAnsi="宋体" w:cs="宋体"/>
          <w:color w:val="auto"/>
          <w:sz w:val="24"/>
          <w:szCs w:val="24"/>
          <w:lang w:val="zh-CN"/>
        </w:rPr>
        <w:t>开标</w:t>
      </w:r>
      <w:r>
        <w:rPr>
          <w:rFonts w:hint="eastAsia" w:ascii="宋体" w:hAnsi="宋体" w:eastAsia="宋体" w:cs="宋体"/>
          <w:color w:val="auto"/>
          <w:sz w:val="24"/>
          <w:szCs w:val="24"/>
          <w:lang w:val="zh-CN"/>
        </w:rPr>
        <w:t>之日起不少于90天，仅限授权代表参加</w:t>
      </w:r>
      <w:r>
        <w:rPr>
          <w:rFonts w:hint="eastAsia" w:ascii="宋体" w:hAnsi="宋体" w:cs="宋体"/>
          <w:color w:val="auto"/>
          <w:sz w:val="24"/>
          <w:szCs w:val="24"/>
          <w:lang w:val="zh-CN"/>
        </w:rPr>
        <w:t>开标</w:t>
      </w:r>
      <w:r>
        <w:rPr>
          <w:rFonts w:hint="eastAsia" w:ascii="宋体" w:hAnsi="宋体" w:eastAsia="宋体" w:cs="宋体"/>
          <w:color w:val="auto"/>
          <w:sz w:val="24"/>
          <w:szCs w:val="24"/>
          <w:lang w:val="zh-CN"/>
        </w:rPr>
        <w:t>时提供。</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CB7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31236FEB">
                    <w:pPr>
                      <w:pStyle w:val="9"/>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0D4A7A09"/>
    <w:rsid w:val="017E757F"/>
    <w:rsid w:val="0D4A7A09"/>
    <w:rsid w:val="1FF17CBA"/>
    <w:rsid w:val="6F540B04"/>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5">
    <w:name w:val="heading 2"/>
    <w:basedOn w:val="1"/>
    <w:next w:val="1"/>
    <w:link w:val="12"/>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spacing w:after="120" w:afterLines="0"/>
    </w:pPr>
    <w:rPr>
      <w:rFonts w:ascii="Times New Roman"/>
      <w:kern w:val="2"/>
      <w:sz w:val="21"/>
    </w:rPr>
  </w:style>
  <w:style w:type="paragraph" w:styleId="9">
    <w:name w:val="footer"/>
    <w:basedOn w:val="1"/>
    <w:next w:val="8"/>
    <w:qFormat/>
    <w:uiPriority w:val="0"/>
    <w:pPr>
      <w:tabs>
        <w:tab w:val="center" w:pos="4153"/>
        <w:tab w:val="right" w:pos="8306"/>
      </w:tabs>
      <w:snapToGrid w:val="0"/>
      <w:jc w:val="left"/>
    </w:pPr>
    <w:rPr>
      <w:sz w:val="18"/>
    </w:rPr>
  </w:style>
  <w:style w:type="character" w:customStyle="1" w:styleId="12">
    <w:name w:val="标题 2 Char"/>
    <w:link w:val="5"/>
    <w:autoRedefine/>
    <w:qFormat/>
    <w:uiPriority w:val="0"/>
    <w:rPr>
      <w:rFonts w:ascii="Arial" w:hAnsi="Arial" w:eastAsia="宋体" w:cs="Times New Roman"/>
      <w:b/>
      <w:sz w:val="32"/>
      <w:lang w:val="zh-CN" w:bidi="zh-CN"/>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1984</Words>
  <Characters>2015</Characters>
  <Lines>0</Lines>
  <Paragraphs>0</Paragraphs>
  <TotalTime>2</TotalTime>
  <ScaleCrop>false</ScaleCrop>
  <LinksUpToDate>false</LinksUpToDate>
  <CharactersWithSpaces>2717</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2024-07-09T07:11:00Z</dcterms:created>
  <dc:creator>陕西笃信招标有限公司</dc:creator>
  <cp:lastModifiedBy>陕西笃信招标有限公司</cp:lastModifiedBy>
  <dcterms:modified xsi:type="dcterms:W3CDTF">2024-07-09T07:45:22Z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C8BDAE13D9C84ADAB7B44FB28FD526B2_13</vt:lpwstr>
  </property>
</Properties>
</file>