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B69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/>
          <w:b/>
          <w:bCs/>
          <w:sz w:val="22"/>
          <w:szCs w:val="28"/>
          <w:lang w:val="zh-CN" w:eastAsia="zh-CN"/>
        </w:rPr>
      </w:pPr>
      <w:r>
        <w:rPr>
          <w:rFonts w:hint="eastAsia"/>
          <w:b/>
          <w:bCs/>
          <w:sz w:val="22"/>
          <w:szCs w:val="28"/>
          <w:lang w:val="zh-CN" w:eastAsia="zh-CN"/>
        </w:rPr>
        <w:t>提供政府采购政策等证明材料</w:t>
      </w:r>
    </w:p>
    <w:p w14:paraId="298331A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）中小企业声明函（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如适用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请提供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格式见附件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注：本项目属于其租赁和商务服务业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）；</w:t>
      </w:r>
    </w:p>
    <w:p w14:paraId="5E8ABC5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）残疾人福利性单位声明函（如适用，请提供，格式见附件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）；</w:t>
      </w:r>
    </w:p>
    <w:p w14:paraId="5D32F26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）监狱企业、福利企业证明材料（如适用，请提供）；</w:t>
      </w:r>
    </w:p>
    <w:p w14:paraId="0F35BDF0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）节能环保产品、环境标志产品明细表（如适用，请按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文件中采购项目需要落实的政府采购政策第2条相关规定提供相关证明材料）；</w:t>
      </w:r>
    </w:p>
    <w:p w14:paraId="30B5C10C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</w:t>
      </w:r>
    </w:p>
    <w:p w14:paraId="11D26C00">
      <w:pPr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中小企业声明函（工程、服务）</w:t>
      </w:r>
    </w:p>
    <w:p w14:paraId="695BCBAC">
      <w:pPr>
        <w:pStyle w:val="8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>（单位名称）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的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00A5EA08">
      <w:pPr>
        <w:pStyle w:val="8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1.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>（标的名称）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，属于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；承建（承接）企业为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，从业人员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万元，属于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；</w:t>
      </w:r>
    </w:p>
    <w:p w14:paraId="3C2EBED8">
      <w:pPr>
        <w:pStyle w:val="8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2.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>（标的名称）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，属于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；承建（承接）企业为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，从业人员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万元，属于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；</w:t>
      </w:r>
    </w:p>
    <w:p w14:paraId="3076DCA9">
      <w:pPr>
        <w:pStyle w:val="8"/>
        <w:kinsoku w:val="0"/>
        <w:overflowPunct w:val="0"/>
        <w:spacing w:before="34" w:line="360" w:lineRule="auto"/>
        <w:ind w:left="765" w:right="138" w:hanging="5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 xml:space="preserve">…… </w:t>
      </w:r>
    </w:p>
    <w:p w14:paraId="58942FC0">
      <w:pPr>
        <w:pStyle w:val="8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21D2345C">
      <w:pPr>
        <w:pStyle w:val="8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本企业对上述声明内容的真实性负责。如有虚假，将依法承担相应责任。</w:t>
      </w:r>
    </w:p>
    <w:p w14:paraId="24A52CC6">
      <w:pPr>
        <w:pStyle w:val="8"/>
        <w:kinsoku w:val="0"/>
        <w:overflowPunct w:val="0"/>
        <w:spacing w:before="56" w:line="360" w:lineRule="auto"/>
        <w:ind w:left="3960" w:right="1748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</w:pPr>
    </w:p>
    <w:p w14:paraId="5EBB605F">
      <w:pPr>
        <w:keepLines w:val="0"/>
        <w:kinsoku/>
        <w:wordWrap/>
        <w:overflowPunct/>
        <w:bidi w:val="0"/>
        <w:spacing w:line="360" w:lineRule="auto"/>
        <w:ind w:left="0" w:leftChars="0" w:firstLine="4620" w:firstLineChars="1925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企业名称（盖章）：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 xml:space="preserve"> </w:t>
      </w:r>
    </w:p>
    <w:p w14:paraId="7351C4AC">
      <w:pPr>
        <w:keepLines w:val="0"/>
        <w:kinsoku/>
        <w:wordWrap/>
        <w:overflowPunct/>
        <w:bidi w:val="0"/>
        <w:spacing w:line="360" w:lineRule="auto"/>
        <w:ind w:left="0" w:leftChars="0" w:firstLine="4620" w:firstLineChars="1925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 xml:space="preserve">日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期：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</w:rPr>
        <w:t xml:space="preserve">          </w:t>
      </w:r>
    </w:p>
    <w:p w14:paraId="20BFC797">
      <w:pPr>
        <w:keepLines w:val="0"/>
        <w:kinsoku/>
        <w:wordWrap/>
        <w:overflowPunct/>
        <w:bidi w:val="0"/>
        <w:spacing w:line="360" w:lineRule="auto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</w:pPr>
    </w:p>
    <w:p w14:paraId="0080B0B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1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从业人员、营业收入、资产总额填报上一年度数据，无上一年度数据的新成立企业可不填报。</w:t>
      </w:r>
    </w:p>
    <w:p w14:paraId="2F11546B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DA1652F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中小企业声明函（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货物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）</w:t>
      </w:r>
    </w:p>
    <w:p w14:paraId="04F82B7D">
      <w:pPr>
        <w:pStyle w:val="8"/>
        <w:kinsoku w:val="0"/>
        <w:overflowPunct w:val="0"/>
        <w:spacing w:before="34" w:line="360" w:lineRule="auto"/>
        <w:ind w:firstLine="456" w:firstLineChars="200"/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262701F">
      <w:pPr>
        <w:pStyle w:val="8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1"/>
          <w:w w:val="99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color w:val="auto"/>
          <w:spacing w:val="-41"/>
          <w:w w:val="99"/>
          <w:sz w:val="24"/>
          <w:szCs w:val="24"/>
          <w:highlight w:val="none"/>
        </w:rPr>
        <w:t>.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  <w:u w:val="single"/>
        </w:rPr>
        <w:t xml:space="preserve"> （标的名称）</w:t>
      </w:r>
      <w:r>
        <w:rPr>
          <w:rFonts w:hint="eastAsia" w:ascii="宋体" w:hAnsi="宋体" w:eastAsia="宋体" w:cs="宋体"/>
          <w:i/>
          <w:color w:val="auto"/>
          <w:spacing w:val="-135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43"/>
          <w:w w:val="99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color w:val="auto"/>
          <w:w w:val="99"/>
          <w:sz w:val="24"/>
          <w:szCs w:val="24"/>
          <w:highlight w:val="none"/>
        </w:rPr>
        <w:t>属</w:t>
      </w:r>
      <w:r>
        <w:rPr>
          <w:rFonts w:hint="eastAsia" w:ascii="宋体" w:hAnsi="宋体" w:eastAsia="宋体" w:cs="宋体"/>
          <w:color w:val="auto"/>
          <w:spacing w:val="-55"/>
          <w:w w:val="99"/>
          <w:sz w:val="24"/>
          <w:szCs w:val="24"/>
          <w:highlight w:val="none"/>
        </w:rPr>
        <w:t>于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  <w:u w:val="single"/>
        </w:rPr>
        <w:t>（采购文件中明确的所属行业）行业</w:t>
      </w:r>
      <w:r>
        <w:rPr>
          <w:rFonts w:hint="eastAsia" w:ascii="宋体" w:hAnsi="宋体" w:eastAsia="宋体" w:cs="宋体"/>
          <w:color w:val="auto"/>
          <w:spacing w:val="7"/>
          <w:w w:val="99"/>
          <w:sz w:val="24"/>
          <w:szCs w:val="24"/>
          <w:highlight w:val="none"/>
        </w:rPr>
        <w:t>；</w:t>
      </w:r>
      <w:r>
        <w:rPr>
          <w:rFonts w:hint="eastAsia" w:ascii="宋体" w:hAnsi="宋体" w:eastAsia="宋体" w:cs="宋体"/>
          <w:color w:val="auto"/>
          <w:spacing w:val="5"/>
          <w:w w:val="99"/>
          <w:sz w:val="24"/>
          <w:szCs w:val="24"/>
          <w:highlight w:val="none"/>
        </w:rPr>
        <w:t>制</w:t>
      </w:r>
      <w:r>
        <w:rPr>
          <w:rFonts w:hint="eastAsia" w:ascii="宋体" w:hAnsi="宋体" w:eastAsia="宋体" w:cs="宋体"/>
          <w:color w:val="auto"/>
          <w:spacing w:val="7"/>
          <w:w w:val="99"/>
          <w:sz w:val="24"/>
          <w:szCs w:val="24"/>
          <w:highlight w:val="none"/>
        </w:rPr>
        <w:t>造</w:t>
      </w:r>
      <w:r>
        <w:rPr>
          <w:rFonts w:hint="eastAsia" w:ascii="宋体" w:hAnsi="宋体" w:eastAsia="宋体" w:cs="宋体"/>
          <w:color w:val="auto"/>
          <w:spacing w:val="5"/>
          <w:w w:val="99"/>
          <w:sz w:val="24"/>
          <w:szCs w:val="24"/>
          <w:highlight w:val="none"/>
        </w:rPr>
        <w:t>商</w:t>
      </w:r>
      <w:r>
        <w:rPr>
          <w:rFonts w:hint="eastAsia" w:ascii="宋体" w:hAnsi="宋体" w:eastAsia="宋体" w:cs="宋体"/>
          <w:color w:val="auto"/>
          <w:spacing w:val="-10"/>
          <w:w w:val="99"/>
          <w:sz w:val="24"/>
          <w:szCs w:val="24"/>
          <w:highlight w:val="none"/>
        </w:rPr>
        <w:t>为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  <w:u w:val="single"/>
        </w:rPr>
        <w:t>（企业名称），</w:t>
      </w:r>
      <w:r>
        <w:rPr>
          <w:rFonts w:hint="eastAsia" w:ascii="宋体" w:hAnsi="宋体" w:eastAsia="宋体" w:cs="宋体"/>
          <w:color w:val="auto"/>
          <w:spacing w:val="5"/>
          <w:w w:val="99"/>
          <w:sz w:val="24"/>
          <w:szCs w:val="24"/>
          <w:highlight w:val="none"/>
        </w:rPr>
        <w:t>从</w:t>
      </w:r>
      <w:r>
        <w:rPr>
          <w:rFonts w:hint="eastAsia" w:ascii="宋体" w:hAnsi="宋体" w:eastAsia="宋体" w:cs="宋体"/>
          <w:color w:val="auto"/>
          <w:spacing w:val="7"/>
          <w:w w:val="99"/>
          <w:sz w:val="24"/>
          <w:szCs w:val="24"/>
          <w:highlight w:val="none"/>
        </w:rPr>
        <w:t>业</w:t>
      </w:r>
      <w:r>
        <w:rPr>
          <w:rFonts w:hint="eastAsia" w:ascii="宋体" w:hAnsi="宋体" w:eastAsia="宋体" w:cs="宋体"/>
          <w:color w:val="auto"/>
          <w:spacing w:val="5"/>
          <w:w w:val="99"/>
          <w:sz w:val="24"/>
          <w:szCs w:val="24"/>
          <w:highlight w:val="none"/>
        </w:rPr>
        <w:t>人</w:t>
      </w:r>
      <w:r>
        <w:rPr>
          <w:rFonts w:hint="eastAsia" w:ascii="宋体" w:hAnsi="宋体" w:eastAsia="宋体" w:cs="宋体"/>
          <w:color w:val="auto"/>
          <w:spacing w:val="4"/>
          <w:w w:val="99"/>
          <w:sz w:val="24"/>
          <w:szCs w:val="24"/>
          <w:highlight w:val="none"/>
        </w:rPr>
        <w:t>员</w:t>
      </w:r>
      <w:r>
        <w:rPr>
          <w:rFonts w:hint="eastAsia" w:ascii="宋体" w:hAnsi="宋体" w:eastAsia="宋体" w:cs="宋体"/>
          <w:color w:val="auto"/>
          <w:w w:val="99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7"/>
          <w:w w:val="99"/>
          <w:sz w:val="24"/>
          <w:szCs w:val="24"/>
          <w:highlight w:val="none"/>
        </w:rPr>
        <w:t>人</w:t>
      </w:r>
      <w:r>
        <w:rPr>
          <w:rFonts w:hint="eastAsia" w:ascii="宋体" w:hAnsi="宋体" w:eastAsia="宋体" w:cs="宋体"/>
          <w:color w:val="auto"/>
          <w:spacing w:val="5"/>
          <w:w w:val="99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color w:val="auto"/>
          <w:spacing w:val="7"/>
          <w:w w:val="99"/>
          <w:sz w:val="24"/>
          <w:szCs w:val="24"/>
          <w:highlight w:val="none"/>
        </w:rPr>
        <w:t>营</w:t>
      </w:r>
      <w:r>
        <w:rPr>
          <w:rFonts w:hint="eastAsia" w:ascii="宋体" w:hAnsi="宋体" w:eastAsia="宋体" w:cs="宋体"/>
          <w:color w:val="auto"/>
          <w:spacing w:val="5"/>
          <w:w w:val="99"/>
          <w:sz w:val="24"/>
          <w:szCs w:val="24"/>
          <w:highlight w:val="none"/>
        </w:rPr>
        <w:t>业</w:t>
      </w:r>
      <w:r>
        <w:rPr>
          <w:rFonts w:hint="eastAsia" w:ascii="宋体" w:hAnsi="宋体" w:eastAsia="宋体" w:cs="宋体"/>
          <w:color w:val="auto"/>
          <w:w w:val="99"/>
          <w:sz w:val="24"/>
          <w:szCs w:val="24"/>
          <w:highlight w:val="none"/>
        </w:rPr>
        <w:t>收入</w:t>
      </w:r>
      <w:r>
        <w:rPr>
          <w:rFonts w:hint="eastAsia" w:ascii="宋体" w:hAnsi="宋体" w:eastAsia="宋体" w:cs="宋体"/>
          <w:color w:val="auto"/>
          <w:spacing w:val="1"/>
          <w:w w:val="99"/>
          <w:sz w:val="24"/>
          <w:szCs w:val="24"/>
          <w:highlight w:val="none"/>
        </w:rPr>
        <w:t>为</w:t>
      </w:r>
      <w:r>
        <w:rPr>
          <w:rFonts w:hint="eastAsia" w:ascii="宋体" w:hAnsi="宋体" w:eastAsia="宋体" w:cs="宋体"/>
          <w:color w:val="auto"/>
          <w:w w:val="99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w w:val="99"/>
          <w:sz w:val="24"/>
          <w:szCs w:val="24"/>
          <w:highlight w:val="none"/>
        </w:rPr>
        <w:t>万</w:t>
      </w:r>
      <w:r>
        <w:rPr>
          <w:rFonts w:hint="eastAsia" w:ascii="宋体" w:hAnsi="宋体" w:eastAsia="宋体" w:cs="宋体"/>
          <w:color w:val="auto"/>
          <w:spacing w:val="2"/>
          <w:w w:val="99"/>
          <w:sz w:val="24"/>
          <w:szCs w:val="24"/>
          <w:highlight w:val="none"/>
        </w:rPr>
        <w:t>元</w:t>
      </w:r>
      <w:r>
        <w:rPr>
          <w:rFonts w:hint="eastAsia" w:ascii="宋体" w:hAnsi="宋体" w:eastAsia="宋体" w:cs="宋体"/>
          <w:color w:val="auto"/>
          <w:spacing w:val="-22"/>
          <w:w w:val="99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color w:val="auto"/>
          <w:w w:val="99"/>
          <w:sz w:val="24"/>
          <w:szCs w:val="24"/>
          <w:highlight w:val="none"/>
        </w:rPr>
        <w:t>资</w:t>
      </w:r>
      <w:r>
        <w:rPr>
          <w:rFonts w:hint="eastAsia" w:ascii="宋体" w:hAnsi="宋体" w:eastAsia="宋体" w:cs="宋体"/>
          <w:color w:val="auto"/>
          <w:spacing w:val="2"/>
          <w:w w:val="99"/>
          <w:sz w:val="24"/>
          <w:szCs w:val="24"/>
          <w:highlight w:val="none"/>
        </w:rPr>
        <w:t>产</w:t>
      </w:r>
      <w:r>
        <w:rPr>
          <w:rFonts w:hint="eastAsia" w:ascii="宋体" w:hAnsi="宋体" w:eastAsia="宋体" w:cs="宋体"/>
          <w:color w:val="auto"/>
          <w:w w:val="99"/>
          <w:sz w:val="24"/>
          <w:szCs w:val="24"/>
          <w:highlight w:val="none"/>
        </w:rPr>
        <w:t>总额为</w:t>
      </w:r>
      <w:r>
        <w:rPr>
          <w:rFonts w:hint="eastAsia" w:ascii="宋体" w:hAnsi="宋体" w:eastAsia="宋体" w:cs="宋体"/>
          <w:color w:val="auto"/>
          <w:w w:val="99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w w:val="99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w w:val="99"/>
          <w:sz w:val="24"/>
          <w:szCs w:val="24"/>
          <w:highlight w:val="none"/>
        </w:rPr>
        <w:t>万</w:t>
      </w:r>
      <w:r>
        <w:rPr>
          <w:rFonts w:hint="eastAsia" w:ascii="宋体" w:hAnsi="宋体" w:eastAsia="宋体" w:cs="宋体"/>
          <w:color w:val="auto"/>
          <w:spacing w:val="2"/>
          <w:w w:val="99"/>
          <w:sz w:val="24"/>
          <w:szCs w:val="24"/>
          <w:highlight w:val="none"/>
        </w:rPr>
        <w:t>元</w:t>
      </w:r>
      <w:r>
        <w:rPr>
          <w:rFonts w:hint="eastAsia" w:ascii="宋体" w:hAnsi="宋体" w:eastAsia="宋体" w:cs="宋体"/>
          <w:color w:val="auto"/>
          <w:spacing w:val="2"/>
          <w:w w:val="99"/>
          <w:sz w:val="24"/>
          <w:szCs w:val="24"/>
          <w:highlight w:val="none"/>
          <w:vertAlign w:val="superscript"/>
        </w:rPr>
        <w:fldChar w:fldCharType="begin"/>
      </w:r>
      <w:r>
        <w:rPr>
          <w:rFonts w:hint="eastAsia" w:ascii="宋体" w:hAnsi="宋体" w:eastAsia="宋体" w:cs="宋体"/>
          <w:color w:val="auto"/>
          <w:spacing w:val="2"/>
          <w:w w:val="99"/>
          <w:sz w:val="24"/>
          <w:szCs w:val="24"/>
          <w:highlight w:val="none"/>
          <w:vertAlign w:val="superscript"/>
        </w:rPr>
        <w:instrText xml:space="preserve"> HYPERLINK \l "bookmark0" </w:instrText>
      </w:r>
      <w:r>
        <w:rPr>
          <w:rFonts w:hint="eastAsia" w:ascii="宋体" w:hAnsi="宋体" w:eastAsia="宋体" w:cs="宋体"/>
          <w:color w:val="auto"/>
          <w:spacing w:val="2"/>
          <w:w w:val="99"/>
          <w:sz w:val="24"/>
          <w:szCs w:val="24"/>
          <w:highlight w:val="none"/>
          <w:vertAlign w:val="superscript"/>
        </w:rPr>
        <w:fldChar w:fldCharType="separate"/>
      </w:r>
      <w:r>
        <w:rPr>
          <w:rFonts w:hint="eastAsia" w:ascii="宋体" w:hAnsi="宋体" w:eastAsia="宋体" w:cs="宋体"/>
          <w:color w:val="auto"/>
          <w:spacing w:val="-2"/>
          <w:position w:val="16"/>
          <w:sz w:val="24"/>
          <w:szCs w:val="24"/>
          <w:highlight w:val="none"/>
          <w:vertAlign w:val="superscript"/>
        </w:rPr>
        <w:t>1</w:t>
      </w:r>
      <w:r>
        <w:rPr>
          <w:rFonts w:hint="eastAsia" w:ascii="宋体" w:hAnsi="宋体" w:eastAsia="宋体" w:cs="宋体"/>
          <w:color w:val="auto"/>
          <w:spacing w:val="-2"/>
          <w:position w:val="16"/>
          <w:sz w:val="24"/>
          <w:szCs w:val="24"/>
          <w:highlight w:val="none"/>
          <w:vertAlign w:val="superscript"/>
        </w:rPr>
        <w:fldChar w:fldCharType="end"/>
      </w:r>
      <w:r>
        <w:rPr>
          <w:rFonts w:hint="eastAsia" w:ascii="宋体" w:hAnsi="宋体" w:eastAsia="宋体" w:cs="宋体"/>
          <w:color w:val="auto"/>
          <w:spacing w:val="-22"/>
          <w:w w:val="99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color w:val="auto"/>
          <w:w w:val="99"/>
          <w:sz w:val="24"/>
          <w:szCs w:val="24"/>
          <w:highlight w:val="none"/>
        </w:rPr>
        <w:t>属</w:t>
      </w:r>
      <w:r>
        <w:rPr>
          <w:rFonts w:hint="eastAsia" w:ascii="宋体" w:hAnsi="宋体" w:eastAsia="宋体" w:cs="宋体"/>
          <w:color w:val="auto"/>
          <w:spacing w:val="-36"/>
          <w:w w:val="99"/>
          <w:sz w:val="24"/>
          <w:szCs w:val="24"/>
          <w:highlight w:val="none"/>
        </w:rPr>
        <w:t>于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  <w:u w:val="single"/>
        </w:rPr>
        <w:t>（中型企业、小 型企业、微型企业）；</w:t>
      </w:r>
    </w:p>
    <w:p w14:paraId="3E12769B">
      <w:pPr>
        <w:pStyle w:val="8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-21"/>
          <w:sz w:val="24"/>
          <w:szCs w:val="24"/>
          <w:highlight w:val="none"/>
        </w:rPr>
        <w:t>2.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  <w:u w:val="single"/>
        </w:rPr>
        <w:t xml:space="preserve"> （标的名称） </w:t>
      </w:r>
      <w:r>
        <w:rPr>
          <w:rFonts w:hint="eastAsia" w:ascii="宋体" w:hAnsi="宋体" w:eastAsia="宋体" w:cs="宋体"/>
          <w:color w:val="auto"/>
          <w:spacing w:val="-87"/>
          <w:sz w:val="24"/>
          <w:szCs w:val="24"/>
          <w:highlight w:val="none"/>
        </w:rPr>
        <w:t xml:space="preserve">，     </w:t>
      </w:r>
      <w:r>
        <w:rPr>
          <w:rFonts w:hint="eastAsia" w:ascii="宋体" w:hAnsi="宋体" w:eastAsia="宋体" w:cs="宋体"/>
          <w:color w:val="auto"/>
          <w:w w:val="99"/>
          <w:sz w:val="24"/>
          <w:szCs w:val="24"/>
          <w:highlight w:val="none"/>
        </w:rPr>
        <w:t>属</w:t>
      </w:r>
      <w:r>
        <w:rPr>
          <w:rFonts w:hint="eastAsia" w:ascii="宋体" w:hAnsi="宋体" w:eastAsia="宋体" w:cs="宋体"/>
          <w:color w:val="auto"/>
          <w:spacing w:val="-55"/>
          <w:w w:val="99"/>
          <w:sz w:val="24"/>
          <w:szCs w:val="24"/>
          <w:highlight w:val="none"/>
        </w:rPr>
        <w:t xml:space="preserve">于     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  <w:u w:val="single"/>
        </w:rPr>
        <w:t>（采购文件中明确的所属行业）行业</w:t>
      </w:r>
      <w:r>
        <w:rPr>
          <w:rFonts w:hint="eastAsia" w:ascii="宋体" w:hAnsi="宋体" w:eastAsia="宋体" w:cs="宋体"/>
          <w:color w:val="auto"/>
          <w:spacing w:val="-50"/>
          <w:w w:val="95"/>
          <w:sz w:val="24"/>
          <w:szCs w:val="24"/>
          <w:highlight w:val="none"/>
        </w:rPr>
        <w:t>；</w:t>
      </w:r>
      <w:r>
        <w:rPr>
          <w:rFonts w:hint="eastAsia" w:ascii="宋体" w:hAnsi="宋体" w:eastAsia="宋体" w:cs="宋体"/>
          <w:color w:val="auto"/>
          <w:spacing w:val="5"/>
          <w:w w:val="99"/>
          <w:sz w:val="24"/>
          <w:szCs w:val="24"/>
          <w:highlight w:val="none"/>
        </w:rPr>
        <w:t>制造商为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pacing w:val="-50"/>
          <w:w w:val="95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highlight w:val="none"/>
        </w:rPr>
        <w:t>从业人员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highlight w:val="none"/>
        </w:rPr>
        <w:t>人，营业收入</w:t>
      </w:r>
      <w:r>
        <w:rPr>
          <w:rFonts w:hint="eastAsia" w:ascii="宋体" w:hAnsi="宋体" w:eastAsia="宋体" w:cs="宋体"/>
          <w:color w:val="auto"/>
          <w:w w:val="99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</w:rPr>
        <w:t>为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pacing w:val="5"/>
          <w:w w:val="99"/>
          <w:sz w:val="24"/>
          <w:szCs w:val="24"/>
          <w:highlight w:val="none"/>
        </w:rPr>
        <w:t>万元</w:t>
      </w:r>
      <w:r>
        <w:rPr>
          <w:rFonts w:hint="eastAsia" w:ascii="宋体" w:hAnsi="宋体" w:eastAsia="宋体" w:cs="宋体"/>
          <w:color w:val="auto"/>
          <w:spacing w:val="-59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</w:rPr>
        <w:t>属于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  <w:u w:val="single"/>
        </w:rPr>
        <w:t>（中型企业、小型 企业、微型企业）；</w:t>
      </w:r>
    </w:p>
    <w:p w14:paraId="374A2530">
      <w:pPr>
        <w:pStyle w:val="8"/>
        <w:kinsoku w:val="0"/>
        <w:overflowPunct w:val="0"/>
        <w:spacing w:before="34" w:line="360" w:lineRule="auto"/>
        <w:ind w:firstLine="456" w:firstLineChars="200"/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</w:rPr>
        <w:t xml:space="preserve">…… </w:t>
      </w:r>
    </w:p>
    <w:p w14:paraId="00E3754A">
      <w:pPr>
        <w:pStyle w:val="8"/>
        <w:kinsoku w:val="0"/>
        <w:overflowPunct w:val="0"/>
        <w:spacing w:before="34" w:line="360" w:lineRule="auto"/>
        <w:ind w:firstLine="456" w:firstLineChars="200"/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DE94D18">
      <w:pPr>
        <w:pStyle w:val="8"/>
        <w:kinsoku w:val="0"/>
        <w:overflowPunct w:val="0"/>
        <w:spacing w:before="34" w:line="360" w:lineRule="auto"/>
        <w:ind w:firstLine="456" w:firstLineChars="200"/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w w:val="95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20118B12">
      <w:pPr>
        <w:keepLines w:val="0"/>
        <w:kinsoku/>
        <w:wordWrap/>
        <w:overflowPunct/>
        <w:bidi w:val="0"/>
        <w:spacing w:line="360" w:lineRule="auto"/>
        <w:ind w:firstLine="3024" w:firstLineChars="1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</w:p>
    <w:p w14:paraId="152FB0D4">
      <w:pPr>
        <w:keepLines w:val="0"/>
        <w:kinsoku/>
        <w:wordWrap/>
        <w:overflowPunct/>
        <w:bidi w:val="0"/>
        <w:spacing w:line="360" w:lineRule="auto"/>
        <w:ind w:firstLine="3024" w:firstLineChars="1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 xml:space="preserve"> </w:t>
      </w:r>
    </w:p>
    <w:p w14:paraId="27F4765F">
      <w:pPr>
        <w:keepLines w:val="0"/>
        <w:kinsoku/>
        <w:wordWrap/>
        <w:overflowPunct/>
        <w:bidi w:val="0"/>
        <w:spacing w:line="360" w:lineRule="auto"/>
        <w:ind w:firstLine="3024" w:firstLineChars="1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 xml:space="preserve">日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u w:val="single"/>
        </w:rPr>
        <w:t xml:space="preserve">          </w:t>
      </w:r>
    </w:p>
    <w:p w14:paraId="2291314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913D35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从业人员、营业收入、资产总额填报上一年度数据，无上一年度数据的新成立企业可不填报。</w:t>
      </w:r>
    </w:p>
    <w:p w14:paraId="2BDCE8E9">
      <w:pPr>
        <w:spacing w:line="360" w:lineRule="auto"/>
        <w:rPr>
          <w:rFonts w:hint="eastAsia" w:ascii="宋体" w:hAnsi="宋体" w:eastAsia="宋体" w:cs="宋体"/>
          <w:b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：</w:t>
      </w:r>
    </w:p>
    <w:p w14:paraId="292C05FD">
      <w:pPr>
        <w:keepLines w:val="0"/>
        <w:kinsoku/>
        <w:wordWrap/>
        <w:overflowPunct/>
        <w:bidi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pacing w:val="6"/>
          <w:sz w:val="24"/>
          <w:szCs w:val="24"/>
        </w:rPr>
        <w:t>残疾人福利性单位声明函</w:t>
      </w:r>
    </w:p>
    <w:p w14:paraId="337B497E">
      <w:pPr>
        <w:keepLines w:val="0"/>
        <w:kinsoku/>
        <w:wordWrap/>
        <w:overflowPunct/>
        <w:bidi w:val="0"/>
        <w:spacing w:line="360" w:lineRule="auto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〔2017〕 141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号）的规定，本单位为符合条件的残疾人福利性单位，且本单位参加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单位的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7F90413">
      <w:pPr>
        <w:keepLines w:val="0"/>
        <w:kinsoku/>
        <w:wordWrap/>
        <w:overflowPunct/>
        <w:bidi w:val="0"/>
        <w:spacing w:line="360" w:lineRule="auto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本单位对上述声明的真实性负责。如有虚假，将依法承担相应责任。</w:t>
      </w:r>
    </w:p>
    <w:p w14:paraId="78941A1B">
      <w:pPr>
        <w:keepLines w:val="0"/>
        <w:kinsoku/>
        <w:wordWrap/>
        <w:overflowPunct/>
        <w:bidi w:val="0"/>
        <w:spacing w:line="360" w:lineRule="auto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szCs w:val="24"/>
        </w:rPr>
      </w:pPr>
    </w:p>
    <w:p w14:paraId="54BA1C97">
      <w:pPr>
        <w:keepNext w:val="0"/>
        <w:keepLines w:val="0"/>
        <w:kinsoku/>
        <w:wordWrap/>
        <w:overflowPunct/>
        <w:topLinePunct w:val="0"/>
        <w:bidi w:val="0"/>
        <w:spacing w:line="360" w:lineRule="auto"/>
        <w:ind w:left="0" w:leftChars="0" w:firstLine="3360" w:firstLineChars="14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</w:p>
    <w:p w14:paraId="26878260">
      <w:pPr>
        <w:keepNext w:val="0"/>
        <w:keepLines w:val="0"/>
        <w:kinsoku/>
        <w:wordWrap/>
        <w:overflowPunct/>
        <w:topLinePunct w:val="0"/>
        <w:bidi w:val="0"/>
        <w:spacing w:line="360" w:lineRule="auto"/>
        <w:ind w:left="0" w:leftChars="0" w:firstLine="3360" w:firstLineChars="14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授权代表（签字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</w:p>
    <w:p w14:paraId="50A110E8">
      <w:pPr>
        <w:keepNext w:val="0"/>
        <w:keepLine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3360" w:firstLineChars="14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</w:p>
    <w:p w14:paraId="6DDF32A5">
      <w:pPr>
        <w:keepLines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1728E214">
      <w:pPr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说明：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未按上述要求提供、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填写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的，评审时不予以考虑。</w:t>
      </w:r>
    </w:p>
    <w:p w14:paraId="22D478BA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DCB70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236FEB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yswE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ysw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236FEB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0D4A7A09"/>
    <w:rsid w:val="017E757F"/>
    <w:rsid w:val="07B73EB6"/>
    <w:rsid w:val="0D4A7A09"/>
    <w:rsid w:val="1FF17CBA"/>
    <w:rsid w:val="5EEB43E3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9">
    <w:name w:val="footer"/>
    <w:basedOn w:val="1"/>
    <w:next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2">
    <w:name w:val="标题 2 Char"/>
    <w:link w:val="5"/>
    <w:autoRedefine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1359</Words>
  <Characters>1376</Characters>
  <Lines>0</Lines>
  <Paragraphs>0</Paragraphs>
  <TotalTime>0</TotalTime>
  <ScaleCrop>false</ScaleCrop>
  <LinksUpToDate>false</LinksUpToDate>
  <CharactersWithSpaces>1616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2024-07-09T07:11:00Z</dcterms:created>
  <dc:creator>陕西笃信招标有限公司</dc:creator>
  <cp:lastModifiedBy>陕西笃信招标有限公司</cp:lastModifiedBy>
  <dcterms:modified xsi:type="dcterms:W3CDTF">2024-07-09T07:45:42Z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EE7E99A269F141F4BB26563DDBCB2EF6_13</vt:lpwstr>
  </property>
</Properties>
</file>