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CEBD0">
      <w:pPr>
        <w:widowControl w:val="0"/>
        <w:spacing w:line="312" w:lineRule="auto"/>
        <w:ind w:left="0" w:leftChars="0" w:right="0" w:rightChars="0" w:firstLine="0" w:firstLineChars="0"/>
        <w:jc w:val="center"/>
        <w:outlineLvl w:val="9"/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 w:bidi="ar-SA"/>
        </w:rPr>
        <w:t>港务校区“一站式”学生社区建设项目</w:t>
      </w:r>
    </w:p>
    <w:p w14:paraId="5DC7E6F3">
      <w:pPr>
        <w:widowControl w:val="0"/>
        <w:spacing w:line="312" w:lineRule="auto"/>
        <w:ind w:left="0" w:leftChars="0" w:right="0" w:rightChars="0" w:firstLine="0" w:firstLineChars="0"/>
        <w:jc w:val="center"/>
        <w:outlineLvl w:val="9"/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 w:bidi="ar-SA"/>
        </w:rPr>
        <w:t>工程量清单和计价依据</w:t>
      </w:r>
    </w:p>
    <w:p w14:paraId="227CF359">
      <w:pPr>
        <w:ind w:firstLine="482" w:firstLineChars="200"/>
        <w:rPr>
          <w:rFonts w:ascii="宋体" w:hAnsi="宋体" w:eastAsia="宋体" w:cs="宋体"/>
          <w:b/>
          <w:bCs w:val="0"/>
          <w:szCs w:val="24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第一部分：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男生2号公寓</w:t>
      </w:r>
    </w:p>
    <w:p w14:paraId="5A785E4E">
      <w:pPr>
        <w:ind w:firstLine="420" w:firstLineChars="200"/>
        <w:rPr>
          <w:rFonts w:ascii="宋体" w:hAnsi="宋体" w:eastAsia="宋体" w:cs="宋体"/>
          <w:bCs/>
          <w:szCs w:val="24"/>
        </w:rPr>
      </w:pPr>
    </w:p>
    <w:tbl>
      <w:tblPr>
        <w:tblStyle w:val="3"/>
        <w:tblW w:w="9782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3247"/>
        <w:gridCol w:w="1275"/>
        <w:gridCol w:w="1185"/>
        <w:gridCol w:w="2726"/>
      </w:tblGrid>
      <w:tr w14:paraId="7B6F8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9D72D5">
            <w:pPr>
              <w:jc w:val="center"/>
              <w:rPr>
                <w:rFonts w:ascii="宋体" w:hAnsi="宋体" w:eastAsia="宋体" w:cs="宋体"/>
                <w:b/>
                <w:bCs/>
                <w:szCs w:val="24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CB1043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40DFFA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25421A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</w:rPr>
              <w:t>工程量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7BB1C6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</w:rPr>
              <w:t>工艺及说明</w:t>
            </w:r>
          </w:p>
        </w:tc>
      </w:tr>
      <w:tr w14:paraId="47C45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F234F"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</w:rPr>
              <w:t>基础及改造部分</w:t>
            </w:r>
          </w:p>
        </w:tc>
      </w:tr>
      <w:tr w14:paraId="5F37D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5AFBE">
            <w:pPr>
              <w:jc w:val="center"/>
              <w:rPr>
                <w:rFonts w:ascii="Calibri" w:hAnsi="Calibri" w:eastAsia="宋体" w:cs="Times New Roman"/>
                <w:b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/>
                <w:kern w:val="0"/>
                <w:sz w:val="22"/>
                <w:szCs w:val="22"/>
              </w:rPr>
              <w:t>男生二公寓一层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A0B81">
            <w:pPr>
              <w:rPr>
                <w:rFonts w:ascii="宋体" w:hAnsi="宋体" w:eastAsia="宋体" w:cs="宋体"/>
                <w:b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/>
                <w:kern w:val="0"/>
                <w:sz w:val="22"/>
                <w:szCs w:val="22"/>
              </w:rPr>
              <w:t>学生综合服务吧+辅导员宿办一</w:t>
            </w:r>
          </w:p>
          <w:p w14:paraId="3D3A5F44">
            <w:pPr>
              <w:rPr>
                <w:rFonts w:ascii="Calibri" w:hAnsi="Calibri" w:eastAsia="宋体" w:cs="Times New Roman"/>
                <w:b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/>
                <w:kern w:val="0"/>
                <w:sz w:val="22"/>
                <w:szCs w:val="22"/>
              </w:rPr>
              <w:t>体工作室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D66BB">
            <w:pPr>
              <w:jc w:val="center"/>
              <w:rPr>
                <w:rFonts w:ascii="Calibri" w:hAnsi="Calibri" w:eastAsia="宋体" w:cs="Times New Roman"/>
                <w:color w:val="000000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D269D">
            <w:pPr>
              <w:jc w:val="center"/>
              <w:rPr>
                <w:rFonts w:ascii="Calibri" w:hAnsi="Calibri" w:eastAsia="宋体" w:cs="Times New Roman"/>
                <w:color w:val="000000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1BFD3"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 w14:paraId="39558B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2FBE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C669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原顶面拆除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0647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8EC0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9BEC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F123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52A8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211A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原墙面瓷砖拆除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EBA1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6840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6823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5B786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E0DE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1CE6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铝方通吊顶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1085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0CE0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828F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1AF17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C24B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214A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墙面木基础造型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2A4E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52D2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ACD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A300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E8DB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A01D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石膏板饰面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06FD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1FD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5EF2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3895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0E25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FC25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原墙顶面喷涂黑色漆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80E2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CF0E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A5A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65F6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C51E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C441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墙面乳胶漆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0F7D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D7C6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3BE0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0944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B5A7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ADCD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金属地脚线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4FCF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4632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D689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667A9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9C6E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42E4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窗帘盒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3FD8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m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CD32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E080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5D0F0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5853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442E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木基层包暖气片石膏板板饰面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29E9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391F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DF7C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473D0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CF8B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1D2A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窗台石头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43D1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E804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64CB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6AFD4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1694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7160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瓷砖自流平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A21D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7DF0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650A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0CFEF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8CF8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1928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定制木饰面带书架造型柱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5793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4E47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173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BD17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9AD1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A28D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定制吧台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9734C"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4B0C0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CC38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1506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765C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834B0"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一楼大厅定制柜子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E7C5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8F53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D4D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2F851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998E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6D27E"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一楼辅导员值班室墙顶面乳胶漆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15C9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7CE3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A743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CB16A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C1B4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F536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广告投影射灯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A263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02708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BCFB6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显示“丝路书院”字样</w:t>
            </w:r>
          </w:p>
        </w:tc>
      </w:tr>
      <w:tr w14:paraId="4040F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8E61D">
            <w:pPr>
              <w:jc w:val="center"/>
              <w:rPr>
                <w:rFonts w:ascii="宋体" w:hAnsi="宋体" w:eastAsia="宋体" w:cs="宋体"/>
                <w:b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/>
                <w:kern w:val="0"/>
                <w:sz w:val="22"/>
                <w:szCs w:val="22"/>
              </w:rPr>
              <w:t>二层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0869E">
            <w:pPr>
              <w:rPr>
                <w:rFonts w:ascii="宋体" w:hAnsi="宋体" w:eastAsia="宋体" w:cs="宋体"/>
                <w:b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/>
                <w:kern w:val="0"/>
                <w:sz w:val="22"/>
                <w:szCs w:val="22"/>
              </w:rPr>
              <w:t>党团活动角+</w:t>
            </w:r>
            <w:r>
              <w:rPr>
                <w:rFonts w:ascii="宋体" w:hAnsi="宋体" w:eastAsia="宋体" w:cs="宋体"/>
                <w:b/>
                <w:snapToGrid w:val="0"/>
                <w:color w:val="000000"/>
                <w:kern w:val="0"/>
                <w:sz w:val="22"/>
                <w:szCs w:val="22"/>
              </w:rPr>
              <w:t>阅读吧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85610"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1C683">
            <w:pPr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3F78C">
            <w:pPr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 w14:paraId="52054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D295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6515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原顶面拆除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DD06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F5BE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90E2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7D6C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03E3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D729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原墙面瓷砖拆除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962B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1553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8ADC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77EC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59A0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1A01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铝方通吊顶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CAB5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1572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57CE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B4B4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5A0E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6591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新建轻质隔墙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FC5A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6D1A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A2A8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7E11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90CC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5410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墙面木基础造型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FA3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B0F5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52AF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4476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E5A3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5011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石膏板饰面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B6D3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47BC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7076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C430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C10A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ABBE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原墙顶面喷涂黑色漆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D57C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D47C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21C3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D32A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95DE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47DD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木地板铺贴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C4BD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5DA4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4591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2DCBD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E64F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C91E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墙面乳胶漆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206E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54F7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ED8D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8ED3F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D18A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E5C5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金属地脚线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2CE5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F7BE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2C88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0B517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019E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B9EC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窗帘盒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EAC4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m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4DF1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B788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C908D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5FF3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CFC7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定制推拉门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5214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9A34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CE4B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F8E5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45F3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2AB5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定制木门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8F48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樘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7219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AD8F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6CB6A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AE28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CC17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木基层包暖气片石膏板板饰面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4168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7C7F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1B6C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C4E1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4258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382B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窗台石头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4EB8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8728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5AEF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4D3D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1421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7E73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瓷砖自流平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E410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0FA7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0353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0436D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72CA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27AF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定制木饰面带书架造型柱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6DDA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63DF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1213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7E82A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8B27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8D6B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定制环形沙发凳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5792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FD02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91D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060FC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C5BB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1BB7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定制书柜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B30F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0C52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5992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3E2C7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1131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FE2B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定制吧台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75CD2"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55953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89C0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3AE06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C067F">
            <w:pPr>
              <w:jc w:val="center"/>
              <w:rPr>
                <w:rFonts w:ascii="宋体" w:hAnsi="宋体" w:eastAsia="宋体" w:cs="宋体"/>
                <w:b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/>
                <w:kern w:val="0"/>
                <w:sz w:val="22"/>
                <w:szCs w:val="22"/>
              </w:rPr>
              <w:t>三层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A53BA">
            <w:pPr>
              <w:rPr>
                <w:rFonts w:ascii="宋体" w:hAnsi="宋体" w:eastAsia="宋体" w:cs="宋体"/>
                <w:b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snapToGrid w:val="0"/>
                <w:color w:val="000000"/>
                <w:kern w:val="0"/>
                <w:sz w:val="22"/>
                <w:szCs w:val="22"/>
              </w:rPr>
              <w:t>俄语角</w:t>
            </w:r>
            <w:r>
              <w:rPr>
                <w:rFonts w:hint="eastAsia" w:ascii="宋体" w:hAnsi="宋体" w:eastAsia="宋体" w:cs="宋体"/>
                <w:b/>
                <w:snapToGrid w:val="0"/>
                <w:color w:val="000000"/>
                <w:kern w:val="0"/>
                <w:sz w:val="22"/>
                <w:szCs w:val="22"/>
              </w:rPr>
              <w:t>+心理、求职咨询吧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36604"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3793D">
            <w:pPr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245AE"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 w14:paraId="03035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F498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8C14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原顶面拆除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A2CC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D121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F1A1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0BF84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E492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8287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原墙面瓷砖拆除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0A06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0D42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5721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27682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3F58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A9C9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铝方通吊顶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D7E5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A1AE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49032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E49F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3EEE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87C2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新建轻质隔墙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165B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A32F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13DC0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308BA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4F47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B5A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木基层包暖气片石膏板板饰面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69CA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9C12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F096E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03BB1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C73A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FEAB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窗台石头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AAC1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C178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4A984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C7DC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678F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28DC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瓷砖自流平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CEFA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90C4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EBBB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4DA6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03EC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8DEA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定制木饰面带书架造型柱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ADAF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CFA6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DC48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39CCC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50F3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FAFE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石膏板饰面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BC3F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ABF0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9B56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87AC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4554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AB30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原墙顶面喷涂黑色漆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20C9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DF8D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1F4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17659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3F06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2AD1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木地板铺贴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1E47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0298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4F9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0AFD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6ACE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7EF5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墙面乳胶漆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BB54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CC41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10D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CFCC8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BD96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05AB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金属地脚线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450B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DB4C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EEBC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E7B2D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CC08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0DEE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窗帘盒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52A9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m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24B2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142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5D13E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C81F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A0C9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定制推拉门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958E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C0B0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51B8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5D803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630E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671D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定制木门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DFD0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樘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99DB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3024E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1EDA4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412F4">
            <w:pPr>
              <w:jc w:val="center"/>
              <w:textAlignment w:val="center"/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四层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FFD52"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snapToGrid w:val="0"/>
                <w:color w:val="000000"/>
                <w:kern w:val="0"/>
                <w:sz w:val="22"/>
                <w:szCs w:val="22"/>
              </w:rPr>
              <w:t>学生社团活动吧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C6B06">
            <w:pPr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FA787">
            <w:pPr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E7D0F"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 w14:paraId="65889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1624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2D0C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原顶面拆除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0773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7EF4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853F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E589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ECA1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B3CC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原墙面瓷砖拆除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CF9D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425A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7C04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A993F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B157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2CB6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石膏板造型吊顶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5B1C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49D8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1AD1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E20A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7DF3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E49F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新建玻璃高隔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43F8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95D6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34D2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9E76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45F1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B340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木基层包暖气片石膏板板饰面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917D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9055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D5B1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7D91A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73F6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677F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塑胶地板铺贴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8854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6A13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6B21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27FDE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23F7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2D0F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窗台石头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5CAD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EE04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2157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2E1A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ABFF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D379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瓷砖自流平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4986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4AA2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2055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2FDE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2320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F9AF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定制木饰面带书架造型柱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DC01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AA02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E2CB9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2DF3A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F40F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D1BE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墙顶面乳胶漆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4148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EB7A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357B4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5A401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0CE4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A420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金属地脚线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1740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FDC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7DB1C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C8944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E9CE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B8A6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窗帘盒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6292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m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27F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FA58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54A3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4CA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E841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新建玻璃隔墙基础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BC97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m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855D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AD3B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930CE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274E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44DC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墙面木基础造型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8440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1222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B3FA8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85B4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6695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10E4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定制木门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9C8C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樘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B320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B14A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3FE659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4B726"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电路改造项目</w:t>
            </w:r>
          </w:p>
        </w:tc>
      </w:tr>
      <w:tr w14:paraId="2D0F57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CEEF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9DE6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射灯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FDC0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8766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D9AF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DCC85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3AB9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7E5F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型材灯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A0EA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87C4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D3B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D7E2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1FA3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0491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灯带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F73C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A351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D076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C7AF3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F262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2FE7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电路改造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10BD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6540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D69C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903C9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BFE5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新增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8385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2号公寓男1层吸顶灯48W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38E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E77D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5998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CF4E6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AFA9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155B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2号公寓男2层吸顶灯48W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18A9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6BA6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A2BB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FE3A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3D67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13C8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2号公寓男3层吸顶灯48W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6591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0DBE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7121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4BB8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219D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5FDD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2号公寓男4层吸顶灯48W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D52B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77CB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2A84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3B424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7BE5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711F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2号公寓男5层吸顶灯48W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8BF6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050E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0D16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EE1D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4BF5E"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基础部分项目总价</w:t>
            </w:r>
          </w:p>
        </w:tc>
      </w:tr>
      <w:tr w14:paraId="25160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0161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291B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垃圾清运费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D95E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FA7D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2424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CAEDE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F63F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F5D9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安全文明施工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A032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BC76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D030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37E3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DDFF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042A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成品保护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431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7753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A154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5F3B1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8878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2C87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措施费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E78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95F7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D64C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F52C3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42F36"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定制，电器，家具部分</w:t>
            </w:r>
          </w:p>
        </w:tc>
      </w:tr>
      <w:tr w14:paraId="1881BC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C425A">
            <w:pPr>
              <w:jc w:val="center"/>
              <w:textAlignment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一层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22555C">
            <w:pPr>
              <w:jc w:val="left"/>
              <w:textAlignment w:val="center"/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B2E62">
            <w:pPr>
              <w:jc w:val="center"/>
              <w:textAlignment w:val="center"/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1C300">
            <w:pPr>
              <w:jc w:val="center"/>
              <w:textAlignment w:val="center"/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DD6C3"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 w14:paraId="0E084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125CC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7A843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办公台式电脑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F65C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1FEC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888A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i3-121008G512SSD+21.45英寸显示器</w:t>
            </w:r>
          </w:p>
        </w:tc>
      </w:tr>
      <w:tr w14:paraId="26F2C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8BC06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F9219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查询打印一体机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0A16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D6CF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CF77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液晶显示屏，支持1080p分辨率，磨砂面板，烤漆工艺，标准接口，支持查询，复印打印功能</w:t>
            </w:r>
          </w:p>
        </w:tc>
      </w:tr>
      <w:tr w14:paraId="1685A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952B8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81F87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一体电视机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8DD8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B7BC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B18E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≥55寸防爆屏幕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四核CPU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内存4G+32G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屏幕比例：支持16：9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屏幕分辨率：支持3840×2160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DLED背光</w:t>
            </w:r>
          </w:p>
        </w:tc>
      </w:tr>
      <w:tr w14:paraId="789D84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37C99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6F2A3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软木照片墙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4A8C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2C69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EE28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背卷胶材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优良橡树皮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≥1.22m×2m×8mm</w:t>
            </w:r>
          </w:p>
        </w:tc>
      </w:tr>
      <w:tr w14:paraId="2212EA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DBA8E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6E5BB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饮水机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1EB6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90EC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BC7F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额定功率2000W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采用触控屏,温度显示，童锁保护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双出水口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下沉式水桶</w:t>
            </w:r>
          </w:p>
        </w:tc>
      </w:tr>
      <w:tr w14:paraId="6533A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A5BC3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42DA8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挂钟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596D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87DD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1199F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石英机芯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环保板材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胡桃木指针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直径35cm</w:t>
            </w:r>
          </w:p>
        </w:tc>
      </w:tr>
      <w:tr w14:paraId="1781C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BCDBE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9375D9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圆桌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7AABD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张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71EFF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B44A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材质: 密度板形状: 圆形适用人数: 5人以下</w:t>
            </w:r>
          </w:p>
        </w:tc>
      </w:tr>
      <w:tr w14:paraId="2B87E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8EF1E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2ADA27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单人沙发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6DA6B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3C91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8353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樟子松框架（或同价材质）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填充高弹海绵（或同价材质）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面料：科技布（或同价材质）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尺寸：≥770×550×1000</w:t>
            </w:r>
          </w:p>
        </w:tc>
      </w:tr>
      <w:tr w14:paraId="018F3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AD4D4">
            <w:pPr>
              <w:jc w:val="center"/>
              <w:textAlignment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二层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BF5460">
            <w:pPr>
              <w:jc w:val="left"/>
              <w:textAlignment w:val="center"/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3A5E9">
            <w:pPr>
              <w:jc w:val="center"/>
              <w:textAlignment w:val="center"/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2BA19">
            <w:pPr>
              <w:jc w:val="center"/>
              <w:textAlignment w:val="center"/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BE1D4"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 w14:paraId="1829D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3F5CB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6AB8D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一体电视机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7042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2FF2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90AF3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≥55寸防爆屏幕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四核CPU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内存4G+32G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屏幕比例：支持16：9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屏幕分辨率：支持3840×2160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DLED背光</w:t>
            </w:r>
          </w:p>
        </w:tc>
      </w:tr>
      <w:tr w14:paraId="32D16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14A38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0B667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长方形办公桌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E8EC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m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3C74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AEAC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单个尺寸：≥600×750×1200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E1级别环保板材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树脂保护膜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烤漆钢脚，≥25mm加厚面板</w:t>
            </w:r>
          </w:p>
        </w:tc>
      </w:tr>
      <w:tr w14:paraId="73F64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95740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45DCA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办公椅子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CB83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把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0632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EACC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网布面料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气压升降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带滚轮，调节式头枕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高度110～120cm</w:t>
            </w:r>
          </w:p>
        </w:tc>
      </w:tr>
      <w:tr w14:paraId="24C16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B660A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8D6E9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窗帘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90A1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m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698A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6D86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≥2m×1.8m(2个)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涤纶材质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开合帘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全遮光</w:t>
            </w:r>
          </w:p>
        </w:tc>
      </w:tr>
      <w:tr w14:paraId="3F29E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491A3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9ADBE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多媒体投影仪（带幕布）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7CB1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99C1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D41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投影光源：LED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CVIA：750lm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最大兼容分辨率：3840×2160dpi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透射比：1.2：1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支持无线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噪音：＜32db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包含≥100寸光子幕布</w:t>
            </w:r>
          </w:p>
        </w:tc>
      </w:tr>
      <w:tr w14:paraId="765951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75DD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257D0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饮水机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2F07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5E88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4D48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额定功率2000W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采用触控屏,温度显示，童锁保护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双出水口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下沉式水桶</w:t>
            </w:r>
          </w:p>
        </w:tc>
      </w:tr>
      <w:tr w14:paraId="7D410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16FE5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1C267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圆桌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726A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张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7957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F48C7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材质: 密度板形状: 圆形适用人数: 5人以下</w:t>
            </w:r>
          </w:p>
        </w:tc>
      </w:tr>
      <w:tr w14:paraId="63C87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39CA6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66F79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笔记本电脑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6E01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81FD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2F32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不低于第十一代i5处理器，四核八线程</w:t>
            </w:r>
          </w:p>
        </w:tc>
      </w:tr>
      <w:tr w14:paraId="1EB6F1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957A4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9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27CDAB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查询打印一体机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482C6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E2F0F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EF06F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液晶显示屏，支持1080p分辨率，磨砂面板，烤漆工艺，标准接口，支持查询，复印打印功能</w:t>
            </w:r>
          </w:p>
        </w:tc>
      </w:tr>
      <w:tr w14:paraId="736ED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8D33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10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2AC50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咖啡机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6605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04BD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8AAF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采用可换洗滤芯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用户界面采用触摸屏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可调节出水高度：85mm-145mm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电压220-240V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出水口具备自动清洁功能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可预冲煮，高压萃取</w:t>
            </w:r>
          </w:p>
        </w:tc>
      </w:tr>
      <w:tr w14:paraId="7DA90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F216B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E8559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冰箱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D411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55B8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D0BD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带冷冻室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噪音值：36分贝以下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容量：456L左右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控制方式：电脑控温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制冷技术：风冷单循环</w:t>
            </w:r>
          </w:p>
        </w:tc>
      </w:tr>
      <w:tr w14:paraId="1A44C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562BD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342DC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杯碟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D70E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80C3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C20A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陶瓷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不带杯盖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马克杯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包含咖啡杯，杯碟，金属勺子，金属铁架</w:t>
            </w:r>
          </w:p>
        </w:tc>
      </w:tr>
      <w:tr w14:paraId="2BD39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82C58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F679A9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文化类书籍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89652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本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95BC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500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CC59D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纸质读物</w:t>
            </w:r>
          </w:p>
        </w:tc>
      </w:tr>
      <w:tr w14:paraId="71AE9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5D00E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4B5E6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档案柜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0B81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877A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0CF08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单个尺寸：≥1000×400×1800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E1环保板材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钢化玻璃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平开式柜门</w:t>
            </w:r>
          </w:p>
        </w:tc>
      </w:tr>
      <w:tr w14:paraId="1F94FE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13B32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48F05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挂钟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B61C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A7D1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F5E7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石英机芯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环保板材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胡桃木指针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直径35cm</w:t>
            </w:r>
          </w:p>
        </w:tc>
      </w:tr>
      <w:tr w14:paraId="316C4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FD76D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7CE66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室内盆栽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B47E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5546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5B73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普通绿植盆栽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花盆材质：陶土</w:t>
            </w:r>
          </w:p>
        </w:tc>
      </w:tr>
      <w:tr w14:paraId="63F52A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785E9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17609D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空调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D069F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部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382FA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69146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空调功率：2匹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工作方式：变频系列：智臻空调类型：立柜式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冷暖类型：冷暖电辅空调面板颜色：白+灰适用面积：20-32㎡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能效等级：一级室内机净质量：23kg内机堆码层数极限：7层</w:t>
            </w:r>
          </w:p>
        </w:tc>
      </w:tr>
      <w:tr w14:paraId="1E415B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1CD05">
            <w:pPr>
              <w:jc w:val="center"/>
              <w:textAlignment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三层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B1639A">
            <w:pPr>
              <w:jc w:val="left"/>
              <w:textAlignment w:val="center"/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964F2">
            <w:pPr>
              <w:jc w:val="center"/>
              <w:textAlignment w:val="center"/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E9158">
            <w:pPr>
              <w:jc w:val="center"/>
              <w:textAlignment w:val="center"/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14E37"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 w14:paraId="2E7DF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45CD0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CB850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一体电视机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CFA6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DFA9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52DB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≥55寸防爆屏幕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四核CPU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内存4G+32G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屏幕比例：支持16：9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屏幕分辨率：支持3840×2160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DLED背光</w:t>
            </w:r>
          </w:p>
        </w:tc>
      </w:tr>
      <w:tr w14:paraId="39AD3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70720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DB8FF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笔记本电脑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23B6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47C5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AC77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不低于第十一代i5处理器，四核八线程</w:t>
            </w:r>
          </w:p>
        </w:tc>
      </w:tr>
      <w:tr w14:paraId="6CA38D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10EFA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C76C17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查询打印一体机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8C378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FA4CC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4811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液晶显示屏，支持1080p分辨率，磨砂面板，烤漆工艺，标准接口，支持查询，复印打印功能</w:t>
            </w:r>
          </w:p>
        </w:tc>
      </w:tr>
      <w:tr w14:paraId="428D6A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95B2D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65FA0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长方形办公桌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584E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组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8B44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968A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尺寸：≥5000*1500*740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E1级环保板+烤漆钢架</w:t>
            </w:r>
          </w:p>
        </w:tc>
      </w:tr>
      <w:tr w14:paraId="5A308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B3B3E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99B36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投影仪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466D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1931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2C1A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投影光源：LED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CVIA：750lm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最大兼容分辨率：3840×2160dpi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透射比：1.2：1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支持无线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噪音：＜32db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包含≥100寸光子幕布</w:t>
            </w:r>
          </w:p>
        </w:tc>
      </w:tr>
      <w:tr w14:paraId="02D7AB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AD3FD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67442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饮水机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5FD1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DBB9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9C88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额定功率2000W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采用触控屏,温度显示，童锁保护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双出水口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下沉式水桶</w:t>
            </w:r>
          </w:p>
        </w:tc>
      </w:tr>
      <w:tr w14:paraId="012D51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5851E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835A6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单人沙发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0F46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3AC6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8F8B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樟子松框架（或同价材质）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填充高弹海绵（或同价材质）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面料：科技布（或同价材质）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尺寸：≥770×550×1000</w:t>
            </w:r>
          </w:p>
        </w:tc>
      </w:tr>
      <w:tr w14:paraId="7AF5F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B6D5A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8E0D23">
            <w:pPr>
              <w:rPr>
                <w:rFonts w:hint="eastAsia" w:ascii="宋体" w:hAnsi="宋体" w:eastAsia="宋体" w:cs="宋体"/>
                <w:color w:val="12121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121212"/>
                <w:sz w:val="22"/>
                <w:szCs w:val="22"/>
              </w:rPr>
              <w:t>双人沙发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0537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8078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E6AC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尺寸：≥1450×700×850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面料：科技布（或同价材质）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填充物：海绵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实木框架</w:t>
            </w:r>
          </w:p>
        </w:tc>
      </w:tr>
      <w:tr w14:paraId="4ACF7D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43873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9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9FCA5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圆桌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E9AF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张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4387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1D544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材质: 密度板形状: 圆形适用人数: 5人以下</w:t>
            </w:r>
          </w:p>
        </w:tc>
      </w:tr>
      <w:tr w14:paraId="099AB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25C85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10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E698D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长方形办公桌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ECD6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张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A9CC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B8A1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单个尺寸：≥600×750×1200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E1级别环保板材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树脂保护膜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烤漆钢脚，≥25mm加厚面板</w:t>
            </w:r>
          </w:p>
        </w:tc>
      </w:tr>
      <w:tr w14:paraId="123DFA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16530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3EE59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办公椅子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42FE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把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047B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95EB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网布面料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气压升降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带滚轮，调节式头枕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高度110～120cm</w:t>
            </w:r>
          </w:p>
        </w:tc>
      </w:tr>
      <w:tr w14:paraId="6AA297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2FAC4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7C84E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窗帘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1496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m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6865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0C8C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≥2m×1.8m(2个)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涤纶材质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开合帘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全遮光</w:t>
            </w:r>
          </w:p>
        </w:tc>
      </w:tr>
      <w:tr w14:paraId="01B46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543D0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32726D">
            <w:pPr>
              <w:rPr>
                <w:rFonts w:hint="eastAsia" w:ascii="宋体" w:hAnsi="宋体" w:eastAsia="宋体" w:cs="宋体"/>
                <w:color w:val="12121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121212"/>
                <w:sz w:val="22"/>
                <w:szCs w:val="22"/>
              </w:rPr>
              <w:t>茶几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5339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9D36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1FA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E1环保板材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净味烤漆材质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尺寸：≥1200×300×690</w:t>
            </w:r>
          </w:p>
        </w:tc>
      </w:tr>
      <w:tr w14:paraId="0E222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EAB14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9F76F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档案柜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F66D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CA96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9CEE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单个尺寸：≥1000×400×1800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E1环保板材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钢化玻璃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平开式柜门</w:t>
            </w:r>
          </w:p>
        </w:tc>
      </w:tr>
      <w:tr w14:paraId="2377F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08474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84393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挂钟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A01A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B1A2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7284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石英机芯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环保板材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胡桃木指针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直径35cm</w:t>
            </w:r>
          </w:p>
        </w:tc>
      </w:tr>
      <w:tr w14:paraId="44B0FE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1F4C4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281FD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室内盆栽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A542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C8BE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FA9C3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普通绿植盆栽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花盆材质：陶土</w:t>
            </w:r>
          </w:p>
        </w:tc>
      </w:tr>
      <w:tr w14:paraId="19553B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57FBD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B7726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音乐放松椅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3651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9061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DF70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尺寸：≥1160×1000×580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电动+音乐+显示器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面料：皮质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控制方式：有线遥控器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气囊个数：≤30个</w:t>
            </w:r>
          </w:p>
        </w:tc>
      </w:tr>
      <w:tr w14:paraId="15A27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D041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18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10AD2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宣泄沙袋（拳击套）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4D6D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4E20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A942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尺寸：≥1750×630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柔韧橡胶缓震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优选PU皮+高弹发泡</w:t>
            </w:r>
          </w:p>
        </w:tc>
      </w:tr>
      <w:tr w14:paraId="026259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A8EDB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19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8E1BD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宣泄动感单车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FE43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61FE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5F0C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尺寸：≥1120×530×890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加粗车架，刹车方式：耐磨纤维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旋转式阻力调节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扶手工艺：浸塑</w:t>
            </w:r>
          </w:p>
        </w:tc>
      </w:tr>
      <w:tr w14:paraId="603210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DDBEC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20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B0588B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书架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3DA16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组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428B3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2B70A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单个尺寸：≥800×240×1780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密度板材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现代简约书柜</w:t>
            </w:r>
          </w:p>
        </w:tc>
      </w:tr>
      <w:tr w14:paraId="42647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9079D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FD6C32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俄语、心理类书籍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CDBF1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本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3C361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100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67FFF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纸质读物</w:t>
            </w:r>
          </w:p>
        </w:tc>
      </w:tr>
      <w:tr w14:paraId="20797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0EEE0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4E22B1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空调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C9559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部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88464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C8A7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空调功率：2匹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工作方式：变频系列：智臻空调类型：立柜式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冷暖类型：冷暖电辅空调面板颜色：白+灰适用面积：20-32㎡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能效等级：一级室内机净质量：23kg内机堆码层数极限：7层</w:t>
            </w:r>
          </w:p>
        </w:tc>
      </w:tr>
      <w:tr w14:paraId="3A066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A9A7D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四层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9DA83A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7B135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89766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B0ACD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453A4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B73E8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13E9F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一体电视机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8E73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987A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0163D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≥55寸防爆屏幕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四核CPU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内存4G+32G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屏幕比例：支持16：9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屏幕分辨率：支持3840×2160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DLED背光</w:t>
            </w:r>
          </w:p>
        </w:tc>
      </w:tr>
      <w:tr w14:paraId="1A56D5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40B7B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62695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活动桌、书椅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540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7422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A9FE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可拼装、自由组合</w:t>
            </w:r>
          </w:p>
        </w:tc>
      </w:tr>
      <w:tr w14:paraId="18DFD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6D2A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58E28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投影仪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83A9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D177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8AFB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投影光源：LED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CVIA：750lm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最大兼容分辨率：3840×2160dpi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透射比：1.2：1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支持无线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噪音：＜32db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包含≥100寸光子幕布</w:t>
            </w:r>
          </w:p>
        </w:tc>
      </w:tr>
      <w:tr w14:paraId="464CE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8BD9E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2C743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玻璃展示柜两个共四组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BFA0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组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D2AF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D4D6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颗粒板材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钢化玻璃门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双门款尺寸≥1000×400×1600</w:t>
            </w:r>
          </w:p>
        </w:tc>
      </w:tr>
      <w:tr w14:paraId="251E6C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A435B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4C782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低柜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27A4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组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A387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AB01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单个尺寸：≥400×800×800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E1级别环保板材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烤漆饰面</w:t>
            </w:r>
          </w:p>
        </w:tc>
      </w:tr>
      <w:tr w14:paraId="6C9C0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D7363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435F8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饮水机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B9BE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142D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4961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额定功率2000W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采用触控屏,温度显示，童锁保护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双出水口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下沉式水桶</w:t>
            </w:r>
          </w:p>
        </w:tc>
      </w:tr>
      <w:tr w14:paraId="22EC48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5511F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D46D4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窗帘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9415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m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27C4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CB67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≥2m×1.8m(2个)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涤纶材质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开合帘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全遮光</w:t>
            </w:r>
          </w:p>
        </w:tc>
      </w:tr>
      <w:tr w14:paraId="68BC8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081F8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95312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挂钟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0728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1F52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FA29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石英机芯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环保板材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胡桃木指针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直径35cm</w:t>
            </w:r>
          </w:p>
        </w:tc>
      </w:tr>
      <w:tr w14:paraId="1E82F9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87B6C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9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B55C1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室内盆栽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E70B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BD13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2B42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普通绿植盆栽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花盆材质：陶土</w:t>
            </w:r>
          </w:p>
        </w:tc>
      </w:tr>
      <w:tr w14:paraId="1FB3DB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61D7E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10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0EE12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笔记本电脑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9235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E113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56C8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不低于第十一代i5处理器，四核八线程</w:t>
            </w:r>
          </w:p>
        </w:tc>
      </w:tr>
      <w:tr w14:paraId="027F9F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90A84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B2C031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查询打印一体机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E2CAA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46266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51127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液晶显示屏，支持1080p分辨率，磨砂面板，烤漆工艺，标准接口，支持查询，复印打印功能</w:t>
            </w:r>
          </w:p>
        </w:tc>
      </w:tr>
      <w:tr w14:paraId="5707D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7E5F6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631944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书架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046F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组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B4BE4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8333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单个尺寸：≥800×240×1780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密度板材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现代简约书柜</w:t>
            </w:r>
          </w:p>
        </w:tc>
      </w:tr>
      <w:tr w14:paraId="0F8F0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4AE65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2ADC15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乒乓球桌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497A5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6EF4E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199E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201A室内标准乒乓球桌</w:t>
            </w:r>
          </w:p>
        </w:tc>
      </w:tr>
      <w:tr w14:paraId="070B3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841DE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516302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单人沙发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16635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401DD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64E2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樟子松框架（或同价材质）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填充高弹海绵（或同价材质）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面料：科技布（或同价材质）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尺寸：≥770×550×1000</w:t>
            </w:r>
          </w:p>
        </w:tc>
      </w:tr>
      <w:tr w14:paraId="5D1028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5AF44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C1E98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圆桌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BA84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张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206C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DCDF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材质: 密度板形状: 圆形适用人数: 5人以下</w:t>
            </w:r>
          </w:p>
        </w:tc>
      </w:tr>
      <w:tr w14:paraId="080E2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A67E4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988245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运动、休闲类书籍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7C809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本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CB35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100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A732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纸质读物</w:t>
            </w:r>
          </w:p>
        </w:tc>
      </w:tr>
      <w:tr w14:paraId="65A8A0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B0B99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857D00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空调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CE8FA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部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BB3CC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534E3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空调功率：2匹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工作方式：变频系列：智臻空调类型：立柜式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冷暖类型：冷暖电辅空调面板颜色：白+灰适用面积：20-32㎡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能效等级：一级室内机净质量：23kg内机堆码层数极限：7层</w:t>
            </w:r>
          </w:p>
        </w:tc>
      </w:tr>
      <w:tr w14:paraId="72C41B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6B354"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长廊及功能区墙面建设部分</w:t>
            </w:r>
          </w:p>
        </w:tc>
      </w:tr>
      <w:tr w14:paraId="0DE2D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FBB02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一层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5D8CA8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0028F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51092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38633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96A8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2B57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AEC47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导视牌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EFB0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B449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60EA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10mmpvc亚克力背面uv（上墙安装）</w:t>
            </w:r>
          </w:p>
        </w:tc>
      </w:tr>
      <w:tr w14:paraId="45410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C3B4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A052E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1楼门头 楼体广告字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1556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5109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80X80发光字（4个字）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9907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BFEC0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6FE2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EEAC7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1楼门头  铝塑板门头  发光字+线性灯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8DA2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7FAF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9X0.8米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F264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铝塑板门头+亚克力发光字</w:t>
            </w:r>
          </w:p>
        </w:tc>
      </w:tr>
      <w:tr w14:paraId="5AE6D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1D07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BA9A8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文化墙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2A69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B2A4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1CBF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10mmpvc覆3mm亚克力(背面UV)材质</w:t>
            </w:r>
          </w:p>
        </w:tc>
      </w:tr>
      <w:tr w14:paraId="7A681A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F699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2E97C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爱心活动照片墙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3542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AC32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AA3A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pvc烤漆线条和亚克力插槽（15个）</w:t>
            </w:r>
          </w:p>
        </w:tc>
      </w:tr>
      <w:tr w14:paraId="6FD6A0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7A4E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7AC78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爱心服务导视牌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E0F2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DE2C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5BFE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10mmpvc覆亚克力背面uv</w:t>
            </w:r>
          </w:p>
        </w:tc>
      </w:tr>
      <w:tr w14:paraId="50F4A1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F404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AF0D7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走廊板块：文化墙面设计（一带一路国家战略及国际交通学院合作办学成果介绍）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0CA0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114E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A3FF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亚克力线条造型和六边形造型10mmpvc覆亚克力上粘亚克力卡槽</w:t>
            </w:r>
          </w:p>
        </w:tc>
      </w:tr>
      <w:tr w14:paraId="6ED583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7812A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二层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087FE7">
            <w:pPr>
              <w:jc w:val="left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826EB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7AE2A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B6F27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918E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A858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2D9E5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荣誉墙展示区（广告字）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1208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A158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9E41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20mm烤漆水晶字</w:t>
            </w:r>
          </w:p>
        </w:tc>
      </w:tr>
      <w:tr w14:paraId="3DBB09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7488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54807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“不忘初心跟党走，践行丝路新时代”（广告字）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956A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20DD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72E0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20mm烤漆水晶字</w:t>
            </w:r>
          </w:p>
        </w:tc>
      </w:tr>
      <w:tr w14:paraId="717E5B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B658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A79A3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国际交通学院党团活动角（门牌）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5392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67C1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1A3B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8mm亚克力烤漆和党旗双层4.5mm亚克力烤漆，字体使用8mm亚克力烤漆</w:t>
            </w:r>
          </w:p>
        </w:tc>
      </w:tr>
      <w:tr w14:paraId="579A0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A8A0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EDFE7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国际交通学院阅读吧（门牌）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2D31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46B0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521D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8mm亚克力烤漆和党旗双层4.5mm亚克力烤漆，字体使用8mm亚克力烤漆</w:t>
            </w:r>
          </w:p>
        </w:tc>
      </w:tr>
      <w:tr w14:paraId="378E3E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87A84"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B5CF4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主题墙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303F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6DC0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B312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10mm亚克力板烤漆造型</w:t>
            </w:r>
          </w:p>
        </w:tc>
      </w:tr>
      <w:tr w14:paraId="4C3752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BD90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853E0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走廊板块：中国共产党精神谱系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63CE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3FCB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C087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12mmpvc亚克力背面uv</w:t>
            </w:r>
          </w:p>
        </w:tc>
      </w:tr>
      <w:tr w14:paraId="1EAD73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2F5A7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三层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304D3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0588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9E6D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F016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D615E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07956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D7699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国际交通学院俄语角（门牌）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30BF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EF0F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22B4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8mm亚克力烤漆和党旗双层4.5mm亚克力烤漆，字体使用8mm亚克力烤漆</w:t>
            </w:r>
          </w:p>
        </w:tc>
      </w:tr>
      <w:tr w14:paraId="6168C6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0AA6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60858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国际交通学院心理、求职咨询吧（门牌）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4A97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0646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F17F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8mm亚克力烤漆和党旗双层4.5mm亚克力烤漆，字体使用8mm亚克力烤漆</w:t>
            </w:r>
          </w:p>
        </w:tc>
      </w:tr>
      <w:tr w14:paraId="55D86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88AE9"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74185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主题墙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81CD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81C2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929B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10mm亚克力板烤漆造型</w:t>
            </w:r>
          </w:p>
        </w:tc>
      </w:tr>
      <w:tr w14:paraId="1E63E2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789C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473FB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走廊板块：文化墙面设计（俄罗斯文化、心理健康及就业指导知识介绍）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2B33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F178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7221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12mmpvc亚克力背面uv</w:t>
            </w:r>
          </w:p>
        </w:tc>
      </w:tr>
      <w:tr w14:paraId="156528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82DB3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四层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555FE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5345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3F53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1586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B704F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2756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4DBBF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国际交通学院学生社团活动吧（门牌）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E0BA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7A8B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230A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8mm亚克力烤漆和党旗双层4.5mm亚克力烤漆，字体使用8mm亚克力烤漆</w:t>
            </w:r>
          </w:p>
        </w:tc>
      </w:tr>
      <w:tr w14:paraId="43E89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65CC8"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CAF8B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主题墙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CCF9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D9F0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0ADE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10mm亚克力板烤漆造型</w:t>
            </w:r>
          </w:p>
        </w:tc>
      </w:tr>
      <w:tr w14:paraId="3DC842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8E47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F9FD4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走廊板块：文化墙面设计（学生社团活动成果展示）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74B9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CC12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56D0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12mmpvc亚克力背面uv</w:t>
            </w:r>
          </w:p>
        </w:tc>
      </w:tr>
      <w:tr w14:paraId="38892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8C676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五层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7535C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06EA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CDF9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536A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4145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0958B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46199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走廊板块：铁路和轨道专业知识介绍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3914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A0CB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EBB6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12mmpvc亚克力背面uv</w:t>
            </w:r>
          </w:p>
        </w:tc>
      </w:tr>
      <w:tr w14:paraId="58E04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BFDEA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六层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02462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6FEB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FB5E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2E13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BE01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6E862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4B35A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走廊板块：校园文明修养知识介绍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6994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4371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4705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12mmpvc亚克力背面uv</w:t>
            </w:r>
          </w:p>
        </w:tc>
      </w:tr>
    </w:tbl>
    <w:p w14:paraId="363AE53A">
      <w:pPr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</w:p>
    <w:p w14:paraId="139DA314">
      <w:pPr>
        <w:ind w:firstLine="482" w:firstLineChars="200"/>
        <w:rPr>
          <w:rFonts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第二部分：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女生2号公寓和5号公寓</w:t>
      </w:r>
    </w:p>
    <w:p w14:paraId="69D46C8E">
      <w:pPr>
        <w:ind w:firstLine="420" w:firstLineChars="200"/>
        <w:rPr>
          <w:rFonts w:ascii="宋体" w:hAnsi="宋体" w:eastAsia="宋体" w:cs="宋体"/>
          <w:bCs/>
          <w:szCs w:val="24"/>
        </w:rPr>
      </w:pPr>
    </w:p>
    <w:tbl>
      <w:tblPr>
        <w:tblStyle w:val="3"/>
        <w:tblW w:w="9782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3247"/>
        <w:gridCol w:w="1275"/>
        <w:gridCol w:w="1185"/>
        <w:gridCol w:w="2726"/>
      </w:tblGrid>
      <w:tr w14:paraId="2D84C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A70963">
            <w:pPr>
              <w:jc w:val="center"/>
              <w:rPr>
                <w:rFonts w:ascii="宋体" w:hAnsi="宋体" w:eastAsia="宋体" w:cs="宋体"/>
                <w:b/>
                <w:bCs/>
                <w:szCs w:val="24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DA460B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6F57B0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6E123B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</w:rPr>
              <w:t>工程量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B5B2CE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</w:rPr>
              <w:t>工艺及说明</w:t>
            </w:r>
          </w:p>
        </w:tc>
      </w:tr>
      <w:tr w14:paraId="30B2E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28353"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长廊及功能区墙面建设部分（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女生2号公寓和5号公寓全部楼层）</w:t>
            </w:r>
          </w:p>
        </w:tc>
      </w:tr>
      <w:tr w14:paraId="6FDC2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5158C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一层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DD1419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226AF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0AEDB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4959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EC4A7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E8BF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07AE3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走廊板块：中国共产党精神谱系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5D24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4239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各20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B8F2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12mmpvc亚克力背面uv</w:t>
            </w:r>
          </w:p>
        </w:tc>
      </w:tr>
      <w:tr w14:paraId="19D37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3A5DD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二层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4CCAEB">
            <w:pPr>
              <w:jc w:val="left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17A9C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87B2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3CE6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B9B52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B745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6F25E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走廊板块：思想政治教育、社会主义核心价值观主题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FB9C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EB7B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各20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0E13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12mmpvc亚克力背面uv</w:t>
            </w:r>
          </w:p>
        </w:tc>
      </w:tr>
      <w:tr w14:paraId="51C69F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30F73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三层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B715E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0A6D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3902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141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6A7EB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F8F6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2EC8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走廊板块：铁路和轨道知识介绍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FB07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1816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各20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BA42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12mmpvc亚克力背面uv</w:t>
            </w:r>
          </w:p>
        </w:tc>
      </w:tr>
      <w:tr w14:paraId="176DF5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B1248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四层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BA01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DD20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F774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FEFF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D676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EA53C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5FB32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走廊板块：心理健康知识介绍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2388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8C9A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各20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677E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12mmpvc亚克力背面uv</w:t>
            </w:r>
          </w:p>
        </w:tc>
      </w:tr>
      <w:tr w14:paraId="30DE3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CFF5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五层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0F190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EEA6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8DE7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122F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22E5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69577"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82AC9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走廊板块：就业指导知识介绍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CCE3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38A1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各20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14BE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12mmpvc亚克力背面uv</w:t>
            </w:r>
          </w:p>
        </w:tc>
      </w:tr>
      <w:tr w14:paraId="31FAF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88D6E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六层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BCDF8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30E1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A635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6172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A8E7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9367D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C6FB9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走廊板块：学生社团特色活动展示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66EE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890C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各20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35BE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12mmpvc亚克力背面uv</w:t>
            </w:r>
          </w:p>
        </w:tc>
      </w:tr>
    </w:tbl>
    <w:p w14:paraId="42718838">
      <w:pPr>
        <w:widowControl w:val="0"/>
        <w:spacing w:line="360" w:lineRule="auto"/>
        <w:ind w:left="1712"/>
        <w:jc w:val="both"/>
        <w:outlineLvl w:val="9"/>
        <w:rPr>
          <w:rFonts w:ascii="宋体" w:hAnsi="宋体" w:eastAsia="宋体" w:cs="宋体"/>
          <w:b/>
          <w:kern w:val="0"/>
          <w:sz w:val="24"/>
          <w:szCs w:val="24"/>
          <w:lang w:val="en-US" w:eastAsia="zh-CN" w:bidi="ar-SA"/>
        </w:rPr>
      </w:pPr>
    </w:p>
    <w:p w14:paraId="7697D5FA">
      <w:pPr>
        <w:ind w:firstLine="482" w:firstLineChars="200"/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 w14:paraId="7BCEA4D8">
      <w:pPr>
        <w:ind w:firstLine="482" w:firstLineChars="200"/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 w14:paraId="4238D57C">
      <w:pPr>
        <w:ind w:firstLine="482" w:firstLineChars="200"/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 w14:paraId="3463B4E1">
      <w:pPr>
        <w:ind w:firstLine="482" w:firstLineChars="200"/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 w14:paraId="1DC08A3E">
      <w:pPr>
        <w:ind w:firstLine="482" w:firstLineChars="200"/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 w14:paraId="21566C09">
      <w:pPr>
        <w:ind w:firstLine="482" w:firstLineChars="200"/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 w14:paraId="5C8AB499">
      <w:pPr>
        <w:ind w:firstLine="482" w:firstLineChars="200"/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 w14:paraId="2F5103E9">
      <w:pPr>
        <w:ind w:firstLine="482" w:firstLineChars="200"/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 w14:paraId="33FB6A24">
      <w:pPr>
        <w:ind w:firstLine="482" w:firstLineChars="200"/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 w14:paraId="5F6D0242">
      <w:pPr>
        <w:ind w:firstLine="482" w:firstLineChars="200"/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 w14:paraId="6C15B001">
      <w:pPr>
        <w:ind w:firstLine="482" w:firstLineChars="200"/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 w14:paraId="78975E32">
      <w:pPr>
        <w:ind w:firstLine="482" w:firstLineChars="200"/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 w14:paraId="6496A51C">
      <w:pPr>
        <w:ind w:firstLine="482" w:firstLineChars="200"/>
        <w:rPr>
          <w:rFonts w:ascii="宋体" w:hAnsi="宋体" w:eastAsia="宋体" w:cs="宋体"/>
          <w:b/>
          <w:bCs w:val="0"/>
          <w:szCs w:val="24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第三部分：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6号公寓</w:t>
      </w:r>
      <w:bookmarkStart w:id="0" w:name="_GoBack"/>
      <w:bookmarkEnd w:id="0"/>
    </w:p>
    <w:p w14:paraId="04C7708E">
      <w:pPr>
        <w:ind w:firstLine="420" w:firstLineChars="200"/>
        <w:rPr>
          <w:rFonts w:ascii="宋体" w:hAnsi="宋体" w:eastAsia="宋体" w:cs="宋体"/>
          <w:bCs/>
          <w:szCs w:val="24"/>
        </w:rPr>
      </w:pPr>
    </w:p>
    <w:tbl>
      <w:tblPr>
        <w:tblStyle w:val="3"/>
        <w:tblW w:w="9782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3247"/>
        <w:gridCol w:w="1275"/>
        <w:gridCol w:w="1185"/>
        <w:gridCol w:w="2726"/>
      </w:tblGrid>
      <w:tr w14:paraId="06DED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69845B">
            <w:pPr>
              <w:jc w:val="center"/>
              <w:rPr>
                <w:rFonts w:ascii="宋体" w:hAnsi="宋体" w:eastAsia="宋体" w:cs="宋体"/>
                <w:b/>
                <w:bCs/>
                <w:szCs w:val="24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3414F8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B10B2A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48AC22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</w:rPr>
              <w:t>工程量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2C6581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</w:rPr>
              <w:t>工艺及说明</w:t>
            </w:r>
          </w:p>
        </w:tc>
      </w:tr>
      <w:tr w14:paraId="4BD4A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52714"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</w:rPr>
              <w:t>基础及改造部分</w:t>
            </w:r>
          </w:p>
        </w:tc>
      </w:tr>
      <w:tr w14:paraId="14E7E1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CB0D8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kern w:val="0"/>
                <w:sz w:val="22"/>
                <w:szCs w:val="22"/>
              </w:rPr>
              <w:t>二层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8546B">
            <w:pPr>
              <w:rPr>
                <w:rFonts w:hint="eastAsia" w:ascii="宋体" w:hAnsi="宋体" w:eastAsia="宋体" w:cs="宋体"/>
                <w:b/>
                <w:snapToGrid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kern w:val="0"/>
                <w:sz w:val="22"/>
                <w:szCs w:val="22"/>
              </w:rPr>
              <w:t>退役军人事务站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BDB26"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014BD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7A7DB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E2E5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8EF8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8621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原顶面拆除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B645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4ED0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7721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378CF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4903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EB95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原墙面瓷砖拆除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A582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4B20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50F6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28434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BF4C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FCEA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铝方通吊顶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499D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3CBD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3BCC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896C1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521B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F5AB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新建轻质隔墙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466A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E60D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E562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合金框架，双层钢化玻璃材质，中间夹可开启百叶，通顶高隔</w:t>
            </w:r>
          </w:p>
        </w:tc>
      </w:tr>
      <w:tr w14:paraId="0E6BBE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EEEE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CD90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墙面木基础造型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24DE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A477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4E05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3E19D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C0A7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663B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石膏板饰面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48C4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1B78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6C3C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2D808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12C6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2C69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原墙顶面喷涂黑色漆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D71C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785D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9021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F010F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4E9A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35B9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墙面乳胶漆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2647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C40F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5184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BF00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5D5F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70E8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金属地脚线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D91A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3D2A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7AF8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70B86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231A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71AE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窗帘盒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CBB3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m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2053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BD0A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7A6B2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FE20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21C8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定制推拉门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9A67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61E9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6D9D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74B46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3517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9699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木基层包暖气片石膏板板饰面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DAFB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C4E9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3F45A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4226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0267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0A82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窗台石头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CBAA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9B59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895A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106AB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C511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04F8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瓷砖自流平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2BAC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2C2D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8DED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B11B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70F0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F8E5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定制书柜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5B63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90BA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860D0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A45A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33C56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kern w:val="0"/>
                <w:sz w:val="22"/>
                <w:szCs w:val="22"/>
              </w:rPr>
              <w:t>三层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712E9">
            <w:pPr>
              <w:rPr>
                <w:rFonts w:hint="eastAsia" w:ascii="宋体" w:hAnsi="宋体" w:eastAsia="宋体" w:cs="宋体"/>
                <w:b/>
                <w:snapToGrid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kern w:val="0"/>
                <w:sz w:val="22"/>
                <w:szCs w:val="22"/>
              </w:rPr>
              <w:t>社团活动室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0DFFC"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850DB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AFDB6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367596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0C58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4FFB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原顶面拆除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45D3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AC99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DEE64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5BFCF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7B5A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822C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原墙面瓷砖拆除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4E4F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E37A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23441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A0E9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5563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18A0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铝方通吊顶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8E96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A14B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5C5D0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DA976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5CAD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A65F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新建轻质隔墙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7FB4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DF76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C71C0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合金框架，双层钢化玻璃材质，中间夹可开启百叶，通顶高隔</w:t>
            </w:r>
          </w:p>
        </w:tc>
      </w:tr>
      <w:tr w14:paraId="1C7C2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D1E1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B104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木基层包暖气片石膏板板饰面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666B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41CE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61358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DAE5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60D3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569B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窗台石头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E73B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4D91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F77BF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AB856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C169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E2ED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瓷砖自流平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CF7B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E2C0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6FB3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7306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73C1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E999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石膏板饰面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ED22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1A54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E552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32F84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7AFB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90A1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原墙顶面喷涂黑色漆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ED82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D0E0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1C886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31688F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A4DD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306A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墙面乳胶漆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4232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49EA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50FB0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B934A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2C13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F22B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金属地脚线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1443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4588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ED182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F0253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9B2E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4A59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窗帘盒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9845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m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DDA6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FCBE7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D8ED9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BB95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4648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定制推拉门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FF1A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785F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83E6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2A75C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9A28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电路改造项目</w:t>
            </w:r>
          </w:p>
        </w:tc>
      </w:tr>
      <w:tr w14:paraId="4C518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99B6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6510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型材灯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6668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2EA8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ACB03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3554B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1F88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D82E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灯带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3D68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0D46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F57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6B0BD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EEDD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CEDA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电路改造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56EA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BBA5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E494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0684E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FDD8F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基础部分项目总价</w:t>
            </w:r>
          </w:p>
        </w:tc>
      </w:tr>
      <w:tr w14:paraId="1AF04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9B79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6B77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垃圾清运费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8380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B919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C61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D2DC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ADF1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4694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安全文明施工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9545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E3D1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AE63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AA48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FA42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6927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成品保护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F7E5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1BC2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C519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F6AB6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B3E3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33FD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措施费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AADE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D66A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397E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9916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8DC8D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定制，电器，家具部分</w:t>
            </w:r>
          </w:p>
        </w:tc>
      </w:tr>
      <w:tr w14:paraId="5B431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9C1AD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二层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A32144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B972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17806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F9B7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D707C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4F57F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D0A7A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75寸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教学一体机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719B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1A9E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E8FB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售后服务: 全国联保接口类型: USB 其他/other 耳机接口 VGA HDMI TV 75寸双系统（i7/8+128G）是否触摸屏: 是</w:t>
            </w:r>
          </w:p>
          <w:p w14:paraId="174CA0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附加功能: 投屏</w:t>
            </w:r>
          </w:p>
          <w:p w14:paraId="001572E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适用场景: 教学培训</w:t>
            </w:r>
          </w:p>
          <w:p w14:paraId="6C20E7B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电子白板类型: 交互式</w:t>
            </w:r>
          </w:p>
          <w:p w14:paraId="6C6F91DA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输入方式: 手指触控</w:t>
            </w:r>
          </w:p>
        </w:tc>
      </w:tr>
      <w:tr w14:paraId="211B1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7CE8C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0B489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相机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3D1A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C86A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EEDE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 xml:space="preserve">全画幅微单数码相机套机/单机 4K高清五轴防抖全画幅微单相机  </w:t>
            </w:r>
          </w:p>
        </w:tc>
      </w:tr>
      <w:tr w14:paraId="7AA82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D58F0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F1A43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相机镜头变焦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3ABA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488B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F9B0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Z 24-200mm f/4-6.3VR全画幅变焦镜头 微单相机适用</w:t>
            </w:r>
          </w:p>
        </w:tc>
      </w:tr>
      <w:tr w14:paraId="37235F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50CFA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10227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相机镜头定焦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672D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C2F0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F77A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 xml:space="preserve"> Z 70-180mm f/2.8 长焦 变焦微单镜头 新品</w:t>
            </w:r>
          </w:p>
        </w:tc>
      </w:tr>
      <w:tr w14:paraId="37E3A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D72C0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6DDE3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相机云台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9659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D8AB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FD21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RS3 PRO手持云台稳定器 单反稳定器 专业防抖拍摄手持云台 RS3标准版</w:t>
            </w:r>
          </w:p>
        </w:tc>
      </w:tr>
      <w:tr w14:paraId="4F38BD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A55AD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6FEDB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高速sd卡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1718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BEF8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C5D7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SD (UHS-II, V90)128G存储卡</w:t>
            </w:r>
          </w:p>
        </w:tc>
      </w:tr>
      <w:tr w14:paraId="59B2E4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81FA2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D7DBB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剪辑用电脑主机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C1F1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A529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EC5EB">
            <w:pPr>
              <w:widowControl/>
              <w:spacing w:after="22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 xml:space="preserve">CPU  I5-13400F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主板 B760M GAMING AC D4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内存  D35 3600HZ 8G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/>
              </w:rPr>
              <w:t>*2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 xml:space="preserve">  （共16G）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固态  500G PCIE4.0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 xml:space="preserve">显卡 RTX 4070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机箱  黑色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电源   P700 铜牌直出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散热  4热管风冷散热器</w:t>
            </w:r>
          </w:p>
        </w:tc>
      </w:tr>
      <w:tr w14:paraId="2EE1C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11788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8EDD7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显示器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5E7C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B169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BFAA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2K 27寸</w:t>
            </w:r>
          </w:p>
        </w:tc>
      </w:tr>
      <w:tr w14:paraId="05533D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3C5B2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9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09B5D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键鼠套装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15D9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7066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8FF1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 xml:space="preserve"> 键盘 键鼠套装 有线键盘鼠标套装 办公鼠标键盘</w:t>
            </w:r>
          </w:p>
        </w:tc>
      </w:tr>
      <w:tr w14:paraId="11B78A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38404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10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113A6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办公用电脑主机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E674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A9CE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3796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>CPU  l5 13400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>主板 B760M GAMING AC D4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>内存   D35 3600HZ 8G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*2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2"/>
                <w:szCs w:val="22"/>
                <w:highlight w:val="none"/>
              </w:rPr>
              <w:t>（共16G）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 xml:space="preserve">固态  500G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 xml:space="preserve">显卡 </w:t>
            </w: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RTX 3050 6G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 xml:space="preserve">机箱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黑色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>电源  XTC600W 80Plus认证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>散热 4热管风冷散热器</w:t>
            </w:r>
          </w:p>
        </w:tc>
      </w:tr>
      <w:tr w14:paraId="20259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7BD69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B5E59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显示器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D865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73FC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CA44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 xml:space="preserve">VA2730-h </w:t>
            </w:r>
          </w:p>
        </w:tc>
      </w:tr>
      <w:tr w14:paraId="7F0F5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F2B43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5A589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键鼠套装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EAE1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C70B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7F44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有线键盘鼠标套装 办公鼠标键盘 防泼洒 USB笔记本台式机通用 OAK-030</w:t>
            </w:r>
          </w:p>
        </w:tc>
      </w:tr>
      <w:tr w14:paraId="38F76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2374C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3FC76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激光打印机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97CA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832E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9FCDF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 xml:space="preserve">全新1020plus黑白A4激光打印机财务家用商务办公学生 (带原装硒鼓) </w:t>
            </w:r>
          </w:p>
        </w:tc>
      </w:tr>
      <w:tr w14:paraId="6DF46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0F8C5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59A9C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喷墨打印机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F525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0398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DD6D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A3+连供墨仓式6色专业照片打印机彩色无线打印复印扫描喷墨一体机  官方标配（内含一套墨水）</w:t>
            </w:r>
          </w:p>
        </w:tc>
      </w:tr>
      <w:tr w14:paraId="06FD2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73918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39DA0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隔断桌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146A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8D1F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EA000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单个尺寸：≥1200×600×750(长宽高，单位：cm）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E1级别环保板材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树脂保护膜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烤漆钢脚，≥25mm加厚面板</w:t>
            </w:r>
          </w:p>
        </w:tc>
      </w:tr>
      <w:tr w14:paraId="600035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695F1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E7D29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椅子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2BA7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D165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FE537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616弓形椅材质：金属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金属材质：铁合金，面料材质：网布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是否可定制：否是否可升降：否</w:t>
            </w:r>
          </w:p>
        </w:tc>
      </w:tr>
      <w:tr w14:paraId="5255D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83A2C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4DCFC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单人沙发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CDCB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EC9C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81CA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樟子松框架（或同价材质）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填充高弹海绵（或同价材质）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面料：科技布（或同价材质）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尺寸：≥770×550×1000</w:t>
            </w:r>
          </w:p>
        </w:tc>
      </w:tr>
      <w:tr w14:paraId="7F2EE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C165B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18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A6E3E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茶几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845E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B668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4AE36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E1环保板材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净味烤漆材质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尺寸：1200*300*690</w:t>
            </w:r>
          </w:p>
        </w:tc>
      </w:tr>
      <w:tr w14:paraId="6E8FE8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67B7F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19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83635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订制公文柜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BBDB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组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159D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188C6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材质：健康E1级板材</w:t>
            </w:r>
          </w:p>
          <w:p w14:paraId="3AC1F91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单组尺寸：长180cm，宽80cm，深35cm；</w:t>
            </w:r>
          </w:p>
          <w:p w14:paraId="661D753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带玻璃柜门、带门锁</w:t>
            </w:r>
          </w:p>
        </w:tc>
      </w:tr>
      <w:tr w14:paraId="08BCAD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E35E3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20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F560B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空调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1914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1C83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2C850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3匹柜机；空调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工作方式：变频；空调类型：立柜式；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冷暖类型：冷暖电辅；空调面板颜色：白+灰；适用面积：25㎡以上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能效等级：一级</w:t>
            </w:r>
          </w:p>
        </w:tc>
      </w:tr>
      <w:tr w14:paraId="3FFAC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F7BC4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5F4B2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饮水机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A651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28BF0"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9F48C">
            <w:pPr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额定功率2000W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采用触控屏,温度显示，童锁保护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双出水口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下沉式水桶</w:t>
            </w:r>
          </w:p>
        </w:tc>
      </w:tr>
      <w:tr w14:paraId="7E6AE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B0940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AD846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挂钟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4EFE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6396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09926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6A22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9A0AF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9B37E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室内盆栽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2B89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2227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7CCA1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1710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1F738">
            <w:pPr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A007E0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窗帘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5230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组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2C3D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84BA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≥2m×1.8m(2个)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涤纶材质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开合帘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全遮光</w:t>
            </w:r>
          </w:p>
        </w:tc>
      </w:tr>
      <w:tr w14:paraId="6407A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88BE2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三层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6B3367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7CA0B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FE4C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27CA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B8C9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4A1E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B2C18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条形会议桌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2F63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4E13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F629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尺寸：≥4500*1500*740（长、宽、高，单位：cm)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E1级环保板+烤漆钢架，树脂保护膜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烤漆钢脚，≥25mm加厚面板</w:t>
            </w:r>
          </w:p>
        </w:tc>
      </w:tr>
      <w:tr w14:paraId="56665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2B3C5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621A9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会议室椅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4469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3020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60A2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网布面料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气压升降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带滚轮，调节式头枕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高度110～120cm</w:t>
            </w:r>
          </w:p>
        </w:tc>
      </w:tr>
      <w:tr w14:paraId="784A6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FF8BC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B8F0E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空调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AE0B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ADE2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2A8C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3匹柜机；空调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工作方式：变频；空调类型：立柜式；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冷暖类型：冷暖电辅；空调面板颜色：白+灰；适用面积：25㎡以上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能效等级：一级</w:t>
            </w:r>
          </w:p>
        </w:tc>
      </w:tr>
      <w:tr w14:paraId="4BCB02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9A72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06CA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电脑主机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7D1C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F2D4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5875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>CPU  l5 13400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>主板 B760M GAMING AC D4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>内存   D35 3600HZ 8G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>2 （共16G）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 xml:space="preserve">固态  500G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 xml:space="preserve">显卡 </w:t>
            </w: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RTX 3050 6G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 xml:space="preserve">机箱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黑色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>电源  XTC600W 80Plus认证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>散热 4热管风冷散热器</w:t>
            </w:r>
          </w:p>
        </w:tc>
      </w:tr>
      <w:tr w14:paraId="03D04F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9D06C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54140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显示器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EB21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2A48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2FC7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 xml:space="preserve">VA2730-h </w:t>
            </w:r>
          </w:p>
        </w:tc>
      </w:tr>
      <w:tr w14:paraId="52C2B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311AB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94CD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键鼠套装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9D8A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5034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B6F8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有线键盘鼠标套装 办公鼠标键盘 防泼洒 USB笔记本台式机通用 OAK-030</w:t>
            </w:r>
          </w:p>
        </w:tc>
      </w:tr>
      <w:tr w14:paraId="1A9B08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434AA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7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B304B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75寸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教学一体机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2924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5985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2044D">
            <w:pPr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接口类型: USB 其他/other 耳机接口 VGA HDMI TV 75寸双系统（i7/8+128G）是否触摸屏: 是</w:t>
            </w:r>
          </w:p>
          <w:p w14:paraId="2F63AA22">
            <w:pPr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附加功能: 投屏</w:t>
            </w:r>
          </w:p>
          <w:p w14:paraId="49F3FC6E">
            <w:pPr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适用场景: 教学培训</w:t>
            </w:r>
          </w:p>
          <w:p w14:paraId="09C80397">
            <w:pPr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电子白板类型: 交互式</w:t>
            </w:r>
          </w:p>
          <w:p w14:paraId="1970D61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输入方式: 手指触控</w:t>
            </w:r>
          </w:p>
        </w:tc>
      </w:tr>
      <w:tr w14:paraId="1FF669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FF22E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13CAD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电脑桌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C72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C825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2AAE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单个尺寸：800*750*2200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E1级别环保板材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树脂保护膜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烤漆钢脚，25mm加厚面板</w:t>
            </w:r>
          </w:p>
        </w:tc>
      </w:tr>
      <w:tr w14:paraId="311902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913DE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9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CDBA5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小型咖啡机单头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E092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95E7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A10B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型号: DL-KF6001使用方式: 半自动咖啡机容量: 6-10杯电压: 111V~240V（含）</w:t>
            </w:r>
          </w:p>
        </w:tc>
      </w:tr>
      <w:tr w14:paraId="16120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FAB4C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10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51E76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饮水机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3FC0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D4CB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1175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额定功率2000W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采用触控屏,温度显示，童锁保护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双出水口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</w:rPr>
              <w:t>下沉式水桶</w:t>
            </w:r>
          </w:p>
        </w:tc>
      </w:tr>
      <w:tr w14:paraId="19842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FCD93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57CE9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挂钟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1888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DD73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0C33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12A4B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67CE0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31460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室内盆栽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2CF4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A55A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C5A70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5FECB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40A76">
            <w:pPr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983EA3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窗帘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FED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组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FFC4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7FD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≥2m×1.8m(2个)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涤纶材质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开合帘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全遮光</w:t>
            </w:r>
          </w:p>
        </w:tc>
      </w:tr>
      <w:tr w14:paraId="48396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7504A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长廊及功能区墙面建设部分</w:t>
            </w:r>
          </w:p>
        </w:tc>
      </w:tr>
      <w:tr w14:paraId="17306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7E6C5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一层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948BD2">
            <w:pPr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3FDF7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8DD6C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D77C7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77E5A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680A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930A7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走廊板块：中国共产党精神谱系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4BDA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C8D0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7C9C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12mmpvc亚克力背面uv</w:t>
            </w:r>
          </w:p>
        </w:tc>
      </w:tr>
      <w:tr w14:paraId="44366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134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893E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4D5FF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楼层主题导引牌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0B01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块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224D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AF02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A290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24C8D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二层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04F0A1">
            <w:pPr>
              <w:jc w:val="left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A8388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0A57D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261E7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C65ED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3C4E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7FF9B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走廊板块：国防教育主题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3640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9523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952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12mmpvc亚克力背面uv</w:t>
            </w:r>
          </w:p>
        </w:tc>
      </w:tr>
      <w:tr w14:paraId="4D5D51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134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6AA6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E5E5F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室内主题墙及文宣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6047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DD23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15平方米</w:t>
            </w:r>
          </w:p>
        </w:tc>
        <w:tc>
          <w:tcPr>
            <w:tcW w:w="27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A425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12mm烤漆水晶字覆3mm亚克力背面uv</w:t>
            </w:r>
          </w:p>
        </w:tc>
      </w:tr>
      <w:tr w14:paraId="40006C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C900F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三层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E37E2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33C9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10AA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73C8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E2AEC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01F4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2F577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走廊板块：学生社团特色活动展示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BED8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2F50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51AB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12mmpvc亚克力背面uv</w:t>
            </w:r>
          </w:p>
        </w:tc>
      </w:tr>
      <w:tr w14:paraId="22A681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134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7BEE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13C90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室内主题墙及文宣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BF43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4CD7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15平方米</w:t>
            </w:r>
          </w:p>
        </w:tc>
        <w:tc>
          <w:tcPr>
            <w:tcW w:w="27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3DCA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12mm烤漆水晶字覆3mm亚克力背面uv</w:t>
            </w:r>
          </w:p>
        </w:tc>
      </w:tr>
      <w:tr w14:paraId="49B71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1BFF3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四层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1A06D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EACC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10CF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C6C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8351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D194E">
            <w:pPr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DB14B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走廊板块：就业指导知识介绍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DC5B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793A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7E10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12mmpvc亚克力背面uv</w:t>
            </w:r>
          </w:p>
        </w:tc>
      </w:tr>
    </w:tbl>
    <w:p w14:paraId="70BF2716"/>
    <w:p w14:paraId="7D1171F6">
      <w:pPr>
        <w:jc w:val="left"/>
        <w:rPr>
          <w:rFonts w:hint="default" w:ascii="宋体" w:hAnsi="宋体" w:eastAsia="宋体" w:cs="宋体"/>
          <w:b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sz w:val="22"/>
          <w:szCs w:val="22"/>
          <w:lang w:val="en-US" w:eastAsia="zh-CN"/>
        </w:rPr>
        <w:t>其他：自强留学生公寓</w:t>
      </w:r>
    </w:p>
    <w:tbl>
      <w:tblPr>
        <w:tblStyle w:val="3"/>
        <w:tblW w:w="9782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3247"/>
        <w:gridCol w:w="1275"/>
        <w:gridCol w:w="1185"/>
        <w:gridCol w:w="2726"/>
      </w:tblGrid>
      <w:tr w14:paraId="1A2F2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CB7C8E">
            <w:pPr>
              <w:jc w:val="center"/>
              <w:rPr>
                <w:rFonts w:ascii="宋体" w:hAnsi="宋体" w:eastAsia="宋体" w:cs="宋体"/>
                <w:b w:val="0"/>
                <w:bCs w:val="0"/>
                <w:color w:val="auto"/>
              </w:rPr>
            </w:pP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A2CDDC">
            <w:pPr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4"/>
              </w:rPr>
              <w:t>项目名称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FCCF64">
            <w:pPr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4"/>
              </w:rPr>
              <w:t>单位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83BD45">
            <w:pPr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4"/>
              </w:rPr>
              <w:t>工程量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7729BF">
            <w:pPr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4"/>
              </w:rPr>
              <w:t>工艺及说明</w:t>
            </w:r>
          </w:p>
        </w:tc>
      </w:tr>
      <w:tr w14:paraId="2B59D1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9DFCB">
            <w:pPr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23050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窗帘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C8D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7354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D2CC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m×1.8m(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个)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涤纶材质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开合帘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全遮光</w:t>
            </w:r>
          </w:p>
        </w:tc>
      </w:tr>
      <w:tr w14:paraId="17E0DA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03E3E">
            <w:pPr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098F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毛巾杆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CD2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组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2F11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76C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不锈钢材质，长约80CM</w:t>
            </w:r>
          </w:p>
        </w:tc>
      </w:tr>
      <w:tr w14:paraId="14402E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1247B">
            <w:pPr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168E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卫生纸盒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F215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组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2A7E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A14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不锈钢材质</w:t>
            </w:r>
          </w:p>
        </w:tc>
      </w:tr>
      <w:tr w14:paraId="3EC085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93EF7">
            <w:pPr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4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6E12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晾衣杆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86D3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8614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E7E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防锈，单组长度不小于1.5M，安装方式根据宿舍实际确定</w:t>
            </w:r>
          </w:p>
        </w:tc>
      </w:tr>
      <w:tr w14:paraId="6FABD1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D0EFD">
            <w:pPr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5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BB230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落地电风扇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D39B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B42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95D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立式，带定时功能、摇头功能，静音，风力档位可调，功率不小于40W</w:t>
            </w:r>
          </w:p>
        </w:tc>
      </w:tr>
    </w:tbl>
    <w:p w14:paraId="2ABA4BE3"/>
    <w:p w14:paraId="015EADDA"/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yMmI5MjVlNzJlYWRjNWQzMzNkYzliNTc2YzY2ZTYifQ=="/>
  </w:docVars>
  <w:rsids>
    <w:rsidRoot w:val="1228797C"/>
    <w:rsid w:val="04367434"/>
    <w:rsid w:val="1228797C"/>
    <w:rsid w:val="14186104"/>
    <w:rsid w:val="1F1706DF"/>
    <w:rsid w:val="42B11E0D"/>
    <w:rsid w:val="61D71B68"/>
    <w:rsid w:val="7189717A"/>
    <w:rsid w:val="7C69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6096</Words>
  <Characters>7434</Characters>
  <Lines>0</Lines>
  <Paragraphs>0</Paragraphs>
  <TotalTime>8</TotalTime>
  <ScaleCrop>false</ScaleCrop>
  <LinksUpToDate>false</LinksUpToDate>
  <CharactersWithSpaces>7634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2024-07-23T03:19:00Z</dcterms:created>
  <dc:creator>ZB</dc:creator>
  <cp:lastModifiedBy>ZB</cp:lastModifiedBy>
  <dcterms:modified xsi:type="dcterms:W3CDTF">2024-08-02T09:58:05Z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FC6E8579AB204F12A7256F6E95FD3B81_13</vt:lpwstr>
  </property>
</Properties>
</file>