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1ABD" w:rsidRDefault="00B81ABD" w:rsidP="00B81ABD">
      <w:pPr>
        <w:pStyle w:val="a3"/>
        <w:rPr>
          <w:rFonts w:asciiTheme="minorEastAsia" w:hAnsiTheme="minorEastAsia" w:cs="宋体"/>
        </w:rPr>
      </w:pPr>
    </w:p>
    <w:p w:rsidR="00B81ABD" w:rsidRDefault="00B81ABD" w:rsidP="00B81ABD">
      <w:pPr>
        <w:pStyle w:val="a3"/>
        <w:rPr>
          <w:rFonts w:asciiTheme="minorEastAsia" w:hAnsiTheme="minorEastAsia" w:cs="宋体" w:hint="eastAsia"/>
          <w:b/>
          <w:spacing w:val="100"/>
          <w:kern w:val="16"/>
          <w:sz w:val="52"/>
          <w:szCs w:val="52"/>
        </w:rPr>
      </w:pPr>
    </w:p>
    <w:p w:rsidR="00B81ABD" w:rsidRDefault="00B81ABD" w:rsidP="00B81ABD">
      <w:pPr>
        <w:pStyle w:val="a3"/>
        <w:rPr>
          <w:rFonts w:asciiTheme="minorEastAsia" w:hAnsiTheme="minorEastAsia" w:cs="宋体" w:hint="eastAsia"/>
          <w:b/>
          <w:spacing w:val="100"/>
          <w:kern w:val="16"/>
          <w:sz w:val="52"/>
          <w:szCs w:val="52"/>
        </w:rPr>
      </w:pPr>
    </w:p>
    <w:p w:rsidR="00B81ABD" w:rsidRDefault="00B81ABD" w:rsidP="00B81ABD">
      <w:pPr>
        <w:pStyle w:val="a3"/>
        <w:jc w:val="center"/>
        <w:rPr>
          <w:rFonts w:asciiTheme="minorEastAsia" w:hAnsiTheme="minorEastAsia" w:cs="宋体" w:hint="eastAsia"/>
          <w:b/>
          <w:bCs/>
          <w:sz w:val="36"/>
          <w:szCs w:val="36"/>
        </w:rPr>
      </w:pPr>
      <w:r>
        <w:rPr>
          <w:rFonts w:asciiTheme="minorEastAsia" w:hAnsiTheme="minorEastAsia" w:cs="宋体" w:hint="eastAsia"/>
          <w:b/>
          <w:bCs/>
          <w:sz w:val="36"/>
          <w:szCs w:val="36"/>
        </w:rPr>
        <w:t>西安市临潼区人民法院</w:t>
      </w:r>
    </w:p>
    <w:p w:rsidR="00B81ABD" w:rsidRDefault="00B81ABD" w:rsidP="00B81ABD">
      <w:pPr>
        <w:pStyle w:val="a3"/>
        <w:jc w:val="center"/>
        <w:rPr>
          <w:rFonts w:asciiTheme="minorEastAsia" w:hAnsiTheme="minorEastAsia" w:cs="宋体" w:hint="eastAsia"/>
          <w:b/>
          <w:bCs/>
          <w:sz w:val="36"/>
          <w:szCs w:val="36"/>
        </w:rPr>
      </w:pPr>
      <w:r>
        <w:rPr>
          <w:rFonts w:asciiTheme="minorEastAsia" w:hAnsiTheme="minorEastAsia" w:cs="宋体" w:hint="eastAsia"/>
          <w:b/>
          <w:bCs/>
          <w:sz w:val="36"/>
          <w:szCs w:val="36"/>
        </w:rPr>
        <w:t>机关审判法庭综合楼维修项目</w:t>
      </w:r>
      <w:bookmarkStart w:id="0" w:name="_GoBack"/>
      <w:bookmarkEnd w:id="0"/>
      <w:r>
        <w:rPr>
          <w:rFonts w:asciiTheme="minorEastAsia" w:hAnsiTheme="minorEastAsia" w:cs="宋体" w:hint="eastAsia"/>
          <w:b/>
          <w:bCs/>
          <w:sz w:val="36"/>
          <w:szCs w:val="36"/>
        </w:rPr>
        <w:t>（二期）</w:t>
      </w:r>
    </w:p>
    <w:p w:rsidR="00B81ABD" w:rsidRDefault="00B81ABD" w:rsidP="00B81ABD">
      <w:pPr>
        <w:pStyle w:val="a3"/>
        <w:jc w:val="center"/>
        <w:rPr>
          <w:rFonts w:asciiTheme="minorEastAsia" w:hAnsiTheme="minorEastAsia" w:hint="eastAsia"/>
          <w:b/>
          <w:sz w:val="36"/>
          <w:szCs w:val="36"/>
        </w:rPr>
      </w:pPr>
      <w:r>
        <w:rPr>
          <w:rFonts w:asciiTheme="minorEastAsia" w:hAnsiTheme="minorEastAsia" w:cs="宋体" w:hint="eastAsia"/>
          <w:b/>
          <w:bCs/>
          <w:sz w:val="36"/>
          <w:szCs w:val="36"/>
        </w:rPr>
        <w:t>施工合同</w:t>
      </w:r>
    </w:p>
    <w:p w:rsidR="00B81ABD" w:rsidRDefault="00B81ABD" w:rsidP="00B81ABD">
      <w:pPr>
        <w:pStyle w:val="a3"/>
        <w:jc w:val="center"/>
        <w:rPr>
          <w:rFonts w:asciiTheme="minorEastAsia" w:hAnsiTheme="minorEastAsia" w:cs="宋体" w:hint="eastAsia"/>
          <w:b/>
          <w:sz w:val="36"/>
          <w:szCs w:val="36"/>
        </w:rPr>
      </w:pPr>
      <w:r>
        <w:rPr>
          <w:rFonts w:asciiTheme="minorEastAsia" w:hAnsiTheme="minorEastAsia" w:cs="宋体" w:hint="eastAsia"/>
          <w:b/>
          <w:sz w:val="36"/>
          <w:szCs w:val="36"/>
        </w:rPr>
        <w:t>（示范文本）</w:t>
      </w:r>
    </w:p>
    <w:p w:rsidR="00B81ABD" w:rsidRDefault="00B81ABD" w:rsidP="00B81ABD">
      <w:pPr>
        <w:pStyle w:val="a3"/>
        <w:rPr>
          <w:rFonts w:asciiTheme="minorEastAsia" w:hAnsiTheme="minorEastAsia" w:cs="宋体" w:hint="eastAsia"/>
        </w:rPr>
      </w:pPr>
    </w:p>
    <w:p w:rsidR="00B81ABD" w:rsidRDefault="00B81ABD" w:rsidP="00B81ABD">
      <w:pPr>
        <w:pStyle w:val="a3"/>
        <w:rPr>
          <w:rFonts w:asciiTheme="minorEastAsia" w:hAnsiTheme="minorEastAsia" w:hint="eastAsia"/>
        </w:rPr>
      </w:pPr>
      <w:r>
        <w:rPr>
          <w:rFonts w:asciiTheme="minorEastAsia" w:hAnsiTheme="minorEastAsia" w:hint="eastAsia"/>
        </w:rPr>
        <w:br w:type="page"/>
      </w:r>
    </w:p>
    <w:p w:rsidR="00B81ABD" w:rsidRDefault="00B81ABD" w:rsidP="00B81ABD">
      <w:pPr>
        <w:pStyle w:val="a3"/>
        <w:spacing w:after="0" w:line="360" w:lineRule="auto"/>
        <w:jc w:val="center"/>
        <w:rPr>
          <w:rFonts w:asciiTheme="minorEastAsia" w:hAnsiTheme="minorEastAsia" w:hint="eastAsia"/>
          <w:b/>
          <w:bCs/>
          <w:sz w:val="28"/>
        </w:rPr>
      </w:pPr>
      <w:bookmarkStart w:id="1" w:name="_sec_729_2"/>
      <w:bookmarkStart w:id="2" w:name="_Toc368316276"/>
      <w:r>
        <w:rPr>
          <w:rFonts w:asciiTheme="minorEastAsia" w:hAnsiTheme="minorEastAsia" w:hint="eastAsia"/>
          <w:b/>
          <w:bCs/>
          <w:sz w:val="28"/>
        </w:rPr>
        <w:lastRenderedPageBreak/>
        <w:t>第一部分 协议书</w:t>
      </w:r>
    </w:p>
    <w:p w:rsidR="00B81ABD" w:rsidRDefault="00B81ABD" w:rsidP="00B81ABD">
      <w:pPr>
        <w:pStyle w:val="a3"/>
        <w:spacing w:after="0" w:line="360" w:lineRule="auto"/>
        <w:ind w:firstLineChars="200" w:firstLine="482"/>
        <w:rPr>
          <w:rFonts w:asciiTheme="minorEastAsia" w:hAnsiTheme="minorEastAsia" w:cs="宋体" w:hint="eastAsia"/>
          <w:b/>
          <w:color w:val="000000"/>
          <w:sz w:val="24"/>
          <w:u w:val="single"/>
        </w:rPr>
      </w:pPr>
      <w:r>
        <w:rPr>
          <w:rFonts w:asciiTheme="minorEastAsia" w:hAnsiTheme="minorEastAsia" w:cs="宋体" w:hint="eastAsia"/>
          <w:b/>
          <w:color w:val="000000"/>
          <w:sz w:val="24"/>
        </w:rPr>
        <w:t>发包人（即采购人）：</w:t>
      </w:r>
      <w:r>
        <w:rPr>
          <w:rFonts w:asciiTheme="minorEastAsia" w:hAnsiTheme="minorEastAsia" w:cs="宋体" w:hint="eastAsia"/>
          <w:b/>
          <w:color w:val="000000"/>
          <w:sz w:val="24"/>
          <w:u w:val="single"/>
        </w:rPr>
        <w:t xml:space="preserve">           </w:t>
      </w:r>
    </w:p>
    <w:p w:rsidR="00B81ABD" w:rsidRDefault="00B81ABD" w:rsidP="00B81ABD">
      <w:pPr>
        <w:pStyle w:val="a3"/>
        <w:spacing w:after="0" w:line="360" w:lineRule="auto"/>
        <w:ind w:firstLineChars="200" w:firstLine="482"/>
        <w:rPr>
          <w:rFonts w:asciiTheme="minorEastAsia" w:hAnsiTheme="minorEastAsia" w:cs="宋体" w:hint="eastAsia"/>
          <w:b/>
          <w:color w:val="000000"/>
          <w:sz w:val="24"/>
          <w:u w:val="single"/>
        </w:rPr>
      </w:pPr>
      <w:r>
        <w:rPr>
          <w:rFonts w:asciiTheme="minorEastAsia" w:hAnsiTheme="minorEastAsia" w:cs="宋体" w:hint="eastAsia"/>
          <w:b/>
          <w:color w:val="000000"/>
          <w:sz w:val="24"/>
        </w:rPr>
        <w:t>承包人（即成交人）：</w:t>
      </w:r>
      <w:r>
        <w:rPr>
          <w:rFonts w:asciiTheme="minorEastAsia" w:hAnsiTheme="minorEastAsia" w:cs="宋体" w:hint="eastAsia"/>
          <w:b/>
          <w:color w:val="000000"/>
          <w:sz w:val="24"/>
          <w:u w:val="single"/>
        </w:rPr>
        <w:t xml:space="preserve">           </w:t>
      </w:r>
    </w:p>
    <w:p w:rsidR="00B81ABD" w:rsidRDefault="00B81ABD" w:rsidP="00B81ABD">
      <w:pPr>
        <w:pStyle w:val="a3"/>
        <w:spacing w:after="0" w:line="360" w:lineRule="auto"/>
        <w:ind w:firstLineChars="200" w:firstLine="480"/>
        <w:rPr>
          <w:rFonts w:asciiTheme="minorEastAsia" w:hAnsiTheme="minorEastAsia" w:cs="宋体" w:hint="eastAsia"/>
          <w:color w:val="000000"/>
          <w:sz w:val="24"/>
        </w:rPr>
      </w:pPr>
      <w:r>
        <w:rPr>
          <w:rFonts w:asciiTheme="minorEastAsia" w:hAnsiTheme="minorEastAsia" w:cs="宋体" w:hint="eastAsia"/>
          <w:color w:val="000000"/>
          <w:sz w:val="24"/>
        </w:rPr>
        <w:t>根据《中华人民共和国民法典》、《中华人民共和国建筑法》及有关法律规定，遵循平等、自愿、公平和诚实信用的原则，双方就工程施工及有关事项协商一致，共同达成如下协议：</w:t>
      </w:r>
    </w:p>
    <w:p w:rsidR="00B81ABD" w:rsidRDefault="00B81ABD" w:rsidP="00B81ABD">
      <w:pPr>
        <w:pStyle w:val="a3"/>
        <w:spacing w:after="0" w:line="360" w:lineRule="auto"/>
        <w:rPr>
          <w:rFonts w:asciiTheme="minorEastAsia" w:hAnsiTheme="minorEastAsia" w:cs="宋体" w:hint="eastAsia"/>
          <w:b/>
          <w:bCs/>
          <w:color w:val="000000"/>
          <w:sz w:val="24"/>
        </w:rPr>
      </w:pPr>
      <w:r>
        <w:rPr>
          <w:rFonts w:asciiTheme="minorEastAsia" w:hAnsiTheme="minorEastAsia" w:cs="宋体" w:hint="eastAsia"/>
          <w:b/>
          <w:bCs/>
          <w:color w:val="000000"/>
          <w:sz w:val="24"/>
        </w:rPr>
        <w:t>一、工程概况</w:t>
      </w:r>
    </w:p>
    <w:p w:rsidR="00B81ABD" w:rsidRDefault="00B81ABD" w:rsidP="00B81ABD">
      <w:pPr>
        <w:pStyle w:val="a3"/>
        <w:spacing w:after="0" w:line="360" w:lineRule="auto"/>
        <w:ind w:firstLineChars="200" w:firstLine="480"/>
        <w:rPr>
          <w:rFonts w:asciiTheme="minorEastAsia" w:hAnsiTheme="minorEastAsia" w:cs="宋体" w:hint="eastAsia"/>
          <w:color w:val="000000"/>
          <w:sz w:val="24"/>
          <w:u w:val="single"/>
        </w:rPr>
      </w:pPr>
      <w:r>
        <w:rPr>
          <w:rFonts w:asciiTheme="minorEastAsia" w:hAnsiTheme="minorEastAsia" w:cs="宋体" w:hint="eastAsia"/>
          <w:bCs/>
          <w:color w:val="000000"/>
          <w:sz w:val="24"/>
        </w:rPr>
        <w:t>1.工程名称</w:t>
      </w:r>
      <w:r>
        <w:rPr>
          <w:rFonts w:asciiTheme="minorEastAsia" w:hAnsiTheme="minorEastAsia" w:cs="宋体" w:hint="eastAsia"/>
          <w:color w:val="000000"/>
          <w:sz w:val="24"/>
        </w:rPr>
        <w:t>：</w:t>
      </w:r>
      <w:r>
        <w:rPr>
          <w:rFonts w:asciiTheme="minorEastAsia" w:hAnsiTheme="minorEastAsia" w:cs="宋体" w:hint="eastAsia"/>
          <w:color w:val="000000"/>
          <w:sz w:val="24"/>
          <w:u w:val="single"/>
        </w:rPr>
        <w:t xml:space="preserve">                          </w:t>
      </w:r>
      <w:r>
        <w:rPr>
          <w:rFonts w:asciiTheme="minorEastAsia" w:hAnsiTheme="minorEastAsia" w:cs="宋体" w:hint="eastAsia"/>
          <w:color w:val="000000"/>
          <w:sz w:val="24"/>
        </w:rPr>
        <w:t>。</w:t>
      </w:r>
    </w:p>
    <w:p w:rsidR="00B81ABD" w:rsidRDefault="00B81ABD" w:rsidP="00B81ABD">
      <w:pPr>
        <w:pStyle w:val="a3"/>
        <w:spacing w:after="0" w:line="360" w:lineRule="auto"/>
        <w:ind w:firstLineChars="200" w:firstLine="480"/>
        <w:rPr>
          <w:rFonts w:asciiTheme="minorEastAsia" w:hAnsiTheme="minorEastAsia" w:cs="宋体" w:hint="eastAsia"/>
          <w:color w:val="000000"/>
          <w:sz w:val="24"/>
        </w:rPr>
      </w:pPr>
      <w:r>
        <w:rPr>
          <w:rFonts w:asciiTheme="minorEastAsia" w:hAnsiTheme="minorEastAsia" w:cs="宋体" w:hint="eastAsia"/>
          <w:bCs/>
          <w:color w:val="000000"/>
          <w:sz w:val="24"/>
        </w:rPr>
        <w:t>2.工程地点：</w:t>
      </w:r>
      <w:r>
        <w:rPr>
          <w:rFonts w:asciiTheme="minorEastAsia" w:hAnsiTheme="minorEastAsia" w:cs="宋体" w:hint="eastAsia"/>
          <w:color w:val="000000"/>
          <w:sz w:val="24"/>
          <w:u w:val="single"/>
        </w:rPr>
        <w:t xml:space="preserve">                          </w:t>
      </w:r>
      <w:r>
        <w:rPr>
          <w:rFonts w:asciiTheme="minorEastAsia" w:hAnsiTheme="minorEastAsia" w:cs="宋体" w:hint="eastAsia"/>
          <w:color w:val="000000"/>
          <w:sz w:val="24"/>
        </w:rPr>
        <w:t>。</w:t>
      </w:r>
    </w:p>
    <w:p w:rsidR="00B81ABD" w:rsidRDefault="00B81ABD" w:rsidP="00B81ABD">
      <w:pPr>
        <w:pStyle w:val="a3"/>
        <w:spacing w:after="0" w:line="360" w:lineRule="auto"/>
        <w:rPr>
          <w:rFonts w:asciiTheme="minorEastAsia" w:hAnsiTheme="minorEastAsia" w:cs="宋体" w:hint="eastAsia"/>
          <w:b/>
          <w:bCs/>
          <w:color w:val="000000"/>
          <w:sz w:val="24"/>
        </w:rPr>
      </w:pPr>
      <w:r>
        <w:rPr>
          <w:rFonts w:asciiTheme="minorEastAsia" w:hAnsiTheme="minorEastAsia" w:cs="宋体" w:hint="eastAsia"/>
          <w:b/>
          <w:bCs/>
          <w:color w:val="000000"/>
          <w:sz w:val="24"/>
        </w:rPr>
        <w:t>二、合同工期</w:t>
      </w:r>
    </w:p>
    <w:p w:rsidR="00B81ABD" w:rsidRDefault="00B81ABD" w:rsidP="00B81ABD">
      <w:pPr>
        <w:pStyle w:val="a3"/>
        <w:spacing w:after="0" w:line="360" w:lineRule="auto"/>
        <w:ind w:firstLineChars="200" w:firstLine="480"/>
        <w:rPr>
          <w:rFonts w:asciiTheme="minorEastAsia" w:hAnsiTheme="minorEastAsia" w:cs="宋体" w:hint="eastAsia"/>
          <w:sz w:val="24"/>
        </w:rPr>
      </w:pPr>
      <w:r>
        <w:rPr>
          <w:rFonts w:asciiTheme="minorEastAsia" w:hAnsiTheme="minorEastAsia" w:cs="宋体" w:hint="eastAsia"/>
          <w:color w:val="000000"/>
          <w:sz w:val="24"/>
        </w:rPr>
        <w:t>计划开</w:t>
      </w:r>
      <w:r>
        <w:rPr>
          <w:rFonts w:asciiTheme="minorEastAsia" w:hAnsiTheme="minorEastAsia" w:cs="宋体" w:hint="eastAsia"/>
          <w:sz w:val="24"/>
        </w:rPr>
        <w:t>工日期：</w:t>
      </w:r>
      <w:r>
        <w:rPr>
          <w:rFonts w:asciiTheme="minorEastAsia" w:hAnsiTheme="minorEastAsia" w:cs="宋体" w:hint="eastAsia"/>
          <w:sz w:val="24"/>
          <w:u w:val="single"/>
        </w:rPr>
        <w:t xml:space="preserve">   </w:t>
      </w:r>
      <w:r>
        <w:rPr>
          <w:rFonts w:asciiTheme="minorEastAsia" w:hAnsiTheme="minorEastAsia" w:cs="宋体" w:hint="eastAsia"/>
          <w:sz w:val="24"/>
        </w:rPr>
        <w:t>年</w:t>
      </w:r>
      <w:r>
        <w:rPr>
          <w:rFonts w:asciiTheme="minorEastAsia" w:hAnsiTheme="minorEastAsia" w:cs="宋体" w:hint="eastAsia"/>
          <w:sz w:val="24"/>
          <w:u w:val="single"/>
        </w:rPr>
        <w:t xml:space="preserve">   </w:t>
      </w:r>
      <w:r>
        <w:rPr>
          <w:rFonts w:asciiTheme="minorEastAsia" w:hAnsiTheme="minorEastAsia" w:cs="宋体" w:hint="eastAsia"/>
          <w:sz w:val="24"/>
        </w:rPr>
        <w:t>月</w:t>
      </w:r>
      <w:r>
        <w:rPr>
          <w:rFonts w:asciiTheme="minorEastAsia" w:hAnsiTheme="minorEastAsia" w:cs="宋体" w:hint="eastAsia"/>
          <w:sz w:val="24"/>
          <w:u w:val="single"/>
        </w:rPr>
        <w:t xml:space="preserve">   </w:t>
      </w:r>
      <w:r>
        <w:rPr>
          <w:rFonts w:asciiTheme="minorEastAsia" w:hAnsiTheme="minorEastAsia" w:cs="宋体" w:hint="eastAsia"/>
          <w:sz w:val="24"/>
        </w:rPr>
        <w:t>日。</w:t>
      </w:r>
    </w:p>
    <w:p w:rsidR="00B81ABD" w:rsidRDefault="00B81ABD" w:rsidP="00B81ABD">
      <w:pPr>
        <w:pStyle w:val="a3"/>
        <w:spacing w:after="0" w:line="360" w:lineRule="auto"/>
        <w:ind w:firstLineChars="200" w:firstLine="480"/>
        <w:rPr>
          <w:rFonts w:asciiTheme="minorEastAsia" w:hAnsiTheme="minorEastAsia" w:cs="宋体" w:hint="eastAsia"/>
          <w:sz w:val="24"/>
        </w:rPr>
      </w:pPr>
      <w:r>
        <w:rPr>
          <w:rFonts w:asciiTheme="minorEastAsia" w:hAnsiTheme="minorEastAsia" w:cs="宋体" w:hint="eastAsia"/>
          <w:sz w:val="24"/>
        </w:rPr>
        <w:t>计划竣工日期：</w:t>
      </w:r>
      <w:r>
        <w:rPr>
          <w:rFonts w:asciiTheme="minorEastAsia" w:hAnsiTheme="minorEastAsia" w:cs="宋体" w:hint="eastAsia"/>
          <w:sz w:val="24"/>
          <w:u w:val="single"/>
        </w:rPr>
        <w:t xml:space="preserve">   </w:t>
      </w:r>
      <w:r>
        <w:rPr>
          <w:rFonts w:asciiTheme="minorEastAsia" w:hAnsiTheme="minorEastAsia" w:cs="宋体" w:hint="eastAsia"/>
          <w:sz w:val="24"/>
        </w:rPr>
        <w:t>年</w:t>
      </w:r>
      <w:r>
        <w:rPr>
          <w:rFonts w:asciiTheme="minorEastAsia" w:hAnsiTheme="minorEastAsia" w:cs="宋体" w:hint="eastAsia"/>
          <w:sz w:val="24"/>
          <w:u w:val="single"/>
        </w:rPr>
        <w:t xml:space="preserve">   </w:t>
      </w:r>
      <w:r>
        <w:rPr>
          <w:rFonts w:asciiTheme="minorEastAsia" w:hAnsiTheme="minorEastAsia" w:cs="宋体" w:hint="eastAsia"/>
          <w:sz w:val="24"/>
        </w:rPr>
        <w:t>月</w:t>
      </w:r>
      <w:r>
        <w:rPr>
          <w:rFonts w:asciiTheme="minorEastAsia" w:hAnsiTheme="minorEastAsia" w:cs="宋体" w:hint="eastAsia"/>
          <w:sz w:val="24"/>
          <w:u w:val="single"/>
        </w:rPr>
        <w:t xml:space="preserve">   </w:t>
      </w:r>
      <w:r>
        <w:rPr>
          <w:rFonts w:asciiTheme="minorEastAsia" w:hAnsiTheme="minorEastAsia" w:cs="宋体" w:hint="eastAsia"/>
          <w:sz w:val="24"/>
        </w:rPr>
        <w:t>日。</w:t>
      </w:r>
    </w:p>
    <w:p w:rsidR="00B81ABD" w:rsidRDefault="00B81ABD" w:rsidP="00B81ABD">
      <w:pPr>
        <w:pStyle w:val="a3"/>
        <w:spacing w:after="0" w:line="360" w:lineRule="auto"/>
        <w:ind w:firstLineChars="200" w:firstLine="480"/>
        <w:rPr>
          <w:rFonts w:asciiTheme="minorEastAsia" w:hAnsiTheme="minorEastAsia" w:cs="宋体" w:hint="eastAsia"/>
          <w:sz w:val="24"/>
        </w:rPr>
      </w:pPr>
      <w:r>
        <w:rPr>
          <w:rFonts w:asciiTheme="minorEastAsia" w:hAnsiTheme="minorEastAsia" w:cs="宋体" w:hint="eastAsia"/>
          <w:sz w:val="24"/>
        </w:rPr>
        <w:t>工期：</w:t>
      </w:r>
      <w:r>
        <w:rPr>
          <w:rFonts w:asciiTheme="minorEastAsia" w:hAnsiTheme="minorEastAsia" w:cs="宋体" w:hint="eastAsia"/>
          <w:sz w:val="24"/>
          <w:u w:val="single"/>
        </w:rPr>
        <w:t>60</w:t>
      </w:r>
      <w:r>
        <w:rPr>
          <w:rFonts w:asciiTheme="minorEastAsia" w:hAnsiTheme="minorEastAsia" w:cs="宋体" w:hint="eastAsia"/>
          <w:sz w:val="24"/>
        </w:rPr>
        <w:t>日历天。工期总日历天数与根据前述计划开竣工日期计算的工期天数不一致的，以工期总日历天数为准。</w:t>
      </w:r>
    </w:p>
    <w:p w:rsidR="00B81ABD" w:rsidRDefault="00B81ABD" w:rsidP="00B81ABD">
      <w:pPr>
        <w:pStyle w:val="a3"/>
        <w:spacing w:after="0" w:line="360" w:lineRule="auto"/>
        <w:rPr>
          <w:rFonts w:asciiTheme="minorEastAsia" w:hAnsiTheme="minorEastAsia" w:cs="宋体" w:hint="eastAsia"/>
          <w:b/>
          <w:bCs/>
          <w:sz w:val="24"/>
        </w:rPr>
      </w:pPr>
      <w:r>
        <w:rPr>
          <w:rFonts w:asciiTheme="minorEastAsia" w:hAnsiTheme="minorEastAsia" w:cs="宋体" w:hint="eastAsia"/>
          <w:b/>
          <w:bCs/>
          <w:sz w:val="24"/>
        </w:rPr>
        <w:t>三、质量标准：</w:t>
      </w:r>
      <w:r>
        <w:rPr>
          <w:rFonts w:asciiTheme="minorEastAsia" w:hAnsiTheme="minorEastAsia" w:hint="eastAsia"/>
          <w:spacing w:val="-3"/>
          <w:sz w:val="24"/>
        </w:rPr>
        <w:t>符合国家现行有关施工质量验收规范“合格”要求</w:t>
      </w:r>
      <w:r>
        <w:rPr>
          <w:rFonts w:asciiTheme="minorEastAsia" w:hAnsiTheme="minorEastAsia" w:cs="宋体" w:hint="eastAsia"/>
          <w:sz w:val="24"/>
        </w:rPr>
        <w:t>。</w:t>
      </w:r>
    </w:p>
    <w:p w:rsidR="00B81ABD" w:rsidRDefault="00B81ABD" w:rsidP="00B81ABD">
      <w:pPr>
        <w:pStyle w:val="a3"/>
        <w:spacing w:after="0" w:line="360" w:lineRule="auto"/>
        <w:rPr>
          <w:rFonts w:asciiTheme="minorEastAsia" w:hAnsiTheme="minorEastAsia" w:cs="宋体" w:hint="eastAsia"/>
          <w:b/>
          <w:bCs/>
          <w:sz w:val="24"/>
        </w:rPr>
      </w:pPr>
      <w:r>
        <w:rPr>
          <w:rFonts w:asciiTheme="minorEastAsia" w:hAnsiTheme="minorEastAsia" w:cs="宋体" w:hint="eastAsia"/>
          <w:b/>
          <w:bCs/>
          <w:sz w:val="24"/>
        </w:rPr>
        <w:t>四、签约合同价与合同价格形式</w:t>
      </w:r>
    </w:p>
    <w:p w:rsidR="00B81ABD" w:rsidRDefault="00B81ABD" w:rsidP="00B81ABD">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1.签约合同价为：人民币（大写）</w:t>
      </w:r>
      <w:r>
        <w:rPr>
          <w:rFonts w:asciiTheme="minorEastAsia" w:hAnsiTheme="minorEastAsia" w:cs="宋体" w:hint="eastAsia"/>
          <w:sz w:val="24"/>
          <w:u w:val="single"/>
        </w:rPr>
        <w:t xml:space="preserve">         </w:t>
      </w:r>
      <w:r>
        <w:rPr>
          <w:rFonts w:asciiTheme="minorEastAsia" w:hAnsiTheme="minorEastAsia" w:cs="宋体" w:hint="eastAsia"/>
          <w:sz w:val="24"/>
        </w:rPr>
        <w:t>(¥</w:t>
      </w:r>
      <w:r>
        <w:rPr>
          <w:rFonts w:asciiTheme="minorEastAsia" w:hAnsiTheme="minorEastAsia" w:cs="宋体" w:hint="eastAsia"/>
          <w:sz w:val="24"/>
          <w:u w:val="single"/>
        </w:rPr>
        <w:t xml:space="preserve">           </w:t>
      </w:r>
      <w:r>
        <w:rPr>
          <w:rFonts w:asciiTheme="minorEastAsia" w:hAnsiTheme="minorEastAsia" w:cs="宋体" w:hint="eastAsia"/>
          <w:sz w:val="24"/>
        </w:rPr>
        <w:t>元)；</w:t>
      </w:r>
    </w:p>
    <w:p w:rsidR="00B81ABD" w:rsidRDefault="00B81ABD" w:rsidP="00B81ABD">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其中：安全文明施工费：人民币（大写）</w:t>
      </w:r>
      <w:r>
        <w:rPr>
          <w:rFonts w:asciiTheme="minorEastAsia" w:hAnsiTheme="minorEastAsia" w:cs="宋体" w:hint="eastAsia"/>
          <w:sz w:val="24"/>
          <w:u w:val="single"/>
        </w:rPr>
        <w:t xml:space="preserve">     </w:t>
      </w:r>
      <w:r>
        <w:rPr>
          <w:rFonts w:asciiTheme="minorEastAsia" w:hAnsiTheme="minorEastAsia" w:cs="宋体" w:hint="eastAsia"/>
          <w:sz w:val="24"/>
        </w:rPr>
        <w:t xml:space="preserve"> (¥</w:t>
      </w:r>
      <w:r>
        <w:rPr>
          <w:rFonts w:asciiTheme="minorEastAsia" w:hAnsiTheme="minorEastAsia" w:cs="宋体" w:hint="eastAsia"/>
          <w:sz w:val="24"/>
          <w:u w:val="single"/>
        </w:rPr>
        <w:t xml:space="preserve">         </w:t>
      </w:r>
      <w:r>
        <w:rPr>
          <w:rFonts w:asciiTheme="minorEastAsia" w:hAnsiTheme="minorEastAsia" w:cs="宋体" w:hint="eastAsia"/>
          <w:sz w:val="24"/>
        </w:rPr>
        <w:t>元)；</w:t>
      </w:r>
    </w:p>
    <w:p w:rsidR="00B81ABD" w:rsidRDefault="00B81ABD" w:rsidP="00B81ABD">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材料和工程设备暂估价金额：人民币（大写）</w:t>
      </w:r>
      <w:r>
        <w:rPr>
          <w:rFonts w:asciiTheme="minorEastAsia" w:hAnsiTheme="minorEastAsia" w:cs="宋体" w:hint="eastAsia"/>
          <w:sz w:val="24"/>
          <w:u w:val="single"/>
        </w:rPr>
        <w:t xml:space="preserve">     </w:t>
      </w:r>
      <w:r>
        <w:rPr>
          <w:rFonts w:asciiTheme="minorEastAsia" w:hAnsiTheme="minorEastAsia" w:cs="宋体" w:hint="eastAsia"/>
          <w:sz w:val="24"/>
        </w:rPr>
        <w:t>(¥</w:t>
      </w:r>
      <w:r>
        <w:rPr>
          <w:rFonts w:asciiTheme="minorEastAsia" w:hAnsiTheme="minorEastAsia" w:cs="宋体" w:hint="eastAsia"/>
          <w:sz w:val="24"/>
          <w:u w:val="single"/>
        </w:rPr>
        <w:t xml:space="preserve">       </w:t>
      </w:r>
      <w:r>
        <w:rPr>
          <w:rFonts w:asciiTheme="minorEastAsia" w:hAnsiTheme="minorEastAsia" w:cs="宋体" w:hint="eastAsia"/>
          <w:sz w:val="24"/>
        </w:rPr>
        <w:t>元)；</w:t>
      </w:r>
    </w:p>
    <w:p w:rsidR="00B81ABD" w:rsidRDefault="00B81ABD" w:rsidP="00B81ABD">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专业工程暂估价金额：人民币（大写）</w:t>
      </w:r>
      <w:r>
        <w:rPr>
          <w:rFonts w:asciiTheme="minorEastAsia" w:hAnsiTheme="minorEastAsia" w:cs="宋体" w:hint="eastAsia"/>
          <w:sz w:val="24"/>
          <w:u w:val="single"/>
        </w:rPr>
        <w:t xml:space="preserve">           </w:t>
      </w:r>
      <w:r>
        <w:rPr>
          <w:rFonts w:asciiTheme="minorEastAsia" w:hAnsiTheme="minorEastAsia" w:cs="宋体" w:hint="eastAsia"/>
          <w:sz w:val="24"/>
        </w:rPr>
        <w:t>(¥</w:t>
      </w:r>
      <w:r>
        <w:rPr>
          <w:rFonts w:asciiTheme="minorEastAsia" w:hAnsiTheme="minorEastAsia" w:cs="宋体" w:hint="eastAsia"/>
          <w:sz w:val="24"/>
          <w:u w:val="single"/>
        </w:rPr>
        <w:t xml:space="preserve">       </w:t>
      </w:r>
      <w:r>
        <w:rPr>
          <w:rFonts w:asciiTheme="minorEastAsia" w:hAnsiTheme="minorEastAsia" w:cs="宋体" w:hint="eastAsia"/>
          <w:sz w:val="24"/>
        </w:rPr>
        <w:t>元)；</w:t>
      </w:r>
    </w:p>
    <w:p w:rsidR="00B81ABD" w:rsidRDefault="00B81ABD" w:rsidP="00B81ABD">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暂列金额：人民币（大写）</w:t>
      </w:r>
      <w:r>
        <w:rPr>
          <w:rFonts w:asciiTheme="minorEastAsia" w:hAnsiTheme="minorEastAsia" w:cs="宋体" w:hint="eastAsia"/>
          <w:sz w:val="24"/>
          <w:u w:val="single"/>
        </w:rPr>
        <w:t xml:space="preserve">        </w:t>
      </w:r>
      <w:r>
        <w:rPr>
          <w:rFonts w:asciiTheme="minorEastAsia" w:hAnsiTheme="minorEastAsia" w:cs="宋体" w:hint="eastAsia"/>
          <w:sz w:val="24"/>
        </w:rPr>
        <w:t xml:space="preserve"> (¥</w:t>
      </w:r>
      <w:r>
        <w:rPr>
          <w:rFonts w:asciiTheme="minorEastAsia" w:hAnsiTheme="minorEastAsia" w:cs="宋体" w:hint="eastAsia"/>
          <w:sz w:val="24"/>
          <w:u w:val="single"/>
        </w:rPr>
        <w:t xml:space="preserve">          </w:t>
      </w:r>
      <w:r>
        <w:rPr>
          <w:rFonts w:asciiTheme="minorEastAsia" w:hAnsiTheme="minorEastAsia" w:cs="宋体" w:hint="eastAsia"/>
          <w:sz w:val="24"/>
        </w:rPr>
        <w:t>元)。</w:t>
      </w:r>
    </w:p>
    <w:p w:rsidR="00B81ABD" w:rsidRDefault="00B81ABD" w:rsidP="00B81ABD">
      <w:pPr>
        <w:pStyle w:val="a3"/>
        <w:spacing w:after="0" w:line="360" w:lineRule="auto"/>
        <w:ind w:firstLineChars="200" w:firstLine="480"/>
        <w:rPr>
          <w:rFonts w:asciiTheme="minorEastAsia" w:hAnsiTheme="minorEastAsia" w:cs="宋体" w:hint="eastAsia"/>
          <w:sz w:val="24"/>
        </w:rPr>
      </w:pPr>
      <w:r>
        <w:rPr>
          <w:rFonts w:asciiTheme="minorEastAsia" w:hAnsiTheme="minorEastAsia" w:cs="宋体" w:hint="eastAsia"/>
          <w:sz w:val="24"/>
        </w:rPr>
        <w:t>2.合同价格形式：</w:t>
      </w:r>
      <w:r>
        <w:rPr>
          <w:rFonts w:asciiTheme="minorEastAsia" w:hAnsiTheme="minorEastAsia" w:cs="宋体" w:hint="eastAsia"/>
          <w:sz w:val="24"/>
          <w:u w:val="single"/>
        </w:rPr>
        <w:t xml:space="preserve">                           </w:t>
      </w:r>
      <w:r>
        <w:rPr>
          <w:rFonts w:asciiTheme="minorEastAsia" w:hAnsiTheme="minorEastAsia" w:cs="宋体" w:hint="eastAsia"/>
          <w:sz w:val="24"/>
        </w:rPr>
        <w:t>。</w:t>
      </w:r>
    </w:p>
    <w:p w:rsidR="00B81ABD" w:rsidRDefault="00B81ABD" w:rsidP="00B81ABD">
      <w:pPr>
        <w:pStyle w:val="a3"/>
        <w:spacing w:after="0" w:line="360" w:lineRule="auto"/>
        <w:rPr>
          <w:rFonts w:asciiTheme="minorEastAsia" w:hAnsiTheme="minorEastAsia" w:cs="宋体" w:hint="eastAsia"/>
          <w:b/>
          <w:bCs/>
          <w:sz w:val="24"/>
        </w:rPr>
      </w:pPr>
      <w:r>
        <w:rPr>
          <w:rFonts w:asciiTheme="minorEastAsia" w:hAnsiTheme="minorEastAsia" w:cs="宋体" w:hint="eastAsia"/>
          <w:b/>
          <w:bCs/>
          <w:sz w:val="24"/>
        </w:rPr>
        <w:t>五、合同形式与支付</w:t>
      </w:r>
    </w:p>
    <w:p w:rsidR="00B81ABD" w:rsidRDefault="00B81ABD" w:rsidP="00B81ABD">
      <w:pPr>
        <w:pStyle w:val="a3"/>
        <w:spacing w:after="0" w:line="360" w:lineRule="auto"/>
        <w:ind w:firstLineChars="200" w:firstLine="480"/>
        <w:rPr>
          <w:rFonts w:asciiTheme="minorEastAsia" w:hAnsiTheme="minorEastAsia" w:cs="宋体" w:hint="eastAsia"/>
          <w:sz w:val="24"/>
        </w:rPr>
      </w:pPr>
      <w:r>
        <w:rPr>
          <w:rFonts w:asciiTheme="minorEastAsia" w:hAnsiTheme="minorEastAsia" w:cs="宋体" w:hint="eastAsia"/>
          <w:sz w:val="24"/>
        </w:rPr>
        <w:t>1.本合同价款采用</w:t>
      </w:r>
      <w:r>
        <w:rPr>
          <w:rFonts w:asciiTheme="minorEastAsia" w:hAnsiTheme="minorEastAsia" w:cs="宋体" w:hint="eastAsia"/>
          <w:sz w:val="24"/>
          <w:u w:val="single"/>
        </w:rPr>
        <w:t>固定总价</w:t>
      </w:r>
      <w:r>
        <w:rPr>
          <w:rFonts w:asciiTheme="minorEastAsia" w:hAnsiTheme="minorEastAsia" w:cs="宋体" w:hint="eastAsia"/>
          <w:sz w:val="24"/>
        </w:rPr>
        <w:t>的方式确定，综合单价包含的风险范围：</w:t>
      </w:r>
      <w:r>
        <w:rPr>
          <w:rFonts w:asciiTheme="minorEastAsia" w:hAnsiTheme="minorEastAsia" w:cs="宋体" w:hint="eastAsia"/>
          <w:sz w:val="24"/>
          <w:u w:val="single"/>
        </w:rPr>
        <w:t>承包人应充分考虑建筑材料、机械价格涨落等因素对工程造价、工程质量、施工安全和工期的影响，要求承包人在投标报价时应</w:t>
      </w:r>
      <w:proofErr w:type="gramStart"/>
      <w:r>
        <w:rPr>
          <w:rFonts w:asciiTheme="minorEastAsia" w:hAnsiTheme="minorEastAsia" w:cs="宋体" w:hint="eastAsia"/>
          <w:sz w:val="24"/>
          <w:u w:val="single"/>
        </w:rPr>
        <w:t>予考</w:t>
      </w:r>
      <w:proofErr w:type="gramEnd"/>
      <w:r>
        <w:rPr>
          <w:rFonts w:asciiTheme="minorEastAsia" w:hAnsiTheme="minorEastAsia" w:cs="宋体" w:hint="eastAsia"/>
          <w:sz w:val="24"/>
          <w:u w:val="single"/>
        </w:rPr>
        <w:t>虑的风险，均认为已经包含在合同价款中。</w:t>
      </w:r>
    </w:p>
    <w:p w:rsidR="00B81ABD" w:rsidRDefault="00B81ABD" w:rsidP="00B81ABD">
      <w:pPr>
        <w:pStyle w:val="a3"/>
        <w:spacing w:after="0" w:line="360" w:lineRule="auto"/>
        <w:ind w:firstLineChars="200" w:firstLine="480"/>
        <w:rPr>
          <w:rFonts w:asciiTheme="minorEastAsia" w:hAnsiTheme="minorEastAsia" w:cs="宋体" w:hint="eastAsia"/>
          <w:sz w:val="24"/>
        </w:rPr>
      </w:pPr>
      <w:r>
        <w:rPr>
          <w:rFonts w:asciiTheme="minorEastAsia" w:hAnsiTheme="minorEastAsia" w:cs="宋体" w:hint="eastAsia"/>
          <w:sz w:val="24"/>
        </w:rPr>
        <w:t>2.工程进度款的结算与支付</w:t>
      </w:r>
    </w:p>
    <w:p w:rsidR="00B81ABD" w:rsidRDefault="00B81ABD" w:rsidP="00B81ABD">
      <w:pPr>
        <w:pStyle w:val="a3"/>
        <w:spacing w:after="0" w:line="360" w:lineRule="auto"/>
        <w:ind w:firstLineChars="200" w:firstLine="480"/>
        <w:rPr>
          <w:rFonts w:asciiTheme="minorEastAsia" w:hAnsiTheme="minorEastAsia" w:cs="宋体" w:hint="eastAsia"/>
          <w:sz w:val="24"/>
        </w:rPr>
      </w:pPr>
      <w:r>
        <w:rPr>
          <w:rFonts w:asciiTheme="minorEastAsia" w:hAnsiTheme="minorEastAsia" w:cs="宋体" w:hint="eastAsia"/>
          <w:sz w:val="24"/>
        </w:rPr>
        <w:t>（1）签订合同后，承包人进入现场正式开工前，发包人支付承包人工程签约合同总价款的40%作为预付款；</w:t>
      </w:r>
    </w:p>
    <w:p w:rsidR="00B81ABD" w:rsidRDefault="00B81ABD" w:rsidP="00B81ABD">
      <w:pPr>
        <w:pStyle w:val="a3"/>
        <w:spacing w:after="0" w:line="360" w:lineRule="auto"/>
        <w:ind w:firstLineChars="200" w:firstLine="480"/>
        <w:rPr>
          <w:rFonts w:asciiTheme="minorEastAsia" w:hAnsiTheme="minorEastAsia" w:cs="宋体" w:hint="eastAsia"/>
          <w:sz w:val="24"/>
        </w:rPr>
      </w:pPr>
      <w:r>
        <w:rPr>
          <w:rFonts w:asciiTheme="minorEastAsia" w:hAnsiTheme="minorEastAsia" w:cs="宋体" w:hint="eastAsia"/>
          <w:sz w:val="24"/>
        </w:rPr>
        <w:lastRenderedPageBreak/>
        <w:t>（2）工程完工竣工验收合格后支付至合同价的70%；</w:t>
      </w:r>
    </w:p>
    <w:p w:rsidR="00B81ABD" w:rsidRDefault="00B81ABD" w:rsidP="00B81ABD">
      <w:pPr>
        <w:pStyle w:val="a3"/>
        <w:spacing w:after="0" w:line="360" w:lineRule="auto"/>
        <w:ind w:firstLineChars="200" w:firstLine="480"/>
        <w:rPr>
          <w:rFonts w:asciiTheme="minorEastAsia" w:hAnsiTheme="minorEastAsia" w:cs="宋体" w:hint="eastAsia"/>
          <w:sz w:val="24"/>
        </w:rPr>
      </w:pPr>
      <w:r>
        <w:rPr>
          <w:rFonts w:asciiTheme="minorEastAsia" w:hAnsiTheme="minorEastAsia" w:cs="宋体" w:hint="eastAsia"/>
          <w:sz w:val="24"/>
        </w:rPr>
        <w:t>（3）工程审计完成后支付至审计后金额的97%；</w:t>
      </w:r>
    </w:p>
    <w:p w:rsidR="00B81ABD" w:rsidRDefault="00B81ABD" w:rsidP="00B81ABD">
      <w:pPr>
        <w:pStyle w:val="a3"/>
        <w:spacing w:after="0" w:line="360" w:lineRule="auto"/>
        <w:ind w:firstLineChars="200" w:firstLine="480"/>
        <w:rPr>
          <w:rFonts w:asciiTheme="minorEastAsia" w:hAnsiTheme="minorEastAsia" w:cs="宋体" w:hint="eastAsia"/>
          <w:sz w:val="24"/>
        </w:rPr>
      </w:pPr>
      <w:r>
        <w:rPr>
          <w:rFonts w:asciiTheme="minorEastAsia" w:hAnsiTheme="minorEastAsia" w:cs="宋体" w:hint="eastAsia"/>
          <w:sz w:val="24"/>
        </w:rPr>
        <w:t>（4）留审计后金额的3%作为质量保证金，质保到期且验收合格后一次性无息付清。</w:t>
      </w:r>
    </w:p>
    <w:p w:rsidR="00B81ABD" w:rsidRDefault="00B81ABD" w:rsidP="00B81ABD">
      <w:pPr>
        <w:pStyle w:val="a3"/>
        <w:spacing w:after="0" w:line="360" w:lineRule="auto"/>
        <w:ind w:firstLineChars="200" w:firstLine="480"/>
        <w:rPr>
          <w:rFonts w:asciiTheme="minorEastAsia" w:hAnsiTheme="minorEastAsia" w:cs="宋体" w:hint="eastAsia"/>
          <w:sz w:val="24"/>
          <w:u w:val="single"/>
        </w:rPr>
      </w:pPr>
      <w:r>
        <w:rPr>
          <w:rFonts w:asciiTheme="minorEastAsia" w:hAnsiTheme="minorEastAsia" w:cs="宋体" w:hint="eastAsia"/>
          <w:sz w:val="24"/>
        </w:rPr>
        <w:t>（5）</w:t>
      </w:r>
      <w:r>
        <w:rPr>
          <w:rFonts w:asciiTheme="minorEastAsia" w:hAnsiTheme="minorEastAsia" w:cs="宋体" w:hint="eastAsia"/>
          <w:sz w:val="24"/>
          <w:u w:val="single"/>
        </w:rPr>
        <w:t>变更签证等项目的新增工程量在进度款中不予计算，竣工结算时统一计算。承包人应于发包人每次付款前提供等额正规发票。最后一次付款时应提供剩余款项全额正规发票。</w:t>
      </w:r>
    </w:p>
    <w:p w:rsidR="00B81ABD" w:rsidRDefault="00B81ABD" w:rsidP="00B81ABD">
      <w:pPr>
        <w:pStyle w:val="a3"/>
        <w:spacing w:after="0" w:line="360" w:lineRule="auto"/>
        <w:ind w:firstLineChars="200" w:firstLine="480"/>
        <w:rPr>
          <w:rFonts w:asciiTheme="minorEastAsia" w:hAnsiTheme="minorEastAsia" w:cs="宋体" w:hint="eastAsia"/>
          <w:sz w:val="24"/>
        </w:rPr>
      </w:pPr>
      <w:r>
        <w:rPr>
          <w:rFonts w:asciiTheme="minorEastAsia" w:hAnsiTheme="minorEastAsia" w:cs="宋体" w:hint="eastAsia"/>
          <w:sz w:val="24"/>
        </w:rPr>
        <w:t>（6）本合同约定的费用由政府拨付，如因不可抗力、政府原因或政策影响等因素导致款项未能按合同约定时效、比例支付的，甲方不承担违约责任，乙方不得以此为由拒绝履行合同约定的责任和义务。</w:t>
      </w:r>
    </w:p>
    <w:p w:rsidR="00B81ABD" w:rsidRDefault="00B81ABD" w:rsidP="00B81ABD">
      <w:pPr>
        <w:pStyle w:val="a3"/>
        <w:spacing w:after="0" w:line="360" w:lineRule="auto"/>
        <w:ind w:firstLineChars="200" w:firstLine="480"/>
        <w:rPr>
          <w:rFonts w:asciiTheme="minorEastAsia" w:hAnsiTheme="minorEastAsia" w:cs="宋体" w:hint="eastAsia"/>
          <w:sz w:val="24"/>
        </w:rPr>
      </w:pPr>
      <w:r>
        <w:rPr>
          <w:rFonts w:asciiTheme="minorEastAsia" w:hAnsiTheme="minorEastAsia" w:cs="宋体" w:hint="eastAsia"/>
          <w:sz w:val="24"/>
        </w:rPr>
        <w:t>3.竣工结算</w:t>
      </w:r>
    </w:p>
    <w:p w:rsidR="00B81ABD" w:rsidRDefault="00B81ABD" w:rsidP="00B81ABD">
      <w:pPr>
        <w:pStyle w:val="a3"/>
        <w:spacing w:after="0" w:line="360" w:lineRule="auto"/>
        <w:ind w:firstLineChars="200" w:firstLine="480"/>
        <w:rPr>
          <w:rFonts w:asciiTheme="minorEastAsia" w:hAnsiTheme="minorEastAsia" w:cs="宋体" w:hint="eastAsia"/>
          <w:sz w:val="24"/>
        </w:rPr>
      </w:pPr>
      <w:r>
        <w:rPr>
          <w:rFonts w:asciiTheme="minorEastAsia" w:hAnsiTheme="minorEastAsia" w:cs="宋体" w:hint="eastAsia"/>
          <w:sz w:val="24"/>
        </w:rPr>
        <w:t>（1）</w:t>
      </w:r>
      <w:r>
        <w:rPr>
          <w:rFonts w:asciiTheme="minorEastAsia" w:hAnsiTheme="minorEastAsia" w:cs="宋体" w:hint="eastAsia"/>
          <w:sz w:val="24"/>
          <w:u w:val="single"/>
        </w:rPr>
        <w:t>已完工程经验收合格后，承包人应在40天内将完整的工程结算资料（含四套竣工图）报送发包人，发包人在收到结算资料后60天内审核完毕，或提出审核意见。承包人应按审核意见于10日内修改完成，所需费用承包人自行承担。</w:t>
      </w:r>
    </w:p>
    <w:p w:rsidR="00B81ABD" w:rsidRDefault="00B81ABD" w:rsidP="00B81ABD">
      <w:pPr>
        <w:pStyle w:val="a3"/>
        <w:spacing w:after="0" w:line="360" w:lineRule="auto"/>
        <w:ind w:firstLineChars="200" w:firstLine="480"/>
        <w:rPr>
          <w:rFonts w:asciiTheme="minorEastAsia" w:hAnsiTheme="minorEastAsia" w:cs="宋体" w:hint="eastAsia"/>
          <w:sz w:val="24"/>
        </w:rPr>
      </w:pPr>
      <w:r>
        <w:rPr>
          <w:rFonts w:asciiTheme="minorEastAsia" w:hAnsiTheme="minorEastAsia" w:cs="宋体" w:hint="eastAsia"/>
          <w:sz w:val="24"/>
        </w:rPr>
        <w:t>（2）</w:t>
      </w:r>
      <w:r>
        <w:rPr>
          <w:rFonts w:asciiTheme="minorEastAsia" w:hAnsiTheme="minorEastAsia" w:cs="宋体" w:hint="eastAsia"/>
          <w:sz w:val="24"/>
          <w:u w:val="single"/>
        </w:rPr>
        <w:t>承包人在竣工后40天内</w:t>
      </w:r>
      <w:proofErr w:type="gramStart"/>
      <w:r>
        <w:rPr>
          <w:rFonts w:asciiTheme="minorEastAsia" w:hAnsiTheme="minorEastAsia" w:cs="宋体" w:hint="eastAsia"/>
          <w:sz w:val="24"/>
          <w:u w:val="single"/>
        </w:rPr>
        <w:t>不</w:t>
      </w:r>
      <w:proofErr w:type="gramEnd"/>
      <w:r>
        <w:rPr>
          <w:rFonts w:asciiTheme="minorEastAsia" w:hAnsiTheme="minorEastAsia" w:cs="宋体" w:hint="eastAsia"/>
          <w:sz w:val="24"/>
          <w:u w:val="single"/>
        </w:rPr>
        <w:t>报送结算资料，延误发包人审核时间，造成工程款不能及时支付，责任由承包人自负。</w:t>
      </w:r>
    </w:p>
    <w:p w:rsidR="00B81ABD" w:rsidRDefault="00B81ABD" w:rsidP="00B81ABD">
      <w:pPr>
        <w:pStyle w:val="a3"/>
        <w:spacing w:after="0" w:line="360" w:lineRule="auto"/>
        <w:ind w:firstLineChars="200" w:firstLine="480"/>
        <w:rPr>
          <w:rFonts w:asciiTheme="minorEastAsia" w:hAnsiTheme="minorEastAsia" w:cs="宋体" w:hint="eastAsia"/>
          <w:sz w:val="24"/>
        </w:rPr>
      </w:pPr>
      <w:r>
        <w:rPr>
          <w:rFonts w:asciiTheme="minorEastAsia" w:hAnsiTheme="minorEastAsia" w:cs="宋体" w:hint="eastAsia"/>
          <w:sz w:val="24"/>
        </w:rPr>
        <w:t>（3）</w:t>
      </w:r>
      <w:r>
        <w:rPr>
          <w:rFonts w:asciiTheme="minorEastAsia" w:hAnsiTheme="minorEastAsia" w:cs="宋体" w:hint="eastAsia"/>
          <w:sz w:val="24"/>
          <w:u w:val="single"/>
        </w:rPr>
        <w:t>承包人应认真编制工程结算书，不得弄虚作假，如承包人最初报送给发包人的工程结算价超出发包人委托的审计单位最终审定造价的5%时，按超出部分造价（即最初报送发包人审核时造价减去审计单位审定造价）的3%计取审核成果费，发包人在支付结算款时予以扣除。</w:t>
      </w:r>
    </w:p>
    <w:p w:rsidR="00B81ABD" w:rsidRDefault="00B81ABD" w:rsidP="00B81ABD">
      <w:pPr>
        <w:pStyle w:val="a3"/>
        <w:spacing w:after="0" w:line="360" w:lineRule="auto"/>
        <w:rPr>
          <w:rFonts w:asciiTheme="minorEastAsia" w:hAnsiTheme="minorEastAsia" w:cs="宋体" w:hint="eastAsia"/>
          <w:b/>
          <w:bCs/>
          <w:sz w:val="24"/>
        </w:rPr>
      </w:pPr>
      <w:r>
        <w:rPr>
          <w:rFonts w:asciiTheme="minorEastAsia" w:hAnsiTheme="minorEastAsia" w:cs="宋体" w:hint="eastAsia"/>
          <w:b/>
          <w:bCs/>
          <w:sz w:val="24"/>
        </w:rPr>
        <w:t>六、项目经理</w:t>
      </w:r>
    </w:p>
    <w:p w:rsidR="00B81ABD" w:rsidRDefault="00B81ABD" w:rsidP="00B81ABD">
      <w:pPr>
        <w:pStyle w:val="a3"/>
        <w:spacing w:after="0" w:line="360" w:lineRule="auto"/>
        <w:ind w:firstLineChars="200" w:firstLine="480"/>
        <w:rPr>
          <w:rFonts w:asciiTheme="minorEastAsia" w:hAnsiTheme="minorEastAsia" w:cs="宋体" w:hint="eastAsia"/>
          <w:sz w:val="24"/>
        </w:rPr>
      </w:pPr>
      <w:r>
        <w:rPr>
          <w:rFonts w:asciiTheme="minorEastAsia" w:hAnsiTheme="minorEastAsia" w:cs="宋体" w:hint="eastAsia"/>
          <w:sz w:val="24"/>
        </w:rPr>
        <w:t>承包人项目经理：</w:t>
      </w:r>
    </w:p>
    <w:p w:rsidR="00B81ABD" w:rsidRDefault="00B81ABD" w:rsidP="00B81ABD">
      <w:pPr>
        <w:pStyle w:val="a3"/>
        <w:spacing w:after="0" w:line="360" w:lineRule="auto"/>
        <w:ind w:firstLineChars="200" w:firstLine="480"/>
        <w:rPr>
          <w:rFonts w:asciiTheme="minorEastAsia" w:hAnsiTheme="minorEastAsia" w:cs="宋体" w:hint="eastAsia"/>
          <w:sz w:val="24"/>
        </w:rPr>
      </w:pPr>
      <w:r>
        <w:rPr>
          <w:rFonts w:asciiTheme="minorEastAsia" w:hAnsiTheme="minorEastAsia" w:cs="宋体" w:hint="eastAsia"/>
          <w:sz w:val="24"/>
        </w:rPr>
        <w:t>姓名：</w:t>
      </w:r>
      <w:r>
        <w:rPr>
          <w:rFonts w:asciiTheme="minorEastAsia" w:hAnsiTheme="minorEastAsia" w:cs="宋体" w:hint="eastAsia"/>
          <w:sz w:val="24"/>
          <w:u w:val="single"/>
        </w:rPr>
        <w:t xml:space="preserve">                         </w:t>
      </w:r>
      <w:r>
        <w:rPr>
          <w:rFonts w:asciiTheme="minorEastAsia" w:hAnsiTheme="minorEastAsia" w:cs="宋体" w:hint="eastAsia"/>
          <w:sz w:val="24"/>
        </w:rPr>
        <w:t>职称：</w:t>
      </w:r>
      <w:r>
        <w:rPr>
          <w:rFonts w:asciiTheme="minorEastAsia" w:hAnsiTheme="minorEastAsia" w:cs="宋体" w:hint="eastAsia"/>
          <w:sz w:val="24"/>
          <w:u w:val="single"/>
        </w:rPr>
        <w:t xml:space="preserve">                  </w:t>
      </w:r>
    </w:p>
    <w:p w:rsidR="00B81ABD" w:rsidRDefault="00B81ABD" w:rsidP="00B81ABD">
      <w:pPr>
        <w:pStyle w:val="a3"/>
        <w:spacing w:after="0" w:line="360" w:lineRule="auto"/>
        <w:ind w:firstLineChars="200" w:firstLine="480"/>
        <w:rPr>
          <w:rFonts w:asciiTheme="minorEastAsia" w:hAnsiTheme="minorEastAsia" w:cs="宋体" w:hint="eastAsia"/>
          <w:sz w:val="24"/>
        </w:rPr>
      </w:pPr>
      <w:r>
        <w:rPr>
          <w:rFonts w:asciiTheme="minorEastAsia" w:hAnsiTheme="minorEastAsia" w:cs="宋体" w:hint="eastAsia"/>
          <w:sz w:val="24"/>
        </w:rPr>
        <w:t>注册执业证书编号：</w:t>
      </w:r>
      <w:r>
        <w:rPr>
          <w:rFonts w:asciiTheme="minorEastAsia" w:hAnsiTheme="minorEastAsia" w:cs="宋体" w:hint="eastAsia"/>
          <w:sz w:val="24"/>
          <w:u w:val="single"/>
        </w:rPr>
        <w:t xml:space="preserve">               </w:t>
      </w:r>
      <w:r>
        <w:rPr>
          <w:rFonts w:asciiTheme="minorEastAsia" w:hAnsiTheme="minorEastAsia" w:cs="宋体" w:hint="eastAsia"/>
          <w:sz w:val="24"/>
        </w:rPr>
        <w:t>联系方式：</w:t>
      </w:r>
      <w:r>
        <w:rPr>
          <w:rFonts w:asciiTheme="minorEastAsia" w:hAnsiTheme="minorEastAsia" w:cs="宋体" w:hint="eastAsia"/>
          <w:sz w:val="24"/>
          <w:u w:val="single"/>
        </w:rPr>
        <w:t xml:space="preserve">            </w:t>
      </w:r>
    </w:p>
    <w:p w:rsidR="00B81ABD" w:rsidRDefault="00B81ABD" w:rsidP="00B81ABD">
      <w:pPr>
        <w:pStyle w:val="a3"/>
        <w:spacing w:after="0" w:line="360" w:lineRule="auto"/>
        <w:ind w:firstLineChars="200" w:firstLine="480"/>
        <w:rPr>
          <w:rFonts w:asciiTheme="minorEastAsia" w:hAnsiTheme="minorEastAsia" w:cs="宋体" w:hint="eastAsia"/>
          <w:sz w:val="24"/>
        </w:rPr>
      </w:pPr>
      <w:r>
        <w:rPr>
          <w:rFonts w:asciiTheme="minorEastAsia" w:hAnsiTheme="minorEastAsia" w:cs="宋体" w:hint="eastAsia"/>
          <w:sz w:val="24"/>
        </w:rPr>
        <w:t>授权范围：</w:t>
      </w:r>
      <w:r>
        <w:rPr>
          <w:rFonts w:asciiTheme="minorEastAsia" w:hAnsiTheme="minorEastAsia" w:cs="宋体" w:hint="eastAsia"/>
          <w:sz w:val="24"/>
          <w:u w:val="single"/>
        </w:rPr>
        <w:t xml:space="preserve">                                   </w:t>
      </w:r>
      <w:r>
        <w:rPr>
          <w:rFonts w:asciiTheme="minorEastAsia" w:hAnsiTheme="minorEastAsia" w:cs="宋体" w:hint="eastAsia"/>
          <w:sz w:val="24"/>
        </w:rPr>
        <w:t>。</w:t>
      </w:r>
    </w:p>
    <w:p w:rsidR="00B81ABD" w:rsidRDefault="00B81ABD" w:rsidP="00B81ABD">
      <w:pPr>
        <w:pStyle w:val="a3"/>
        <w:spacing w:after="0" w:line="360" w:lineRule="auto"/>
        <w:rPr>
          <w:rFonts w:asciiTheme="minorEastAsia" w:hAnsiTheme="minorEastAsia" w:cs="宋体" w:hint="eastAsia"/>
          <w:b/>
          <w:bCs/>
          <w:sz w:val="24"/>
        </w:rPr>
      </w:pPr>
      <w:r>
        <w:rPr>
          <w:rFonts w:asciiTheme="minorEastAsia" w:hAnsiTheme="minorEastAsia" w:cs="宋体" w:hint="eastAsia"/>
          <w:b/>
          <w:bCs/>
          <w:sz w:val="24"/>
        </w:rPr>
        <w:t>七、合同文件构成</w:t>
      </w:r>
    </w:p>
    <w:p w:rsidR="00B81ABD" w:rsidRDefault="00B81ABD" w:rsidP="00B81ABD">
      <w:pPr>
        <w:pStyle w:val="a3"/>
        <w:spacing w:after="0" w:line="360" w:lineRule="auto"/>
        <w:ind w:firstLineChars="200" w:firstLine="480"/>
        <w:rPr>
          <w:rFonts w:asciiTheme="minorEastAsia" w:hAnsiTheme="minorEastAsia" w:cs="宋体" w:hint="eastAsia"/>
          <w:bCs/>
          <w:sz w:val="24"/>
        </w:rPr>
      </w:pPr>
      <w:r>
        <w:rPr>
          <w:rFonts w:asciiTheme="minorEastAsia" w:hAnsiTheme="minorEastAsia" w:cs="宋体" w:hint="eastAsia"/>
          <w:bCs/>
          <w:sz w:val="24"/>
        </w:rPr>
        <w:t>本协议书与下列文件一起构成合同文件：</w:t>
      </w:r>
    </w:p>
    <w:p w:rsidR="00B81ABD" w:rsidRDefault="00B81ABD" w:rsidP="00B81ABD">
      <w:pPr>
        <w:pStyle w:val="a3"/>
        <w:spacing w:after="0" w:line="360" w:lineRule="auto"/>
        <w:ind w:firstLineChars="200" w:firstLine="480"/>
        <w:rPr>
          <w:rFonts w:asciiTheme="minorEastAsia" w:hAnsiTheme="minorEastAsia" w:cs="宋体" w:hint="eastAsia"/>
          <w:bCs/>
          <w:color w:val="000000"/>
          <w:sz w:val="24"/>
        </w:rPr>
      </w:pPr>
      <w:r>
        <w:rPr>
          <w:rFonts w:asciiTheme="minorEastAsia" w:hAnsiTheme="minorEastAsia" w:cs="宋体" w:hint="eastAsia"/>
          <w:bCs/>
          <w:color w:val="000000"/>
          <w:sz w:val="24"/>
        </w:rPr>
        <w:t>（1）中标通知书；</w:t>
      </w:r>
    </w:p>
    <w:p w:rsidR="00B81ABD" w:rsidRDefault="00B81ABD" w:rsidP="00B81ABD">
      <w:pPr>
        <w:pStyle w:val="a3"/>
        <w:spacing w:after="0" w:line="360" w:lineRule="auto"/>
        <w:ind w:firstLineChars="200" w:firstLine="480"/>
        <w:rPr>
          <w:rFonts w:asciiTheme="minorEastAsia" w:hAnsiTheme="minorEastAsia" w:cs="宋体" w:hint="eastAsia"/>
          <w:bCs/>
          <w:color w:val="000000"/>
          <w:sz w:val="24"/>
        </w:rPr>
      </w:pPr>
      <w:r>
        <w:rPr>
          <w:rFonts w:asciiTheme="minorEastAsia" w:hAnsiTheme="minorEastAsia" w:cs="宋体" w:hint="eastAsia"/>
          <w:bCs/>
          <w:color w:val="000000"/>
          <w:sz w:val="24"/>
        </w:rPr>
        <w:t>（2）投标函；</w:t>
      </w:r>
    </w:p>
    <w:p w:rsidR="00B81ABD" w:rsidRDefault="00B81ABD" w:rsidP="00B81ABD">
      <w:pPr>
        <w:pStyle w:val="a3"/>
        <w:spacing w:after="0" w:line="360" w:lineRule="auto"/>
        <w:ind w:firstLineChars="200" w:firstLine="480"/>
        <w:rPr>
          <w:rFonts w:asciiTheme="minorEastAsia" w:hAnsiTheme="minorEastAsia" w:cs="宋体" w:hint="eastAsia"/>
          <w:bCs/>
          <w:color w:val="000000"/>
          <w:sz w:val="24"/>
        </w:rPr>
      </w:pPr>
      <w:r>
        <w:rPr>
          <w:rFonts w:asciiTheme="minorEastAsia" w:hAnsiTheme="minorEastAsia" w:cs="宋体" w:hint="eastAsia"/>
          <w:bCs/>
          <w:color w:val="000000"/>
          <w:sz w:val="24"/>
        </w:rPr>
        <w:t>（3）技术标准和要求；</w:t>
      </w:r>
    </w:p>
    <w:p w:rsidR="00B81ABD" w:rsidRDefault="00B81ABD" w:rsidP="00B81ABD">
      <w:pPr>
        <w:pStyle w:val="a3"/>
        <w:spacing w:after="0" w:line="360" w:lineRule="auto"/>
        <w:ind w:firstLineChars="200" w:firstLine="480"/>
        <w:rPr>
          <w:rFonts w:asciiTheme="minorEastAsia" w:hAnsiTheme="minorEastAsia" w:cs="宋体" w:hint="eastAsia"/>
          <w:bCs/>
          <w:color w:val="000000"/>
          <w:sz w:val="24"/>
        </w:rPr>
      </w:pPr>
      <w:r>
        <w:rPr>
          <w:rFonts w:asciiTheme="minorEastAsia" w:hAnsiTheme="minorEastAsia" w:cs="宋体" w:hint="eastAsia"/>
          <w:bCs/>
          <w:color w:val="000000"/>
          <w:sz w:val="24"/>
        </w:rPr>
        <w:t>（4）图纸；</w:t>
      </w:r>
    </w:p>
    <w:p w:rsidR="00B81ABD" w:rsidRDefault="00B81ABD" w:rsidP="00B81ABD">
      <w:pPr>
        <w:pStyle w:val="a3"/>
        <w:spacing w:after="0" w:line="360" w:lineRule="auto"/>
        <w:ind w:firstLineChars="200" w:firstLine="480"/>
        <w:rPr>
          <w:rFonts w:asciiTheme="minorEastAsia" w:hAnsiTheme="minorEastAsia" w:cs="宋体" w:hint="eastAsia"/>
          <w:bCs/>
          <w:color w:val="000000"/>
          <w:sz w:val="24"/>
        </w:rPr>
      </w:pPr>
      <w:r>
        <w:rPr>
          <w:rFonts w:asciiTheme="minorEastAsia" w:hAnsiTheme="minorEastAsia" w:cs="宋体" w:hint="eastAsia"/>
          <w:bCs/>
          <w:color w:val="000000"/>
          <w:sz w:val="24"/>
        </w:rPr>
        <w:lastRenderedPageBreak/>
        <w:t>（5）已标价工程量清单；</w:t>
      </w:r>
    </w:p>
    <w:p w:rsidR="00B81ABD" w:rsidRDefault="00B81ABD" w:rsidP="00B81ABD">
      <w:pPr>
        <w:pStyle w:val="a3"/>
        <w:spacing w:after="0" w:line="360" w:lineRule="auto"/>
        <w:ind w:firstLineChars="200" w:firstLine="480"/>
        <w:rPr>
          <w:rFonts w:asciiTheme="minorEastAsia" w:hAnsiTheme="minorEastAsia" w:cs="宋体" w:hint="eastAsia"/>
          <w:bCs/>
          <w:color w:val="000000"/>
          <w:sz w:val="24"/>
        </w:rPr>
      </w:pPr>
      <w:r>
        <w:rPr>
          <w:rFonts w:asciiTheme="minorEastAsia" w:hAnsiTheme="minorEastAsia" w:cs="宋体" w:hint="eastAsia"/>
          <w:bCs/>
          <w:color w:val="000000"/>
          <w:sz w:val="24"/>
        </w:rPr>
        <w:t>（6）其他合同文件。</w:t>
      </w:r>
    </w:p>
    <w:p w:rsidR="00B81ABD" w:rsidRDefault="00B81ABD" w:rsidP="00B81ABD">
      <w:pPr>
        <w:pStyle w:val="a3"/>
        <w:spacing w:after="0" w:line="360" w:lineRule="auto"/>
        <w:ind w:firstLineChars="200" w:firstLine="480"/>
        <w:rPr>
          <w:rFonts w:asciiTheme="minorEastAsia" w:hAnsiTheme="minorEastAsia" w:cs="宋体" w:hint="eastAsia"/>
          <w:color w:val="000000"/>
          <w:sz w:val="24"/>
        </w:rPr>
      </w:pPr>
      <w:r>
        <w:rPr>
          <w:rFonts w:asciiTheme="minorEastAsia" w:hAnsiTheme="minorEastAsia" w:cs="宋体" w:hint="eastAsia"/>
          <w:color w:val="000000"/>
          <w:sz w:val="24"/>
        </w:rPr>
        <w:t>在合同订立及履行过程中形成的与合同有关的文件均构成合同文件组成部分。</w:t>
      </w:r>
    </w:p>
    <w:p w:rsidR="00B81ABD" w:rsidRDefault="00B81ABD" w:rsidP="00B81ABD">
      <w:pPr>
        <w:pStyle w:val="a3"/>
        <w:spacing w:after="0" w:line="360" w:lineRule="auto"/>
        <w:ind w:firstLineChars="200" w:firstLine="480"/>
        <w:rPr>
          <w:rFonts w:asciiTheme="minorEastAsia" w:hAnsiTheme="minorEastAsia" w:cs="宋体" w:hint="eastAsia"/>
          <w:color w:val="000000"/>
          <w:sz w:val="24"/>
        </w:rPr>
      </w:pPr>
      <w:r>
        <w:rPr>
          <w:rFonts w:asciiTheme="minorEastAsia" w:hAnsiTheme="minorEastAsia" w:cs="宋体" w:hint="eastAsia"/>
          <w:color w:val="000000"/>
          <w:sz w:val="24"/>
        </w:rPr>
        <w:t>上述各项合同文件包括合同当事人就该项合同文件所</w:t>
      </w:r>
      <w:proofErr w:type="gramStart"/>
      <w:r>
        <w:rPr>
          <w:rFonts w:asciiTheme="minorEastAsia" w:hAnsiTheme="minorEastAsia" w:cs="宋体" w:hint="eastAsia"/>
          <w:color w:val="000000"/>
          <w:sz w:val="24"/>
        </w:rPr>
        <w:t>作出</w:t>
      </w:r>
      <w:proofErr w:type="gramEnd"/>
      <w:r>
        <w:rPr>
          <w:rFonts w:asciiTheme="minorEastAsia" w:hAnsiTheme="minorEastAsia" w:cs="宋体" w:hint="eastAsia"/>
          <w:color w:val="000000"/>
          <w:sz w:val="24"/>
        </w:rPr>
        <w:t>的补充和修改，属于同一类内容的文件，应以最新签署的为准。</w:t>
      </w:r>
    </w:p>
    <w:p w:rsidR="00B81ABD" w:rsidRDefault="00B81ABD" w:rsidP="00B81ABD">
      <w:pPr>
        <w:pStyle w:val="a3"/>
        <w:spacing w:after="0" w:line="360" w:lineRule="auto"/>
        <w:rPr>
          <w:rFonts w:asciiTheme="minorEastAsia" w:hAnsiTheme="minorEastAsia" w:cs="宋体" w:hint="eastAsia"/>
          <w:b/>
          <w:bCs/>
          <w:color w:val="000000"/>
          <w:sz w:val="24"/>
        </w:rPr>
      </w:pPr>
      <w:r>
        <w:rPr>
          <w:rFonts w:asciiTheme="minorEastAsia" w:hAnsiTheme="minorEastAsia" w:cs="宋体" w:hint="eastAsia"/>
          <w:b/>
          <w:bCs/>
          <w:color w:val="000000"/>
          <w:sz w:val="24"/>
        </w:rPr>
        <w:t>八、承诺</w:t>
      </w:r>
    </w:p>
    <w:p w:rsidR="00B81ABD" w:rsidRDefault="00B81ABD" w:rsidP="00B81ABD">
      <w:pPr>
        <w:pStyle w:val="a3"/>
        <w:spacing w:after="0" w:line="360" w:lineRule="auto"/>
        <w:ind w:firstLineChars="200" w:firstLine="480"/>
        <w:rPr>
          <w:rFonts w:asciiTheme="minorEastAsia" w:hAnsiTheme="minorEastAsia" w:cs="宋体" w:hint="eastAsia"/>
          <w:bCs/>
          <w:color w:val="000000"/>
          <w:sz w:val="24"/>
        </w:rPr>
      </w:pPr>
      <w:r>
        <w:rPr>
          <w:rFonts w:asciiTheme="minorEastAsia" w:hAnsiTheme="minorEastAsia" w:cs="宋体" w:hint="eastAsia"/>
          <w:bCs/>
          <w:color w:val="000000"/>
          <w:sz w:val="24"/>
        </w:rPr>
        <w:t>1.发包人承诺按照法律规定履行项目审批手续、筹集工程建设资金并按照合同约定的期限和方式支付合同价款。</w:t>
      </w:r>
    </w:p>
    <w:p w:rsidR="00B81ABD" w:rsidRDefault="00B81ABD" w:rsidP="00B81ABD">
      <w:pPr>
        <w:pStyle w:val="a3"/>
        <w:spacing w:after="0" w:line="360" w:lineRule="auto"/>
        <w:ind w:firstLineChars="200" w:firstLine="480"/>
        <w:rPr>
          <w:rFonts w:asciiTheme="minorEastAsia" w:hAnsiTheme="minorEastAsia" w:cs="宋体" w:hint="eastAsia"/>
          <w:bCs/>
          <w:color w:val="000000"/>
          <w:sz w:val="24"/>
        </w:rPr>
      </w:pPr>
      <w:r>
        <w:rPr>
          <w:rFonts w:asciiTheme="minorEastAsia" w:hAnsiTheme="minorEastAsia" w:cs="宋体" w:hint="eastAsia"/>
          <w:bCs/>
          <w:color w:val="000000"/>
          <w:sz w:val="24"/>
        </w:rPr>
        <w:t>2.承包人承诺按照法律规定及合同约定组织完成工程施工，确保工程质量和安全，不进行转包及违法分包，并在缺陷责任期及保修期内承担相应的工程维修责任。</w:t>
      </w:r>
    </w:p>
    <w:p w:rsidR="00B81ABD" w:rsidRDefault="00B81ABD" w:rsidP="00B81ABD">
      <w:pPr>
        <w:pStyle w:val="a3"/>
        <w:spacing w:after="0" w:line="360" w:lineRule="auto"/>
        <w:rPr>
          <w:rFonts w:asciiTheme="minorEastAsia" w:hAnsiTheme="minorEastAsia" w:cs="宋体" w:hint="eastAsia"/>
          <w:b/>
          <w:bCs/>
          <w:color w:val="000000"/>
          <w:sz w:val="24"/>
        </w:rPr>
      </w:pPr>
      <w:r>
        <w:rPr>
          <w:rFonts w:asciiTheme="minorEastAsia" w:hAnsiTheme="minorEastAsia" w:cs="宋体" w:hint="eastAsia"/>
          <w:b/>
          <w:bCs/>
          <w:color w:val="000000"/>
          <w:sz w:val="24"/>
        </w:rPr>
        <w:t>九、争议解决</w:t>
      </w:r>
    </w:p>
    <w:p w:rsidR="00B81ABD" w:rsidRDefault="00B81ABD" w:rsidP="00B81ABD">
      <w:pPr>
        <w:pStyle w:val="a3"/>
        <w:spacing w:after="0" w:line="360" w:lineRule="auto"/>
        <w:ind w:firstLineChars="200" w:firstLine="480"/>
        <w:rPr>
          <w:rFonts w:asciiTheme="minorEastAsia" w:hAnsiTheme="minorEastAsia" w:cs="宋体" w:hint="eastAsia"/>
          <w:color w:val="000000"/>
          <w:sz w:val="24"/>
        </w:rPr>
      </w:pPr>
      <w:r>
        <w:rPr>
          <w:rFonts w:asciiTheme="minorEastAsia" w:hAnsiTheme="minorEastAsia" w:cs="宋体" w:hint="eastAsia"/>
          <w:color w:val="000000"/>
          <w:sz w:val="24"/>
        </w:rPr>
        <w:t>因合同及合同有关事项发生的争议，按下列第</w:t>
      </w:r>
      <w:r>
        <w:rPr>
          <w:rFonts w:asciiTheme="minorEastAsia" w:hAnsiTheme="minorEastAsia" w:cs="宋体" w:hint="eastAsia"/>
          <w:color w:val="000000"/>
          <w:sz w:val="24"/>
          <w:u w:val="single"/>
        </w:rPr>
        <w:t>（1）</w:t>
      </w:r>
      <w:r>
        <w:rPr>
          <w:rFonts w:asciiTheme="minorEastAsia" w:hAnsiTheme="minorEastAsia" w:cs="宋体" w:hint="eastAsia"/>
          <w:color w:val="000000"/>
          <w:sz w:val="24"/>
        </w:rPr>
        <w:t>种方式解决：</w:t>
      </w:r>
    </w:p>
    <w:p w:rsidR="00B81ABD" w:rsidRDefault="00B81ABD" w:rsidP="00B81ABD">
      <w:pPr>
        <w:pStyle w:val="a3"/>
        <w:spacing w:after="0" w:line="360" w:lineRule="auto"/>
        <w:ind w:firstLineChars="200" w:firstLine="480"/>
        <w:rPr>
          <w:rFonts w:asciiTheme="minorEastAsia" w:hAnsiTheme="minorEastAsia" w:cs="宋体" w:hint="eastAsia"/>
          <w:color w:val="000000"/>
          <w:sz w:val="24"/>
        </w:rPr>
      </w:pPr>
      <w:r>
        <w:rPr>
          <w:rFonts w:asciiTheme="minorEastAsia" w:hAnsiTheme="minorEastAsia" w:cs="宋体" w:hint="eastAsia"/>
          <w:color w:val="000000"/>
          <w:sz w:val="24"/>
        </w:rPr>
        <w:t>（1）向</w:t>
      </w:r>
      <w:r>
        <w:rPr>
          <w:rFonts w:asciiTheme="minorEastAsia" w:hAnsiTheme="minorEastAsia" w:cs="宋体" w:hint="eastAsia"/>
          <w:color w:val="000000"/>
          <w:sz w:val="24"/>
          <w:u w:val="single"/>
        </w:rPr>
        <w:t>西安</w:t>
      </w:r>
      <w:r>
        <w:rPr>
          <w:rFonts w:asciiTheme="minorEastAsia" w:hAnsiTheme="minorEastAsia" w:cs="宋体" w:hint="eastAsia"/>
          <w:color w:val="000000"/>
          <w:sz w:val="24"/>
        </w:rPr>
        <w:t>仲裁委员会申请仲裁；</w:t>
      </w:r>
    </w:p>
    <w:p w:rsidR="00B81ABD" w:rsidRDefault="00B81ABD" w:rsidP="00B81ABD">
      <w:pPr>
        <w:pStyle w:val="a3"/>
        <w:spacing w:after="0" w:line="360" w:lineRule="auto"/>
        <w:ind w:firstLineChars="200" w:firstLine="480"/>
        <w:rPr>
          <w:rFonts w:asciiTheme="minorEastAsia" w:hAnsiTheme="minorEastAsia" w:cs="宋体" w:hint="eastAsia"/>
          <w:bCs/>
          <w:color w:val="000000"/>
          <w:sz w:val="24"/>
        </w:rPr>
      </w:pPr>
      <w:r>
        <w:rPr>
          <w:rFonts w:asciiTheme="minorEastAsia" w:hAnsiTheme="minorEastAsia" w:cs="宋体" w:hint="eastAsia"/>
          <w:color w:val="000000"/>
          <w:sz w:val="24"/>
        </w:rPr>
        <w:t>（2）向</w:t>
      </w:r>
      <w:r>
        <w:rPr>
          <w:rFonts w:asciiTheme="minorEastAsia" w:hAnsiTheme="minorEastAsia" w:cs="宋体" w:hint="eastAsia"/>
          <w:color w:val="000000"/>
          <w:sz w:val="24"/>
          <w:u w:val="single"/>
        </w:rPr>
        <w:t>西安市</w:t>
      </w:r>
      <w:r>
        <w:rPr>
          <w:rFonts w:asciiTheme="minorEastAsia" w:hAnsiTheme="minorEastAsia" w:cs="宋体" w:hint="eastAsia"/>
          <w:color w:val="000000"/>
          <w:sz w:val="24"/>
        </w:rPr>
        <w:t>中级人民法院起诉。</w:t>
      </w:r>
    </w:p>
    <w:p w:rsidR="00B81ABD" w:rsidRDefault="00B81ABD" w:rsidP="00B81ABD">
      <w:pPr>
        <w:pStyle w:val="a3"/>
        <w:spacing w:after="0" w:line="360" w:lineRule="auto"/>
        <w:rPr>
          <w:rFonts w:asciiTheme="minorEastAsia" w:hAnsiTheme="minorEastAsia" w:cs="宋体" w:hint="eastAsia"/>
          <w:bCs/>
          <w:color w:val="000000"/>
          <w:sz w:val="24"/>
        </w:rPr>
      </w:pPr>
      <w:r>
        <w:rPr>
          <w:rFonts w:asciiTheme="minorEastAsia" w:hAnsiTheme="minorEastAsia" w:cs="宋体" w:hint="eastAsia"/>
          <w:b/>
          <w:color w:val="000000"/>
          <w:sz w:val="24"/>
        </w:rPr>
        <w:t>十、签订时间：</w:t>
      </w:r>
      <w:r>
        <w:rPr>
          <w:rFonts w:asciiTheme="minorEastAsia" w:hAnsiTheme="minorEastAsia" w:cs="宋体" w:hint="eastAsia"/>
          <w:bCs/>
          <w:color w:val="000000"/>
          <w:sz w:val="24"/>
        </w:rPr>
        <w:t>本合同于年月日签订。</w:t>
      </w:r>
    </w:p>
    <w:p w:rsidR="00B81ABD" w:rsidRDefault="00B81ABD" w:rsidP="00B81ABD">
      <w:pPr>
        <w:pStyle w:val="a3"/>
        <w:spacing w:after="0" w:line="360" w:lineRule="auto"/>
        <w:rPr>
          <w:rFonts w:asciiTheme="minorEastAsia" w:hAnsiTheme="minorEastAsia" w:cs="宋体" w:hint="eastAsia"/>
          <w:bCs/>
          <w:color w:val="000000"/>
          <w:sz w:val="24"/>
        </w:rPr>
      </w:pPr>
      <w:r>
        <w:rPr>
          <w:rFonts w:asciiTheme="minorEastAsia" w:hAnsiTheme="minorEastAsia" w:cs="宋体" w:hint="eastAsia"/>
          <w:b/>
          <w:color w:val="000000"/>
          <w:sz w:val="24"/>
        </w:rPr>
        <w:t>十一、签订地点：</w:t>
      </w:r>
      <w:r>
        <w:rPr>
          <w:rFonts w:asciiTheme="minorEastAsia" w:hAnsiTheme="minorEastAsia" w:cs="宋体" w:hint="eastAsia"/>
          <w:bCs/>
          <w:color w:val="000000"/>
          <w:sz w:val="24"/>
        </w:rPr>
        <w:t>本合同在签订。</w:t>
      </w:r>
    </w:p>
    <w:p w:rsidR="00B81ABD" w:rsidRDefault="00B81ABD" w:rsidP="00B81ABD">
      <w:pPr>
        <w:pStyle w:val="a3"/>
        <w:spacing w:after="0" w:line="360" w:lineRule="auto"/>
        <w:rPr>
          <w:rFonts w:asciiTheme="minorEastAsia" w:hAnsiTheme="minorEastAsia" w:cs="宋体" w:hint="eastAsia"/>
          <w:b/>
          <w:sz w:val="24"/>
        </w:rPr>
      </w:pPr>
      <w:r>
        <w:rPr>
          <w:rFonts w:asciiTheme="minorEastAsia" w:hAnsiTheme="minorEastAsia" w:cs="宋体" w:hint="eastAsia"/>
          <w:b/>
          <w:color w:val="000000"/>
          <w:sz w:val="24"/>
        </w:rPr>
        <w:t>十二、补充协议</w:t>
      </w:r>
    </w:p>
    <w:p w:rsidR="00B81ABD" w:rsidRDefault="00B81ABD" w:rsidP="00B81ABD">
      <w:pPr>
        <w:pStyle w:val="a3"/>
        <w:spacing w:after="0" w:line="360" w:lineRule="auto"/>
        <w:ind w:firstLineChars="200" w:firstLine="480"/>
        <w:rPr>
          <w:rFonts w:asciiTheme="minorEastAsia" w:hAnsiTheme="minorEastAsia" w:cs="宋体" w:hint="eastAsia"/>
          <w:bCs/>
          <w:sz w:val="24"/>
        </w:rPr>
      </w:pPr>
      <w:r>
        <w:rPr>
          <w:rFonts w:asciiTheme="minorEastAsia" w:hAnsiTheme="minorEastAsia" w:cs="宋体" w:hint="eastAsia"/>
          <w:bCs/>
          <w:sz w:val="24"/>
        </w:rPr>
        <w:t>合同未尽事宜，参照《建设工程施工合同（示范文本）》（GF-2017-0201），合同当事人另行签订补充协议，补充协议是合同的组成部分。</w:t>
      </w:r>
    </w:p>
    <w:p w:rsidR="00B81ABD" w:rsidRDefault="00B81ABD" w:rsidP="00B81ABD">
      <w:pPr>
        <w:pStyle w:val="a3"/>
        <w:spacing w:after="0" w:line="360" w:lineRule="auto"/>
        <w:rPr>
          <w:rFonts w:asciiTheme="minorEastAsia" w:hAnsiTheme="minorEastAsia" w:cs="宋体" w:hint="eastAsia"/>
          <w:bCs/>
          <w:sz w:val="24"/>
        </w:rPr>
      </w:pPr>
      <w:r>
        <w:rPr>
          <w:rFonts w:asciiTheme="minorEastAsia" w:hAnsiTheme="minorEastAsia" w:cs="宋体" w:hint="eastAsia"/>
          <w:b/>
          <w:sz w:val="24"/>
        </w:rPr>
        <w:t>十三、合同生效：</w:t>
      </w:r>
      <w:r>
        <w:rPr>
          <w:rFonts w:asciiTheme="minorEastAsia" w:hAnsiTheme="minorEastAsia" w:cs="宋体" w:hint="eastAsia"/>
          <w:bCs/>
          <w:sz w:val="24"/>
        </w:rPr>
        <w:t>本合同自</w:t>
      </w:r>
      <w:r>
        <w:rPr>
          <w:rFonts w:asciiTheme="minorEastAsia" w:hAnsiTheme="minorEastAsia" w:cs="宋体" w:hint="eastAsia"/>
          <w:bCs/>
          <w:sz w:val="24"/>
          <w:u w:val="single"/>
        </w:rPr>
        <w:t xml:space="preserve">                    </w:t>
      </w:r>
      <w:r>
        <w:rPr>
          <w:rFonts w:asciiTheme="minorEastAsia" w:hAnsiTheme="minorEastAsia" w:cs="宋体" w:hint="eastAsia"/>
          <w:bCs/>
          <w:sz w:val="24"/>
        </w:rPr>
        <w:t>生效。</w:t>
      </w:r>
    </w:p>
    <w:p w:rsidR="00B81ABD" w:rsidRDefault="00B81ABD" w:rsidP="00B81ABD">
      <w:pPr>
        <w:pStyle w:val="a3"/>
        <w:spacing w:after="0" w:line="360" w:lineRule="auto"/>
        <w:rPr>
          <w:rFonts w:asciiTheme="minorEastAsia" w:hAnsiTheme="minorEastAsia" w:cs="宋体" w:hint="eastAsia"/>
          <w:b/>
          <w:color w:val="000000"/>
          <w:sz w:val="24"/>
        </w:rPr>
      </w:pPr>
      <w:r>
        <w:rPr>
          <w:rFonts w:asciiTheme="minorEastAsia" w:hAnsiTheme="minorEastAsia" w:cs="宋体" w:hint="eastAsia"/>
          <w:b/>
          <w:color w:val="000000"/>
          <w:sz w:val="24"/>
        </w:rPr>
        <w:t>十四、合同份数</w:t>
      </w:r>
    </w:p>
    <w:p w:rsidR="00B81ABD" w:rsidRDefault="00B81ABD" w:rsidP="00B81ABD">
      <w:pPr>
        <w:spacing w:line="360" w:lineRule="auto"/>
        <w:ind w:firstLineChars="200" w:firstLine="480"/>
        <w:rPr>
          <w:rFonts w:asciiTheme="minorEastAsia" w:hAnsiTheme="minorEastAsia" w:cs="宋体" w:hint="eastAsia"/>
          <w:bCs/>
          <w:color w:val="000000"/>
          <w:sz w:val="24"/>
        </w:rPr>
      </w:pPr>
      <w:r>
        <w:rPr>
          <w:rFonts w:asciiTheme="minorEastAsia" w:hAnsiTheme="minorEastAsia" w:cs="宋体" w:hint="eastAsia"/>
          <w:bCs/>
          <w:color w:val="000000"/>
          <w:sz w:val="24"/>
        </w:rPr>
        <w:t>本合同一式</w:t>
      </w:r>
      <w:r>
        <w:rPr>
          <w:rFonts w:asciiTheme="minorEastAsia" w:hAnsiTheme="minorEastAsia" w:cs="宋体" w:hint="eastAsia"/>
          <w:bCs/>
          <w:color w:val="000000"/>
          <w:sz w:val="24"/>
          <w:u w:val="single"/>
        </w:rPr>
        <w:t xml:space="preserve">    </w:t>
      </w:r>
      <w:r>
        <w:rPr>
          <w:rFonts w:asciiTheme="minorEastAsia" w:hAnsiTheme="minorEastAsia" w:cs="宋体" w:hint="eastAsia"/>
          <w:bCs/>
          <w:color w:val="000000"/>
          <w:sz w:val="24"/>
        </w:rPr>
        <w:t>份，均具有同等法律效力，发包人执</w:t>
      </w:r>
      <w:r>
        <w:rPr>
          <w:rFonts w:asciiTheme="minorEastAsia" w:hAnsiTheme="minorEastAsia" w:cs="宋体" w:hint="eastAsia"/>
          <w:bCs/>
          <w:color w:val="000000"/>
          <w:sz w:val="24"/>
          <w:u w:val="single"/>
        </w:rPr>
        <w:t xml:space="preserve">    </w:t>
      </w:r>
      <w:r>
        <w:rPr>
          <w:rFonts w:asciiTheme="minorEastAsia" w:hAnsiTheme="minorEastAsia" w:cs="宋体" w:hint="eastAsia"/>
          <w:bCs/>
          <w:color w:val="000000"/>
          <w:sz w:val="24"/>
        </w:rPr>
        <w:t>份，承包人执</w:t>
      </w:r>
      <w:r>
        <w:rPr>
          <w:rFonts w:asciiTheme="minorEastAsia" w:hAnsiTheme="minorEastAsia" w:cs="宋体" w:hint="eastAsia"/>
          <w:bCs/>
          <w:color w:val="000000"/>
          <w:sz w:val="24"/>
          <w:u w:val="single"/>
        </w:rPr>
        <w:t xml:space="preserve">    </w:t>
      </w:r>
      <w:r>
        <w:rPr>
          <w:rFonts w:asciiTheme="minorEastAsia" w:hAnsiTheme="minorEastAsia" w:cs="宋体" w:hint="eastAsia"/>
          <w:bCs/>
          <w:color w:val="000000"/>
          <w:sz w:val="24"/>
        </w:rPr>
        <w:t>份。</w:t>
      </w:r>
    </w:p>
    <w:p w:rsidR="00B81ABD" w:rsidRDefault="00B81ABD" w:rsidP="00B81ABD">
      <w:pPr>
        <w:spacing w:line="360" w:lineRule="auto"/>
        <w:ind w:firstLineChars="200" w:firstLine="480"/>
        <w:rPr>
          <w:rFonts w:asciiTheme="minorEastAsia" w:hAnsiTheme="minorEastAsia" w:cs="宋体" w:hint="eastAsia"/>
          <w:color w:val="000000"/>
          <w:sz w:val="24"/>
        </w:rPr>
      </w:pPr>
    </w:p>
    <w:p w:rsidR="00B81ABD" w:rsidRDefault="00B81ABD" w:rsidP="00B81ABD">
      <w:pPr>
        <w:spacing w:line="360" w:lineRule="auto"/>
        <w:ind w:firstLineChars="200" w:firstLine="480"/>
        <w:rPr>
          <w:rFonts w:asciiTheme="minorEastAsia" w:hAnsiTheme="minorEastAsia" w:cs="宋体" w:hint="eastAsia"/>
          <w:color w:val="000000"/>
          <w:sz w:val="24"/>
        </w:rPr>
      </w:pPr>
      <w:r>
        <w:rPr>
          <w:rFonts w:asciiTheme="minorEastAsia" w:hAnsiTheme="minorEastAsia" w:cs="宋体" w:hint="eastAsia"/>
          <w:color w:val="000000"/>
          <w:sz w:val="24"/>
        </w:rPr>
        <w:t>发包人：</w:t>
      </w:r>
      <w:r>
        <w:rPr>
          <w:rFonts w:asciiTheme="minorEastAsia" w:hAnsiTheme="minorEastAsia" w:cs="宋体" w:hint="eastAsia"/>
          <w:color w:val="000000"/>
          <w:sz w:val="24"/>
          <w:u w:val="single"/>
        </w:rPr>
        <w:t xml:space="preserve">             </w:t>
      </w:r>
      <w:r>
        <w:rPr>
          <w:rFonts w:asciiTheme="minorEastAsia" w:hAnsiTheme="minorEastAsia" w:cs="宋体" w:hint="eastAsia"/>
          <w:color w:val="000000"/>
          <w:sz w:val="24"/>
        </w:rPr>
        <w:t>(公章)    承包人：</w:t>
      </w:r>
      <w:r>
        <w:rPr>
          <w:rFonts w:asciiTheme="minorEastAsia" w:hAnsiTheme="minorEastAsia" w:cs="宋体" w:hint="eastAsia"/>
          <w:color w:val="000000"/>
          <w:sz w:val="24"/>
          <w:u w:val="single"/>
        </w:rPr>
        <w:t xml:space="preserve">               </w:t>
      </w:r>
      <w:r>
        <w:rPr>
          <w:rFonts w:asciiTheme="minorEastAsia" w:hAnsiTheme="minorEastAsia" w:cs="宋体" w:hint="eastAsia"/>
          <w:color w:val="000000"/>
          <w:sz w:val="24"/>
        </w:rPr>
        <w:t>(公章)</w:t>
      </w:r>
    </w:p>
    <w:p w:rsidR="00B81ABD" w:rsidRDefault="00B81ABD" w:rsidP="00B81ABD">
      <w:pPr>
        <w:spacing w:line="360" w:lineRule="auto"/>
        <w:ind w:firstLineChars="200" w:firstLine="480"/>
        <w:rPr>
          <w:rFonts w:asciiTheme="minorEastAsia" w:hAnsiTheme="minorEastAsia" w:cs="宋体" w:hint="eastAsia"/>
          <w:color w:val="000000"/>
          <w:sz w:val="24"/>
        </w:rPr>
      </w:pPr>
      <w:r>
        <w:rPr>
          <w:rFonts w:asciiTheme="minorEastAsia" w:hAnsiTheme="minorEastAsia" w:cs="宋体" w:hint="eastAsia"/>
          <w:color w:val="000000"/>
          <w:sz w:val="24"/>
        </w:rPr>
        <w:t>法定代表人或其委托代理人：     法定代表人或其委托代理人：</w:t>
      </w:r>
    </w:p>
    <w:p w:rsidR="00B81ABD" w:rsidRDefault="00B81ABD" w:rsidP="00B81ABD">
      <w:pPr>
        <w:tabs>
          <w:tab w:val="left" w:pos="4410"/>
        </w:tabs>
        <w:spacing w:line="360" w:lineRule="auto"/>
        <w:ind w:firstLineChars="200" w:firstLine="480"/>
        <w:rPr>
          <w:rFonts w:asciiTheme="minorEastAsia" w:hAnsiTheme="minorEastAsia" w:cs="宋体" w:hint="eastAsia"/>
          <w:color w:val="000000"/>
          <w:sz w:val="24"/>
        </w:rPr>
      </w:pPr>
      <w:r>
        <w:rPr>
          <w:rFonts w:asciiTheme="minorEastAsia" w:hAnsiTheme="minorEastAsia" w:cs="宋体" w:hint="eastAsia"/>
          <w:color w:val="000000"/>
          <w:sz w:val="24"/>
        </w:rPr>
        <w:t>组织机构代码：</w:t>
      </w:r>
      <w:r>
        <w:rPr>
          <w:rFonts w:asciiTheme="minorEastAsia" w:hAnsiTheme="minorEastAsia" w:cs="宋体" w:hint="eastAsia"/>
          <w:color w:val="000000"/>
          <w:sz w:val="24"/>
          <w:u w:val="single"/>
        </w:rPr>
        <w:t xml:space="preserve">           </w:t>
      </w:r>
      <w:r>
        <w:rPr>
          <w:rFonts w:asciiTheme="minorEastAsia" w:hAnsiTheme="minorEastAsia" w:cs="宋体" w:hint="eastAsia"/>
          <w:color w:val="000000"/>
          <w:sz w:val="24"/>
        </w:rPr>
        <w:t xml:space="preserve">    组织机构代码：</w:t>
      </w:r>
      <w:r>
        <w:rPr>
          <w:rFonts w:asciiTheme="minorEastAsia" w:hAnsiTheme="minorEastAsia" w:cs="宋体" w:hint="eastAsia"/>
          <w:color w:val="000000"/>
          <w:sz w:val="24"/>
          <w:u w:val="single"/>
        </w:rPr>
        <w:t xml:space="preserve">                </w:t>
      </w:r>
    </w:p>
    <w:p w:rsidR="00B81ABD" w:rsidRDefault="00B81ABD" w:rsidP="00B81ABD">
      <w:pPr>
        <w:spacing w:line="360" w:lineRule="auto"/>
        <w:ind w:firstLineChars="200" w:firstLine="480"/>
        <w:rPr>
          <w:rFonts w:asciiTheme="minorEastAsia" w:hAnsiTheme="minorEastAsia" w:cs="宋体" w:hint="eastAsia"/>
          <w:color w:val="000000"/>
          <w:sz w:val="24"/>
        </w:rPr>
      </w:pPr>
      <w:r>
        <w:rPr>
          <w:rFonts w:asciiTheme="minorEastAsia" w:hAnsiTheme="minorEastAsia" w:cs="宋体" w:hint="eastAsia"/>
          <w:color w:val="000000"/>
          <w:sz w:val="24"/>
        </w:rPr>
        <w:t>地  址：</w:t>
      </w:r>
      <w:r>
        <w:rPr>
          <w:rFonts w:asciiTheme="minorEastAsia" w:hAnsiTheme="minorEastAsia" w:cs="宋体" w:hint="eastAsia"/>
          <w:color w:val="000000"/>
          <w:sz w:val="24"/>
          <w:u w:val="single"/>
        </w:rPr>
        <w:t xml:space="preserve">                   </w:t>
      </w:r>
      <w:r>
        <w:rPr>
          <w:rFonts w:asciiTheme="minorEastAsia" w:hAnsiTheme="minorEastAsia" w:cs="宋体" w:hint="eastAsia"/>
          <w:color w:val="000000"/>
          <w:sz w:val="24"/>
        </w:rPr>
        <w:t xml:space="preserve">    地  址：</w:t>
      </w:r>
      <w:r>
        <w:rPr>
          <w:rFonts w:asciiTheme="minorEastAsia" w:hAnsiTheme="minorEastAsia" w:cs="宋体" w:hint="eastAsia"/>
          <w:color w:val="000000"/>
          <w:sz w:val="24"/>
          <w:u w:val="single"/>
        </w:rPr>
        <w:t xml:space="preserve">                        </w:t>
      </w:r>
    </w:p>
    <w:p w:rsidR="00B81ABD" w:rsidRDefault="00B81ABD" w:rsidP="00B81ABD">
      <w:pPr>
        <w:spacing w:line="360" w:lineRule="auto"/>
        <w:ind w:firstLineChars="200" w:firstLine="480"/>
        <w:rPr>
          <w:rFonts w:asciiTheme="minorEastAsia" w:hAnsiTheme="minorEastAsia" w:cs="宋体" w:hint="eastAsia"/>
          <w:color w:val="000000"/>
          <w:sz w:val="24"/>
        </w:rPr>
      </w:pPr>
      <w:r>
        <w:rPr>
          <w:rFonts w:asciiTheme="minorEastAsia" w:hAnsiTheme="minorEastAsia" w:cs="宋体" w:hint="eastAsia"/>
          <w:color w:val="000000"/>
          <w:sz w:val="24"/>
        </w:rPr>
        <w:t>邮政编码：</w:t>
      </w:r>
      <w:r>
        <w:rPr>
          <w:rFonts w:asciiTheme="minorEastAsia" w:hAnsiTheme="minorEastAsia" w:cs="宋体" w:hint="eastAsia"/>
          <w:color w:val="000000"/>
          <w:sz w:val="24"/>
          <w:u w:val="single"/>
        </w:rPr>
        <w:t xml:space="preserve">               </w:t>
      </w:r>
      <w:r>
        <w:rPr>
          <w:rFonts w:asciiTheme="minorEastAsia" w:hAnsiTheme="minorEastAsia" w:cs="宋体" w:hint="eastAsia"/>
          <w:color w:val="000000"/>
          <w:sz w:val="24"/>
        </w:rPr>
        <w:t xml:space="preserve">    邮政编码：</w:t>
      </w:r>
      <w:r>
        <w:rPr>
          <w:rFonts w:asciiTheme="minorEastAsia" w:hAnsiTheme="minorEastAsia" w:cs="宋体" w:hint="eastAsia"/>
          <w:color w:val="000000"/>
          <w:sz w:val="24"/>
          <w:u w:val="single"/>
        </w:rPr>
        <w:t xml:space="preserve">                      </w:t>
      </w:r>
    </w:p>
    <w:p w:rsidR="00B81ABD" w:rsidRDefault="00B81ABD" w:rsidP="00B81ABD">
      <w:pPr>
        <w:spacing w:line="360" w:lineRule="auto"/>
        <w:ind w:firstLineChars="200" w:firstLine="480"/>
        <w:rPr>
          <w:rFonts w:asciiTheme="minorEastAsia" w:hAnsiTheme="minorEastAsia" w:cs="宋体" w:hint="eastAsia"/>
          <w:color w:val="000000"/>
          <w:sz w:val="24"/>
        </w:rPr>
      </w:pPr>
      <w:r>
        <w:rPr>
          <w:rFonts w:asciiTheme="minorEastAsia" w:hAnsiTheme="minorEastAsia" w:cs="宋体" w:hint="eastAsia"/>
          <w:color w:val="000000"/>
          <w:sz w:val="24"/>
        </w:rPr>
        <w:t>法定代表人：</w:t>
      </w:r>
      <w:r>
        <w:rPr>
          <w:rFonts w:asciiTheme="minorEastAsia" w:hAnsiTheme="minorEastAsia" w:cs="宋体" w:hint="eastAsia"/>
          <w:color w:val="000000"/>
          <w:sz w:val="24"/>
          <w:u w:val="single"/>
        </w:rPr>
        <w:t xml:space="preserve">           </w:t>
      </w:r>
      <w:r>
        <w:rPr>
          <w:rFonts w:asciiTheme="minorEastAsia" w:hAnsiTheme="minorEastAsia" w:cs="宋体" w:hint="eastAsia"/>
          <w:color w:val="000000"/>
          <w:sz w:val="24"/>
        </w:rPr>
        <w:t xml:space="preserve">    法定代表人：</w:t>
      </w:r>
      <w:r>
        <w:rPr>
          <w:rFonts w:asciiTheme="minorEastAsia" w:hAnsiTheme="minorEastAsia" w:cs="宋体" w:hint="eastAsia"/>
          <w:color w:val="000000"/>
          <w:sz w:val="24"/>
          <w:u w:val="single"/>
        </w:rPr>
        <w:t xml:space="preserve">                    </w:t>
      </w:r>
    </w:p>
    <w:p w:rsidR="00B81ABD" w:rsidRDefault="00B81ABD" w:rsidP="00B81ABD">
      <w:pPr>
        <w:spacing w:line="360" w:lineRule="auto"/>
        <w:ind w:firstLineChars="200" w:firstLine="480"/>
        <w:rPr>
          <w:rFonts w:asciiTheme="minorEastAsia" w:hAnsiTheme="minorEastAsia" w:cs="宋体" w:hint="eastAsia"/>
          <w:color w:val="000000"/>
          <w:sz w:val="24"/>
        </w:rPr>
      </w:pPr>
      <w:r>
        <w:rPr>
          <w:rFonts w:asciiTheme="minorEastAsia" w:hAnsiTheme="minorEastAsia" w:cs="宋体" w:hint="eastAsia"/>
          <w:color w:val="000000"/>
          <w:sz w:val="24"/>
        </w:rPr>
        <w:t>委托代理人：</w:t>
      </w:r>
      <w:r>
        <w:rPr>
          <w:rFonts w:asciiTheme="minorEastAsia" w:hAnsiTheme="minorEastAsia" w:cs="宋体" w:hint="eastAsia"/>
          <w:color w:val="000000"/>
          <w:sz w:val="24"/>
          <w:u w:val="single"/>
        </w:rPr>
        <w:t xml:space="preserve">               </w:t>
      </w:r>
      <w:r>
        <w:rPr>
          <w:rFonts w:asciiTheme="minorEastAsia" w:hAnsiTheme="minorEastAsia" w:cs="宋体" w:hint="eastAsia"/>
          <w:color w:val="000000"/>
          <w:sz w:val="24"/>
        </w:rPr>
        <w:t xml:space="preserve">    委托代理人：</w:t>
      </w:r>
      <w:r>
        <w:rPr>
          <w:rFonts w:asciiTheme="minorEastAsia" w:hAnsiTheme="minorEastAsia" w:cs="宋体" w:hint="eastAsia"/>
          <w:color w:val="000000"/>
          <w:sz w:val="24"/>
          <w:u w:val="single"/>
        </w:rPr>
        <w:t xml:space="preserve">                    </w:t>
      </w:r>
    </w:p>
    <w:p w:rsidR="00B81ABD" w:rsidRDefault="00B81ABD" w:rsidP="00B81ABD">
      <w:pPr>
        <w:spacing w:line="360" w:lineRule="auto"/>
        <w:ind w:firstLineChars="200" w:firstLine="480"/>
        <w:rPr>
          <w:rFonts w:asciiTheme="minorEastAsia" w:hAnsiTheme="minorEastAsia" w:cs="宋体" w:hint="eastAsia"/>
          <w:color w:val="000000"/>
          <w:sz w:val="24"/>
        </w:rPr>
      </w:pPr>
      <w:r>
        <w:rPr>
          <w:rFonts w:asciiTheme="minorEastAsia" w:hAnsiTheme="minorEastAsia" w:cs="宋体" w:hint="eastAsia"/>
          <w:color w:val="000000"/>
          <w:sz w:val="24"/>
        </w:rPr>
        <w:lastRenderedPageBreak/>
        <w:t>电    话：</w:t>
      </w:r>
      <w:r>
        <w:rPr>
          <w:rFonts w:asciiTheme="minorEastAsia" w:hAnsiTheme="minorEastAsia" w:cs="宋体" w:hint="eastAsia"/>
          <w:color w:val="000000"/>
          <w:sz w:val="24"/>
          <w:u w:val="single"/>
        </w:rPr>
        <w:t xml:space="preserve">                 </w:t>
      </w:r>
      <w:r>
        <w:rPr>
          <w:rFonts w:asciiTheme="minorEastAsia" w:hAnsiTheme="minorEastAsia" w:cs="宋体" w:hint="eastAsia"/>
          <w:color w:val="000000"/>
          <w:sz w:val="24"/>
        </w:rPr>
        <w:t xml:space="preserve">    电    话：</w:t>
      </w:r>
      <w:r>
        <w:rPr>
          <w:rFonts w:asciiTheme="minorEastAsia" w:hAnsiTheme="minorEastAsia" w:cs="宋体" w:hint="eastAsia"/>
          <w:color w:val="000000"/>
          <w:sz w:val="24"/>
          <w:u w:val="single"/>
        </w:rPr>
        <w:t xml:space="preserve">                      </w:t>
      </w:r>
    </w:p>
    <w:p w:rsidR="00B81ABD" w:rsidRDefault="00B81ABD" w:rsidP="00B81ABD">
      <w:pPr>
        <w:spacing w:line="360" w:lineRule="auto"/>
        <w:ind w:firstLineChars="200" w:firstLine="480"/>
        <w:rPr>
          <w:rFonts w:asciiTheme="minorEastAsia" w:hAnsiTheme="minorEastAsia" w:cs="宋体" w:hint="eastAsia"/>
          <w:color w:val="000000"/>
          <w:sz w:val="24"/>
        </w:rPr>
      </w:pPr>
      <w:r>
        <w:rPr>
          <w:rFonts w:asciiTheme="minorEastAsia" w:hAnsiTheme="minorEastAsia" w:cs="宋体" w:hint="eastAsia"/>
          <w:color w:val="000000"/>
          <w:sz w:val="24"/>
        </w:rPr>
        <w:t>传    真：</w:t>
      </w:r>
      <w:r>
        <w:rPr>
          <w:rFonts w:asciiTheme="minorEastAsia" w:hAnsiTheme="minorEastAsia" w:cs="宋体" w:hint="eastAsia"/>
          <w:color w:val="000000"/>
          <w:sz w:val="24"/>
          <w:u w:val="single"/>
        </w:rPr>
        <w:t xml:space="preserve">                 </w:t>
      </w:r>
      <w:r>
        <w:rPr>
          <w:rFonts w:asciiTheme="minorEastAsia" w:hAnsiTheme="minorEastAsia" w:cs="宋体" w:hint="eastAsia"/>
          <w:color w:val="000000"/>
          <w:sz w:val="24"/>
        </w:rPr>
        <w:t xml:space="preserve">    传    真：</w:t>
      </w:r>
      <w:r>
        <w:rPr>
          <w:rFonts w:asciiTheme="minorEastAsia" w:hAnsiTheme="minorEastAsia" w:cs="宋体" w:hint="eastAsia"/>
          <w:color w:val="000000"/>
          <w:sz w:val="24"/>
          <w:u w:val="single"/>
        </w:rPr>
        <w:t xml:space="preserve">                      </w:t>
      </w:r>
    </w:p>
    <w:p w:rsidR="00B81ABD" w:rsidRDefault="00B81ABD" w:rsidP="00B81ABD">
      <w:pPr>
        <w:spacing w:line="360" w:lineRule="auto"/>
        <w:ind w:firstLineChars="200" w:firstLine="480"/>
        <w:rPr>
          <w:rFonts w:asciiTheme="minorEastAsia" w:hAnsiTheme="minorEastAsia" w:cs="宋体" w:hint="eastAsia"/>
          <w:color w:val="000000"/>
          <w:sz w:val="24"/>
        </w:rPr>
      </w:pPr>
      <w:r>
        <w:rPr>
          <w:rFonts w:asciiTheme="minorEastAsia" w:hAnsiTheme="minorEastAsia" w:cs="宋体" w:hint="eastAsia"/>
          <w:color w:val="000000"/>
          <w:sz w:val="24"/>
        </w:rPr>
        <w:t>电子信箱：</w:t>
      </w:r>
      <w:r>
        <w:rPr>
          <w:rFonts w:asciiTheme="minorEastAsia" w:hAnsiTheme="minorEastAsia" w:cs="宋体" w:hint="eastAsia"/>
          <w:color w:val="000000"/>
          <w:sz w:val="24"/>
          <w:u w:val="single"/>
        </w:rPr>
        <w:t xml:space="preserve">                 </w:t>
      </w:r>
      <w:r>
        <w:rPr>
          <w:rFonts w:asciiTheme="minorEastAsia" w:hAnsiTheme="minorEastAsia" w:cs="宋体" w:hint="eastAsia"/>
          <w:color w:val="000000"/>
          <w:sz w:val="24"/>
        </w:rPr>
        <w:t xml:space="preserve">    电子信箱：</w:t>
      </w:r>
      <w:r>
        <w:rPr>
          <w:rFonts w:asciiTheme="minorEastAsia" w:hAnsiTheme="minorEastAsia" w:cs="宋体" w:hint="eastAsia"/>
          <w:color w:val="000000"/>
          <w:sz w:val="24"/>
          <w:u w:val="single"/>
        </w:rPr>
        <w:t xml:space="preserve">                      </w:t>
      </w:r>
    </w:p>
    <w:p w:rsidR="00B81ABD" w:rsidRDefault="00B81ABD" w:rsidP="00B81ABD">
      <w:pPr>
        <w:spacing w:line="360" w:lineRule="auto"/>
        <w:ind w:firstLineChars="200" w:firstLine="480"/>
        <w:rPr>
          <w:rFonts w:asciiTheme="minorEastAsia" w:hAnsiTheme="minorEastAsia" w:cs="宋体" w:hint="eastAsia"/>
          <w:color w:val="000000"/>
          <w:sz w:val="24"/>
        </w:rPr>
      </w:pPr>
      <w:r>
        <w:rPr>
          <w:rFonts w:asciiTheme="minorEastAsia" w:hAnsiTheme="minorEastAsia" w:cs="宋体" w:hint="eastAsia"/>
          <w:color w:val="000000"/>
          <w:sz w:val="24"/>
        </w:rPr>
        <w:t>开户银行：</w:t>
      </w:r>
      <w:r>
        <w:rPr>
          <w:rFonts w:asciiTheme="minorEastAsia" w:hAnsiTheme="minorEastAsia" w:cs="宋体" w:hint="eastAsia"/>
          <w:color w:val="000000"/>
          <w:sz w:val="24"/>
          <w:u w:val="single"/>
        </w:rPr>
        <w:t xml:space="preserve">                 </w:t>
      </w:r>
      <w:r>
        <w:rPr>
          <w:rFonts w:asciiTheme="minorEastAsia" w:hAnsiTheme="minorEastAsia" w:cs="宋体" w:hint="eastAsia"/>
          <w:color w:val="000000"/>
          <w:sz w:val="24"/>
        </w:rPr>
        <w:t xml:space="preserve">    开户银行：</w:t>
      </w:r>
      <w:r>
        <w:rPr>
          <w:rFonts w:asciiTheme="minorEastAsia" w:hAnsiTheme="minorEastAsia" w:cs="宋体" w:hint="eastAsia"/>
          <w:color w:val="000000"/>
          <w:sz w:val="24"/>
          <w:u w:val="single"/>
        </w:rPr>
        <w:t xml:space="preserve">                      </w:t>
      </w:r>
    </w:p>
    <w:p w:rsidR="00B81ABD" w:rsidRDefault="00B81ABD" w:rsidP="00B81ABD">
      <w:pPr>
        <w:pStyle w:val="a3"/>
        <w:spacing w:after="0" w:line="360" w:lineRule="auto"/>
        <w:ind w:firstLineChars="200" w:firstLine="480"/>
        <w:rPr>
          <w:rFonts w:asciiTheme="minorEastAsia" w:hAnsiTheme="minorEastAsia" w:cs="宋体" w:hint="eastAsia"/>
          <w:color w:val="000000"/>
          <w:sz w:val="24"/>
          <w:u w:val="single"/>
        </w:rPr>
      </w:pPr>
      <w:proofErr w:type="gramStart"/>
      <w:r>
        <w:rPr>
          <w:rFonts w:asciiTheme="minorEastAsia" w:hAnsiTheme="minorEastAsia" w:cs="宋体" w:hint="eastAsia"/>
          <w:color w:val="000000"/>
          <w:sz w:val="24"/>
        </w:rPr>
        <w:t>账</w:t>
      </w:r>
      <w:proofErr w:type="gramEnd"/>
      <w:r>
        <w:rPr>
          <w:rFonts w:asciiTheme="minorEastAsia" w:hAnsiTheme="minorEastAsia" w:cs="宋体" w:hint="eastAsia"/>
          <w:color w:val="000000"/>
          <w:sz w:val="24"/>
        </w:rPr>
        <w:t xml:space="preserve">    号：</w:t>
      </w:r>
      <w:r>
        <w:rPr>
          <w:rFonts w:asciiTheme="minorEastAsia" w:hAnsiTheme="minorEastAsia" w:cs="宋体" w:hint="eastAsia"/>
          <w:color w:val="000000"/>
          <w:sz w:val="24"/>
          <w:u w:val="single"/>
        </w:rPr>
        <w:t xml:space="preserve">               </w:t>
      </w:r>
      <w:r>
        <w:rPr>
          <w:rFonts w:asciiTheme="minorEastAsia" w:hAnsiTheme="minorEastAsia" w:cs="宋体" w:hint="eastAsia"/>
          <w:color w:val="000000"/>
          <w:sz w:val="24"/>
        </w:rPr>
        <w:t xml:space="preserve">    </w:t>
      </w:r>
      <w:proofErr w:type="gramStart"/>
      <w:r>
        <w:rPr>
          <w:rFonts w:asciiTheme="minorEastAsia" w:hAnsiTheme="minorEastAsia" w:cs="宋体" w:hint="eastAsia"/>
          <w:color w:val="000000"/>
          <w:sz w:val="24"/>
        </w:rPr>
        <w:t>账</w:t>
      </w:r>
      <w:proofErr w:type="gramEnd"/>
      <w:r>
        <w:rPr>
          <w:rFonts w:asciiTheme="minorEastAsia" w:hAnsiTheme="minorEastAsia" w:cs="宋体" w:hint="eastAsia"/>
          <w:color w:val="000000"/>
          <w:sz w:val="24"/>
        </w:rPr>
        <w:t xml:space="preserve">    号：</w:t>
      </w:r>
      <w:r>
        <w:rPr>
          <w:rFonts w:asciiTheme="minorEastAsia" w:hAnsiTheme="minorEastAsia" w:cs="宋体" w:hint="eastAsia"/>
          <w:color w:val="000000"/>
          <w:sz w:val="24"/>
          <w:u w:val="single"/>
        </w:rPr>
        <w:t xml:space="preserve">                      </w:t>
      </w:r>
    </w:p>
    <w:p w:rsidR="00B81ABD" w:rsidRDefault="00B81ABD" w:rsidP="00B81ABD">
      <w:pPr>
        <w:pStyle w:val="a3"/>
        <w:rPr>
          <w:rFonts w:asciiTheme="minorEastAsia" w:hAnsiTheme="minorEastAsia" w:hint="eastAsia"/>
        </w:rPr>
      </w:pPr>
      <w:r>
        <w:rPr>
          <w:rFonts w:asciiTheme="minorEastAsia" w:hAnsiTheme="minorEastAsia" w:hint="eastAsia"/>
        </w:rPr>
        <w:br w:type="page"/>
      </w:r>
    </w:p>
    <w:bookmarkEnd w:id="1"/>
    <w:bookmarkEnd w:id="2"/>
    <w:p w:rsidR="00B81ABD" w:rsidRDefault="00B81ABD" w:rsidP="00B81ABD">
      <w:pPr>
        <w:widowControl/>
        <w:spacing w:line="360" w:lineRule="auto"/>
        <w:rPr>
          <w:rFonts w:asciiTheme="minorEastAsia" w:hAnsiTheme="minorEastAsia" w:cs="宋体" w:hint="eastAsia"/>
          <w:b/>
          <w:sz w:val="24"/>
        </w:rPr>
      </w:pPr>
      <w:r>
        <w:rPr>
          <w:rFonts w:asciiTheme="minorEastAsia" w:hAnsiTheme="minorEastAsia" w:cs="宋体" w:hint="eastAsia"/>
          <w:b/>
          <w:sz w:val="24"/>
        </w:rPr>
        <w:lastRenderedPageBreak/>
        <w:t>附件1：</w:t>
      </w:r>
    </w:p>
    <w:p w:rsidR="00B81ABD" w:rsidRDefault="00B81ABD" w:rsidP="00B81ABD">
      <w:pPr>
        <w:spacing w:line="360" w:lineRule="auto"/>
        <w:ind w:firstLineChars="200" w:firstLine="562"/>
        <w:jc w:val="center"/>
        <w:rPr>
          <w:rFonts w:asciiTheme="minorEastAsia" w:hAnsiTheme="minorEastAsia" w:cs="宋体" w:hint="eastAsia"/>
          <w:sz w:val="36"/>
          <w:szCs w:val="32"/>
        </w:rPr>
      </w:pPr>
      <w:r>
        <w:rPr>
          <w:rFonts w:asciiTheme="minorEastAsia" w:hAnsiTheme="minorEastAsia" w:cs="宋体" w:hint="eastAsia"/>
          <w:b/>
          <w:bCs/>
          <w:sz w:val="28"/>
          <w:szCs w:val="32"/>
        </w:rPr>
        <w:t>工程质量保修书</w:t>
      </w:r>
    </w:p>
    <w:p w:rsidR="00B81ABD" w:rsidRDefault="00B81ABD" w:rsidP="00B81ABD">
      <w:pPr>
        <w:spacing w:line="360" w:lineRule="auto"/>
        <w:ind w:left="120" w:hangingChars="50" w:hanging="120"/>
        <w:jc w:val="left"/>
        <w:rPr>
          <w:rFonts w:asciiTheme="minorEastAsia" w:hAnsiTheme="minorEastAsia" w:cs="宋体" w:hint="eastAsia"/>
          <w:sz w:val="24"/>
        </w:rPr>
      </w:pPr>
      <w:r>
        <w:rPr>
          <w:rFonts w:asciiTheme="minorEastAsia" w:hAnsiTheme="minorEastAsia" w:cs="宋体" w:hint="eastAsia"/>
          <w:sz w:val="24"/>
        </w:rPr>
        <w:t>发包人(全称)：_________________________________</w:t>
      </w:r>
    </w:p>
    <w:p w:rsidR="00B81ABD" w:rsidRDefault="00B81ABD" w:rsidP="00B81ABD">
      <w:pPr>
        <w:spacing w:line="360" w:lineRule="auto"/>
        <w:ind w:left="120" w:hangingChars="50" w:hanging="120"/>
        <w:jc w:val="left"/>
        <w:rPr>
          <w:rFonts w:asciiTheme="minorEastAsia" w:hAnsiTheme="minorEastAsia" w:cs="宋体" w:hint="eastAsia"/>
          <w:sz w:val="24"/>
        </w:rPr>
      </w:pPr>
      <w:r>
        <w:rPr>
          <w:rFonts w:asciiTheme="minorEastAsia" w:hAnsiTheme="minorEastAsia" w:cs="宋体" w:hint="eastAsia"/>
          <w:sz w:val="24"/>
        </w:rPr>
        <w:t>承包人(全称)：_________________________________</w:t>
      </w:r>
    </w:p>
    <w:p w:rsidR="00B81ABD" w:rsidRDefault="00B81ABD" w:rsidP="00B81ABD">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为保证____________________________________（工程名称）在合理使用期限内正常使用，发包人、承包人协商一致签订工程质量保修书。承包人在质量保修期内按照有关管理规定及双方约定承担工程质量保修责任。</w:t>
      </w:r>
    </w:p>
    <w:p w:rsidR="00B81ABD" w:rsidRDefault="00B81ABD" w:rsidP="00B81ABD">
      <w:pPr>
        <w:spacing w:line="360" w:lineRule="auto"/>
        <w:jc w:val="left"/>
        <w:rPr>
          <w:rFonts w:asciiTheme="minorEastAsia" w:hAnsiTheme="minorEastAsia" w:cs="宋体" w:hint="eastAsia"/>
          <w:b/>
          <w:bCs/>
          <w:sz w:val="24"/>
        </w:rPr>
      </w:pPr>
      <w:r>
        <w:rPr>
          <w:rFonts w:asciiTheme="minorEastAsia" w:hAnsiTheme="minorEastAsia" w:cs="宋体" w:hint="eastAsia"/>
          <w:b/>
          <w:bCs/>
          <w:sz w:val="24"/>
        </w:rPr>
        <w:t>一、工程质量保修范围和内容</w:t>
      </w:r>
    </w:p>
    <w:p w:rsidR="00B81ABD" w:rsidRDefault="00B81ABD" w:rsidP="00B81ABD">
      <w:pPr>
        <w:rPr>
          <w:rFonts w:hint="eastAsia"/>
        </w:rPr>
      </w:pPr>
      <w:r>
        <w:t>_______________________________________________________________________________________________________________________________________________________________________________________________________________</w:t>
      </w:r>
    </w:p>
    <w:p w:rsidR="00B81ABD" w:rsidRDefault="00B81ABD" w:rsidP="00B81ABD">
      <w:pPr>
        <w:spacing w:line="360" w:lineRule="auto"/>
        <w:jc w:val="left"/>
        <w:rPr>
          <w:rFonts w:asciiTheme="minorEastAsia" w:hAnsiTheme="minorEastAsia" w:cs="宋体"/>
          <w:b/>
          <w:bCs/>
          <w:sz w:val="24"/>
        </w:rPr>
      </w:pPr>
      <w:r>
        <w:rPr>
          <w:rFonts w:asciiTheme="minorEastAsia" w:hAnsiTheme="minorEastAsia" w:cs="宋体" w:hint="eastAsia"/>
          <w:b/>
          <w:bCs/>
          <w:sz w:val="24"/>
        </w:rPr>
        <w:t>二、质量保修期</w:t>
      </w:r>
    </w:p>
    <w:p w:rsidR="00B81ABD" w:rsidRDefault="00B81ABD" w:rsidP="00B81ABD">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质量保修期自工程竣工验收合格之日起计算。分单项竣工验收的工程，按单项工程分别计算质量保修期。双方根据《建设工程质量管理条例》及国家有关规定，结合具体工程约定质量保修期如下：</w:t>
      </w:r>
    </w:p>
    <w:p w:rsidR="00B81ABD" w:rsidRDefault="00B81ABD" w:rsidP="00B81ABD">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1.地基基础工程和主体结构工程为设计文件规定的该工程合理使用年限；</w:t>
      </w:r>
    </w:p>
    <w:p w:rsidR="00B81ABD" w:rsidRDefault="00B81ABD" w:rsidP="00B81ABD">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2.屋面防水工程、有防水要求的卫生间、房间和外墙面的防渗漏为5年；</w:t>
      </w:r>
    </w:p>
    <w:p w:rsidR="00B81ABD" w:rsidRDefault="00B81ABD" w:rsidP="00B81ABD">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3.装修工程为2年；</w:t>
      </w:r>
    </w:p>
    <w:p w:rsidR="00B81ABD" w:rsidRDefault="00B81ABD" w:rsidP="00B81ABD">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4.电气管线、给排水管道、设备安装工程为2年；</w:t>
      </w:r>
    </w:p>
    <w:p w:rsidR="00B81ABD" w:rsidRDefault="00B81ABD" w:rsidP="00B81ABD">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5.供热与供冷系统为2个采暖期、供冷期；</w:t>
      </w:r>
    </w:p>
    <w:p w:rsidR="00B81ABD" w:rsidRDefault="00B81ABD" w:rsidP="00B81ABD">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6.住宅小区内的给排水设施、道路等配套工程为2年；</w:t>
      </w:r>
    </w:p>
    <w:p w:rsidR="00B81ABD" w:rsidRDefault="00B81ABD" w:rsidP="00B81ABD">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7.其他项目保修期限约定如下：2年</w:t>
      </w:r>
    </w:p>
    <w:p w:rsidR="00B81ABD" w:rsidRDefault="00B81ABD" w:rsidP="00B81ABD">
      <w:pPr>
        <w:spacing w:line="360" w:lineRule="auto"/>
        <w:ind w:firstLineChars="200" w:firstLine="480"/>
        <w:rPr>
          <w:rFonts w:asciiTheme="minorEastAsia" w:hAnsiTheme="minorEastAsia" w:cs="宋体" w:hint="eastAsia"/>
          <w:sz w:val="24"/>
          <w:u w:val="single"/>
        </w:rPr>
      </w:pPr>
      <w:r>
        <w:rPr>
          <w:rFonts w:asciiTheme="minorEastAsia" w:hAnsiTheme="minorEastAsia" w:cs="宋体" w:hint="eastAsia"/>
          <w:sz w:val="24"/>
        </w:rPr>
        <w:t>质量保修期自工程竣工验收合格之日起计算。</w:t>
      </w:r>
    </w:p>
    <w:p w:rsidR="00B81ABD" w:rsidRDefault="00B81ABD" w:rsidP="00B81ABD">
      <w:pPr>
        <w:spacing w:line="360" w:lineRule="auto"/>
        <w:jc w:val="left"/>
        <w:rPr>
          <w:rFonts w:asciiTheme="minorEastAsia" w:hAnsiTheme="minorEastAsia" w:cs="宋体" w:hint="eastAsia"/>
          <w:b/>
          <w:bCs/>
          <w:sz w:val="24"/>
        </w:rPr>
      </w:pPr>
      <w:r>
        <w:rPr>
          <w:rFonts w:asciiTheme="minorEastAsia" w:hAnsiTheme="minorEastAsia" w:cs="宋体" w:hint="eastAsia"/>
          <w:b/>
          <w:bCs/>
          <w:sz w:val="24"/>
        </w:rPr>
        <w:t>三、质量保修责任</w:t>
      </w:r>
    </w:p>
    <w:p w:rsidR="00B81ABD" w:rsidRDefault="00B81ABD" w:rsidP="00B81ABD">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1.属于保修范围和内容的项目，承包人应在接到修理通知之日后7天内派人修理。承包人不在约定期限内派人修理，发包人可委托其他人员修理，保修费用从质量保修金内扣除。</w:t>
      </w:r>
    </w:p>
    <w:p w:rsidR="00B81ABD" w:rsidRDefault="00B81ABD" w:rsidP="00B81ABD">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2.发生须紧急抢修事故，承包人接到事故通知后，应立即到达事故现场抢修。非承包人施工质量引起的事故，抢修费用由发包人承担。</w:t>
      </w:r>
    </w:p>
    <w:p w:rsidR="00B81ABD" w:rsidRDefault="00B81ABD" w:rsidP="00B81ABD">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3.在国家规定的工程合理使用期限内，承包人确保地基基础工程和主体结构的质量。</w:t>
      </w:r>
      <w:r>
        <w:rPr>
          <w:rFonts w:asciiTheme="minorEastAsia" w:hAnsiTheme="minorEastAsia" w:cs="宋体" w:hint="eastAsia"/>
          <w:sz w:val="24"/>
        </w:rPr>
        <w:lastRenderedPageBreak/>
        <w:t>因承包人原因致使工程在合理使用期限内造成人身和财产损害的，承包人应承担损害赔偿责任。</w:t>
      </w:r>
    </w:p>
    <w:p w:rsidR="00B81ABD" w:rsidRDefault="00B81ABD" w:rsidP="00B81ABD">
      <w:pPr>
        <w:numPr>
          <w:ilvl w:val="0"/>
          <w:numId w:val="1"/>
        </w:numPr>
        <w:spacing w:line="360" w:lineRule="auto"/>
        <w:ind w:left="360" w:hanging="360"/>
        <w:jc w:val="left"/>
        <w:rPr>
          <w:rFonts w:asciiTheme="minorEastAsia" w:hAnsiTheme="minorEastAsia" w:cs="宋体" w:hint="eastAsia"/>
          <w:b/>
          <w:bCs/>
          <w:sz w:val="24"/>
        </w:rPr>
      </w:pPr>
      <w:r>
        <w:rPr>
          <w:rFonts w:asciiTheme="minorEastAsia" w:hAnsiTheme="minorEastAsia" w:cs="宋体" w:hint="eastAsia"/>
          <w:b/>
          <w:bCs/>
          <w:sz w:val="24"/>
        </w:rPr>
        <w:t>质量保修金的支付</w:t>
      </w:r>
    </w:p>
    <w:p w:rsidR="00B81ABD" w:rsidRDefault="00B81ABD" w:rsidP="00B81ABD">
      <w:pPr>
        <w:spacing w:line="360" w:lineRule="auto"/>
        <w:ind w:firstLineChars="200" w:firstLine="482"/>
        <w:jc w:val="left"/>
        <w:rPr>
          <w:rFonts w:asciiTheme="minorEastAsia" w:hAnsiTheme="minorEastAsia" w:cs="宋体" w:hint="eastAsia"/>
          <w:b/>
          <w:sz w:val="24"/>
          <w:u w:val="single"/>
        </w:rPr>
      </w:pPr>
      <w:r>
        <w:rPr>
          <w:rFonts w:asciiTheme="minorEastAsia" w:hAnsiTheme="minorEastAsia" w:cs="宋体" w:hint="eastAsia"/>
          <w:b/>
          <w:sz w:val="24"/>
          <w:u w:val="single"/>
        </w:rPr>
        <w:t>留审计后金额的3%作为质量保证金，质保到期且验收合格后一次性无息付清。</w:t>
      </w:r>
    </w:p>
    <w:p w:rsidR="00B81ABD" w:rsidRDefault="00B81ABD" w:rsidP="00B81ABD">
      <w:pPr>
        <w:numPr>
          <w:ilvl w:val="0"/>
          <w:numId w:val="1"/>
        </w:numPr>
        <w:spacing w:line="360" w:lineRule="auto"/>
        <w:ind w:left="360" w:hanging="360"/>
        <w:jc w:val="left"/>
        <w:rPr>
          <w:rFonts w:asciiTheme="minorEastAsia" w:hAnsiTheme="minorEastAsia" w:cs="宋体" w:hint="eastAsia"/>
          <w:b/>
          <w:bCs/>
          <w:sz w:val="24"/>
        </w:rPr>
      </w:pPr>
      <w:r>
        <w:rPr>
          <w:rFonts w:asciiTheme="minorEastAsia" w:hAnsiTheme="minorEastAsia" w:cs="宋体" w:hint="eastAsia"/>
          <w:b/>
          <w:bCs/>
          <w:sz w:val="24"/>
        </w:rPr>
        <w:t>质量保修金的返还</w:t>
      </w:r>
    </w:p>
    <w:p w:rsidR="00B81ABD" w:rsidRDefault="00B81ABD" w:rsidP="00B81ABD">
      <w:pPr>
        <w:spacing w:line="360" w:lineRule="auto"/>
        <w:ind w:firstLineChars="200" w:firstLine="480"/>
        <w:jc w:val="left"/>
        <w:rPr>
          <w:rFonts w:asciiTheme="minorEastAsia" w:hAnsiTheme="minorEastAsia" w:cs="宋体" w:hint="eastAsia"/>
          <w:sz w:val="24"/>
        </w:rPr>
      </w:pPr>
      <w:r>
        <w:rPr>
          <w:rFonts w:asciiTheme="minorEastAsia" w:hAnsiTheme="minorEastAsia" w:cs="宋体" w:hint="eastAsia"/>
          <w:sz w:val="24"/>
        </w:rPr>
        <w:t>发包人在质量保修期满后，质量无问题14天内，将剩余保修金返还承包人。</w:t>
      </w:r>
    </w:p>
    <w:p w:rsidR="00B81ABD" w:rsidRDefault="00B81ABD" w:rsidP="00B81ABD">
      <w:pPr>
        <w:spacing w:line="360" w:lineRule="auto"/>
        <w:jc w:val="left"/>
        <w:rPr>
          <w:rFonts w:asciiTheme="minorEastAsia" w:hAnsiTheme="minorEastAsia" w:cs="宋体" w:hint="eastAsia"/>
          <w:sz w:val="24"/>
        </w:rPr>
      </w:pPr>
      <w:r>
        <w:rPr>
          <w:rFonts w:asciiTheme="minorEastAsia" w:hAnsiTheme="minorEastAsia" w:cs="宋体" w:hint="eastAsia"/>
          <w:b/>
          <w:bCs/>
          <w:sz w:val="24"/>
        </w:rPr>
        <w:t>六、其他</w:t>
      </w:r>
    </w:p>
    <w:p w:rsidR="00B81ABD" w:rsidRDefault="00B81ABD" w:rsidP="00B81ABD">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双方约定的其他工程质量保修事项：_____________________________________本工程质量保修作书为施工合同的附件，由施工合同发包人、承包人双方共同签订。</w:t>
      </w:r>
    </w:p>
    <w:p w:rsidR="00B81ABD" w:rsidRDefault="00B81ABD" w:rsidP="00B81ABD">
      <w:pPr>
        <w:spacing w:line="360" w:lineRule="auto"/>
        <w:ind w:left="240" w:hangingChars="100" w:hanging="240"/>
        <w:jc w:val="left"/>
        <w:rPr>
          <w:rFonts w:asciiTheme="minorEastAsia" w:hAnsiTheme="minorEastAsia" w:cs="宋体" w:hint="eastAsia"/>
          <w:sz w:val="24"/>
        </w:rPr>
      </w:pPr>
    </w:p>
    <w:p w:rsidR="00B81ABD" w:rsidRDefault="00B81ABD" w:rsidP="00B81ABD">
      <w:pPr>
        <w:spacing w:line="360" w:lineRule="auto"/>
        <w:jc w:val="left"/>
        <w:rPr>
          <w:rFonts w:asciiTheme="minorEastAsia" w:hAnsiTheme="minorEastAsia" w:cs="宋体" w:hint="eastAsia"/>
          <w:sz w:val="24"/>
        </w:rPr>
      </w:pPr>
      <w:r>
        <w:rPr>
          <w:rFonts w:asciiTheme="minorEastAsia" w:hAnsiTheme="minorEastAsia" w:cs="宋体" w:hint="eastAsia"/>
          <w:sz w:val="24"/>
        </w:rPr>
        <w:t>发包人（公章）：______________           承包人（公章）：____________</w:t>
      </w:r>
    </w:p>
    <w:p w:rsidR="00B81ABD" w:rsidRDefault="00B81ABD" w:rsidP="00B81ABD">
      <w:pPr>
        <w:spacing w:line="360" w:lineRule="auto"/>
        <w:jc w:val="left"/>
        <w:rPr>
          <w:rFonts w:asciiTheme="minorEastAsia" w:hAnsiTheme="minorEastAsia" w:cs="宋体" w:hint="eastAsia"/>
          <w:sz w:val="24"/>
        </w:rPr>
      </w:pPr>
      <w:r>
        <w:rPr>
          <w:rFonts w:asciiTheme="minorEastAsia" w:hAnsiTheme="minorEastAsia" w:cs="宋体" w:hint="eastAsia"/>
          <w:sz w:val="24"/>
        </w:rPr>
        <w:t>法定代表人（签字）：                     法定代表人（签字）：</w:t>
      </w:r>
    </w:p>
    <w:p w:rsidR="00B81ABD" w:rsidRDefault="00B81ABD" w:rsidP="00B81ABD">
      <w:pPr>
        <w:spacing w:line="360" w:lineRule="auto"/>
        <w:jc w:val="left"/>
        <w:rPr>
          <w:rFonts w:asciiTheme="minorEastAsia" w:hAnsiTheme="minorEastAsia" w:cs="宋体" w:hint="eastAsia"/>
          <w:sz w:val="24"/>
        </w:rPr>
      </w:pPr>
      <w:r>
        <w:rPr>
          <w:rFonts w:asciiTheme="minorEastAsia" w:hAnsiTheme="minorEastAsia" w:cs="宋体" w:hint="eastAsia"/>
          <w:sz w:val="24"/>
        </w:rPr>
        <w:t>日期：_____年_____月_____日              日期：_____年_____月_____日</w:t>
      </w:r>
    </w:p>
    <w:p w:rsidR="00B81ABD" w:rsidRDefault="00B81ABD" w:rsidP="00B81ABD">
      <w:pPr>
        <w:pStyle w:val="4"/>
        <w:rPr>
          <w:rFonts w:hint="eastAsia"/>
        </w:rPr>
      </w:pPr>
    </w:p>
    <w:p w:rsidR="00B81ABD" w:rsidRDefault="00B81ABD" w:rsidP="00B81ABD">
      <w:pPr>
        <w:widowControl/>
        <w:jc w:val="left"/>
        <w:rPr>
          <w:rFonts w:asciiTheme="minorEastAsia" w:hAnsiTheme="minorEastAsia" w:cs="宋体"/>
        </w:rPr>
        <w:sectPr w:rsidR="00B81ABD">
          <w:pgSz w:w="11906" w:h="16838"/>
          <w:pgMar w:top="1418" w:right="1134" w:bottom="1418" w:left="1418" w:header="851" w:footer="992" w:gutter="0"/>
          <w:cols w:space="720"/>
          <w:docGrid w:type="lines" w:linePitch="312"/>
        </w:sectPr>
      </w:pPr>
    </w:p>
    <w:p w:rsidR="00B81ABD" w:rsidRDefault="00B81ABD" w:rsidP="00B81ABD">
      <w:pPr>
        <w:widowControl/>
        <w:spacing w:line="360" w:lineRule="auto"/>
        <w:rPr>
          <w:rFonts w:asciiTheme="minorEastAsia" w:hAnsiTheme="minorEastAsia" w:cs="宋体" w:hint="eastAsia"/>
          <w:b/>
          <w:sz w:val="24"/>
        </w:rPr>
      </w:pPr>
      <w:r>
        <w:rPr>
          <w:rFonts w:asciiTheme="minorEastAsia" w:hAnsiTheme="minorEastAsia" w:cs="宋体" w:hint="eastAsia"/>
          <w:b/>
          <w:sz w:val="24"/>
        </w:rPr>
        <w:lastRenderedPageBreak/>
        <w:t>附件2：</w:t>
      </w:r>
    </w:p>
    <w:p w:rsidR="00B81ABD" w:rsidRDefault="00B81ABD" w:rsidP="00B81ABD">
      <w:pPr>
        <w:adjustRightInd w:val="0"/>
        <w:snapToGrid w:val="0"/>
        <w:spacing w:line="360" w:lineRule="auto"/>
        <w:jc w:val="center"/>
        <w:rPr>
          <w:rFonts w:asciiTheme="minorEastAsia" w:hAnsiTheme="minorEastAsia" w:cs="宋体" w:hint="eastAsia"/>
          <w:b/>
          <w:bCs/>
          <w:sz w:val="28"/>
          <w:szCs w:val="28"/>
        </w:rPr>
      </w:pPr>
      <w:r>
        <w:rPr>
          <w:rFonts w:asciiTheme="minorEastAsia" w:hAnsiTheme="minorEastAsia" w:cs="宋体" w:hint="eastAsia"/>
          <w:b/>
          <w:bCs/>
          <w:sz w:val="28"/>
          <w:szCs w:val="28"/>
        </w:rPr>
        <w:t>工程项目廉政承诺书</w:t>
      </w:r>
    </w:p>
    <w:p w:rsidR="00B81ABD" w:rsidRDefault="00B81ABD" w:rsidP="00B81ABD">
      <w:pPr>
        <w:autoSpaceDE w:val="0"/>
        <w:autoSpaceDN w:val="0"/>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为加强对工程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以下简称发包人)与(以下简称承包人)，特签订本廉政承诺书。</w:t>
      </w:r>
    </w:p>
    <w:p w:rsidR="00B81ABD" w:rsidRDefault="00B81ABD" w:rsidP="00B81ABD">
      <w:pPr>
        <w:autoSpaceDE w:val="0"/>
        <w:autoSpaceDN w:val="0"/>
        <w:adjustRightInd w:val="0"/>
        <w:spacing w:line="360" w:lineRule="auto"/>
        <w:rPr>
          <w:rFonts w:asciiTheme="minorEastAsia" w:hAnsiTheme="minorEastAsia" w:cs="宋体" w:hint="eastAsia"/>
          <w:b/>
          <w:bCs/>
          <w:sz w:val="24"/>
        </w:rPr>
      </w:pPr>
      <w:r>
        <w:rPr>
          <w:rFonts w:asciiTheme="minorEastAsia" w:hAnsiTheme="minorEastAsia" w:cs="宋体" w:hint="eastAsia"/>
          <w:b/>
          <w:bCs/>
          <w:sz w:val="24"/>
        </w:rPr>
        <w:t>第一条：双方的权利和义务</w:t>
      </w:r>
    </w:p>
    <w:p w:rsidR="00B81ABD" w:rsidRDefault="00B81ABD" w:rsidP="00B81ABD">
      <w:pPr>
        <w:autoSpaceDE w:val="0"/>
        <w:autoSpaceDN w:val="0"/>
        <w:adjustRightInd w:val="0"/>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各方同意并声明，在业务活动中：</w:t>
      </w:r>
    </w:p>
    <w:p w:rsidR="00B81ABD" w:rsidRDefault="00B81ABD" w:rsidP="00B81ABD">
      <w:pPr>
        <w:autoSpaceDE w:val="0"/>
        <w:autoSpaceDN w:val="0"/>
        <w:adjustRightInd w:val="0"/>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1.严格、自觉的遵守和执行国家关于市场准入、工程建设、和市场活动的有关法律、法规、相关政策以及党和国家关于党风廉政建设的各项规定。严格执行合同文件，执行工程建设管理制度。</w:t>
      </w:r>
    </w:p>
    <w:p w:rsidR="00B81ABD" w:rsidRDefault="00B81ABD" w:rsidP="00B81ABD">
      <w:pPr>
        <w:autoSpaceDE w:val="0"/>
        <w:autoSpaceDN w:val="0"/>
        <w:adjustRightInd w:val="0"/>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2.各方的业务活动坚持公开、公正、诚信的原则(除法律认定的商业秘密和合同文件另有规定之外)，严格、自觉按照合同办事，不得损害国家和发、承包各方的利益。</w:t>
      </w:r>
    </w:p>
    <w:p w:rsidR="00B81ABD" w:rsidRDefault="00B81ABD" w:rsidP="00B81ABD">
      <w:pPr>
        <w:autoSpaceDE w:val="0"/>
        <w:autoSpaceDN w:val="0"/>
        <w:adjustRightInd w:val="0"/>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3.认真落实党风廉政建设责任制，按照谁主管谁负责的原则，建立和健全廉政制度，经常开展廉政教育，加强对本单位工作人员职务行为的监督和管理，加强其廉政意识、守法意识和守约意识。实行重大工程廉政承诺，并认真监督查处违法违纪行为。</w:t>
      </w:r>
    </w:p>
    <w:p w:rsidR="00B81ABD" w:rsidRDefault="00B81ABD" w:rsidP="00B81ABD">
      <w:pPr>
        <w:autoSpaceDE w:val="0"/>
        <w:autoSpaceDN w:val="0"/>
        <w:adjustRightInd w:val="0"/>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4.倡导相互监督，发现对方在业务活动中有违反廉政规定行为的，有及时提醒对方纠正的权利和义务。发现对方违反承诺条款的，有向其上级有关部门举报并要求告知处理结果的权利。</w:t>
      </w:r>
    </w:p>
    <w:p w:rsidR="00B81ABD" w:rsidRDefault="00B81ABD" w:rsidP="00B81ABD">
      <w:pPr>
        <w:autoSpaceDE w:val="0"/>
        <w:autoSpaceDN w:val="0"/>
        <w:adjustRightInd w:val="0"/>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5.不以损害国家、集体或第三人利益为代价获取不正当的利益。</w:t>
      </w:r>
    </w:p>
    <w:p w:rsidR="00B81ABD" w:rsidRDefault="00B81ABD" w:rsidP="00B81ABD">
      <w:pPr>
        <w:autoSpaceDE w:val="0"/>
        <w:autoSpaceDN w:val="0"/>
        <w:adjustRightInd w:val="0"/>
        <w:spacing w:line="360" w:lineRule="auto"/>
        <w:rPr>
          <w:rFonts w:asciiTheme="minorEastAsia" w:hAnsiTheme="minorEastAsia" w:cs="宋体" w:hint="eastAsia"/>
          <w:b/>
          <w:bCs/>
          <w:sz w:val="24"/>
        </w:rPr>
      </w:pPr>
      <w:r>
        <w:rPr>
          <w:rFonts w:asciiTheme="minorEastAsia" w:hAnsiTheme="minorEastAsia" w:cs="宋体" w:hint="eastAsia"/>
          <w:b/>
          <w:bCs/>
          <w:sz w:val="24"/>
        </w:rPr>
        <w:t>第二条：发包人的承诺</w:t>
      </w:r>
    </w:p>
    <w:p w:rsidR="00B81ABD" w:rsidRDefault="00B81ABD" w:rsidP="00B81ABD">
      <w:pPr>
        <w:autoSpaceDE w:val="0"/>
        <w:autoSpaceDN w:val="0"/>
        <w:spacing w:line="360" w:lineRule="auto"/>
        <w:ind w:firstLineChars="200" w:firstLine="480"/>
        <w:rPr>
          <w:rFonts w:asciiTheme="minorEastAsia" w:hAnsiTheme="minorEastAsia" w:cs="宋体" w:hint="eastAsia"/>
          <w:b/>
          <w:bCs/>
          <w:sz w:val="24"/>
        </w:rPr>
      </w:pPr>
      <w:r>
        <w:rPr>
          <w:rFonts w:asciiTheme="minorEastAsia" w:hAnsiTheme="minorEastAsia" w:cs="宋体" w:hint="eastAsia"/>
          <w:sz w:val="24"/>
        </w:rPr>
        <w:t>发包人工作人员在工程建设中应遵守如下规定：</w:t>
      </w:r>
    </w:p>
    <w:p w:rsidR="00B81ABD" w:rsidRDefault="00B81ABD" w:rsidP="00B81ABD">
      <w:pPr>
        <w:autoSpaceDE w:val="0"/>
        <w:autoSpaceDN w:val="0"/>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1.不得索要或接受承包人钱物(现金、有价证券、信用卡、礼金、奖金、补贴、物品等)，不得在承包人报销任何应由发包人或个人支付的费用。</w:t>
      </w:r>
    </w:p>
    <w:p w:rsidR="00B81ABD" w:rsidRDefault="00B81ABD" w:rsidP="00B81ABD">
      <w:pPr>
        <w:autoSpaceDE w:val="0"/>
        <w:autoSpaceDN w:val="0"/>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2.不得接受承包人安排的可能影响公务的住宿、宴请娱乐及出国（境）、旅游观光活动；不得接受承包人提供的合同规定外的通讯工具、交通工具和高档办公用品等。</w:t>
      </w:r>
    </w:p>
    <w:p w:rsidR="00B81ABD" w:rsidRDefault="00B81ABD" w:rsidP="00B81ABD">
      <w:pPr>
        <w:autoSpaceDE w:val="0"/>
        <w:autoSpaceDN w:val="0"/>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3.不得要求或者接受承包人为其及家庭成员在住房装修、婚丧嫁娶、配偶子女的工作安排及出国、出境、旅游等方面提供方便。</w:t>
      </w:r>
    </w:p>
    <w:p w:rsidR="00B81ABD" w:rsidRDefault="00B81ABD" w:rsidP="00B81ABD">
      <w:pPr>
        <w:autoSpaceDE w:val="0"/>
        <w:autoSpaceDN w:val="0"/>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4.工作人员及其配偶、子女、亲属不得从事与工程有关的材料设备供应、工程分包、</w:t>
      </w:r>
      <w:r>
        <w:rPr>
          <w:rFonts w:asciiTheme="minorEastAsia" w:hAnsiTheme="minorEastAsia" w:cs="宋体" w:hint="eastAsia"/>
          <w:sz w:val="24"/>
        </w:rPr>
        <w:lastRenderedPageBreak/>
        <w:t>劳务等经济活动。</w:t>
      </w:r>
    </w:p>
    <w:p w:rsidR="00B81ABD" w:rsidRDefault="00B81ABD" w:rsidP="00B81ABD">
      <w:pPr>
        <w:autoSpaceDE w:val="0"/>
        <w:autoSpaceDN w:val="0"/>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5.不得违反规定向承包人推荐分包单位和设备、材料供应商，不得要求承包人购买合同规定外的材料和设备等。</w:t>
      </w:r>
    </w:p>
    <w:p w:rsidR="00B81ABD" w:rsidRDefault="00B81ABD" w:rsidP="00B81ABD">
      <w:pPr>
        <w:autoSpaceDE w:val="0"/>
        <w:autoSpaceDN w:val="0"/>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6.不得为获取承包人回扣或其他谋取私利目的而多签或多算工程量、多结工程款；不得从承包人承包的工程中收受回扣，谋取私利。</w:t>
      </w:r>
    </w:p>
    <w:p w:rsidR="00B81ABD" w:rsidRDefault="00B81ABD" w:rsidP="00B81ABD">
      <w:pPr>
        <w:autoSpaceDE w:val="0"/>
        <w:autoSpaceDN w:val="0"/>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7.不得因承包人拒绝本人的不合理要求，而故意刁难承包人。</w:t>
      </w:r>
    </w:p>
    <w:p w:rsidR="00B81ABD" w:rsidRDefault="00B81ABD" w:rsidP="00B81ABD">
      <w:pPr>
        <w:autoSpaceDE w:val="0"/>
        <w:autoSpaceDN w:val="0"/>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8.其它有关违反廉政规定的行为。</w:t>
      </w:r>
    </w:p>
    <w:p w:rsidR="00B81ABD" w:rsidRDefault="00B81ABD" w:rsidP="00B81ABD">
      <w:pPr>
        <w:autoSpaceDE w:val="0"/>
        <w:autoSpaceDN w:val="0"/>
        <w:adjustRightInd w:val="0"/>
        <w:spacing w:line="360" w:lineRule="auto"/>
        <w:rPr>
          <w:rFonts w:asciiTheme="minorEastAsia" w:hAnsiTheme="minorEastAsia" w:cs="宋体" w:hint="eastAsia"/>
          <w:b/>
          <w:bCs/>
          <w:sz w:val="24"/>
        </w:rPr>
      </w:pPr>
      <w:r>
        <w:rPr>
          <w:rFonts w:asciiTheme="minorEastAsia" w:hAnsiTheme="minorEastAsia" w:cs="宋体" w:hint="eastAsia"/>
          <w:b/>
          <w:bCs/>
          <w:sz w:val="24"/>
        </w:rPr>
        <w:t>第三条：承包人的承诺</w:t>
      </w:r>
    </w:p>
    <w:p w:rsidR="00B81ABD" w:rsidRDefault="00B81ABD" w:rsidP="00B81ABD">
      <w:pPr>
        <w:autoSpaceDE w:val="0"/>
        <w:autoSpaceDN w:val="0"/>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承包人应与发包人和监理保持正常的业务来往，按照有关法律、法规和工作程序开展业务工作并遵守以下规定：</w:t>
      </w:r>
    </w:p>
    <w:p w:rsidR="00B81ABD" w:rsidRDefault="00B81ABD" w:rsidP="00B81ABD">
      <w:pPr>
        <w:autoSpaceDE w:val="0"/>
        <w:autoSpaceDN w:val="0"/>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1.不得以任何理由向发包人、监理单位赠送钱物(现金、有价证券、信用卡、礼金、奖金、补贴、物品等)。</w:t>
      </w:r>
    </w:p>
    <w:p w:rsidR="00B81ABD" w:rsidRDefault="00B81ABD" w:rsidP="00B81ABD">
      <w:pPr>
        <w:autoSpaceDE w:val="0"/>
        <w:autoSpaceDN w:val="0"/>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2.不得以任何名义为发包人、监理单位报销应由发包人、监理单位或个人支付的任何费用。</w:t>
      </w:r>
    </w:p>
    <w:p w:rsidR="00B81ABD" w:rsidRDefault="00B81ABD" w:rsidP="00B81ABD">
      <w:pPr>
        <w:autoSpaceDE w:val="0"/>
        <w:autoSpaceDN w:val="0"/>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3.不准以任何理由为发包人、监理单位和其它相关单位及其工作人员提供有可能影响执行公务的宴请、健身和娱乐等活动。</w:t>
      </w:r>
    </w:p>
    <w:p w:rsidR="00B81ABD" w:rsidRDefault="00B81ABD" w:rsidP="00B81ABD">
      <w:pPr>
        <w:autoSpaceDE w:val="0"/>
        <w:autoSpaceDN w:val="0"/>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4.不得为发包人和监理单位的相关人员购置或提供合同规定外的通讯工具、交通工具和高档办公用品等。</w:t>
      </w:r>
    </w:p>
    <w:p w:rsidR="00B81ABD" w:rsidRDefault="00B81ABD" w:rsidP="00B81ABD">
      <w:pPr>
        <w:autoSpaceDE w:val="0"/>
        <w:autoSpaceDN w:val="0"/>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5.不准接受或暗示为发包人、监理单位和其它相关单位及其工作人员装修房屋、婚丧嫁娶、配偶子女的工作安排以及出国（境）、旅游观光活动提供方便。</w:t>
      </w:r>
    </w:p>
    <w:p w:rsidR="00B81ABD" w:rsidRDefault="00B81ABD" w:rsidP="00B81ABD">
      <w:pPr>
        <w:autoSpaceDE w:val="0"/>
        <w:autoSpaceDN w:val="0"/>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6.不准利用黄、赌、</w:t>
      </w:r>
      <w:proofErr w:type="gramStart"/>
      <w:r>
        <w:rPr>
          <w:rFonts w:asciiTheme="minorEastAsia" w:hAnsiTheme="minorEastAsia" w:cs="宋体" w:hint="eastAsia"/>
          <w:sz w:val="24"/>
        </w:rPr>
        <w:t>贿等各种</w:t>
      </w:r>
      <w:proofErr w:type="gramEnd"/>
      <w:r>
        <w:rPr>
          <w:rFonts w:asciiTheme="minorEastAsia" w:hAnsiTheme="minorEastAsia" w:cs="宋体" w:hint="eastAsia"/>
          <w:sz w:val="24"/>
        </w:rPr>
        <w:t>手段拉拢腐蚀发包人工作人员。</w:t>
      </w:r>
    </w:p>
    <w:p w:rsidR="00B81ABD" w:rsidRDefault="00B81ABD" w:rsidP="00B81ABD">
      <w:pPr>
        <w:autoSpaceDE w:val="0"/>
        <w:autoSpaceDN w:val="0"/>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7.其它有关违反廉政规定的行为。</w:t>
      </w:r>
    </w:p>
    <w:p w:rsidR="00B81ABD" w:rsidRDefault="00B81ABD" w:rsidP="00B81ABD">
      <w:pPr>
        <w:autoSpaceDE w:val="0"/>
        <w:autoSpaceDN w:val="0"/>
        <w:adjustRightInd w:val="0"/>
        <w:spacing w:line="360" w:lineRule="auto"/>
        <w:rPr>
          <w:rFonts w:asciiTheme="minorEastAsia" w:hAnsiTheme="minorEastAsia" w:cs="宋体" w:hint="eastAsia"/>
          <w:b/>
          <w:bCs/>
          <w:sz w:val="24"/>
        </w:rPr>
      </w:pPr>
      <w:r>
        <w:rPr>
          <w:rFonts w:asciiTheme="minorEastAsia" w:hAnsiTheme="minorEastAsia" w:cs="宋体" w:hint="eastAsia"/>
          <w:b/>
          <w:bCs/>
          <w:sz w:val="24"/>
        </w:rPr>
        <w:t>第四条：责任追究</w:t>
      </w:r>
    </w:p>
    <w:p w:rsidR="00B81ABD" w:rsidRDefault="00B81ABD" w:rsidP="00B81ABD">
      <w:pPr>
        <w:autoSpaceDE w:val="0"/>
        <w:autoSpaceDN w:val="0"/>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1.发包人若违反</w:t>
      </w:r>
      <w:proofErr w:type="gramStart"/>
      <w:r>
        <w:rPr>
          <w:rFonts w:asciiTheme="minorEastAsia" w:hAnsiTheme="minorEastAsia" w:cs="宋体" w:hint="eastAsia"/>
          <w:sz w:val="24"/>
        </w:rPr>
        <w:t>本承诺</w:t>
      </w:r>
      <w:proofErr w:type="gramEnd"/>
      <w:r>
        <w:rPr>
          <w:rFonts w:asciiTheme="minorEastAsia" w:hAnsiTheme="minorEastAsia" w:cs="宋体" w:hint="eastAsia"/>
          <w:sz w:val="24"/>
        </w:rPr>
        <w:t>规定，按照干部管理权限，依据《中国共产党党内纪律处分条例》、《中华人民共和国公务员法》，属于一般错误的，对其实施警示训诫；违纪违规的，给予党纪、政纪处分；涉嫌犯罪的，移交司法机关追究刑事责任。</w:t>
      </w:r>
    </w:p>
    <w:p w:rsidR="00B81ABD" w:rsidRDefault="00B81ABD" w:rsidP="00B81ABD">
      <w:pPr>
        <w:autoSpaceDE w:val="0"/>
        <w:autoSpaceDN w:val="0"/>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2.承包人若违反</w:t>
      </w:r>
      <w:proofErr w:type="gramStart"/>
      <w:r>
        <w:rPr>
          <w:rFonts w:asciiTheme="minorEastAsia" w:hAnsiTheme="minorEastAsia" w:cs="宋体" w:hint="eastAsia"/>
          <w:sz w:val="24"/>
        </w:rPr>
        <w:t>本承诺</w:t>
      </w:r>
      <w:proofErr w:type="gramEnd"/>
      <w:r>
        <w:rPr>
          <w:rFonts w:asciiTheme="minorEastAsia" w:hAnsiTheme="minorEastAsia" w:cs="宋体" w:hint="eastAsia"/>
          <w:sz w:val="24"/>
        </w:rPr>
        <w:t>规定，发包人有权要求承包人对责任人进行处理。情节严重的，申请相关部门禁止承包人进入工程所在地区域建设市场；在新闻媒体曝光并报承包人上级或行业主管部门。</w:t>
      </w:r>
    </w:p>
    <w:p w:rsidR="00B81ABD" w:rsidRDefault="00B81ABD" w:rsidP="00B81ABD">
      <w:pPr>
        <w:autoSpaceDE w:val="0"/>
        <w:autoSpaceDN w:val="0"/>
        <w:adjustRightInd w:val="0"/>
        <w:spacing w:line="360" w:lineRule="auto"/>
        <w:rPr>
          <w:rFonts w:asciiTheme="minorEastAsia" w:hAnsiTheme="minorEastAsia" w:cs="宋体" w:hint="eastAsia"/>
          <w:b/>
          <w:bCs/>
          <w:sz w:val="24"/>
        </w:rPr>
      </w:pPr>
      <w:r>
        <w:rPr>
          <w:rFonts w:asciiTheme="minorEastAsia" w:hAnsiTheme="minorEastAsia" w:cs="宋体" w:hint="eastAsia"/>
          <w:b/>
          <w:bCs/>
          <w:sz w:val="24"/>
        </w:rPr>
        <w:t>第五条：其他约定</w:t>
      </w:r>
    </w:p>
    <w:p w:rsidR="00B81ABD" w:rsidRDefault="00B81ABD" w:rsidP="00B81ABD">
      <w:pPr>
        <w:autoSpaceDE w:val="0"/>
        <w:autoSpaceDN w:val="0"/>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lastRenderedPageBreak/>
        <w:t>1.</w:t>
      </w:r>
      <w:proofErr w:type="gramStart"/>
      <w:r>
        <w:rPr>
          <w:rFonts w:asciiTheme="minorEastAsia" w:hAnsiTheme="minorEastAsia" w:cs="宋体" w:hint="eastAsia"/>
          <w:sz w:val="24"/>
        </w:rPr>
        <w:t>本承诺</w:t>
      </w:r>
      <w:proofErr w:type="gramEnd"/>
      <w:r>
        <w:rPr>
          <w:rFonts w:asciiTheme="minorEastAsia" w:hAnsiTheme="minorEastAsia" w:cs="宋体" w:hint="eastAsia"/>
          <w:sz w:val="24"/>
        </w:rPr>
        <w:t>书由尺寸方单位或上级主管单位的纪检、监察部门负责监督执行。</w:t>
      </w:r>
    </w:p>
    <w:p w:rsidR="00B81ABD" w:rsidRDefault="00B81ABD" w:rsidP="00B81ABD">
      <w:pPr>
        <w:autoSpaceDE w:val="0"/>
        <w:autoSpaceDN w:val="0"/>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2.</w:t>
      </w:r>
      <w:proofErr w:type="gramStart"/>
      <w:r>
        <w:rPr>
          <w:rFonts w:asciiTheme="minorEastAsia" w:hAnsiTheme="minorEastAsia" w:cs="宋体" w:hint="eastAsia"/>
          <w:sz w:val="24"/>
        </w:rPr>
        <w:t>本承诺</w:t>
      </w:r>
      <w:proofErr w:type="gramEnd"/>
      <w:r>
        <w:rPr>
          <w:rFonts w:asciiTheme="minorEastAsia" w:hAnsiTheme="minorEastAsia" w:cs="宋体" w:hint="eastAsia"/>
          <w:sz w:val="24"/>
        </w:rPr>
        <w:t>书作为工程施工合同的组成部分，各方签字盖章或盖章后即生效，有效期为各方签署之日起至该工程项目竣工验收合格并办理完毕工程结算时止。</w:t>
      </w:r>
    </w:p>
    <w:p w:rsidR="00B81ABD" w:rsidRDefault="00B81ABD" w:rsidP="00B81ABD">
      <w:pPr>
        <w:autoSpaceDE w:val="0"/>
        <w:autoSpaceDN w:val="0"/>
        <w:adjustRightInd w:val="0"/>
        <w:spacing w:line="360" w:lineRule="auto"/>
        <w:ind w:firstLine="482"/>
        <w:rPr>
          <w:rFonts w:asciiTheme="minorEastAsia" w:hAnsiTheme="minorEastAsia" w:cs="宋体" w:hint="eastAsia"/>
          <w:b/>
          <w:bCs/>
          <w:sz w:val="24"/>
        </w:rPr>
      </w:pPr>
    </w:p>
    <w:p w:rsidR="00B81ABD" w:rsidRDefault="00B81ABD" w:rsidP="00B81ABD">
      <w:pPr>
        <w:autoSpaceDE w:val="0"/>
        <w:autoSpaceDN w:val="0"/>
        <w:snapToGrid w:val="0"/>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 xml:space="preserve">发包人：（盖章）               </w:t>
      </w:r>
      <w:r>
        <w:rPr>
          <w:rFonts w:asciiTheme="minorEastAsia" w:hAnsiTheme="minorEastAsia" w:cs="宋体"/>
          <w:sz w:val="24"/>
        </w:rPr>
        <w:t xml:space="preserve"> </w:t>
      </w:r>
      <w:r>
        <w:rPr>
          <w:rFonts w:asciiTheme="minorEastAsia" w:hAnsiTheme="minorEastAsia" w:cs="宋体" w:hint="eastAsia"/>
          <w:sz w:val="24"/>
        </w:rPr>
        <w:t>承包人：（盖章）</w:t>
      </w:r>
    </w:p>
    <w:p w:rsidR="00B81ABD" w:rsidRDefault="00B81ABD" w:rsidP="00B81ABD">
      <w:pPr>
        <w:autoSpaceDE w:val="0"/>
        <w:autoSpaceDN w:val="0"/>
        <w:snapToGrid w:val="0"/>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 xml:space="preserve">法定代表人（或委托代理人）：   </w:t>
      </w:r>
      <w:r>
        <w:rPr>
          <w:rFonts w:asciiTheme="minorEastAsia" w:hAnsiTheme="minorEastAsia" w:cs="宋体"/>
          <w:sz w:val="24"/>
        </w:rPr>
        <w:t xml:space="preserve"> </w:t>
      </w:r>
      <w:r>
        <w:rPr>
          <w:rFonts w:asciiTheme="minorEastAsia" w:hAnsiTheme="minorEastAsia" w:cs="宋体" w:hint="eastAsia"/>
          <w:sz w:val="24"/>
        </w:rPr>
        <w:t>法定代表人（或委托代理人）：</w:t>
      </w:r>
    </w:p>
    <w:p w:rsidR="00B81ABD" w:rsidRDefault="00B81ABD" w:rsidP="00B81ABD">
      <w:pPr>
        <w:autoSpaceDE w:val="0"/>
        <w:autoSpaceDN w:val="0"/>
        <w:snapToGrid w:val="0"/>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监督电话：                     监督电话：</w:t>
      </w:r>
    </w:p>
    <w:p w:rsidR="00E24AB7" w:rsidRDefault="00B81ABD"/>
    <w:sectPr w:rsidR="00E24AB7" w:rsidSect="00B81ABD">
      <w:pgSz w:w="11906" w:h="16838"/>
      <w:pgMar w:top="1418" w:right="1134" w:bottom="1418" w:left="141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79B0F6F"/>
    <w:multiLevelType w:val="singleLevel"/>
    <w:tmpl w:val="579B0F6F"/>
    <w:lvl w:ilvl="0">
      <w:start w:val="4"/>
      <w:numFmt w:val="chineseCounting"/>
      <w:suff w:val="nothing"/>
      <w:lvlText w:val="%1、"/>
      <w:lvlJc w:val="left"/>
      <w:pPr>
        <w:ind w:left="0" w:firstLine="0"/>
      </w:pPr>
    </w:lvl>
  </w:abstractNum>
  <w:num w:numId="1">
    <w:abstractNumId w:val="0"/>
    <w:lvlOverride w:ilvl="0">
      <w:startOverride w:val="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722"/>
    <w:rsid w:val="00180951"/>
    <w:rsid w:val="00703E1B"/>
    <w:rsid w:val="00767722"/>
    <w:rsid w:val="00B81A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B59CB6-DA9D-44B8-96FD-65FA7FF70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1ABD"/>
    <w:pPr>
      <w:widowControl w:val="0"/>
      <w:jc w:val="both"/>
    </w:pPr>
    <w:rPr>
      <w:szCs w:val="24"/>
    </w:rPr>
  </w:style>
  <w:style w:type="paragraph" w:styleId="4">
    <w:name w:val="heading 4"/>
    <w:basedOn w:val="a"/>
    <w:next w:val="a"/>
    <w:link w:val="4Char"/>
    <w:semiHidden/>
    <w:unhideWhenUsed/>
    <w:qFormat/>
    <w:rsid w:val="00B81ABD"/>
    <w:pPr>
      <w:spacing w:before="100" w:beforeAutospacing="1" w:after="100" w:afterAutospacing="1"/>
      <w:jc w:val="left"/>
      <w:outlineLvl w:val="3"/>
    </w:pPr>
    <w:rPr>
      <w:rFonts w:ascii="宋体" w:eastAsia="宋体" w:hAnsi="宋体" w:cs="宋体"/>
      <w:b/>
      <w:bCs/>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标题 4 Char"/>
    <w:basedOn w:val="a0"/>
    <w:link w:val="4"/>
    <w:semiHidden/>
    <w:qFormat/>
    <w:rsid w:val="00B81ABD"/>
    <w:rPr>
      <w:rFonts w:ascii="宋体" w:eastAsia="宋体" w:hAnsi="宋体" w:cs="宋体"/>
      <w:b/>
      <w:bCs/>
      <w:kern w:val="0"/>
      <w:sz w:val="24"/>
      <w:szCs w:val="24"/>
    </w:rPr>
  </w:style>
  <w:style w:type="paragraph" w:styleId="a3">
    <w:name w:val="Body Text"/>
    <w:basedOn w:val="a"/>
    <w:next w:val="a"/>
    <w:link w:val="Char"/>
    <w:uiPriority w:val="99"/>
    <w:semiHidden/>
    <w:unhideWhenUsed/>
    <w:qFormat/>
    <w:rsid w:val="00B81ABD"/>
    <w:pPr>
      <w:spacing w:after="120"/>
    </w:pPr>
    <w:rPr>
      <w:rFonts w:ascii="Times New Roman"/>
    </w:rPr>
  </w:style>
  <w:style w:type="character" w:customStyle="1" w:styleId="Char">
    <w:name w:val="正文文本 Char"/>
    <w:basedOn w:val="a0"/>
    <w:link w:val="a3"/>
    <w:uiPriority w:val="99"/>
    <w:semiHidden/>
    <w:qFormat/>
    <w:rsid w:val="00B81ABD"/>
    <w:rPr>
      <w:rFonts w:asci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6531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870</Words>
  <Characters>4964</Characters>
  <Application>Microsoft Office Word</Application>
  <DocSecurity>0</DocSecurity>
  <Lines>41</Lines>
  <Paragraphs>11</Paragraphs>
  <ScaleCrop>false</ScaleCrop>
  <Company>微软中国</Company>
  <LinksUpToDate>false</LinksUpToDate>
  <CharactersWithSpaces>5823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2024-09-13T06:50:00Z</dcterms:created>
  <dcterms:modified xsi:type="dcterms:W3CDTF">2024-09-13T06:50:00Z</dcterms:modified>
</cp:coreProperties>
</file>