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2238">
      <w:pPr>
        <w:wordWrap w:val="0"/>
        <w:jc w:val="right"/>
        <w:rPr>
          <w:rFonts w:ascii="宋体" w:hAnsi="宋体"/>
          <w:b/>
          <w:sz w:val="15"/>
          <w:szCs w:val="15"/>
          <w:bdr w:val="single" w:color="auto" w:sz="4" w:space="0"/>
        </w:rPr>
      </w:pPr>
    </w:p>
    <w:p w14:paraId="50C5240D">
      <w:pPr>
        <w:jc w:val="right"/>
        <w:rPr>
          <w:rFonts w:ascii="宋体" w:hAnsi="宋体"/>
          <w:b/>
          <w:sz w:val="36"/>
          <w:szCs w:val="36"/>
          <w:bdr w:val="single" w:color="auto" w:sz="4" w:space="0"/>
        </w:rPr>
      </w:pPr>
      <w:r>
        <w:rPr>
          <w:rFonts w:hint="eastAsia" w:ascii="宋体" w:hAnsi="宋体"/>
          <w:b/>
          <w:sz w:val="36"/>
          <w:szCs w:val="36"/>
          <w:bdr w:val="single" w:color="auto" w:sz="4" w:space="0"/>
        </w:rPr>
        <w:t>政府采购项目</w:t>
      </w:r>
    </w:p>
    <w:p w14:paraId="273F6D45">
      <w:pPr>
        <w:rPr>
          <w:rFonts w:ascii="宋体" w:hAnsi="宋体"/>
          <w:b/>
          <w:sz w:val="36"/>
          <w:szCs w:val="36"/>
        </w:rPr>
      </w:pPr>
    </w:p>
    <w:p w14:paraId="28F8661E">
      <w:pPr>
        <w:rPr>
          <w:rFonts w:ascii="宋体" w:hAnsi="宋体"/>
          <w:b/>
          <w:sz w:val="15"/>
          <w:szCs w:val="15"/>
        </w:rPr>
      </w:pPr>
      <w:r>
        <w:rPr>
          <w:rFonts w:hint="eastAsia" w:ascii="宋体" w:hAnsi="宋体"/>
          <w:b/>
          <w:sz w:val="36"/>
          <w:szCs w:val="36"/>
        </w:rPr>
        <w:t xml:space="preserve">项目编号: SDZC2024-185   </w:t>
      </w:r>
    </w:p>
    <w:p w14:paraId="24B5E56C">
      <w:pPr>
        <w:widowControl/>
        <w:wordWrap w:val="0"/>
        <w:spacing w:line="300" w:lineRule="atLeast"/>
        <w:rPr>
          <w:rFonts w:ascii="宋体" w:hAnsi="宋体"/>
          <w:b/>
          <w:bCs/>
          <w:spacing w:val="20"/>
          <w:kern w:val="0"/>
          <w:sz w:val="84"/>
          <w:szCs w:val="84"/>
        </w:rPr>
      </w:pPr>
    </w:p>
    <w:p w14:paraId="3FAAFC80">
      <w:pPr>
        <w:widowControl/>
        <w:spacing w:line="300" w:lineRule="atLeast"/>
        <w:rPr>
          <w:rFonts w:ascii="宋体" w:hAnsi="宋体"/>
          <w:b/>
          <w:sz w:val="52"/>
          <w:szCs w:val="52"/>
        </w:rPr>
      </w:pPr>
    </w:p>
    <w:p w14:paraId="7050C5C1">
      <w:pPr>
        <w:widowControl/>
        <w:spacing w:line="300" w:lineRule="atLeast"/>
        <w:jc w:val="center"/>
        <w:rPr>
          <w:rFonts w:ascii="宋体" w:hAnsi="宋体"/>
          <w:b/>
          <w:sz w:val="48"/>
          <w:szCs w:val="48"/>
        </w:rPr>
      </w:pPr>
      <w:r>
        <w:rPr>
          <w:rFonts w:hint="eastAsia" w:ascii="宋体" w:hAnsi="宋体"/>
          <w:b/>
          <w:sz w:val="48"/>
          <w:szCs w:val="48"/>
        </w:rPr>
        <w:t>西安市公安局交通警察支队</w:t>
      </w:r>
    </w:p>
    <w:p w14:paraId="69975D9B">
      <w:pPr>
        <w:widowControl/>
        <w:spacing w:line="300" w:lineRule="atLeast"/>
        <w:jc w:val="center"/>
        <w:rPr>
          <w:rFonts w:ascii="宋体" w:hAnsi="宋体"/>
          <w:b/>
          <w:sz w:val="48"/>
          <w:szCs w:val="48"/>
        </w:rPr>
      </w:pPr>
      <w:r>
        <w:rPr>
          <w:rFonts w:hint="eastAsia" w:ascii="宋体" w:hAnsi="宋体"/>
          <w:b/>
          <w:sz w:val="48"/>
          <w:szCs w:val="48"/>
        </w:rPr>
        <w:t>2024年执法扣留车辆存放场地租赁项目</w:t>
      </w:r>
    </w:p>
    <w:p w14:paraId="13920722">
      <w:pPr>
        <w:spacing w:before="120" w:beforeLines="50" w:line="800" w:lineRule="exact"/>
        <w:jc w:val="center"/>
        <w:rPr>
          <w:rFonts w:ascii="宋体" w:hAnsi="宋体"/>
          <w:b/>
          <w:spacing w:val="-20"/>
          <w:sz w:val="48"/>
          <w:szCs w:val="48"/>
        </w:rPr>
      </w:pPr>
      <w:r>
        <w:rPr>
          <w:rFonts w:hint="eastAsia" w:ascii="宋体" w:hAnsi="宋体"/>
          <w:b/>
          <w:spacing w:val="-20"/>
          <w:sz w:val="48"/>
          <w:szCs w:val="48"/>
        </w:rPr>
        <w:t>公开招标文件</w:t>
      </w:r>
    </w:p>
    <w:p w14:paraId="6DBD232D">
      <w:pPr>
        <w:spacing w:line="760" w:lineRule="exact"/>
        <w:jc w:val="center"/>
        <w:outlineLvl w:val="0"/>
        <w:rPr>
          <w:rFonts w:ascii="宋体" w:hAnsi="宋体"/>
          <w:b/>
          <w:bCs/>
          <w:kern w:val="0"/>
          <w:sz w:val="84"/>
          <w:szCs w:val="84"/>
        </w:rPr>
      </w:pPr>
      <w:r>
        <w:rPr>
          <w:rFonts w:hint="eastAsia" w:ascii="宋体" w:hAnsi="宋体"/>
          <w:sz w:val="32"/>
        </w:rPr>
        <w:drawing>
          <wp:anchor distT="0" distB="0" distL="114300" distR="114300" simplePos="0" relativeHeight="251660288" behindDoc="0" locked="0" layoutInCell="1" allowOverlap="1">
            <wp:simplePos x="0" y="0"/>
            <wp:positionH relativeFrom="column">
              <wp:posOffset>1437640</wp:posOffset>
            </wp:positionH>
            <wp:positionV relativeFrom="paragraph">
              <wp:posOffset>472440</wp:posOffset>
            </wp:positionV>
            <wp:extent cx="2816225" cy="2774950"/>
            <wp:effectExtent l="0" t="0" r="3175" b="6350"/>
            <wp:wrapNone/>
            <wp:docPr id="9" name="图片 2" descr="C:\Users\Administrator\Desktop\十佳代理机构评选资料\陕西上德招标有限公司申报资料\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strator\Desktop\十佳代理机构评选资料\陕西上德招标有限公司申报资料\公司LOGO.png"/>
                    <pic:cNvPicPr>
                      <a:picLocks noChangeAspect="1"/>
                    </pic:cNvPicPr>
                  </pic:nvPicPr>
                  <pic:blipFill>
                    <a:blip r:embed="rId15"/>
                    <a:stretch>
                      <a:fillRect/>
                    </a:stretch>
                  </pic:blipFill>
                  <pic:spPr>
                    <a:xfrm>
                      <a:off x="0" y="0"/>
                      <a:ext cx="2816225" cy="2774950"/>
                    </a:xfrm>
                    <a:prstGeom prst="rect">
                      <a:avLst/>
                    </a:prstGeom>
                    <a:noFill/>
                    <a:ln>
                      <a:noFill/>
                    </a:ln>
                  </pic:spPr>
                </pic:pic>
              </a:graphicData>
            </a:graphic>
          </wp:anchor>
        </w:drawing>
      </w:r>
    </w:p>
    <w:p w14:paraId="714CC061">
      <w:pPr>
        <w:rPr>
          <w:rFonts w:ascii="宋体" w:hAnsi="宋体"/>
          <w:sz w:val="32"/>
        </w:rPr>
      </w:pPr>
    </w:p>
    <w:p w14:paraId="38F9FBF4">
      <w:pPr>
        <w:rPr>
          <w:rFonts w:ascii="宋体" w:hAnsi="宋体"/>
          <w:sz w:val="32"/>
        </w:rPr>
      </w:pPr>
    </w:p>
    <w:p w14:paraId="344BE0DD">
      <w:pPr>
        <w:rPr>
          <w:rFonts w:ascii="宋体" w:hAnsi="宋体"/>
          <w:sz w:val="32"/>
        </w:rPr>
      </w:pPr>
    </w:p>
    <w:p w14:paraId="4D1BE962">
      <w:pPr>
        <w:rPr>
          <w:rFonts w:ascii="宋体" w:hAnsi="宋体"/>
          <w:sz w:val="32"/>
        </w:rPr>
      </w:pPr>
    </w:p>
    <w:p w14:paraId="17F9B167">
      <w:pPr>
        <w:rPr>
          <w:rFonts w:ascii="宋体" w:hAnsi="宋体"/>
          <w:sz w:val="32"/>
        </w:rPr>
      </w:pPr>
    </w:p>
    <w:p w14:paraId="561ED9F7">
      <w:pPr>
        <w:rPr>
          <w:rFonts w:ascii="宋体" w:hAnsi="宋体"/>
          <w:sz w:val="32"/>
        </w:rPr>
      </w:pPr>
    </w:p>
    <w:p w14:paraId="76526393">
      <w:pPr>
        <w:rPr>
          <w:rFonts w:ascii="宋体" w:hAnsi="宋体"/>
          <w:sz w:val="32"/>
        </w:rPr>
      </w:pPr>
    </w:p>
    <w:p w14:paraId="5D992447">
      <w:pPr>
        <w:rPr>
          <w:rFonts w:ascii="宋体" w:hAnsi="宋体"/>
          <w:sz w:val="32"/>
        </w:rPr>
      </w:pPr>
    </w:p>
    <w:p w14:paraId="39ED006B">
      <w:pPr>
        <w:rPr>
          <w:rFonts w:ascii="宋体" w:hAnsi="宋体"/>
          <w:sz w:val="32"/>
        </w:rPr>
      </w:pPr>
    </w:p>
    <w:p w14:paraId="30ED73A7">
      <w:pPr>
        <w:rPr>
          <w:rFonts w:ascii="宋体" w:hAnsi="宋体"/>
          <w:sz w:val="32"/>
        </w:rPr>
      </w:pPr>
    </w:p>
    <w:p w14:paraId="38013BE2">
      <w:pPr>
        <w:rPr>
          <w:rFonts w:ascii="宋体" w:hAnsi="宋体"/>
          <w:sz w:val="32"/>
        </w:rPr>
      </w:pPr>
    </w:p>
    <w:p w14:paraId="1C9BAB28">
      <w:pPr>
        <w:rPr>
          <w:rFonts w:ascii="宋体" w:hAnsi="宋体"/>
          <w:sz w:val="32"/>
        </w:rPr>
      </w:pPr>
    </w:p>
    <w:p w14:paraId="42D6C814">
      <w:pPr>
        <w:rPr>
          <w:rFonts w:ascii="宋体" w:hAnsi="宋体"/>
          <w:sz w:val="32"/>
        </w:rPr>
      </w:pPr>
    </w:p>
    <w:p w14:paraId="41B27E70">
      <w:pPr>
        <w:jc w:val="center"/>
        <w:rPr>
          <w:rFonts w:ascii="宋体" w:hAnsi="宋体"/>
          <w:b/>
          <w:sz w:val="36"/>
          <w:szCs w:val="36"/>
        </w:rPr>
      </w:pPr>
    </w:p>
    <w:p w14:paraId="4B8C4183">
      <w:pPr>
        <w:jc w:val="center"/>
        <w:rPr>
          <w:rFonts w:ascii="宋体" w:hAnsi="宋体"/>
          <w:b/>
          <w:sz w:val="32"/>
          <w:szCs w:val="32"/>
        </w:rPr>
      </w:pPr>
      <w:r>
        <w:rPr>
          <w:rFonts w:hint="eastAsia" w:ascii="宋体" w:hAnsi="宋体"/>
          <w:b/>
          <w:sz w:val="32"/>
          <w:szCs w:val="32"/>
        </w:rPr>
        <w:t>陕西上德招标有限公司</w:t>
      </w:r>
    </w:p>
    <w:p w14:paraId="2688EDCF">
      <w:pPr>
        <w:spacing w:before="168" w:beforeLines="70"/>
        <w:ind w:firstLine="3357" w:firstLineChars="1045"/>
        <w:rPr>
          <w:rFonts w:ascii="宋体" w:hAnsi="宋体"/>
          <w:b/>
          <w:bCs/>
          <w:sz w:val="36"/>
          <w:szCs w:val="36"/>
        </w:rPr>
      </w:pPr>
      <w:r>
        <w:rPr>
          <w:rFonts w:hint="eastAsia" w:ascii="宋体" w:hAnsi="宋体"/>
          <w:b/>
          <w:bCs/>
          <w:sz w:val="32"/>
          <w:szCs w:val="32"/>
        </w:rPr>
        <w:t>二零二四年</w:t>
      </w:r>
      <w:r>
        <w:rPr>
          <w:rFonts w:hint="eastAsia" w:ascii="宋体" w:hAnsi="宋体"/>
          <w:b/>
          <w:bCs/>
          <w:sz w:val="32"/>
          <w:szCs w:val="32"/>
          <w:lang w:eastAsia="zh-CN"/>
        </w:rPr>
        <w:t>九</w:t>
      </w:r>
      <w:r>
        <w:rPr>
          <w:rFonts w:hint="eastAsia" w:ascii="宋体" w:hAnsi="宋体"/>
          <w:b/>
          <w:bCs/>
          <w:sz w:val="32"/>
          <w:szCs w:val="32"/>
        </w:rPr>
        <w:t>月</w:t>
      </w:r>
    </w:p>
    <w:p w14:paraId="3C35FA26">
      <w:pPr>
        <w:tabs>
          <w:tab w:val="left" w:pos="3310"/>
        </w:tabs>
        <w:rPr>
          <w:rFonts w:ascii="宋体" w:hAnsi="宋体"/>
          <w:b/>
          <w:sz w:val="44"/>
          <w:szCs w:val="36"/>
        </w:rPr>
      </w:pPr>
      <w:r>
        <w:rPr>
          <w:rFonts w:hint="eastAsia" w:ascii="宋体" w:hAnsi="宋体"/>
          <w:sz w:val="36"/>
          <w:szCs w:val="36"/>
        </w:rPr>
        <w:tab/>
      </w:r>
      <w:r>
        <w:rPr>
          <w:rFonts w:hint="eastAsia" w:ascii="宋体" w:hAnsi="宋体"/>
          <w:b/>
          <w:sz w:val="44"/>
          <w:szCs w:val="36"/>
        </w:rPr>
        <w:t xml:space="preserve">   </w:t>
      </w:r>
    </w:p>
    <w:p w14:paraId="42358E3C">
      <w:pPr>
        <w:tabs>
          <w:tab w:val="left" w:pos="3310"/>
        </w:tabs>
        <w:rPr>
          <w:rFonts w:ascii="宋体" w:hAnsi="宋体"/>
          <w:b/>
          <w:sz w:val="44"/>
          <w:szCs w:val="36"/>
        </w:rPr>
      </w:pPr>
    </w:p>
    <w:p w14:paraId="0C1E7C55">
      <w:pPr>
        <w:jc w:val="center"/>
        <w:rPr>
          <w:rFonts w:ascii="宋体" w:hAnsi="宋体" w:cs="仿宋_GB2312"/>
          <w:b/>
          <w:sz w:val="32"/>
          <w:szCs w:val="32"/>
        </w:rPr>
      </w:pPr>
    </w:p>
    <w:p w14:paraId="10037CA9">
      <w:pPr>
        <w:jc w:val="center"/>
        <w:rPr>
          <w:rFonts w:ascii="宋体" w:hAnsi="宋体" w:cs="仿宋_GB2312"/>
          <w:b/>
          <w:sz w:val="44"/>
          <w:szCs w:val="44"/>
        </w:rPr>
      </w:pPr>
      <w:r>
        <w:rPr>
          <w:rFonts w:hint="eastAsia" w:ascii="宋体" w:hAnsi="宋体" w:cs="仿宋_GB2312"/>
          <w:b/>
          <w:sz w:val="44"/>
          <w:szCs w:val="44"/>
        </w:rPr>
        <w:t>目 录</w:t>
      </w:r>
    </w:p>
    <w:p w14:paraId="398D6816">
      <w:pPr>
        <w:jc w:val="center"/>
        <w:rPr>
          <w:rFonts w:ascii="宋体" w:hAnsi="宋体" w:cs="仿宋_GB2312"/>
          <w:b/>
          <w:sz w:val="44"/>
          <w:szCs w:val="44"/>
        </w:rPr>
      </w:pPr>
    </w:p>
    <w:p w14:paraId="7EC8D0E0">
      <w:pPr>
        <w:pStyle w:val="11"/>
        <w:tabs>
          <w:tab w:val="right" w:leader="dot" w:pos="8998"/>
        </w:tabs>
        <w:spacing w:line="360" w:lineRule="auto"/>
        <w:rPr>
          <w:sz w:val="24"/>
        </w:rPr>
      </w:pPr>
      <w:r>
        <w:rPr>
          <w:rFonts w:hint="eastAsia" w:ascii="宋体" w:hAnsi="宋体" w:cs="仿宋_GB2312"/>
          <w:sz w:val="24"/>
        </w:rPr>
        <w:fldChar w:fldCharType="begin"/>
      </w:r>
      <w:r>
        <w:rPr>
          <w:rFonts w:hint="eastAsia" w:ascii="宋体" w:hAnsi="宋体" w:cs="仿宋_GB2312"/>
          <w:sz w:val="24"/>
        </w:rPr>
        <w:instrText xml:space="preserve"> TOC \o "1-3" \h \z \u </w:instrText>
      </w:r>
      <w:r>
        <w:rPr>
          <w:rFonts w:hint="eastAsia" w:ascii="宋体" w:hAnsi="宋体" w:cs="仿宋_GB2312"/>
          <w:sz w:val="24"/>
        </w:rPr>
        <w:fldChar w:fldCharType="separate"/>
      </w:r>
      <w:r>
        <w:fldChar w:fldCharType="begin"/>
      </w:r>
      <w:r>
        <w:instrText xml:space="preserve"> HYPERLINK \l "_Toc3005" </w:instrText>
      </w:r>
      <w:r>
        <w:fldChar w:fldCharType="separate"/>
      </w:r>
      <w:r>
        <w:rPr>
          <w:rFonts w:hint="eastAsia" w:ascii="宋体" w:hAnsi="宋体"/>
          <w:sz w:val="24"/>
        </w:rPr>
        <w:t>第一章  招标公告</w:t>
      </w:r>
      <w:r>
        <w:rPr>
          <w:sz w:val="24"/>
        </w:rPr>
        <w:tab/>
      </w:r>
      <w:r>
        <w:rPr>
          <w:sz w:val="24"/>
        </w:rPr>
        <w:fldChar w:fldCharType="begin"/>
      </w:r>
      <w:r>
        <w:rPr>
          <w:sz w:val="24"/>
        </w:rPr>
        <w:instrText xml:space="preserve"> PAGEREF _Toc3005 \h </w:instrText>
      </w:r>
      <w:r>
        <w:rPr>
          <w:sz w:val="24"/>
        </w:rPr>
        <w:fldChar w:fldCharType="separate"/>
      </w:r>
      <w:r>
        <w:rPr>
          <w:sz w:val="24"/>
        </w:rPr>
        <w:t>3</w:t>
      </w:r>
      <w:r>
        <w:rPr>
          <w:sz w:val="24"/>
        </w:rPr>
        <w:fldChar w:fldCharType="end"/>
      </w:r>
      <w:r>
        <w:rPr>
          <w:sz w:val="24"/>
        </w:rPr>
        <w:fldChar w:fldCharType="end"/>
      </w:r>
    </w:p>
    <w:p w14:paraId="208DCFFF">
      <w:pPr>
        <w:pStyle w:val="11"/>
        <w:tabs>
          <w:tab w:val="right" w:leader="dot" w:pos="8998"/>
        </w:tabs>
        <w:spacing w:line="360" w:lineRule="auto"/>
        <w:rPr>
          <w:sz w:val="24"/>
        </w:rPr>
      </w:pPr>
      <w:r>
        <w:fldChar w:fldCharType="begin"/>
      </w:r>
      <w:r>
        <w:instrText xml:space="preserve"> HYPERLINK \l "_Toc16030" </w:instrText>
      </w:r>
      <w:r>
        <w:fldChar w:fldCharType="separate"/>
      </w:r>
      <w:r>
        <w:rPr>
          <w:rFonts w:hint="eastAsia" w:ascii="宋体" w:hAnsi="宋体"/>
          <w:sz w:val="24"/>
        </w:rPr>
        <w:t>第二章  投标人须知</w:t>
      </w:r>
      <w:r>
        <w:rPr>
          <w:sz w:val="24"/>
        </w:rPr>
        <w:tab/>
      </w:r>
      <w:r>
        <w:rPr>
          <w:sz w:val="24"/>
        </w:rPr>
        <w:fldChar w:fldCharType="begin"/>
      </w:r>
      <w:r>
        <w:rPr>
          <w:sz w:val="24"/>
        </w:rPr>
        <w:instrText xml:space="preserve"> PAGEREF _Toc16030 \h </w:instrText>
      </w:r>
      <w:r>
        <w:rPr>
          <w:sz w:val="24"/>
        </w:rPr>
        <w:fldChar w:fldCharType="separate"/>
      </w:r>
      <w:r>
        <w:rPr>
          <w:sz w:val="24"/>
        </w:rPr>
        <w:t>27</w:t>
      </w:r>
      <w:r>
        <w:rPr>
          <w:sz w:val="24"/>
        </w:rPr>
        <w:fldChar w:fldCharType="end"/>
      </w:r>
      <w:r>
        <w:rPr>
          <w:sz w:val="24"/>
        </w:rPr>
        <w:fldChar w:fldCharType="end"/>
      </w:r>
    </w:p>
    <w:p w14:paraId="576D89FA">
      <w:pPr>
        <w:pStyle w:val="12"/>
        <w:tabs>
          <w:tab w:val="right" w:leader="dot" w:pos="8998"/>
        </w:tabs>
        <w:spacing w:line="360" w:lineRule="auto"/>
        <w:ind w:left="480"/>
        <w:rPr>
          <w:sz w:val="24"/>
        </w:rPr>
      </w:pPr>
      <w:r>
        <w:fldChar w:fldCharType="begin"/>
      </w:r>
      <w:r>
        <w:instrText xml:space="preserve"> HYPERLINK \l "_Toc14141" </w:instrText>
      </w:r>
      <w:r>
        <w:fldChar w:fldCharType="separate"/>
      </w:r>
      <w:r>
        <w:rPr>
          <w:rFonts w:hint="eastAsia" w:ascii="宋体" w:hAnsi="宋体"/>
          <w:sz w:val="24"/>
        </w:rPr>
        <w:t>一、投标人须知前附表</w:t>
      </w:r>
      <w:r>
        <w:rPr>
          <w:sz w:val="24"/>
        </w:rPr>
        <w:tab/>
      </w:r>
      <w:r>
        <w:rPr>
          <w:sz w:val="24"/>
        </w:rPr>
        <w:fldChar w:fldCharType="begin"/>
      </w:r>
      <w:r>
        <w:rPr>
          <w:sz w:val="24"/>
        </w:rPr>
        <w:instrText xml:space="preserve"> PAGEREF _Toc14141 \h </w:instrText>
      </w:r>
      <w:r>
        <w:rPr>
          <w:sz w:val="24"/>
        </w:rPr>
        <w:fldChar w:fldCharType="separate"/>
      </w:r>
      <w:r>
        <w:rPr>
          <w:sz w:val="24"/>
        </w:rPr>
        <w:t>27</w:t>
      </w:r>
      <w:r>
        <w:rPr>
          <w:sz w:val="24"/>
        </w:rPr>
        <w:fldChar w:fldCharType="end"/>
      </w:r>
      <w:r>
        <w:rPr>
          <w:sz w:val="24"/>
        </w:rPr>
        <w:fldChar w:fldCharType="end"/>
      </w:r>
    </w:p>
    <w:p w14:paraId="7891CBD6">
      <w:pPr>
        <w:pStyle w:val="12"/>
        <w:tabs>
          <w:tab w:val="right" w:leader="dot" w:pos="8998"/>
        </w:tabs>
        <w:spacing w:line="360" w:lineRule="auto"/>
        <w:ind w:left="480"/>
        <w:rPr>
          <w:sz w:val="24"/>
        </w:rPr>
      </w:pPr>
      <w:r>
        <w:fldChar w:fldCharType="begin"/>
      </w:r>
      <w:r>
        <w:instrText xml:space="preserve"> HYPERLINK \l "_Toc23952" </w:instrText>
      </w:r>
      <w:r>
        <w:fldChar w:fldCharType="separate"/>
      </w:r>
      <w:r>
        <w:rPr>
          <w:rFonts w:hint="eastAsia" w:ascii="宋体" w:hAnsi="宋体"/>
          <w:kern w:val="0"/>
          <w:sz w:val="24"/>
        </w:rPr>
        <w:t>二、项目说明</w:t>
      </w:r>
      <w:r>
        <w:rPr>
          <w:sz w:val="24"/>
        </w:rPr>
        <w:tab/>
      </w:r>
      <w:r>
        <w:rPr>
          <w:sz w:val="24"/>
        </w:rPr>
        <w:fldChar w:fldCharType="begin"/>
      </w:r>
      <w:r>
        <w:rPr>
          <w:sz w:val="24"/>
        </w:rPr>
        <w:instrText xml:space="preserve"> PAGEREF _Toc23952 \h </w:instrText>
      </w:r>
      <w:r>
        <w:rPr>
          <w:sz w:val="24"/>
        </w:rPr>
        <w:fldChar w:fldCharType="separate"/>
      </w:r>
      <w:r>
        <w:rPr>
          <w:sz w:val="24"/>
        </w:rPr>
        <w:t>33</w:t>
      </w:r>
      <w:r>
        <w:rPr>
          <w:sz w:val="24"/>
        </w:rPr>
        <w:fldChar w:fldCharType="end"/>
      </w:r>
      <w:r>
        <w:rPr>
          <w:sz w:val="24"/>
        </w:rPr>
        <w:fldChar w:fldCharType="end"/>
      </w:r>
    </w:p>
    <w:p w14:paraId="367CBF22">
      <w:pPr>
        <w:pStyle w:val="12"/>
        <w:tabs>
          <w:tab w:val="right" w:leader="dot" w:pos="8998"/>
        </w:tabs>
        <w:spacing w:line="360" w:lineRule="auto"/>
        <w:ind w:left="480"/>
        <w:rPr>
          <w:sz w:val="24"/>
        </w:rPr>
      </w:pPr>
      <w:r>
        <w:fldChar w:fldCharType="begin"/>
      </w:r>
      <w:r>
        <w:instrText xml:space="preserve"> HYPERLINK \l "_Toc11833" </w:instrText>
      </w:r>
      <w:r>
        <w:fldChar w:fldCharType="separate"/>
      </w:r>
      <w:r>
        <w:rPr>
          <w:rFonts w:hint="eastAsia" w:ascii="宋体" w:hAnsi="宋体"/>
          <w:kern w:val="0"/>
          <w:sz w:val="24"/>
        </w:rPr>
        <w:t>三、招标文件</w:t>
      </w:r>
      <w:r>
        <w:rPr>
          <w:sz w:val="24"/>
        </w:rPr>
        <w:tab/>
      </w:r>
      <w:r>
        <w:rPr>
          <w:sz w:val="24"/>
        </w:rPr>
        <w:fldChar w:fldCharType="begin"/>
      </w:r>
      <w:r>
        <w:rPr>
          <w:sz w:val="24"/>
        </w:rPr>
        <w:instrText xml:space="preserve"> PAGEREF _Toc11833 \h </w:instrText>
      </w:r>
      <w:r>
        <w:rPr>
          <w:sz w:val="24"/>
        </w:rPr>
        <w:fldChar w:fldCharType="separate"/>
      </w:r>
      <w:r>
        <w:rPr>
          <w:sz w:val="24"/>
        </w:rPr>
        <w:t>33</w:t>
      </w:r>
      <w:r>
        <w:rPr>
          <w:sz w:val="24"/>
        </w:rPr>
        <w:fldChar w:fldCharType="end"/>
      </w:r>
      <w:r>
        <w:rPr>
          <w:sz w:val="24"/>
        </w:rPr>
        <w:fldChar w:fldCharType="end"/>
      </w:r>
    </w:p>
    <w:p w14:paraId="68C0A3D4">
      <w:pPr>
        <w:pStyle w:val="12"/>
        <w:tabs>
          <w:tab w:val="right" w:leader="dot" w:pos="8998"/>
        </w:tabs>
        <w:spacing w:line="360" w:lineRule="auto"/>
        <w:ind w:left="480"/>
        <w:rPr>
          <w:sz w:val="24"/>
        </w:rPr>
      </w:pPr>
      <w:r>
        <w:fldChar w:fldCharType="begin"/>
      </w:r>
      <w:r>
        <w:instrText xml:space="preserve"> HYPERLINK \l "_Toc21702" </w:instrText>
      </w:r>
      <w:r>
        <w:fldChar w:fldCharType="separate"/>
      </w:r>
      <w:r>
        <w:rPr>
          <w:rFonts w:hint="eastAsia" w:ascii="宋体" w:hAnsi="宋体"/>
          <w:kern w:val="0"/>
          <w:sz w:val="24"/>
        </w:rPr>
        <w:t>四、投标文件</w:t>
      </w:r>
      <w:r>
        <w:rPr>
          <w:sz w:val="24"/>
        </w:rPr>
        <w:tab/>
      </w:r>
      <w:r>
        <w:rPr>
          <w:sz w:val="24"/>
        </w:rPr>
        <w:fldChar w:fldCharType="begin"/>
      </w:r>
      <w:r>
        <w:rPr>
          <w:sz w:val="24"/>
        </w:rPr>
        <w:instrText xml:space="preserve"> PAGEREF _Toc21702 \h </w:instrText>
      </w:r>
      <w:r>
        <w:rPr>
          <w:sz w:val="24"/>
        </w:rPr>
        <w:fldChar w:fldCharType="separate"/>
      </w:r>
      <w:r>
        <w:rPr>
          <w:sz w:val="24"/>
        </w:rPr>
        <w:t>34</w:t>
      </w:r>
      <w:r>
        <w:rPr>
          <w:sz w:val="24"/>
        </w:rPr>
        <w:fldChar w:fldCharType="end"/>
      </w:r>
      <w:r>
        <w:rPr>
          <w:sz w:val="24"/>
        </w:rPr>
        <w:fldChar w:fldCharType="end"/>
      </w:r>
    </w:p>
    <w:p w14:paraId="0D186FEA">
      <w:pPr>
        <w:pStyle w:val="12"/>
        <w:tabs>
          <w:tab w:val="right" w:leader="dot" w:pos="8998"/>
        </w:tabs>
        <w:spacing w:line="360" w:lineRule="auto"/>
        <w:ind w:left="480"/>
        <w:rPr>
          <w:sz w:val="24"/>
        </w:rPr>
      </w:pPr>
      <w:r>
        <w:fldChar w:fldCharType="begin"/>
      </w:r>
      <w:r>
        <w:instrText xml:space="preserve"> HYPERLINK \l "_Toc11569" </w:instrText>
      </w:r>
      <w:r>
        <w:fldChar w:fldCharType="separate"/>
      </w:r>
      <w:r>
        <w:rPr>
          <w:rFonts w:hint="eastAsia" w:ascii="宋体" w:hAnsi="宋体"/>
          <w:kern w:val="0"/>
          <w:sz w:val="24"/>
        </w:rPr>
        <w:t>五、投标</w:t>
      </w:r>
      <w:r>
        <w:rPr>
          <w:sz w:val="24"/>
        </w:rPr>
        <w:tab/>
      </w:r>
      <w:r>
        <w:rPr>
          <w:sz w:val="24"/>
        </w:rPr>
        <w:fldChar w:fldCharType="begin"/>
      </w:r>
      <w:r>
        <w:rPr>
          <w:sz w:val="24"/>
        </w:rPr>
        <w:instrText xml:space="preserve"> PAGEREF _Toc11569 \h </w:instrText>
      </w:r>
      <w:r>
        <w:rPr>
          <w:sz w:val="24"/>
        </w:rPr>
        <w:fldChar w:fldCharType="separate"/>
      </w:r>
      <w:r>
        <w:rPr>
          <w:sz w:val="24"/>
        </w:rPr>
        <w:t>36</w:t>
      </w:r>
      <w:r>
        <w:rPr>
          <w:sz w:val="24"/>
        </w:rPr>
        <w:fldChar w:fldCharType="end"/>
      </w:r>
      <w:r>
        <w:rPr>
          <w:sz w:val="24"/>
        </w:rPr>
        <w:fldChar w:fldCharType="end"/>
      </w:r>
    </w:p>
    <w:p w14:paraId="3C8FC6D7">
      <w:pPr>
        <w:pStyle w:val="12"/>
        <w:tabs>
          <w:tab w:val="right" w:leader="dot" w:pos="8998"/>
        </w:tabs>
        <w:spacing w:line="360" w:lineRule="auto"/>
        <w:ind w:left="480"/>
        <w:rPr>
          <w:sz w:val="24"/>
        </w:rPr>
      </w:pPr>
      <w:r>
        <w:fldChar w:fldCharType="begin"/>
      </w:r>
      <w:r>
        <w:instrText xml:space="preserve"> HYPERLINK \l "_Toc16041" </w:instrText>
      </w:r>
      <w:r>
        <w:fldChar w:fldCharType="separate"/>
      </w:r>
      <w:r>
        <w:rPr>
          <w:rFonts w:hint="eastAsia" w:ascii="宋体" w:hAnsi="宋体"/>
          <w:kern w:val="0"/>
          <w:sz w:val="24"/>
        </w:rPr>
        <w:t>六、开标、资格审查、评标和定标</w:t>
      </w:r>
      <w:r>
        <w:rPr>
          <w:sz w:val="24"/>
        </w:rPr>
        <w:tab/>
      </w:r>
      <w:r>
        <w:rPr>
          <w:sz w:val="24"/>
        </w:rPr>
        <w:fldChar w:fldCharType="begin"/>
      </w:r>
      <w:r>
        <w:rPr>
          <w:sz w:val="24"/>
        </w:rPr>
        <w:instrText xml:space="preserve"> PAGEREF _Toc16041 \h </w:instrText>
      </w:r>
      <w:r>
        <w:rPr>
          <w:sz w:val="24"/>
        </w:rPr>
        <w:fldChar w:fldCharType="separate"/>
      </w:r>
      <w:r>
        <w:rPr>
          <w:sz w:val="24"/>
        </w:rPr>
        <w:t>37</w:t>
      </w:r>
      <w:r>
        <w:rPr>
          <w:sz w:val="24"/>
        </w:rPr>
        <w:fldChar w:fldCharType="end"/>
      </w:r>
      <w:r>
        <w:rPr>
          <w:sz w:val="24"/>
        </w:rPr>
        <w:fldChar w:fldCharType="end"/>
      </w:r>
    </w:p>
    <w:p w14:paraId="42666EDC">
      <w:pPr>
        <w:pStyle w:val="12"/>
        <w:tabs>
          <w:tab w:val="right" w:leader="dot" w:pos="8998"/>
        </w:tabs>
        <w:spacing w:line="360" w:lineRule="auto"/>
        <w:ind w:left="480"/>
        <w:rPr>
          <w:sz w:val="24"/>
        </w:rPr>
      </w:pPr>
      <w:r>
        <w:fldChar w:fldCharType="begin"/>
      </w:r>
      <w:r>
        <w:instrText xml:space="preserve"> HYPERLINK \l "_Toc32075" </w:instrText>
      </w:r>
      <w:r>
        <w:fldChar w:fldCharType="separate"/>
      </w:r>
      <w:r>
        <w:rPr>
          <w:rFonts w:hint="eastAsia" w:ascii="宋体" w:hAnsi="宋体"/>
          <w:kern w:val="0"/>
          <w:sz w:val="24"/>
        </w:rPr>
        <w:t>七、合同</w:t>
      </w:r>
      <w:r>
        <w:rPr>
          <w:sz w:val="24"/>
        </w:rPr>
        <w:tab/>
      </w:r>
      <w:r>
        <w:rPr>
          <w:sz w:val="24"/>
        </w:rPr>
        <w:fldChar w:fldCharType="begin"/>
      </w:r>
      <w:r>
        <w:rPr>
          <w:sz w:val="24"/>
        </w:rPr>
        <w:instrText xml:space="preserve"> PAGEREF _Toc32075 \h </w:instrText>
      </w:r>
      <w:r>
        <w:rPr>
          <w:sz w:val="24"/>
        </w:rPr>
        <w:fldChar w:fldCharType="separate"/>
      </w:r>
      <w:r>
        <w:rPr>
          <w:sz w:val="24"/>
        </w:rPr>
        <w:t>47</w:t>
      </w:r>
      <w:r>
        <w:rPr>
          <w:sz w:val="24"/>
        </w:rPr>
        <w:fldChar w:fldCharType="end"/>
      </w:r>
      <w:r>
        <w:rPr>
          <w:sz w:val="24"/>
        </w:rPr>
        <w:fldChar w:fldCharType="end"/>
      </w:r>
    </w:p>
    <w:p w14:paraId="70F8597C">
      <w:pPr>
        <w:pStyle w:val="12"/>
        <w:tabs>
          <w:tab w:val="right" w:leader="dot" w:pos="8998"/>
        </w:tabs>
        <w:spacing w:line="360" w:lineRule="auto"/>
        <w:ind w:left="480"/>
        <w:rPr>
          <w:sz w:val="24"/>
        </w:rPr>
      </w:pPr>
      <w:r>
        <w:fldChar w:fldCharType="begin"/>
      </w:r>
      <w:r>
        <w:instrText xml:space="preserve"> HYPERLINK \l "_Toc24244" </w:instrText>
      </w:r>
      <w:r>
        <w:fldChar w:fldCharType="separate"/>
      </w:r>
      <w:r>
        <w:rPr>
          <w:rFonts w:hint="eastAsia" w:ascii="宋体" w:hAnsi="宋体"/>
          <w:kern w:val="0"/>
          <w:sz w:val="24"/>
        </w:rPr>
        <w:t>八、合同的履约验收</w:t>
      </w:r>
      <w:r>
        <w:rPr>
          <w:sz w:val="24"/>
        </w:rPr>
        <w:tab/>
      </w:r>
      <w:r>
        <w:rPr>
          <w:sz w:val="24"/>
        </w:rPr>
        <w:fldChar w:fldCharType="begin"/>
      </w:r>
      <w:r>
        <w:rPr>
          <w:sz w:val="24"/>
        </w:rPr>
        <w:instrText xml:space="preserve"> PAGEREF _Toc24244 \h </w:instrText>
      </w:r>
      <w:r>
        <w:rPr>
          <w:sz w:val="24"/>
        </w:rPr>
        <w:fldChar w:fldCharType="separate"/>
      </w:r>
      <w:r>
        <w:rPr>
          <w:sz w:val="24"/>
        </w:rPr>
        <w:t>48</w:t>
      </w:r>
      <w:r>
        <w:rPr>
          <w:sz w:val="24"/>
        </w:rPr>
        <w:fldChar w:fldCharType="end"/>
      </w:r>
      <w:r>
        <w:rPr>
          <w:sz w:val="24"/>
        </w:rPr>
        <w:fldChar w:fldCharType="end"/>
      </w:r>
    </w:p>
    <w:p w14:paraId="43E90656">
      <w:pPr>
        <w:pStyle w:val="12"/>
        <w:tabs>
          <w:tab w:val="right" w:leader="dot" w:pos="8998"/>
        </w:tabs>
        <w:spacing w:line="360" w:lineRule="auto"/>
        <w:ind w:left="480"/>
        <w:rPr>
          <w:sz w:val="24"/>
        </w:rPr>
      </w:pPr>
      <w:r>
        <w:fldChar w:fldCharType="begin"/>
      </w:r>
      <w:r>
        <w:instrText xml:space="preserve"> HYPERLINK \l "_Toc16188" </w:instrText>
      </w:r>
      <w:r>
        <w:fldChar w:fldCharType="separate"/>
      </w:r>
      <w:r>
        <w:rPr>
          <w:rFonts w:hint="eastAsia" w:ascii="宋体" w:hAnsi="宋体"/>
          <w:kern w:val="0"/>
          <w:sz w:val="24"/>
        </w:rPr>
        <w:t>九、招标代理服务费</w:t>
      </w:r>
      <w:r>
        <w:rPr>
          <w:sz w:val="24"/>
        </w:rPr>
        <w:tab/>
      </w:r>
      <w:r>
        <w:rPr>
          <w:sz w:val="24"/>
        </w:rPr>
        <w:fldChar w:fldCharType="begin"/>
      </w:r>
      <w:r>
        <w:rPr>
          <w:sz w:val="24"/>
        </w:rPr>
        <w:instrText xml:space="preserve"> PAGEREF _Toc16188 \h </w:instrText>
      </w:r>
      <w:r>
        <w:rPr>
          <w:sz w:val="24"/>
        </w:rPr>
        <w:fldChar w:fldCharType="separate"/>
      </w:r>
      <w:r>
        <w:rPr>
          <w:sz w:val="24"/>
        </w:rPr>
        <w:t>48</w:t>
      </w:r>
      <w:r>
        <w:rPr>
          <w:sz w:val="24"/>
        </w:rPr>
        <w:fldChar w:fldCharType="end"/>
      </w:r>
      <w:r>
        <w:rPr>
          <w:sz w:val="24"/>
        </w:rPr>
        <w:fldChar w:fldCharType="end"/>
      </w:r>
    </w:p>
    <w:p w14:paraId="0B689C67">
      <w:pPr>
        <w:pStyle w:val="12"/>
        <w:tabs>
          <w:tab w:val="right" w:leader="dot" w:pos="8998"/>
        </w:tabs>
        <w:spacing w:line="360" w:lineRule="auto"/>
        <w:ind w:left="480"/>
        <w:rPr>
          <w:sz w:val="24"/>
        </w:rPr>
      </w:pPr>
      <w:r>
        <w:fldChar w:fldCharType="begin"/>
      </w:r>
      <w:r>
        <w:instrText xml:space="preserve"> HYPERLINK \l "_Toc14670" </w:instrText>
      </w:r>
      <w:r>
        <w:fldChar w:fldCharType="separate"/>
      </w:r>
      <w:r>
        <w:rPr>
          <w:rFonts w:hint="eastAsia" w:ascii="宋体" w:hAnsi="宋体"/>
          <w:kern w:val="0"/>
          <w:sz w:val="24"/>
        </w:rPr>
        <w:t>十、重新组织采购活动</w:t>
      </w:r>
      <w:r>
        <w:rPr>
          <w:sz w:val="24"/>
        </w:rPr>
        <w:tab/>
      </w:r>
      <w:r>
        <w:rPr>
          <w:sz w:val="24"/>
        </w:rPr>
        <w:fldChar w:fldCharType="begin"/>
      </w:r>
      <w:r>
        <w:rPr>
          <w:sz w:val="24"/>
        </w:rPr>
        <w:instrText xml:space="preserve"> PAGEREF _Toc14670 \h </w:instrText>
      </w:r>
      <w:r>
        <w:rPr>
          <w:sz w:val="24"/>
        </w:rPr>
        <w:fldChar w:fldCharType="separate"/>
      </w:r>
      <w:r>
        <w:rPr>
          <w:sz w:val="24"/>
        </w:rPr>
        <w:t>48</w:t>
      </w:r>
      <w:r>
        <w:rPr>
          <w:sz w:val="24"/>
        </w:rPr>
        <w:fldChar w:fldCharType="end"/>
      </w:r>
      <w:r>
        <w:rPr>
          <w:sz w:val="24"/>
        </w:rPr>
        <w:fldChar w:fldCharType="end"/>
      </w:r>
    </w:p>
    <w:p w14:paraId="209D0201">
      <w:pPr>
        <w:pStyle w:val="12"/>
        <w:tabs>
          <w:tab w:val="right" w:leader="dot" w:pos="8998"/>
        </w:tabs>
        <w:spacing w:line="360" w:lineRule="auto"/>
        <w:ind w:left="480"/>
        <w:rPr>
          <w:sz w:val="24"/>
        </w:rPr>
      </w:pPr>
      <w:r>
        <w:fldChar w:fldCharType="begin"/>
      </w:r>
      <w:r>
        <w:instrText xml:space="preserve"> HYPERLINK \l "_Toc14921" </w:instrText>
      </w:r>
      <w:r>
        <w:fldChar w:fldCharType="separate"/>
      </w:r>
      <w:r>
        <w:rPr>
          <w:rFonts w:hint="eastAsia" w:ascii="宋体" w:hAnsi="宋体"/>
          <w:sz w:val="24"/>
        </w:rPr>
        <w:t>十一、特殊情况处理</w:t>
      </w:r>
      <w:r>
        <w:rPr>
          <w:sz w:val="24"/>
        </w:rPr>
        <w:tab/>
      </w:r>
      <w:r>
        <w:rPr>
          <w:sz w:val="24"/>
        </w:rPr>
        <w:fldChar w:fldCharType="begin"/>
      </w:r>
      <w:r>
        <w:rPr>
          <w:sz w:val="24"/>
        </w:rPr>
        <w:instrText xml:space="preserve"> PAGEREF _Toc14921 \h </w:instrText>
      </w:r>
      <w:r>
        <w:rPr>
          <w:sz w:val="24"/>
        </w:rPr>
        <w:fldChar w:fldCharType="separate"/>
      </w:r>
      <w:r>
        <w:rPr>
          <w:sz w:val="24"/>
        </w:rPr>
        <w:t>49</w:t>
      </w:r>
      <w:r>
        <w:rPr>
          <w:sz w:val="24"/>
        </w:rPr>
        <w:fldChar w:fldCharType="end"/>
      </w:r>
      <w:r>
        <w:rPr>
          <w:sz w:val="24"/>
        </w:rPr>
        <w:fldChar w:fldCharType="end"/>
      </w:r>
    </w:p>
    <w:p w14:paraId="4BD7E5D7">
      <w:pPr>
        <w:pStyle w:val="12"/>
        <w:tabs>
          <w:tab w:val="right" w:leader="dot" w:pos="8998"/>
        </w:tabs>
        <w:spacing w:line="360" w:lineRule="auto"/>
        <w:ind w:left="480"/>
        <w:rPr>
          <w:sz w:val="24"/>
        </w:rPr>
      </w:pPr>
      <w:r>
        <w:fldChar w:fldCharType="begin"/>
      </w:r>
      <w:r>
        <w:instrText xml:space="preserve"> HYPERLINK \l "_Toc25400" </w:instrText>
      </w:r>
      <w:r>
        <w:fldChar w:fldCharType="separate"/>
      </w:r>
      <w:r>
        <w:rPr>
          <w:rFonts w:hint="eastAsia" w:ascii="宋体" w:hAnsi="宋体"/>
          <w:kern w:val="0"/>
          <w:sz w:val="24"/>
        </w:rPr>
        <w:t>十二、询问、质疑与投诉</w:t>
      </w:r>
      <w:r>
        <w:rPr>
          <w:sz w:val="24"/>
        </w:rPr>
        <w:tab/>
      </w:r>
      <w:r>
        <w:rPr>
          <w:sz w:val="24"/>
        </w:rPr>
        <w:fldChar w:fldCharType="begin"/>
      </w:r>
      <w:r>
        <w:rPr>
          <w:sz w:val="24"/>
        </w:rPr>
        <w:instrText xml:space="preserve"> PAGEREF _Toc25400 \h </w:instrText>
      </w:r>
      <w:r>
        <w:rPr>
          <w:sz w:val="24"/>
        </w:rPr>
        <w:fldChar w:fldCharType="separate"/>
      </w:r>
      <w:r>
        <w:rPr>
          <w:sz w:val="24"/>
        </w:rPr>
        <w:t>49</w:t>
      </w:r>
      <w:r>
        <w:rPr>
          <w:sz w:val="24"/>
        </w:rPr>
        <w:fldChar w:fldCharType="end"/>
      </w:r>
      <w:r>
        <w:rPr>
          <w:sz w:val="24"/>
        </w:rPr>
        <w:fldChar w:fldCharType="end"/>
      </w:r>
    </w:p>
    <w:p w14:paraId="7363E0FB">
      <w:pPr>
        <w:pStyle w:val="12"/>
        <w:tabs>
          <w:tab w:val="right" w:leader="dot" w:pos="8998"/>
        </w:tabs>
        <w:spacing w:line="360" w:lineRule="auto"/>
        <w:ind w:left="480"/>
        <w:rPr>
          <w:sz w:val="24"/>
        </w:rPr>
      </w:pPr>
      <w:r>
        <w:fldChar w:fldCharType="begin"/>
      </w:r>
      <w:r>
        <w:instrText xml:space="preserve"> HYPERLINK \l "_Toc14455" </w:instrText>
      </w:r>
      <w:r>
        <w:fldChar w:fldCharType="separate"/>
      </w:r>
      <w:r>
        <w:rPr>
          <w:rFonts w:hint="eastAsia" w:ascii="宋体" w:hAnsi="宋体"/>
          <w:kern w:val="0"/>
          <w:sz w:val="24"/>
        </w:rPr>
        <w:t>十三、拒绝商业贿赂</w:t>
      </w:r>
      <w:r>
        <w:rPr>
          <w:sz w:val="24"/>
        </w:rPr>
        <w:tab/>
      </w:r>
      <w:r>
        <w:rPr>
          <w:sz w:val="24"/>
        </w:rPr>
        <w:fldChar w:fldCharType="begin"/>
      </w:r>
      <w:r>
        <w:rPr>
          <w:sz w:val="24"/>
        </w:rPr>
        <w:instrText xml:space="preserve"> PAGEREF _Toc14455 \h </w:instrText>
      </w:r>
      <w:r>
        <w:rPr>
          <w:sz w:val="24"/>
        </w:rPr>
        <w:fldChar w:fldCharType="separate"/>
      </w:r>
      <w:r>
        <w:rPr>
          <w:sz w:val="24"/>
        </w:rPr>
        <w:t>50</w:t>
      </w:r>
      <w:r>
        <w:rPr>
          <w:sz w:val="24"/>
        </w:rPr>
        <w:fldChar w:fldCharType="end"/>
      </w:r>
      <w:r>
        <w:rPr>
          <w:sz w:val="24"/>
        </w:rPr>
        <w:fldChar w:fldCharType="end"/>
      </w:r>
    </w:p>
    <w:p w14:paraId="3259C54E">
      <w:pPr>
        <w:pStyle w:val="12"/>
        <w:tabs>
          <w:tab w:val="right" w:leader="dot" w:pos="8998"/>
        </w:tabs>
        <w:spacing w:line="360" w:lineRule="auto"/>
        <w:ind w:left="480"/>
        <w:rPr>
          <w:sz w:val="24"/>
        </w:rPr>
      </w:pPr>
      <w:r>
        <w:fldChar w:fldCharType="begin"/>
      </w:r>
      <w:r>
        <w:instrText xml:space="preserve"> HYPERLINK \l "_Toc3461" </w:instrText>
      </w:r>
      <w:r>
        <w:fldChar w:fldCharType="separate"/>
      </w:r>
      <w:r>
        <w:rPr>
          <w:rFonts w:hint="eastAsia" w:ascii="宋体" w:hAnsi="宋体" w:cs="宋体"/>
          <w:bCs/>
          <w:sz w:val="24"/>
        </w:rPr>
        <w:t>十四、政府采购信用担保及信用融资政策</w:t>
      </w:r>
      <w:r>
        <w:rPr>
          <w:sz w:val="24"/>
        </w:rPr>
        <w:tab/>
      </w:r>
      <w:r>
        <w:rPr>
          <w:sz w:val="24"/>
        </w:rPr>
        <w:fldChar w:fldCharType="begin"/>
      </w:r>
      <w:r>
        <w:rPr>
          <w:sz w:val="24"/>
        </w:rPr>
        <w:instrText xml:space="preserve"> PAGEREF _Toc3461 \h </w:instrText>
      </w:r>
      <w:r>
        <w:rPr>
          <w:sz w:val="24"/>
        </w:rPr>
        <w:fldChar w:fldCharType="separate"/>
      </w:r>
      <w:r>
        <w:rPr>
          <w:sz w:val="24"/>
        </w:rPr>
        <w:t>50</w:t>
      </w:r>
      <w:r>
        <w:rPr>
          <w:sz w:val="24"/>
        </w:rPr>
        <w:fldChar w:fldCharType="end"/>
      </w:r>
      <w:r>
        <w:rPr>
          <w:sz w:val="24"/>
        </w:rPr>
        <w:fldChar w:fldCharType="end"/>
      </w:r>
    </w:p>
    <w:p w14:paraId="07290890">
      <w:pPr>
        <w:pStyle w:val="11"/>
        <w:tabs>
          <w:tab w:val="right" w:leader="dot" w:pos="8998"/>
        </w:tabs>
        <w:spacing w:line="360" w:lineRule="auto"/>
        <w:rPr>
          <w:sz w:val="24"/>
        </w:rPr>
      </w:pPr>
      <w:r>
        <w:fldChar w:fldCharType="begin"/>
      </w:r>
      <w:r>
        <w:instrText xml:space="preserve"> HYPERLINK \l "_Toc298" </w:instrText>
      </w:r>
      <w:r>
        <w:fldChar w:fldCharType="separate"/>
      </w:r>
      <w:r>
        <w:rPr>
          <w:rFonts w:hint="eastAsia" w:ascii="宋体" w:hAnsi="宋体"/>
          <w:sz w:val="24"/>
        </w:rPr>
        <w:t>第三章  服务内容及要求</w:t>
      </w:r>
      <w:r>
        <w:rPr>
          <w:sz w:val="24"/>
        </w:rPr>
        <w:tab/>
      </w:r>
      <w:r>
        <w:rPr>
          <w:sz w:val="24"/>
        </w:rPr>
        <w:fldChar w:fldCharType="begin"/>
      </w:r>
      <w:r>
        <w:rPr>
          <w:sz w:val="24"/>
        </w:rPr>
        <w:instrText xml:space="preserve"> PAGEREF _Toc298 \h </w:instrText>
      </w:r>
      <w:r>
        <w:rPr>
          <w:sz w:val="24"/>
        </w:rPr>
        <w:fldChar w:fldCharType="separate"/>
      </w:r>
      <w:r>
        <w:rPr>
          <w:sz w:val="24"/>
        </w:rPr>
        <w:t>51</w:t>
      </w:r>
      <w:r>
        <w:rPr>
          <w:sz w:val="24"/>
        </w:rPr>
        <w:fldChar w:fldCharType="end"/>
      </w:r>
      <w:r>
        <w:rPr>
          <w:sz w:val="24"/>
        </w:rPr>
        <w:fldChar w:fldCharType="end"/>
      </w:r>
    </w:p>
    <w:p w14:paraId="79999308">
      <w:pPr>
        <w:pStyle w:val="11"/>
        <w:tabs>
          <w:tab w:val="right" w:leader="dot" w:pos="8998"/>
        </w:tabs>
        <w:spacing w:line="360" w:lineRule="auto"/>
        <w:rPr>
          <w:sz w:val="24"/>
        </w:rPr>
      </w:pPr>
      <w:r>
        <w:fldChar w:fldCharType="begin"/>
      </w:r>
      <w:r>
        <w:instrText xml:space="preserve"> HYPERLINK \l "_Toc14906" </w:instrText>
      </w:r>
      <w:r>
        <w:fldChar w:fldCharType="separate"/>
      </w:r>
      <w:r>
        <w:rPr>
          <w:rFonts w:hint="eastAsia" w:ascii="宋体" w:hAnsi="宋体"/>
          <w:sz w:val="24"/>
        </w:rPr>
        <w:t>第四章  商务要求</w:t>
      </w:r>
      <w:r>
        <w:rPr>
          <w:sz w:val="24"/>
        </w:rPr>
        <w:tab/>
      </w:r>
      <w:r>
        <w:rPr>
          <w:sz w:val="24"/>
        </w:rPr>
        <w:fldChar w:fldCharType="begin"/>
      </w:r>
      <w:r>
        <w:rPr>
          <w:sz w:val="24"/>
        </w:rPr>
        <w:instrText xml:space="preserve"> PAGEREF _Toc14906 \h </w:instrText>
      </w:r>
      <w:r>
        <w:rPr>
          <w:sz w:val="24"/>
        </w:rPr>
        <w:fldChar w:fldCharType="separate"/>
      </w:r>
      <w:r>
        <w:rPr>
          <w:sz w:val="24"/>
        </w:rPr>
        <w:t>56</w:t>
      </w:r>
      <w:r>
        <w:rPr>
          <w:sz w:val="24"/>
        </w:rPr>
        <w:fldChar w:fldCharType="end"/>
      </w:r>
      <w:r>
        <w:rPr>
          <w:sz w:val="24"/>
        </w:rPr>
        <w:fldChar w:fldCharType="end"/>
      </w:r>
    </w:p>
    <w:p w14:paraId="21B576A0">
      <w:pPr>
        <w:pStyle w:val="11"/>
        <w:tabs>
          <w:tab w:val="right" w:leader="dot" w:pos="8998"/>
        </w:tabs>
        <w:spacing w:line="360" w:lineRule="auto"/>
        <w:rPr>
          <w:sz w:val="24"/>
        </w:rPr>
      </w:pPr>
      <w:r>
        <w:fldChar w:fldCharType="begin"/>
      </w:r>
      <w:r>
        <w:instrText xml:space="preserve"> HYPERLINK \l "_Toc19903" </w:instrText>
      </w:r>
      <w:r>
        <w:fldChar w:fldCharType="separate"/>
      </w:r>
      <w:r>
        <w:rPr>
          <w:rFonts w:hint="eastAsia" w:ascii="宋体" w:hAnsi="宋体"/>
          <w:sz w:val="24"/>
        </w:rPr>
        <w:t>第五章  合同条款</w:t>
      </w:r>
      <w:r>
        <w:rPr>
          <w:sz w:val="24"/>
        </w:rPr>
        <w:tab/>
      </w:r>
      <w:r>
        <w:rPr>
          <w:sz w:val="24"/>
        </w:rPr>
        <w:fldChar w:fldCharType="begin"/>
      </w:r>
      <w:r>
        <w:rPr>
          <w:sz w:val="24"/>
        </w:rPr>
        <w:instrText xml:space="preserve"> PAGEREF _Toc19903 \h </w:instrText>
      </w:r>
      <w:r>
        <w:rPr>
          <w:sz w:val="24"/>
        </w:rPr>
        <w:fldChar w:fldCharType="separate"/>
      </w:r>
      <w:r>
        <w:rPr>
          <w:sz w:val="24"/>
        </w:rPr>
        <w:t>59</w:t>
      </w:r>
      <w:r>
        <w:rPr>
          <w:sz w:val="24"/>
        </w:rPr>
        <w:fldChar w:fldCharType="end"/>
      </w:r>
      <w:r>
        <w:rPr>
          <w:sz w:val="24"/>
        </w:rPr>
        <w:fldChar w:fldCharType="end"/>
      </w:r>
    </w:p>
    <w:p w14:paraId="3EBB027F">
      <w:pPr>
        <w:pStyle w:val="11"/>
        <w:tabs>
          <w:tab w:val="right" w:leader="dot" w:pos="8998"/>
        </w:tabs>
        <w:spacing w:line="360" w:lineRule="auto"/>
      </w:pPr>
      <w:r>
        <w:fldChar w:fldCharType="begin"/>
      </w:r>
      <w:r>
        <w:instrText xml:space="preserve"> HYPERLINK \l "_Toc9989" </w:instrText>
      </w:r>
      <w:r>
        <w:fldChar w:fldCharType="separate"/>
      </w:r>
      <w:r>
        <w:rPr>
          <w:rFonts w:hint="eastAsia" w:ascii="宋体" w:hAnsi="宋体"/>
          <w:sz w:val="24"/>
        </w:rPr>
        <w:t>第六章  投标文件格式</w:t>
      </w:r>
      <w:r>
        <w:rPr>
          <w:sz w:val="24"/>
        </w:rPr>
        <w:tab/>
      </w:r>
      <w:r>
        <w:rPr>
          <w:sz w:val="24"/>
        </w:rPr>
        <w:fldChar w:fldCharType="begin"/>
      </w:r>
      <w:r>
        <w:rPr>
          <w:sz w:val="24"/>
        </w:rPr>
        <w:instrText xml:space="preserve"> PAGEREF _Toc9989 \h </w:instrText>
      </w:r>
      <w:r>
        <w:rPr>
          <w:sz w:val="24"/>
        </w:rPr>
        <w:fldChar w:fldCharType="separate"/>
      </w:r>
      <w:r>
        <w:rPr>
          <w:sz w:val="24"/>
        </w:rPr>
        <w:t>69</w:t>
      </w:r>
      <w:r>
        <w:rPr>
          <w:sz w:val="24"/>
        </w:rPr>
        <w:fldChar w:fldCharType="end"/>
      </w:r>
      <w:r>
        <w:rPr>
          <w:sz w:val="24"/>
        </w:rPr>
        <w:fldChar w:fldCharType="end"/>
      </w:r>
    </w:p>
    <w:p w14:paraId="75925138">
      <w:pPr>
        <w:spacing w:line="500" w:lineRule="exact"/>
        <w:rPr>
          <w:rFonts w:ascii="宋体" w:hAnsi="宋体"/>
          <w:szCs w:val="24"/>
        </w:rPr>
      </w:pPr>
      <w:r>
        <w:rPr>
          <w:rFonts w:hint="eastAsia" w:ascii="宋体" w:hAnsi="宋体" w:cs="仿宋_GB2312"/>
          <w:szCs w:val="24"/>
        </w:rPr>
        <w:fldChar w:fldCharType="end"/>
      </w:r>
    </w:p>
    <w:p w14:paraId="2694BBAB">
      <w:pPr>
        <w:spacing w:line="500" w:lineRule="exact"/>
        <w:jc w:val="center"/>
        <w:rPr>
          <w:rFonts w:ascii="宋体" w:hAnsi="宋体"/>
        </w:rPr>
      </w:pPr>
      <w:bookmarkStart w:id="0" w:name="_Toc459048291"/>
    </w:p>
    <w:p w14:paraId="6D7AC732">
      <w:pPr>
        <w:spacing w:line="360" w:lineRule="auto"/>
        <w:jc w:val="center"/>
        <w:rPr>
          <w:rFonts w:ascii="宋体" w:hAnsi="宋体"/>
        </w:rPr>
      </w:pPr>
    </w:p>
    <w:p w14:paraId="2767AEA7">
      <w:pPr>
        <w:spacing w:line="360" w:lineRule="auto"/>
        <w:rPr>
          <w:rFonts w:ascii="宋体" w:hAnsi="宋体"/>
        </w:rPr>
      </w:pPr>
    </w:p>
    <w:p w14:paraId="2C6EA83B">
      <w:pPr>
        <w:pStyle w:val="4"/>
        <w:spacing w:line="480" w:lineRule="exact"/>
        <w:jc w:val="center"/>
        <w:rPr>
          <w:rFonts w:ascii="宋体" w:hAnsi="宋体"/>
        </w:rPr>
      </w:pPr>
      <w:bookmarkStart w:id="1" w:name="_Toc2272"/>
      <w:bookmarkStart w:id="2" w:name="_Toc3005"/>
      <w:bookmarkStart w:id="3" w:name="_Toc24809"/>
      <w:r>
        <w:rPr>
          <w:rFonts w:hint="eastAsia" w:ascii="宋体" w:hAnsi="宋体"/>
        </w:rPr>
        <w:t>第一章  招标公告</w:t>
      </w:r>
      <w:bookmarkEnd w:id="0"/>
      <w:bookmarkEnd w:id="1"/>
      <w:bookmarkEnd w:id="2"/>
      <w:bookmarkEnd w:id="3"/>
    </w:p>
    <w:p w14:paraId="07EEB198">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项目概况</w:t>
      </w:r>
    </w:p>
    <w:p w14:paraId="1EA9A8DE">
      <w:pPr>
        <w:pStyle w:val="14"/>
        <w:widowControl/>
        <w:spacing w:line="480" w:lineRule="exact"/>
        <w:ind w:firstLine="480"/>
        <w:rPr>
          <w:rFonts w:ascii="宋体" w:hAnsi="宋体" w:cs="宋体"/>
        </w:rPr>
      </w:pPr>
      <w:r>
        <w:rPr>
          <w:rFonts w:hint="eastAsia" w:ascii="宋体" w:hAnsi="宋体" w:cs="宋体"/>
          <w:shd w:val="clear" w:color="auto" w:fill="FFFFFF"/>
        </w:rPr>
        <w:t>2024年执法扣留车辆存放场地租赁项目招标项目招标项目的潜在投标人应在全国公共资源交易平台（陕西省·西安市）网站〖首页〉电子交易平台〉陕西政府采购交易系统〉企业端〗获取招标文件，并于2024年</w:t>
      </w:r>
      <w:r>
        <w:rPr>
          <w:rFonts w:hint="eastAsia" w:ascii="宋体" w:hAnsi="宋体" w:cs="宋体"/>
          <w:shd w:val="clear" w:color="auto" w:fill="FFFFFF"/>
          <w:lang w:val="en-US" w:eastAsia="zh-CN"/>
        </w:rPr>
        <w:t>10</w:t>
      </w:r>
      <w:r>
        <w:rPr>
          <w:rFonts w:hint="eastAsia" w:ascii="宋体" w:hAnsi="宋体" w:cs="宋体"/>
          <w:shd w:val="clear" w:color="auto" w:fill="FFFFFF"/>
        </w:rPr>
        <w:t>月</w:t>
      </w:r>
      <w:r>
        <w:rPr>
          <w:rFonts w:hint="eastAsia" w:ascii="宋体" w:hAnsi="宋体" w:cs="宋体"/>
          <w:shd w:val="clear" w:color="auto" w:fill="FFFFFF"/>
          <w:lang w:val="en-US" w:eastAsia="zh-CN"/>
        </w:rPr>
        <w:t>14</w:t>
      </w:r>
      <w:r>
        <w:rPr>
          <w:rFonts w:hint="eastAsia" w:ascii="宋体" w:hAnsi="宋体" w:cs="宋体"/>
          <w:shd w:val="clear" w:color="auto" w:fill="FFFFFF"/>
        </w:rPr>
        <w:t>日09时30分（北京时间）前递交投标文件。</w:t>
      </w:r>
    </w:p>
    <w:p w14:paraId="0F93286F">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一、项目基本情况</w:t>
      </w:r>
    </w:p>
    <w:p w14:paraId="0F0AFEA9">
      <w:pPr>
        <w:pStyle w:val="14"/>
        <w:widowControl/>
        <w:spacing w:line="480" w:lineRule="exact"/>
        <w:ind w:firstLine="480"/>
        <w:rPr>
          <w:rFonts w:ascii="宋体" w:hAnsi="宋体" w:cs="宋体"/>
        </w:rPr>
      </w:pPr>
      <w:r>
        <w:rPr>
          <w:rFonts w:hint="eastAsia" w:ascii="宋体" w:hAnsi="宋体" w:cs="宋体"/>
          <w:shd w:val="clear" w:color="auto" w:fill="FFFFFF"/>
        </w:rPr>
        <w:t>项目编号：SDZC2024-185</w:t>
      </w:r>
    </w:p>
    <w:p w14:paraId="7699422F">
      <w:pPr>
        <w:pStyle w:val="14"/>
        <w:widowControl/>
        <w:spacing w:line="480" w:lineRule="exact"/>
        <w:ind w:firstLine="480"/>
        <w:rPr>
          <w:rFonts w:ascii="宋体" w:hAnsi="宋体" w:cs="宋体"/>
        </w:rPr>
      </w:pPr>
      <w:r>
        <w:rPr>
          <w:rFonts w:hint="eastAsia" w:ascii="宋体" w:hAnsi="宋体" w:cs="宋体"/>
          <w:shd w:val="clear" w:color="auto" w:fill="FFFFFF"/>
        </w:rPr>
        <w:t>项目名称：2024年执法扣留车辆存放场地租赁项目</w:t>
      </w:r>
    </w:p>
    <w:p w14:paraId="6AA80A22">
      <w:pPr>
        <w:pStyle w:val="14"/>
        <w:widowControl/>
        <w:spacing w:line="480" w:lineRule="exact"/>
        <w:ind w:firstLine="480"/>
        <w:rPr>
          <w:rFonts w:ascii="宋体" w:hAnsi="宋体" w:cs="宋体"/>
        </w:rPr>
      </w:pPr>
      <w:r>
        <w:rPr>
          <w:rFonts w:hint="eastAsia" w:ascii="宋体" w:hAnsi="宋体" w:cs="宋体"/>
          <w:shd w:val="clear" w:color="auto" w:fill="FFFFFF"/>
        </w:rPr>
        <w:t>采购方式：公开招标</w:t>
      </w:r>
    </w:p>
    <w:p w14:paraId="05D09E65">
      <w:pPr>
        <w:pStyle w:val="14"/>
        <w:widowControl/>
        <w:spacing w:line="480" w:lineRule="exact"/>
        <w:ind w:firstLine="480"/>
        <w:rPr>
          <w:rFonts w:ascii="宋体" w:hAnsi="宋体" w:cs="宋体"/>
        </w:rPr>
      </w:pPr>
      <w:r>
        <w:rPr>
          <w:rFonts w:hint="eastAsia" w:ascii="宋体" w:hAnsi="宋体" w:cs="宋体"/>
          <w:shd w:val="clear" w:color="auto" w:fill="FFFFFF"/>
        </w:rPr>
        <w:t>预算金额：14000000.00元</w:t>
      </w:r>
    </w:p>
    <w:p w14:paraId="23668C37">
      <w:pPr>
        <w:pStyle w:val="14"/>
        <w:widowControl/>
        <w:spacing w:line="480" w:lineRule="exact"/>
        <w:ind w:firstLine="480"/>
        <w:rPr>
          <w:rFonts w:ascii="宋体" w:hAnsi="宋体" w:cs="宋体"/>
        </w:rPr>
      </w:pPr>
      <w:r>
        <w:rPr>
          <w:rFonts w:hint="eastAsia" w:ascii="宋体" w:hAnsi="宋体" w:cs="宋体"/>
          <w:shd w:val="clear" w:color="auto" w:fill="FFFFFF"/>
        </w:rPr>
        <w:t>采购需求：</w:t>
      </w:r>
    </w:p>
    <w:p w14:paraId="78B2B51C">
      <w:pPr>
        <w:pStyle w:val="14"/>
        <w:widowControl/>
        <w:spacing w:line="480" w:lineRule="exact"/>
        <w:ind w:firstLine="480"/>
        <w:rPr>
          <w:rFonts w:ascii="宋体" w:hAnsi="宋体" w:cs="宋体"/>
        </w:rPr>
      </w:pPr>
      <w:r>
        <w:rPr>
          <w:rFonts w:hint="eastAsia" w:ascii="宋体" w:hAnsi="宋体" w:cs="宋体"/>
          <w:shd w:val="clear" w:color="auto" w:fill="FFFFFF"/>
        </w:rPr>
        <w:t>合同包1(</w:t>
      </w:r>
      <w:r>
        <w:rPr>
          <w:rFonts w:hint="eastAsia" w:ascii="宋体" w:hAnsi="宋体" w:cs="宋体"/>
          <w:kern w:val="0"/>
          <w:lang w:bidi="ar"/>
        </w:rPr>
        <w:t>一标段：</w:t>
      </w:r>
      <w:r>
        <w:rPr>
          <w:rFonts w:hint="eastAsia" w:ascii="宋体" w:hAnsi="宋体" w:cs="宋体"/>
          <w:shd w:val="clear" w:color="auto" w:fill="FFFFFF"/>
        </w:rPr>
        <w:t>新城、曲江、港浐</w:t>
      </w:r>
      <w:r>
        <w:rPr>
          <w:rFonts w:hint="eastAsia" w:ascii="宋体" w:hAnsi="宋体" w:cs="宋体"/>
          <w:kern w:val="0"/>
          <w:lang w:bidi="ar"/>
        </w:rPr>
        <w:t>执法扣留车辆存放场地租赁</w:t>
      </w:r>
      <w:r>
        <w:rPr>
          <w:rFonts w:hint="eastAsia" w:ascii="宋体" w:hAnsi="宋体" w:cs="宋体"/>
          <w:shd w:val="clear" w:color="auto" w:fill="FFFFFF"/>
        </w:rPr>
        <w:t>):</w:t>
      </w:r>
    </w:p>
    <w:p w14:paraId="5AE64012">
      <w:pPr>
        <w:pStyle w:val="14"/>
        <w:widowControl/>
        <w:spacing w:line="480" w:lineRule="exact"/>
        <w:ind w:firstLine="630"/>
        <w:rPr>
          <w:rFonts w:ascii="宋体" w:hAnsi="宋体" w:cs="宋体"/>
        </w:rPr>
      </w:pPr>
      <w:r>
        <w:rPr>
          <w:rFonts w:hint="eastAsia" w:ascii="宋体" w:hAnsi="宋体" w:cs="宋体"/>
          <w:shd w:val="clear" w:color="auto" w:fill="FFFFFF"/>
        </w:rPr>
        <w:t>合同包预算金额：750000.00元</w:t>
      </w:r>
    </w:p>
    <w:tbl>
      <w:tblPr>
        <w:tblStyle w:val="15"/>
        <w:tblW w:w="105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1"/>
        <w:gridCol w:w="2366"/>
        <w:gridCol w:w="1839"/>
        <w:gridCol w:w="1382"/>
        <w:gridCol w:w="1558"/>
        <w:gridCol w:w="1440"/>
        <w:gridCol w:w="968"/>
      </w:tblGrid>
      <w:tr w14:paraId="3637ED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4" w:hRule="atLeast"/>
          <w:tblHeader/>
          <w:jc w:val="center"/>
        </w:trPr>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CE850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2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64AC7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8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46BCA7">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314F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数量（单位）</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88884">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3ADA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AAE8C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16A4E3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D1C35">
            <w:pPr>
              <w:widowControl/>
              <w:wordWrap w:val="0"/>
              <w:spacing w:line="480" w:lineRule="exact"/>
              <w:jc w:val="center"/>
              <w:rPr>
                <w:rFonts w:ascii="宋体" w:hAnsi="宋体" w:cs="宋体"/>
                <w:szCs w:val="24"/>
              </w:rPr>
            </w:pPr>
            <w:r>
              <w:rPr>
                <w:rFonts w:hint="eastAsia" w:ascii="宋体" w:hAnsi="宋体" w:cs="宋体"/>
                <w:kern w:val="0"/>
                <w:szCs w:val="24"/>
                <w:lang w:bidi="ar"/>
              </w:rPr>
              <w:t>1-1</w:t>
            </w:r>
          </w:p>
        </w:tc>
        <w:tc>
          <w:tcPr>
            <w:tcW w:w="2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DEDAAF">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8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B5226E">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执法扣留车辆存放场地租赁（一标段）</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3F194">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610C75">
            <w:pPr>
              <w:widowControl/>
              <w:wordWrap w:val="0"/>
              <w:spacing w:line="480" w:lineRule="exact"/>
              <w:jc w:val="center"/>
              <w:rPr>
                <w:rFonts w:hint="eastAsia" w:ascii="宋体" w:hAnsi="宋体" w:cs="宋体"/>
                <w:kern w:val="0"/>
                <w:szCs w:val="24"/>
                <w:lang w:bidi="ar"/>
              </w:rPr>
            </w:pPr>
            <w:r>
              <w:rPr>
                <w:rFonts w:hint="eastAsia" w:ascii="宋体" w:hAnsi="宋体" w:cs="宋体"/>
                <w:kern w:val="0"/>
                <w:szCs w:val="24"/>
                <w:lang w:bidi="ar"/>
              </w:rPr>
              <w:t>详见采购</w:t>
            </w:r>
          </w:p>
          <w:p w14:paraId="7515448F">
            <w:pPr>
              <w:widowControl/>
              <w:wordWrap w:val="0"/>
              <w:spacing w:line="480" w:lineRule="exact"/>
              <w:jc w:val="center"/>
              <w:rPr>
                <w:rFonts w:ascii="宋体" w:hAnsi="宋体" w:cs="宋体"/>
                <w:szCs w:val="24"/>
              </w:rPr>
            </w:pPr>
            <w:r>
              <w:rPr>
                <w:rFonts w:hint="eastAsia" w:ascii="宋体" w:hAnsi="宋体" w:cs="宋体"/>
                <w:kern w:val="0"/>
                <w:szCs w:val="24"/>
                <w:lang w:bidi="ar"/>
              </w:rPr>
              <w:t>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0B2C29">
            <w:pPr>
              <w:widowControl/>
              <w:spacing w:line="480" w:lineRule="exact"/>
              <w:jc w:val="right"/>
              <w:rPr>
                <w:rFonts w:ascii="宋体" w:hAnsi="宋体" w:cs="宋体"/>
                <w:szCs w:val="24"/>
              </w:rPr>
            </w:pPr>
            <w:bookmarkStart w:id="163" w:name="_GoBack"/>
            <w:r>
              <w:rPr>
                <w:rFonts w:hint="eastAsia" w:ascii="宋体" w:hAnsi="宋体" w:cs="宋体"/>
                <w:kern w:val="0"/>
                <w:szCs w:val="24"/>
                <w:lang w:bidi="ar"/>
              </w:rPr>
              <w:t>750000.00</w:t>
            </w:r>
            <w:bookmarkEnd w:id="163"/>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4198A4">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73391333">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3AAC361B">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20E526C7">
      <w:pPr>
        <w:pStyle w:val="14"/>
        <w:widowControl/>
        <w:spacing w:line="480" w:lineRule="exact"/>
        <w:ind w:firstLine="480"/>
        <w:rPr>
          <w:rFonts w:ascii="宋体" w:hAnsi="宋体" w:cs="宋体"/>
        </w:rPr>
      </w:pPr>
      <w:r>
        <w:rPr>
          <w:rFonts w:hint="eastAsia" w:ascii="宋体" w:hAnsi="宋体" w:cs="宋体"/>
          <w:shd w:val="clear" w:color="auto" w:fill="FFFFFF"/>
        </w:rPr>
        <w:t>合同包2(</w:t>
      </w:r>
      <w:r>
        <w:rPr>
          <w:rFonts w:hint="eastAsia" w:ascii="宋体" w:hAnsi="宋体" w:cs="宋体"/>
          <w:kern w:val="0"/>
          <w:lang w:bidi="ar"/>
        </w:rPr>
        <w:t>二标段：</w:t>
      </w:r>
      <w:r>
        <w:rPr>
          <w:rFonts w:hint="eastAsia" w:ascii="宋体" w:hAnsi="宋体" w:cs="宋体"/>
        </w:rPr>
        <w:t>新城、未央、港浐</w:t>
      </w:r>
      <w:r>
        <w:rPr>
          <w:rFonts w:hint="eastAsia" w:ascii="宋体" w:hAnsi="宋体" w:cs="宋体"/>
          <w:kern w:val="0"/>
          <w:lang w:bidi="ar"/>
        </w:rPr>
        <w:t>执法扣留车辆存放场地租赁</w:t>
      </w:r>
      <w:r>
        <w:rPr>
          <w:rFonts w:hint="eastAsia" w:ascii="宋体" w:hAnsi="宋体" w:cs="宋体"/>
          <w:shd w:val="clear" w:color="auto" w:fill="FFFFFF"/>
        </w:rPr>
        <w:t>):</w:t>
      </w:r>
    </w:p>
    <w:p w14:paraId="30FEBC39">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750000.00</w:t>
      </w:r>
      <w:r>
        <w:rPr>
          <w:rFonts w:hint="eastAsia" w:ascii="宋体" w:hAnsi="宋体" w:cs="宋体"/>
          <w:shd w:val="clear" w:color="auto" w:fill="FFFFFF"/>
        </w:rPr>
        <w:t>元</w:t>
      </w:r>
    </w:p>
    <w:tbl>
      <w:tblPr>
        <w:tblStyle w:val="15"/>
        <w:tblW w:w="1062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2"/>
        <w:gridCol w:w="2345"/>
        <w:gridCol w:w="1745"/>
        <w:gridCol w:w="1331"/>
        <w:gridCol w:w="1540"/>
        <w:gridCol w:w="1636"/>
        <w:gridCol w:w="989"/>
      </w:tblGrid>
      <w:tr w14:paraId="37EB9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blHeader/>
          <w:jc w:val="center"/>
        </w:trPr>
        <w:tc>
          <w:tcPr>
            <w:tcW w:w="10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8D2E2C">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品目号</w:t>
            </w:r>
          </w:p>
        </w:tc>
        <w:tc>
          <w:tcPr>
            <w:tcW w:w="2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58C96">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品目名称</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C20E4C">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采购标的</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A98F">
            <w:pPr>
              <w:widowControl/>
              <w:wordWrap w:val="0"/>
              <w:spacing w:line="44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3E2CCB36">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（单位）</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8BF25">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EAD1">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品目预算(元)</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03C5F">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最高限价(元)</w:t>
            </w:r>
          </w:p>
        </w:tc>
      </w:tr>
      <w:tr w14:paraId="477D33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10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E84A1A">
            <w:pPr>
              <w:widowControl/>
              <w:wordWrap w:val="0"/>
              <w:spacing w:line="480" w:lineRule="exact"/>
              <w:jc w:val="center"/>
              <w:rPr>
                <w:rFonts w:ascii="宋体" w:hAnsi="宋体" w:cs="宋体"/>
                <w:szCs w:val="24"/>
              </w:rPr>
            </w:pPr>
            <w:r>
              <w:rPr>
                <w:rFonts w:hint="eastAsia" w:ascii="宋体" w:hAnsi="宋体" w:cs="宋体"/>
                <w:kern w:val="0"/>
                <w:szCs w:val="24"/>
                <w:lang w:bidi="ar"/>
              </w:rPr>
              <w:t>2-1</w:t>
            </w:r>
          </w:p>
        </w:tc>
        <w:tc>
          <w:tcPr>
            <w:tcW w:w="2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CCA1F1">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38A958">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执法扣留车辆存放场地租赁（二标段）</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20388">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4969BE">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7E3A3">
            <w:pPr>
              <w:widowControl/>
              <w:spacing w:line="480" w:lineRule="exact"/>
              <w:jc w:val="right"/>
              <w:rPr>
                <w:rFonts w:ascii="宋体" w:hAnsi="宋体" w:cs="宋体"/>
                <w:szCs w:val="24"/>
              </w:rPr>
            </w:pPr>
            <w:r>
              <w:rPr>
                <w:rFonts w:hint="eastAsia" w:ascii="宋体" w:hAnsi="宋体" w:cs="宋体"/>
                <w:kern w:val="0"/>
                <w:szCs w:val="24"/>
                <w:lang w:bidi="ar"/>
              </w:rPr>
              <w:t>750000.00</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8906C2">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44CAFFAB">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507D0D37">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103AA676">
      <w:pPr>
        <w:pStyle w:val="14"/>
        <w:widowControl/>
        <w:spacing w:line="480" w:lineRule="exact"/>
        <w:ind w:firstLine="480"/>
        <w:rPr>
          <w:rFonts w:ascii="宋体" w:hAnsi="宋体" w:cs="宋体"/>
        </w:rPr>
      </w:pPr>
      <w:r>
        <w:rPr>
          <w:rFonts w:hint="eastAsia" w:ascii="宋体" w:hAnsi="宋体" w:cs="宋体"/>
          <w:shd w:val="clear" w:color="auto" w:fill="FFFFFF"/>
        </w:rPr>
        <w:t>合同包3(三</w:t>
      </w:r>
      <w:r>
        <w:rPr>
          <w:rFonts w:hint="eastAsia" w:ascii="宋体" w:hAnsi="宋体" w:cs="宋体"/>
          <w:kern w:val="0"/>
          <w:lang w:bidi="ar"/>
        </w:rPr>
        <w:t>标段：</w:t>
      </w:r>
      <w:r>
        <w:rPr>
          <w:rFonts w:hint="eastAsia" w:ascii="宋体" w:hAnsi="宋体" w:cs="宋体"/>
          <w:shd w:val="clear" w:color="auto" w:fill="FFFFFF"/>
        </w:rPr>
        <w:t>碑林、新城、高新</w:t>
      </w:r>
      <w:r>
        <w:rPr>
          <w:rFonts w:hint="eastAsia" w:ascii="宋体" w:hAnsi="宋体" w:cs="宋体"/>
          <w:kern w:val="0"/>
          <w:lang w:bidi="ar"/>
        </w:rPr>
        <w:t>执法扣留车辆存放场地租赁</w:t>
      </w:r>
      <w:r>
        <w:rPr>
          <w:rFonts w:hint="eastAsia" w:ascii="宋体" w:hAnsi="宋体" w:cs="宋体"/>
          <w:shd w:val="clear" w:color="auto" w:fill="FFFFFF"/>
        </w:rPr>
        <w:t>):</w:t>
      </w:r>
    </w:p>
    <w:p w14:paraId="2E50045F">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w:t>
      </w:r>
      <w:r>
        <w:rPr>
          <w:rFonts w:hint="eastAsia" w:ascii="宋体" w:hAnsi="宋体" w:cs="宋体"/>
          <w:shd w:val="clear" w:color="auto" w:fill="FFFFFF"/>
        </w:rPr>
        <w:t>00元</w:t>
      </w:r>
    </w:p>
    <w:tbl>
      <w:tblPr>
        <w:tblStyle w:val="15"/>
        <w:tblW w:w="104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4"/>
        <w:gridCol w:w="2139"/>
        <w:gridCol w:w="1718"/>
        <w:gridCol w:w="1200"/>
        <w:gridCol w:w="1720"/>
        <w:gridCol w:w="1595"/>
        <w:gridCol w:w="1087"/>
      </w:tblGrid>
      <w:tr w14:paraId="5F44A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7" w:hRule="atLeast"/>
          <w:tblHeader/>
          <w:jc w:val="center"/>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E599C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2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3FA08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27F710">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8B81A">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728D120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3C38D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435E3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7C269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2DA9D5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52EF6">
            <w:pPr>
              <w:widowControl/>
              <w:wordWrap w:val="0"/>
              <w:spacing w:line="480" w:lineRule="exact"/>
              <w:jc w:val="center"/>
              <w:rPr>
                <w:rFonts w:ascii="宋体" w:hAnsi="宋体" w:cs="宋体"/>
                <w:szCs w:val="24"/>
              </w:rPr>
            </w:pPr>
            <w:r>
              <w:rPr>
                <w:rFonts w:hint="eastAsia" w:ascii="宋体" w:hAnsi="宋体" w:cs="宋体"/>
                <w:kern w:val="0"/>
                <w:szCs w:val="24"/>
                <w:lang w:bidi="ar"/>
              </w:rPr>
              <w:t>3-1</w:t>
            </w:r>
          </w:p>
        </w:tc>
        <w:tc>
          <w:tcPr>
            <w:tcW w:w="2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ACEA3">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3B9AD4">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执法扣留车辆存放场地租赁（三标段）</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8B93DE">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519DE6">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FFFA85">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C913AC">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03914F13">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5386F04E">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1574595F">
      <w:pPr>
        <w:pStyle w:val="14"/>
        <w:widowControl/>
        <w:spacing w:line="480" w:lineRule="exact"/>
        <w:ind w:firstLine="480"/>
        <w:rPr>
          <w:rFonts w:ascii="宋体" w:hAnsi="宋体" w:cs="宋体"/>
        </w:rPr>
      </w:pPr>
      <w:r>
        <w:rPr>
          <w:rFonts w:hint="eastAsia" w:ascii="宋体" w:hAnsi="宋体" w:cs="宋体"/>
          <w:shd w:val="clear" w:color="auto" w:fill="FFFFFF"/>
        </w:rPr>
        <w:t>合同包4(四</w:t>
      </w:r>
      <w:r>
        <w:rPr>
          <w:rFonts w:hint="eastAsia" w:ascii="宋体" w:hAnsi="宋体" w:cs="宋体"/>
          <w:kern w:val="0"/>
          <w:lang w:bidi="ar"/>
        </w:rPr>
        <w:t>标段：</w:t>
      </w:r>
      <w:r>
        <w:rPr>
          <w:rFonts w:hint="eastAsia" w:ascii="宋体" w:hAnsi="宋体" w:cs="宋体"/>
          <w:shd w:val="clear" w:color="auto" w:fill="FFFFFF"/>
        </w:rPr>
        <w:t>碑林、新城、曲江</w:t>
      </w:r>
      <w:r>
        <w:rPr>
          <w:rFonts w:hint="eastAsia" w:ascii="宋体" w:hAnsi="宋体" w:cs="宋体"/>
          <w:kern w:val="0"/>
          <w:lang w:bidi="ar"/>
        </w:rPr>
        <w:t>执法扣留车辆存放场地租赁</w:t>
      </w:r>
      <w:r>
        <w:rPr>
          <w:rFonts w:hint="eastAsia" w:ascii="宋体" w:hAnsi="宋体" w:cs="宋体"/>
          <w:shd w:val="clear" w:color="auto" w:fill="FFFFFF"/>
        </w:rPr>
        <w:t>):</w:t>
      </w:r>
    </w:p>
    <w:p w14:paraId="6B0951B9">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3"/>
        <w:gridCol w:w="1621"/>
        <w:gridCol w:w="1888"/>
        <w:gridCol w:w="1525"/>
        <w:gridCol w:w="1645"/>
        <w:gridCol w:w="1440"/>
        <w:gridCol w:w="998"/>
      </w:tblGrid>
      <w:tr w14:paraId="211C0C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5" w:hRule="atLeast"/>
          <w:tblHeader/>
          <w:jc w:val="center"/>
        </w:trPr>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2E53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81FD47">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9EB99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1F71AF">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128DD4F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D650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A662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9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1EA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315329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6" w:hRule="atLeast"/>
          <w:jc w:val="center"/>
        </w:trPr>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53A4EF">
            <w:pPr>
              <w:widowControl/>
              <w:wordWrap w:val="0"/>
              <w:spacing w:line="480" w:lineRule="exact"/>
              <w:jc w:val="center"/>
              <w:rPr>
                <w:rFonts w:ascii="宋体" w:hAnsi="宋体" w:cs="宋体"/>
                <w:szCs w:val="24"/>
              </w:rPr>
            </w:pPr>
            <w:r>
              <w:rPr>
                <w:rFonts w:hint="eastAsia" w:ascii="宋体" w:hAnsi="宋体" w:cs="宋体"/>
                <w:kern w:val="0"/>
                <w:szCs w:val="24"/>
                <w:lang w:bidi="ar"/>
              </w:rPr>
              <w:t>4-1</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62ACE">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8A9A2C">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执法扣留车辆存放场地租赁（四标段）</w:t>
            </w:r>
          </w:p>
        </w:tc>
        <w:tc>
          <w:tcPr>
            <w:tcW w:w="1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BDB997">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DA3DC8">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884F9">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9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CB74A">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60CF251C">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0F3914DA">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7B50E413">
      <w:pPr>
        <w:pStyle w:val="14"/>
        <w:widowControl/>
        <w:spacing w:line="480" w:lineRule="exact"/>
        <w:ind w:firstLine="480"/>
        <w:rPr>
          <w:rFonts w:ascii="宋体" w:hAnsi="宋体" w:cs="宋体"/>
        </w:rPr>
      </w:pPr>
      <w:r>
        <w:rPr>
          <w:rFonts w:hint="eastAsia" w:ascii="宋体" w:hAnsi="宋体" w:cs="宋体"/>
          <w:shd w:val="clear" w:color="auto" w:fill="FFFFFF"/>
        </w:rPr>
        <w:t>合同包5(五</w:t>
      </w:r>
      <w:r>
        <w:rPr>
          <w:rFonts w:hint="eastAsia" w:ascii="宋体" w:hAnsi="宋体" w:cs="宋体"/>
          <w:kern w:val="0"/>
          <w:lang w:bidi="ar"/>
        </w:rPr>
        <w:t>标段：</w:t>
      </w:r>
      <w:r>
        <w:rPr>
          <w:rFonts w:hint="eastAsia" w:ascii="宋体" w:hAnsi="宋体" w:cs="宋体"/>
          <w:shd w:val="clear" w:color="auto" w:fill="FFFFFF"/>
        </w:rPr>
        <w:t>莲湖、未央、高新</w:t>
      </w:r>
      <w:r>
        <w:rPr>
          <w:rFonts w:hint="eastAsia" w:ascii="宋体" w:hAnsi="宋体" w:cs="宋体"/>
          <w:kern w:val="0"/>
          <w:lang w:bidi="ar"/>
        </w:rPr>
        <w:t>执法扣留车辆存放场地租赁</w:t>
      </w:r>
      <w:r>
        <w:rPr>
          <w:rFonts w:hint="eastAsia" w:ascii="宋体" w:hAnsi="宋体" w:cs="宋体"/>
          <w:shd w:val="clear" w:color="auto" w:fill="FFFFFF"/>
        </w:rPr>
        <w:t>):</w:t>
      </w:r>
    </w:p>
    <w:p w14:paraId="53826B23">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750000.00</w:t>
      </w:r>
      <w:r>
        <w:rPr>
          <w:rFonts w:hint="eastAsia" w:ascii="宋体" w:hAnsi="宋体" w:cs="宋体"/>
          <w:shd w:val="clear" w:color="auto" w:fill="FFFFFF"/>
        </w:rPr>
        <w:t>元</w:t>
      </w:r>
    </w:p>
    <w:tbl>
      <w:tblPr>
        <w:tblStyle w:val="15"/>
        <w:tblW w:w="103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62"/>
        <w:gridCol w:w="1613"/>
        <w:gridCol w:w="1988"/>
        <w:gridCol w:w="1158"/>
        <w:gridCol w:w="1938"/>
        <w:gridCol w:w="1440"/>
        <w:gridCol w:w="1011"/>
      </w:tblGrid>
      <w:tr w14:paraId="2E57E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791CD8">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品目号</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DC22C">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品目名称</w:t>
            </w:r>
          </w:p>
        </w:tc>
        <w:tc>
          <w:tcPr>
            <w:tcW w:w="1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29CEB4">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采购标的</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A33AD3">
            <w:pPr>
              <w:widowControl/>
              <w:wordWrap w:val="0"/>
              <w:spacing w:line="40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48057AB9">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（单位）</w:t>
            </w:r>
          </w:p>
        </w:tc>
        <w:tc>
          <w:tcPr>
            <w:tcW w:w="1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C6D7E">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760240">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品目预算(元)</w:t>
            </w:r>
          </w:p>
        </w:tc>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1358DA">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最高限价(元)</w:t>
            </w:r>
          </w:p>
        </w:tc>
      </w:tr>
      <w:tr w14:paraId="0A84A1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FA02B9">
            <w:pPr>
              <w:widowControl/>
              <w:wordWrap w:val="0"/>
              <w:spacing w:line="480" w:lineRule="exact"/>
              <w:jc w:val="center"/>
              <w:rPr>
                <w:rFonts w:ascii="宋体" w:hAnsi="宋体" w:cs="宋体"/>
                <w:szCs w:val="24"/>
              </w:rPr>
            </w:pPr>
            <w:r>
              <w:rPr>
                <w:rFonts w:hint="eastAsia" w:ascii="宋体" w:hAnsi="宋体" w:cs="宋体"/>
                <w:kern w:val="0"/>
                <w:szCs w:val="24"/>
                <w:lang w:bidi="ar"/>
              </w:rPr>
              <w:t>5-1</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B90C8D">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60140">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执法扣留车辆存放场地租赁（五标段）</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348274">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3B75A">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D9429">
            <w:pPr>
              <w:widowControl/>
              <w:spacing w:line="480" w:lineRule="exact"/>
              <w:jc w:val="right"/>
              <w:rPr>
                <w:rFonts w:ascii="宋体" w:hAnsi="宋体" w:cs="宋体"/>
                <w:szCs w:val="24"/>
              </w:rPr>
            </w:pPr>
            <w:r>
              <w:rPr>
                <w:rFonts w:hint="eastAsia" w:ascii="宋体" w:hAnsi="宋体" w:cs="宋体"/>
                <w:kern w:val="0"/>
                <w:szCs w:val="24"/>
                <w:lang w:bidi="ar"/>
              </w:rPr>
              <w:t>750000.00</w:t>
            </w:r>
          </w:p>
        </w:tc>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9B98A0">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7E372C1F">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7F364C3F">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4FD3429E">
      <w:pPr>
        <w:pStyle w:val="14"/>
        <w:widowControl/>
        <w:spacing w:line="480" w:lineRule="exact"/>
        <w:ind w:firstLine="480"/>
        <w:rPr>
          <w:rFonts w:ascii="宋体" w:hAnsi="宋体" w:cs="宋体"/>
        </w:rPr>
      </w:pPr>
      <w:r>
        <w:rPr>
          <w:rFonts w:hint="eastAsia" w:ascii="宋体" w:hAnsi="宋体" w:cs="宋体"/>
          <w:shd w:val="clear" w:color="auto" w:fill="FFFFFF"/>
        </w:rPr>
        <w:t>合同包6(六</w:t>
      </w:r>
      <w:r>
        <w:rPr>
          <w:rFonts w:hint="eastAsia" w:ascii="宋体" w:hAnsi="宋体" w:cs="宋体"/>
          <w:kern w:val="0"/>
          <w:lang w:bidi="ar"/>
        </w:rPr>
        <w:t>标段：</w:t>
      </w:r>
      <w:r>
        <w:rPr>
          <w:rFonts w:hint="eastAsia" w:ascii="宋体" w:hAnsi="宋体" w:cs="宋体"/>
          <w:shd w:val="clear" w:color="auto" w:fill="FFFFFF"/>
        </w:rPr>
        <w:t>莲湖、未央、新城</w:t>
      </w:r>
      <w:r>
        <w:rPr>
          <w:rFonts w:hint="eastAsia" w:ascii="宋体" w:hAnsi="宋体" w:cs="宋体"/>
          <w:kern w:val="0"/>
          <w:lang w:bidi="ar"/>
        </w:rPr>
        <w:t>执法扣留车辆存放场地租赁</w:t>
      </w:r>
      <w:r>
        <w:rPr>
          <w:rFonts w:hint="eastAsia" w:ascii="宋体" w:hAnsi="宋体" w:cs="宋体"/>
          <w:shd w:val="clear" w:color="auto" w:fill="FFFFFF"/>
        </w:rPr>
        <w:t>):</w:t>
      </w:r>
    </w:p>
    <w:p w14:paraId="69B41C7C">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750000.00</w:t>
      </w:r>
      <w:r>
        <w:rPr>
          <w:rFonts w:hint="eastAsia" w:ascii="宋体" w:hAnsi="宋体" w:cs="宋体"/>
          <w:shd w:val="clear" w:color="auto" w:fill="FFFFFF"/>
        </w:rPr>
        <w:t>元</w:t>
      </w:r>
    </w:p>
    <w:tbl>
      <w:tblPr>
        <w:tblStyle w:val="15"/>
        <w:tblW w:w="101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9"/>
        <w:gridCol w:w="1795"/>
        <w:gridCol w:w="1661"/>
        <w:gridCol w:w="1291"/>
        <w:gridCol w:w="1609"/>
        <w:gridCol w:w="1486"/>
        <w:gridCol w:w="1252"/>
      </w:tblGrid>
      <w:tr w14:paraId="1A6679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3" w:hRule="atLeast"/>
          <w:tblHeader/>
          <w:jc w:val="center"/>
        </w:trPr>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CB20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7B01B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79D2C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53829D">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1B61CA0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503E05">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2A597">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F7E23">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0E7C2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030C4">
            <w:pPr>
              <w:widowControl/>
              <w:wordWrap w:val="0"/>
              <w:spacing w:line="480" w:lineRule="exact"/>
              <w:jc w:val="center"/>
              <w:rPr>
                <w:rFonts w:ascii="宋体" w:hAnsi="宋体" w:cs="宋体"/>
                <w:szCs w:val="24"/>
              </w:rPr>
            </w:pPr>
            <w:r>
              <w:rPr>
                <w:rFonts w:hint="eastAsia" w:ascii="宋体" w:hAnsi="宋体" w:cs="宋体"/>
                <w:kern w:val="0"/>
                <w:szCs w:val="24"/>
                <w:lang w:bidi="ar"/>
              </w:rPr>
              <w:t>6-1</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F862FE">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9A4EC">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执法扣留车辆存放场地租赁（六标段）</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79E18F">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FB9569">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57B031">
            <w:pPr>
              <w:widowControl/>
              <w:spacing w:line="480" w:lineRule="exact"/>
              <w:jc w:val="right"/>
              <w:rPr>
                <w:rFonts w:ascii="宋体" w:hAnsi="宋体" w:cs="宋体"/>
                <w:szCs w:val="24"/>
              </w:rPr>
            </w:pPr>
            <w:r>
              <w:rPr>
                <w:rFonts w:hint="eastAsia" w:ascii="宋体" w:hAnsi="宋体" w:cs="宋体"/>
                <w:kern w:val="0"/>
                <w:szCs w:val="24"/>
                <w:lang w:bidi="ar"/>
              </w:rPr>
              <w:t>750000.00</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CEC5D">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7317447F">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5F51AA60">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1E70C326">
      <w:pPr>
        <w:pStyle w:val="14"/>
        <w:widowControl/>
        <w:spacing w:line="480" w:lineRule="exact"/>
        <w:ind w:firstLine="480"/>
        <w:rPr>
          <w:rFonts w:ascii="宋体" w:hAnsi="宋体" w:cs="宋体"/>
        </w:rPr>
      </w:pPr>
      <w:r>
        <w:rPr>
          <w:rFonts w:hint="eastAsia" w:ascii="宋体" w:hAnsi="宋体" w:cs="宋体"/>
          <w:shd w:val="clear" w:color="auto" w:fill="FFFFFF"/>
        </w:rPr>
        <w:t>合同包7(七</w:t>
      </w:r>
      <w:r>
        <w:rPr>
          <w:rFonts w:hint="eastAsia" w:ascii="宋体" w:hAnsi="宋体" w:cs="宋体"/>
          <w:kern w:val="0"/>
          <w:lang w:bidi="ar"/>
        </w:rPr>
        <w:t>标段：</w:t>
      </w:r>
      <w:r>
        <w:rPr>
          <w:rFonts w:hint="eastAsia" w:ascii="宋体" w:hAnsi="宋体" w:cs="宋体"/>
          <w:shd w:val="clear" w:color="auto" w:fill="FFFFFF"/>
        </w:rPr>
        <w:t>雁塔、高新、曲江</w:t>
      </w:r>
      <w:r>
        <w:rPr>
          <w:rFonts w:hint="eastAsia" w:ascii="宋体" w:hAnsi="宋体" w:cs="宋体"/>
          <w:kern w:val="0"/>
          <w:lang w:bidi="ar"/>
        </w:rPr>
        <w:t>执法扣留车辆存放场地租赁</w:t>
      </w:r>
      <w:r>
        <w:rPr>
          <w:rFonts w:hint="eastAsia" w:ascii="宋体" w:hAnsi="宋体" w:cs="宋体"/>
          <w:shd w:val="clear" w:color="auto" w:fill="FFFFFF"/>
        </w:rPr>
        <w:t>):</w:t>
      </w:r>
    </w:p>
    <w:p w14:paraId="0E811BC5">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9"/>
        <w:gridCol w:w="1841"/>
        <w:gridCol w:w="1683"/>
        <w:gridCol w:w="1284"/>
        <w:gridCol w:w="1568"/>
        <w:gridCol w:w="1500"/>
        <w:gridCol w:w="1312"/>
      </w:tblGrid>
      <w:tr w14:paraId="729F0A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8" w:hRule="atLeast"/>
          <w:tblHeader/>
          <w:jc w:val="center"/>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40AC4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8B817E">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D4334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1FDE4">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23E5E070">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F2F34">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068CC">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3C3A2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602BA2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6794D">
            <w:pPr>
              <w:widowControl/>
              <w:wordWrap w:val="0"/>
              <w:spacing w:line="480" w:lineRule="exact"/>
              <w:jc w:val="center"/>
              <w:rPr>
                <w:rFonts w:ascii="宋体" w:hAnsi="宋体" w:cs="宋体"/>
                <w:szCs w:val="24"/>
              </w:rPr>
            </w:pPr>
            <w:r>
              <w:rPr>
                <w:rFonts w:hint="eastAsia" w:ascii="宋体" w:hAnsi="宋体" w:cs="宋体"/>
                <w:kern w:val="0"/>
                <w:szCs w:val="24"/>
                <w:lang w:bidi="ar"/>
              </w:rPr>
              <w:t>7-1</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68A96">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89A58">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执法扣留车辆存放场地租赁（七标段）</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1F4FA8">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C99EE4">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039619">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2B71E6">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0B4D64A5">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3840C141">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57B782BD">
      <w:pPr>
        <w:pStyle w:val="14"/>
        <w:widowControl/>
        <w:spacing w:line="480" w:lineRule="exact"/>
        <w:ind w:firstLine="480"/>
        <w:rPr>
          <w:rFonts w:ascii="宋体" w:hAnsi="宋体" w:cs="宋体"/>
        </w:rPr>
      </w:pPr>
      <w:r>
        <w:rPr>
          <w:rFonts w:hint="eastAsia" w:ascii="宋体" w:hAnsi="宋体" w:cs="宋体"/>
          <w:shd w:val="clear" w:color="auto" w:fill="FFFFFF"/>
        </w:rPr>
        <w:t>合同包8(八</w:t>
      </w:r>
      <w:r>
        <w:rPr>
          <w:rFonts w:hint="eastAsia" w:ascii="宋体" w:hAnsi="宋体" w:cs="宋体"/>
          <w:kern w:val="0"/>
          <w:lang w:bidi="ar"/>
        </w:rPr>
        <w:t>标段：</w:t>
      </w:r>
      <w:r>
        <w:rPr>
          <w:rFonts w:hint="eastAsia" w:ascii="宋体" w:hAnsi="宋体" w:cs="宋体"/>
          <w:shd w:val="clear" w:color="auto" w:fill="FFFFFF"/>
        </w:rPr>
        <w:t>雁塔、莲湖、高新</w:t>
      </w:r>
      <w:r>
        <w:rPr>
          <w:rFonts w:hint="eastAsia" w:ascii="宋体" w:hAnsi="宋体" w:cs="宋体"/>
          <w:kern w:val="0"/>
          <w:lang w:bidi="ar"/>
        </w:rPr>
        <w:t>执法扣留车辆存放场地租赁</w:t>
      </w:r>
      <w:r>
        <w:rPr>
          <w:rFonts w:hint="eastAsia" w:ascii="宋体" w:hAnsi="宋体" w:cs="宋体"/>
          <w:shd w:val="clear" w:color="auto" w:fill="FFFFFF"/>
        </w:rPr>
        <w:t>):</w:t>
      </w:r>
    </w:p>
    <w:p w14:paraId="1E1BA3E1">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1"/>
        <w:gridCol w:w="1918"/>
        <w:gridCol w:w="1598"/>
        <w:gridCol w:w="1292"/>
        <w:gridCol w:w="1595"/>
        <w:gridCol w:w="1473"/>
        <w:gridCol w:w="1319"/>
      </w:tblGrid>
      <w:tr w14:paraId="547C5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 w:hRule="atLeast"/>
          <w:tblHeader/>
          <w:jc w:val="center"/>
        </w:trPr>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93C617">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品目号</w:t>
            </w:r>
          </w:p>
        </w:tc>
        <w:tc>
          <w:tcPr>
            <w:tcW w:w="1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61CB13">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品目名称</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867043">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采购标的</w:t>
            </w:r>
          </w:p>
        </w:tc>
        <w:tc>
          <w:tcPr>
            <w:tcW w:w="1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98D8C">
            <w:pPr>
              <w:widowControl/>
              <w:wordWrap w:val="0"/>
              <w:spacing w:line="40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1CF1BA4A">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（单位）</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E7A76B">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51F347">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品目预算(元)</w:t>
            </w:r>
          </w:p>
        </w:tc>
        <w:tc>
          <w:tcPr>
            <w:tcW w:w="1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B33E57">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最高限价(元)</w:t>
            </w:r>
          </w:p>
        </w:tc>
      </w:tr>
      <w:tr w14:paraId="380DEA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3533D">
            <w:pPr>
              <w:widowControl/>
              <w:wordWrap w:val="0"/>
              <w:spacing w:line="480" w:lineRule="exact"/>
              <w:jc w:val="center"/>
              <w:rPr>
                <w:rFonts w:ascii="宋体" w:hAnsi="宋体" w:cs="宋体"/>
                <w:szCs w:val="24"/>
              </w:rPr>
            </w:pPr>
            <w:r>
              <w:rPr>
                <w:rFonts w:hint="eastAsia" w:ascii="宋体" w:hAnsi="宋体" w:cs="宋体"/>
                <w:kern w:val="0"/>
                <w:szCs w:val="24"/>
                <w:lang w:bidi="ar"/>
              </w:rPr>
              <w:t>8-1</w:t>
            </w:r>
          </w:p>
        </w:tc>
        <w:tc>
          <w:tcPr>
            <w:tcW w:w="1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032573">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7DFDBD">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执法扣留车辆存放场地租赁（八标段）</w:t>
            </w:r>
          </w:p>
        </w:tc>
        <w:tc>
          <w:tcPr>
            <w:tcW w:w="1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8855CE">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4D9F91">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413B1">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183603">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5C55364F">
      <w:pPr>
        <w:pStyle w:val="14"/>
        <w:widowControl/>
        <w:spacing w:line="440" w:lineRule="exact"/>
        <w:ind w:firstLine="630"/>
        <w:rPr>
          <w:rFonts w:ascii="宋体" w:hAnsi="宋体" w:cs="宋体"/>
        </w:rPr>
      </w:pPr>
      <w:r>
        <w:rPr>
          <w:rFonts w:hint="eastAsia" w:ascii="宋体" w:hAnsi="宋体" w:cs="宋体"/>
          <w:shd w:val="clear" w:color="auto" w:fill="FFFFFF"/>
        </w:rPr>
        <w:t>本合同包不接受联合体投标</w:t>
      </w:r>
    </w:p>
    <w:p w14:paraId="7BCCE036">
      <w:pPr>
        <w:pStyle w:val="14"/>
        <w:widowControl/>
        <w:spacing w:line="44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33793573">
      <w:pPr>
        <w:pStyle w:val="14"/>
        <w:widowControl/>
        <w:spacing w:line="440" w:lineRule="exact"/>
        <w:ind w:firstLine="480"/>
        <w:rPr>
          <w:rFonts w:ascii="宋体" w:hAnsi="宋体" w:cs="宋体"/>
        </w:rPr>
      </w:pPr>
      <w:r>
        <w:rPr>
          <w:rFonts w:hint="eastAsia" w:ascii="宋体" w:hAnsi="宋体" w:cs="宋体"/>
          <w:shd w:val="clear" w:color="auto" w:fill="FFFFFF"/>
        </w:rPr>
        <w:t>合同包9(九</w:t>
      </w:r>
      <w:r>
        <w:rPr>
          <w:rFonts w:hint="eastAsia" w:ascii="宋体" w:hAnsi="宋体" w:cs="宋体"/>
          <w:kern w:val="0"/>
          <w:lang w:bidi="ar"/>
        </w:rPr>
        <w:t>标段：</w:t>
      </w:r>
      <w:r>
        <w:rPr>
          <w:rFonts w:hint="eastAsia" w:ascii="宋体" w:hAnsi="宋体" w:cs="宋体"/>
          <w:shd w:val="clear" w:color="auto" w:fill="FFFFFF"/>
        </w:rPr>
        <w:t>未央、经开、莲湖</w:t>
      </w:r>
      <w:r>
        <w:rPr>
          <w:rFonts w:hint="eastAsia" w:ascii="宋体" w:hAnsi="宋体" w:cs="宋体"/>
          <w:kern w:val="0"/>
          <w:lang w:bidi="ar"/>
        </w:rPr>
        <w:t>执法扣留车辆存放场地租赁</w:t>
      </w:r>
      <w:r>
        <w:rPr>
          <w:rFonts w:hint="eastAsia" w:ascii="宋体" w:hAnsi="宋体" w:cs="宋体"/>
          <w:shd w:val="clear" w:color="auto" w:fill="FFFFFF"/>
        </w:rPr>
        <w:t>):</w:t>
      </w:r>
    </w:p>
    <w:p w14:paraId="0F8696A5">
      <w:pPr>
        <w:pStyle w:val="14"/>
        <w:widowControl/>
        <w:spacing w:line="44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710000.00</w:t>
      </w:r>
      <w:r>
        <w:rPr>
          <w:rFonts w:hint="eastAsia" w:ascii="宋体" w:hAnsi="宋体" w:cs="宋体"/>
          <w:shd w:val="clear" w:color="auto" w:fill="FFFFFF"/>
        </w:rPr>
        <w:t>元</w:t>
      </w:r>
    </w:p>
    <w:tbl>
      <w:tblPr>
        <w:tblStyle w:val="15"/>
        <w:tblW w:w="96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66"/>
        <w:gridCol w:w="1437"/>
        <w:gridCol w:w="1541"/>
        <w:gridCol w:w="1350"/>
        <w:gridCol w:w="1582"/>
        <w:gridCol w:w="1446"/>
        <w:gridCol w:w="1097"/>
      </w:tblGrid>
      <w:tr w14:paraId="3AF45C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7" w:hRule="atLeast"/>
          <w:tblHeader/>
          <w:jc w:val="center"/>
        </w:trPr>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3E314">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品目号</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CFCA4C">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品目名称</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EA02A">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采购标的</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B8370">
            <w:pPr>
              <w:widowControl/>
              <w:wordWrap w:val="0"/>
              <w:spacing w:line="44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4AFADE1C">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（单位）</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156BEE">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17984">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品目预算(元)</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CAD35E">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最高限价(元)</w:t>
            </w:r>
          </w:p>
        </w:tc>
      </w:tr>
      <w:tr w14:paraId="396056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2" w:hRule="atLeast"/>
          <w:jc w:val="center"/>
        </w:trPr>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98739">
            <w:pPr>
              <w:widowControl/>
              <w:wordWrap w:val="0"/>
              <w:spacing w:line="440" w:lineRule="exact"/>
              <w:jc w:val="center"/>
              <w:rPr>
                <w:rFonts w:ascii="宋体" w:hAnsi="宋体" w:cs="宋体"/>
                <w:szCs w:val="24"/>
              </w:rPr>
            </w:pPr>
            <w:r>
              <w:rPr>
                <w:rFonts w:hint="eastAsia" w:ascii="宋体" w:hAnsi="宋体" w:cs="宋体"/>
                <w:kern w:val="0"/>
                <w:szCs w:val="24"/>
                <w:lang w:bidi="ar"/>
              </w:rPr>
              <w:t>9-1</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EDB29">
            <w:pPr>
              <w:widowControl/>
              <w:wordWrap w:val="0"/>
              <w:spacing w:line="440" w:lineRule="exact"/>
              <w:jc w:val="center"/>
              <w:rPr>
                <w:rFonts w:ascii="宋体" w:hAnsi="宋体" w:cs="宋体"/>
                <w:szCs w:val="24"/>
              </w:rPr>
            </w:pPr>
            <w:r>
              <w:rPr>
                <w:rFonts w:hint="eastAsia" w:ascii="宋体" w:hAnsi="宋体" w:cs="宋体"/>
                <w:kern w:val="0"/>
                <w:szCs w:val="24"/>
                <w:lang w:bidi="ar"/>
              </w:rPr>
              <w:t>道路交通协管服务</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36540">
            <w:pPr>
              <w:widowControl/>
              <w:wordWrap w:val="0"/>
              <w:spacing w:line="440" w:lineRule="exact"/>
              <w:jc w:val="center"/>
              <w:rPr>
                <w:rFonts w:ascii="宋体" w:hAnsi="宋体" w:cs="宋体"/>
                <w:szCs w:val="24"/>
              </w:rPr>
            </w:pPr>
            <w:r>
              <w:rPr>
                <w:rFonts w:hint="eastAsia" w:ascii="宋体" w:hAnsi="宋体" w:cs="宋体"/>
                <w:kern w:val="0"/>
                <w:szCs w:val="24"/>
                <w:lang w:bidi="ar"/>
              </w:rPr>
              <w:t>执法扣留车辆存放场地租赁（九标段）</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3B8F6F">
            <w:pPr>
              <w:widowControl/>
              <w:wordWrap w:val="0"/>
              <w:spacing w:line="440" w:lineRule="exact"/>
              <w:jc w:val="center"/>
              <w:rPr>
                <w:rFonts w:ascii="宋体" w:hAnsi="宋体" w:cs="宋体"/>
                <w:szCs w:val="24"/>
              </w:rPr>
            </w:pPr>
            <w:r>
              <w:rPr>
                <w:rFonts w:hint="eastAsia" w:ascii="宋体" w:hAnsi="宋体" w:cs="宋体"/>
                <w:kern w:val="0"/>
                <w:szCs w:val="24"/>
                <w:lang w:bidi="ar"/>
              </w:rPr>
              <w:t>1(项)</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897C6F">
            <w:pPr>
              <w:widowControl/>
              <w:wordWrap w:val="0"/>
              <w:spacing w:line="440" w:lineRule="exact"/>
              <w:jc w:val="center"/>
              <w:rPr>
                <w:rFonts w:ascii="宋体" w:hAnsi="宋体" w:cs="宋体"/>
                <w:szCs w:val="24"/>
              </w:rPr>
            </w:pPr>
            <w:r>
              <w:rPr>
                <w:rFonts w:hint="eastAsia" w:ascii="宋体" w:hAnsi="宋体" w:cs="宋体"/>
                <w:kern w:val="0"/>
                <w:szCs w:val="24"/>
                <w:lang w:bidi="ar"/>
              </w:rPr>
              <w:t>详见采购文件</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C3CA4">
            <w:pPr>
              <w:widowControl/>
              <w:spacing w:line="440" w:lineRule="exact"/>
              <w:jc w:val="right"/>
              <w:rPr>
                <w:rFonts w:ascii="宋体" w:hAnsi="宋体" w:cs="宋体"/>
                <w:szCs w:val="24"/>
              </w:rPr>
            </w:pPr>
            <w:r>
              <w:rPr>
                <w:rFonts w:hint="eastAsia" w:ascii="宋体" w:hAnsi="宋体" w:cs="宋体"/>
                <w:kern w:val="0"/>
                <w:szCs w:val="24"/>
                <w:lang w:bidi="ar"/>
              </w:rPr>
              <w:t>710000.00</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5FFC8B">
            <w:pPr>
              <w:widowControl/>
              <w:spacing w:line="440" w:lineRule="exact"/>
              <w:jc w:val="right"/>
              <w:rPr>
                <w:rFonts w:ascii="宋体" w:hAnsi="宋体" w:cs="宋体"/>
                <w:szCs w:val="24"/>
              </w:rPr>
            </w:pPr>
            <w:r>
              <w:rPr>
                <w:rFonts w:hint="eastAsia" w:ascii="宋体" w:hAnsi="宋体" w:cs="宋体"/>
                <w:kern w:val="0"/>
                <w:szCs w:val="24"/>
                <w:lang w:bidi="ar"/>
              </w:rPr>
              <w:t>-</w:t>
            </w:r>
          </w:p>
        </w:tc>
      </w:tr>
    </w:tbl>
    <w:p w14:paraId="7A0A519A">
      <w:pPr>
        <w:pStyle w:val="14"/>
        <w:widowControl/>
        <w:spacing w:line="440" w:lineRule="exact"/>
        <w:ind w:firstLine="630"/>
        <w:rPr>
          <w:rFonts w:ascii="宋体" w:hAnsi="宋体" w:cs="宋体"/>
        </w:rPr>
      </w:pPr>
      <w:r>
        <w:rPr>
          <w:rFonts w:hint="eastAsia" w:ascii="宋体" w:hAnsi="宋体" w:cs="宋体"/>
          <w:shd w:val="clear" w:color="auto" w:fill="FFFFFF"/>
        </w:rPr>
        <w:t>本合同包不接受联合体投标</w:t>
      </w:r>
    </w:p>
    <w:p w14:paraId="5EB29389">
      <w:pPr>
        <w:pStyle w:val="14"/>
        <w:widowControl/>
        <w:spacing w:line="44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02587380">
      <w:pPr>
        <w:pStyle w:val="14"/>
        <w:widowControl/>
        <w:spacing w:line="440" w:lineRule="exact"/>
        <w:ind w:firstLine="480"/>
        <w:rPr>
          <w:rFonts w:ascii="宋体" w:hAnsi="宋体" w:cs="宋体"/>
        </w:rPr>
      </w:pPr>
      <w:r>
        <w:rPr>
          <w:rFonts w:hint="eastAsia" w:ascii="宋体" w:hAnsi="宋体" w:cs="宋体"/>
          <w:shd w:val="clear" w:color="auto" w:fill="FFFFFF"/>
        </w:rPr>
        <w:t>合同包10(十</w:t>
      </w:r>
      <w:r>
        <w:rPr>
          <w:rFonts w:hint="eastAsia" w:ascii="宋体" w:hAnsi="宋体" w:cs="宋体"/>
          <w:kern w:val="0"/>
          <w:lang w:bidi="ar"/>
        </w:rPr>
        <w:t>标段：</w:t>
      </w:r>
      <w:r>
        <w:rPr>
          <w:rFonts w:hint="eastAsia" w:ascii="宋体" w:hAnsi="宋体" w:cs="宋体"/>
          <w:shd w:val="clear" w:color="auto" w:fill="FFFFFF"/>
        </w:rPr>
        <w:t>未央、经开、新城</w:t>
      </w:r>
      <w:r>
        <w:rPr>
          <w:rFonts w:hint="eastAsia" w:ascii="宋体" w:hAnsi="宋体" w:cs="宋体"/>
          <w:kern w:val="0"/>
          <w:lang w:bidi="ar"/>
        </w:rPr>
        <w:t>执法扣留车辆存放场地租赁</w:t>
      </w:r>
      <w:r>
        <w:rPr>
          <w:rFonts w:hint="eastAsia" w:ascii="宋体" w:hAnsi="宋体" w:cs="宋体"/>
          <w:shd w:val="clear" w:color="auto" w:fill="FFFFFF"/>
        </w:rPr>
        <w:t>):</w:t>
      </w:r>
    </w:p>
    <w:p w14:paraId="3602EE7D">
      <w:pPr>
        <w:pStyle w:val="14"/>
        <w:widowControl/>
        <w:spacing w:line="44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710000.00</w:t>
      </w:r>
      <w:r>
        <w:rPr>
          <w:rFonts w:hint="eastAsia" w:ascii="宋体" w:hAnsi="宋体" w:cs="宋体"/>
          <w:shd w:val="clear" w:color="auto" w:fill="FFFFFF"/>
        </w:rPr>
        <w:t>元</w:t>
      </w:r>
    </w:p>
    <w:tbl>
      <w:tblPr>
        <w:tblStyle w:val="15"/>
        <w:tblW w:w="101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83"/>
        <w:gridCol w:w="1532"/>
        <w:gridCol w:w="1575"/>
        <w:gridCol w:w="1360"/>
        <w:gridCol w:w="1595"/>
        <w:gridCol w:w="1500"/>
        <w:gridCol w:w="1312"/>
      </w:tblGrid>
      <w:tr w14:paraId="1A3E0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8" w:hRule="atLeast"/>
          <w:tblHeader/>
          <w:jc w:val="center"/>
        </w:trPr>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9E20B8">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品目号</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BAD192">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F55821">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采购标的</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5791C8">
            <w:pPr>
              <w:widowControl/>
              <w:wordWrap w:val="0"/>
              <w:spacing w:line="44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19DE8CA5">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（单位）</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31584D">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3D14AD">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品目预算(元)</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C54DDC">
            <w:pPr>
              <w:widowControl/>
              <w:wordWrap w:val="0"/>
              <w:spacing w:line="440" w:lineRule="exact"/>
              <w:jc w:val="center"/>
              <w:rPr>
                <w:rFonts w:ascii="宋体" w:hAnsi="宋体" w:cs="宋体"/>
                <w:b/>
                <w:bCs/>
                <w:szCs w:val="24"/>
              </w:rPr>
            </w:pPr>
            <w:r>
              <w:rPr>
                <w:rFonts w:hint="eastAsia" w:ascii="宋体" w:hAnsi="宋体" w:cs="宋体"/>
                <w:b/>
                <w:bCs/>
                <w:kern w:val="0"/>
                <w:szCs w:val="24"/>
                <w:lang w:bidi="ar"/>
              </w:rPr>
              <w:t>最高限价(元)</w:t>
            </w:r>
          </w:p>
        </w:tc>
      </w:tr>
      <w:tr w14:paraId="47189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81B93A">
            <w:pPr>
              <w:widowControl/>
              <w:wordWrap w:val="0"/>
              <w:spacing w:line="440" w:lineRule="exact"/>
              <w:jc w:val="center"/>
              <w:rPr>
                <w:rFonts w:ascii="宋体" w:hAnsi="宋体" w:cs="宋体"/>
                <w:szCs w:val="24"/>
              </w:rPr>
            </w:pPr>
            <w:r>
              <w:rPr>
                <w:rFonts w:hint="eastAsia" w:ascii="宋体" w:hAnsi="宋体" w:cs="宋体"/>
                <w:kern w:val="0"/>
                <w:szCs w:val="24"/>
                <w:lang w:bidi="ar"/>
              </w:rPr>
              <w:t>10-1</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9E5416">
            <w:pPr>
              <w:widowControl/>
              <w:wordWrap w:val="0"/>
              <w:spacing w:line="440" w:lineRule="exact"/>
              <w:jc w:val="center"/>
              <w:rPr>
                <w:rFonts w:ascii="宋体" w:hAnsi="宋体" w:cs="宋体"/>
                <w:szCs w:val="24"/>
              </w:rPr>
            </w:pPr>
            <w:r>
              <w:rPr>
                <w:rFonts w:hint="eastAsia" w:ascii="宋体" w:hAnsi="宋体" w:cs="宋体"/>
                <w:kern w:val="0"/>
                <w:szCs w:val="24"/>
                <w:lang w:bidi="ar"/>
              </w:rPr>
              <w:t>道路交通协管服务</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23584">
            <w:pPr>
              <w:widowControl/>
              <w:wordWrap w:val="0"/>
              <w:spacing w:line="440" w:lineRule="exact"/>
              <w:jc w:val="center"/>
              <w:rPr>
                <w:rFonts w:ascii="宋体" w:hAnsi="宋体" w:cs="宋体"/>
                <w:szCs w:val="24"/>
              </w:rPr>
            </w:pPr>
            <w:r>
              <w:rPr>
                <w:rFonts w:hint="eastAsia" w:ascii="宋体" w:hAnsi="宋体" w:cs="宋体"/>
                <w:kern w:val="0"/>
                <w:szCs w:val="24"/>
                <w:lang w:bidi="ar"/>
              </w:rPr>
              <w:t>执法扣留车辆存放场地租赁（十标段）</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83A48B">
            <w:pPr>
              <w:widowControl/>
              <w:wordWrap w:val="0"/>
              <w:spacing w:line="440" w:lineRule="exact"/>
              <w:jc w:val="center"/>
              <w:rPr>
                <w:rFonts w:ascii="宋体" w:hAnsi="宋体" w:cs="宋体"/>
                <w:szCs w:val="24"/>
              </w:rPr>
            </w:pPr>
            <w:r>
              <w:rPr>
                <w:rFonts w:hint="eastAsia" w:ascii="宋体" w:hAnsi="宋体" w:cs="宋体"/>
                <w:kern w:val="0"/>
                <w:szCs w:val="24"/>
                <w:lang w:bidi="ar"/>
              </w:rPr>
              <w:t>1(项)</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A0B58">
            <w:pPr>
              <w:widowControl/>
              <w:wordWrap w:val="0"/>
              <w:spacing w:line="440" w:lineRule="exact"/>
              <w:jc w:val="center"/>
              <w:rPr>
                <w:rFonts w:ascii="宋体" w:hAnsi="宋体" w:cs="宋体"/>
                <w:szCs w:val="24"/>
              </w:rPr>
            </w:pPr>
            <w:r>
              <w:rPr>
                <w:rFonts w:hint="eastAsia" w:ascii="宋体" w:hAnsi="宋体" w:cs="宋体"/>
                <w:kern w:val="0"/>
                <w:szCs w:val="24"/>
                <w:lang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927D67">
            <w:pPr>
              <w:widowControl/>
              <w:spacing w:line="440" w:lineRule="exact"/>
              <w:jc w:val="right"/>
              <w:rPr>
                <w:rFonts w:ascii="宋体" w:hAnsi="宋体" w:cs="宋体"/>
                <w:szCs w:val="24"/>
              </w:rPr>
            </w:pPr>
            <w:r>
              <w:rPr>
                <w:rFonts w:hint="eastAsia" w:ascii="宋体" w:hAnsi="宋体" w:cs="宋体"/>
                <w:kern w:val="0"/>
                <w:szCs w:val="24"/>
                <w:lang w:bidi="ar"/>
              </w:rPr>
              <w:t>710000.00</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78C49E">
            <w:pPr>
              <w:widowControl/>
              <w:spacing w:line="440" w:lineRule="exact"/>
              <w:jc w:val="right"/>
              <w:rPr>
                <w:rFonts w:ascii="宋体" w:hAnsi="宋体" w:cs="宋体"/>
                <w:szCs w:val="24"/>
              </w:rPr>
            </w:pPr>
            <w:r>
              <w:rPr>
                <w:rFonts w:hint="eastAsia" w:ascii="宋体" w:hAnsi="宋体" w:cs="宋体"/>
                <w:kern w:val="0"/>
                <w:szCs w:val="24"/>
                <w:lang w:bidi="ar"/>
              </w:rPr>
              <w:t>-</w:t>
            </w:r>
          </w:p>
        </w:tc>
      </w:tr>
    </w:tbl>
    <w:p w14:paraId="6DE6F034">
      <w:pPr>
        <w:pStyle w:val="14"/>
        <w:widowControl/>
        <w:spacing w:line="440" w:lineRule="exact"/>
        <w:ind w:firstLine="630"/>
        <w:rPr>
          <w:rFonts w:ascii="宋体" w:hAnsi="宋体" w:cs="宋体"/>
        </w:rPr>
      </w:pPr>
      <w:r>
        <w:rPr>
          <w:rFonts w:hint="eastAsia" w:ascii="宋体" w:hAnsi="宋体" w:cs="宋体"/>
          <w:shd w:val="clear" w:color="auto" w:fill="FFFFFF"/>
        </w:rPr>
        <w:t>本合同包不接受联合体投标</w:t>
      </w:r>
    </w:p>
    <w:p w14:paraId="2BC33B6E">
      <w:pPr>
        <w:pStyle w:val="14"/>
        <w:widowControl/>
        <w:spacing w:line="44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09091E99">
      <w:pPr>
        <w:pStyle w:val="14"/>
        <w:widowControl/>
        <w:spacing w:line="440" w:lineRule="exact"/>
        <w:ind w:firstLine="480"/>
        <w:rPr>
          <w:rFonts w:ascii="宋体" w:hAnsi="宋体" w:cs="宋体"/>
          <w:shd w:val="clear" w:color="auto" w:fill="FFFFFF"/>
        </w:rPr>
      </w:pPr>
      <w:r>
        <w:rPr>
          <w:rFonts w:hint="eastAsia" w:ascii="宋体" w:hAnsi="宋体" w:cs="宋体"/>
          <w:shd w:val="clear" w:color="auto" w:fill="FFFFFF"/>
        </w:rPr>
        <w:t>合同包11(十一</w:t>
      </w:r>
      <w:r>
        <w:rPr>
          <w:rFonts w:hint="eastAsia" w:ascii="宋体" w:hAnsi="宋体" w:cs="宋体"/>
          <w:kern w:val="0"/>
          <w:lang w:bidi="ar"/>
        </w:rPr>
        <w:t>标段：</w:t>
      </w:r>
      <w:r>
        <w:rPr>
          <w:rFonts w:hint="eastAsia" w:ascii="宋体" w:hAnsi="宋体" w:cs="宋体"/>
          <w:shd w:val="clear" w:color="auto" w:fill="FFFFFF"/>
        </w:rPr>
        <w:t>灞桥、港浐、未央</w:t>
      </w:r>
      <w:r>
        <w:rPr>
          <w:rFonts w:hint="eastAsia" w:ascii="宋体" w:hAnsi="宋体" w:cs="宋体"/>
          <w:kern w:val="0"/>
          <w:lang w:bidi="ar"/>
        </w:rPr>
        <w:t>执法扣留车辆存放场地租赁</w:t>
      </w:r>
      <w:r>
        <w:rPr>
          <w:rFonts w:hint="eastAsia" w:ascii="宋体" w:hAnsi="宋体" w:cs="宋体"/>
          <w:shd w:val="clear" w:color="auto" w:fill="FFFFFF"/>
        </w:rPr>
        <w:t>):</w:t>
      </w:r>
    </w:p>
    <w:p w14:paraId="718AC6EF">
      <w:pPr>
        <w:pStyle w:val="14"/>
        <w:widowControl/>
        <w:spacing w:line="44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710000.00</w:t>
      </w:r>
      <w:r>
        <w:rPr>
          <w:rFonts w:hint="eastAsia" w:ascii="宋体" w:hAnsi="宋体" w:cs="宋体"/>
          <w:shd w:val="clear" w:color="auto" w:fill="FFFFFF"/>
        </w:rPr>
        <w:t>元</w:t>
      </w:r>
    </w:p>
    <w:tbl>
      <w:tblPr>
        <w:tblStyle w:val="15"/>
        <w:tblW w:w="101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03"/>
        <w:gridCol w:w="1479"/>
        <w:gridCol w:w="1610"/>
        <w:gridCol w:w="1501"/>
        <w:gridCol w:w="1487"/>
        <w:gridCol w:w="1513"/>
        <w:gridCol w:w="1343"/>
      </w:tblGrid>
      <w:tr w14:paraId="2F6A6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0" w:hRule="atLeast"/>
          <w:tblHeader/>
          <w:jc w:val="center"/>
        </w:trPr>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3633D9">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品目号</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A4F1E">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品目名称</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A4E824">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采购标的</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BFC641">
            <w:pPr>
              <w:widowControl/>
              <w:wordWrap w:val="0"/>
              <w:spacing w:line="40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52DECD40">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（单位）</w:t>
            </w:r>
          </w:p>
        </w:tc>
        <w:tc>
          <w:tcPr>
            <w:tcW w:w="14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D73041">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6707B">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品目预算(元)</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C3006">
            <w:pPr>
              <w:widowControl/>
              <w:wordWrap w:val="0"/>
              <w:spacing w:line="400" w:lineRule="exact"/>
              <w:jc w:val="center"/>
              <w:rPr>
                <w:rFonts w:ascii="宋体" w:hAnsi="宋体" w:cs="宋体"/>
                <w:b/>
                <w:bCs/>
                <w:szCs w:val="24"/>
              </w:rPr>
            </w:pPr>
            <w:r>
              <w:rPr>
                <w:rFonts w:hint="eastAsia" w:ascii="宋体" w:hAnsi="宋体" w:cs="宋体"/>
                <w:b/>
                <w:bCs/>
                <w:kern w:val="0"/>
                <w:szCs w:val="24"/>
                <w:lang w:bidi="ar"/>
              </w:rPr>
              <w:t>最高限价(元)</w:t>
            </w:r>
          </w:p>
        </w:tc>
      </w:tr>
      <w:tr w14:paraId="552FAE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4" w:hRule="atLeast"/>
          <w:jc w:val="center"/>
        </w:trPr>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D1A65">
            <w:pPr>
              <w:widowControl/>
              <w:wordWrap w:val="0"/>
              <w:spacing w:line="480" w:lineRule="exact"/>
              <w:jc w:val="center"/>
              <w:rPr>
                <w:rFonts w:ascii="宋体" w:hAnsi="宋体" w:cs="宋体"/>
                <w:szCs w:val="24"/>
              </w:rPr>
            </w:pPr>
            <w:r>
              <w:rPr>
                <w:rFonts w:hint="eastAsia" w:ascii="宋体" w:hAnsi="宋体" w:cs="宋体"/>
                <w:kern w:val="0"/>
                <w:szCs w:val="24"/>
                <w:lang w:bidi="ar"/>
              </w:rPr>
              <w:t>11-1</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FC1D98">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0B1014">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执法扣留车辆存放场地租赁（十一标段）</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F78E1">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4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0D290">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035303">
            <w:pPr>
              <w:widowControl/>
              <w:spacing w:line="480" w:lineRule="exact"/>
              <w:jc w:val="right"/>
              <w:rPr>
                <w:rFonts w:ascii="宋体" w:hAnsi="宋体" w:cs="宋体"/>
                <w:szCs w:val="24"/>
              </w:rPr>
            </w:pPr>
            <w:r>
              <w:rPr>
                <w:rFonts w:hint="eastAsia" w:ascii="宋体" w:hAnsi="宋体" w:cs="宋体"/>
                <w:kern w:val="0"/>
                <w:szCs w:val="24"/>
                <w:lang w:bidi="ar"/>
              </w:rPr>
              <w:t>710000.00</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52D494">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5E4A1CAC">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649F6B6A">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5581D380">
      <w:pPr>
        <w:pStyle w:val="14"/>
        <w:widowControl/>
        <w:spacing w:line="480" w:lineRule="exact"/>
        <w:ind w:firstLine="480"/>
        <w:rPr>
          <w:rFonts w:ascii="宋体" w:hAnsi="宋体" w:cs="宋体"/>
        </w:rPr>
      </w:pPr>
      <w:r>
        <w:rPr>
          <w:rFonts w:hint="eastAsia" w:ascii="宋体" w:hAnsi="宋体" w:cs="宋体"/>
          <w:shd w:val="clear" w:color="auto" w:fill="FFFFFF"/>
        </w:rPr>
        <w:t>合同包12(十二</w:t>
      </w:r>
      <w:r>
        <w:rPr>
          <w:rFonts w:hint="eastAsia" w:ascii="宋体" w:hAnsi="宋体" w:cs="宋体"/>
          <w:kern w:val="0"/>
          <w:lang w:bidi="ar"/>
        </w:rPr>
        <w:t>标段：</w:t>
      </w:r>
      <w:r>
        <w:rPr>
          <w:rFonts w:hint="eastAsia" w:ascii="宋体" w:hAnsi="宋体" w:cs="宋体"/>
          <w:shd w:val="clear" w:color="auto" w:fill="FFFFFF"/>
        </w:rPr>
        <w:t>灞桥、港浐、新城</w:t>
      </w:r>
      <w:r>
        <w:rPr>
          <w:rFonts w:hint="eastAsia" w:ascii="宋体" w:hAnsi="宋体" w:cs="宋体"/>
          <w:kern w:val="0"/>
          <w:lang w:bidi="ar"/>
        </w:rPr>
        <w:t>执法扣留车辆存放场地租赁</w:t>
      </w:r>
      <w:r>
        <w:rPr>
          <w:rFonts w:hint="eastAsia" w:ascii="宋体" w:hAnsi="宋体" w:cs="宋体"/>
          <w:shd w:val="clear" w:color="auto" w:fill="FFFFFF"/>
        </w:rPr>
        <w:t>):</w:t>
      </w:r>
    </w:p>
    <w:p w14:paraId="1A469D58">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710000.00</w:t>
      </w:r>
      <w:r>
        <w:rPr>
          <w:rFonts w:hint="eastAsia" w:ascii="宋体" w:hAnsi="宋体" w:cs="宋体"/>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2"/>
        <w:gridCol w:w="1803"/>
        <w:gridCol w:w="1744"/>
        <w:gridCol w:w="1092"/>
        <w:gridCol w:w="1855"/>
        <w:gridCol w:w="1500"/>
        <w:gridCol w:w="1281"/>
      </w:tblGrid>
      <w:tr w14:paraId="59C08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Header/>
          <w:jc w:val="center"/>
        </w:trPr>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90E0F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6F085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45DA4">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A1CB95">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268F504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BD301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D05A6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D709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1AEBF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312F4">
            <w:pPr>
              <w:widowControl/>
              <w:wordWrap w:val="0"/>
              <w:spacing w:line="480" w:lineRule="exact"/>
              <w:jc w:val="center"/>
              <w:rPr>
                <w:rFonts w:ascii="宋体" w:hAnsi="宋体" w:cs="宋体"/>
                <w:szCs w:val="24"/>
              </w:rPr>
            </w:pPr>
            <w:r>
              <w:rPr>
                <w:rFonts w:hint="eastAsia" w:ascii="宋体" w:hAnsi="宋体" w:cs="宋体"/>
                <w:kern w:val="0"/>
                <w:szCs w:val="24"/>
                <w:lang w:bidi="ar"/>
              </w:rPr>
              <w:t>12-1</w:t>
            </w:r>
          </w:p>
        </w:tc>
        <w:tc>
          <w:tcPr>
            <w:tcW w:w="1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F8C216">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FAA4C">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执法扣留车辆存放场地租赁（十二标段）</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BE8A9">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8FD5A">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8A35EF">
            <w:pPr>
              <w:widowControl/>
              <w:spacing w:line="480" w:lineRule="exact"/>
              <w:jc w:val="right"/>
              <w:rPr>
                <w:rFonts w:ascii="宋体" w:hAnsi="宋体" w:cs="宋体"/>
                <w:szCs w:val="24"/>
              </w:rPr>
            </w:pPr>
            <w:r>
              <w:rPr>
                <w:rFonts w:hint="eastAsia" w:ascii="宋体" w:hAnsi="宋体" w:cs="宋体"/>
                <w:kern w:val="0"/>
                <w:szCs w:val="24"/>
                <w:lang w:bidi="ar"/>
              </w:rPr>
              <w:t>710000.00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CA81C8">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7C6BBBBF">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00B4BC3E">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2C30AD90">
      <w:pPr>
        <w:pStyle w:val="14"/>
        <w:widowControl/>
        <w:spacing w:line="480" w:lineRule="exact"/>
        <w:ind w:firstLine="480"/>
        <w:rPr>
          <w:rFonts w:ascii="宋体" w:hAnsi="宋体" w:cs="宋体"/>
        </w:rPr>
      </w:pPr>
      <w:r>
        <w:rPr>
          <w:rFonts w:hint="eastAsia" w:ascii="宋体" w:hAnsi="宋体" w:cs="宋体"/>
          <w:shd w:val="clear" w:color="auto" w:fill="FFFFFF"/>
        </w:rPr>
        <w:t>合同包13(十三</w:t>
      </w:r>
      <w:r>
        <w:rPr>
          <w:rFonts w:hint="eastAsia" w:ascii="宋体" w:hAnsi="宋体" w:cs="宋体"/>
          <w:kern w:val="0"/>
          <w:lang w:bidi="ar"/>
        </w:rPr>
        <w:t>标段：</w:t>
      </w:r>
      <w:r>
        <w:rPr>
          <w:rFonts w:hint="eastAsia" w:ascii="宋体" w:hAnsi="宋体" w:cs="宋体"/>
          <w:shd w:val="clear" w:color="auto" w:fill="FFFFFF"/>
        </w:rPr>
        <w:t>高新、莲湖、碑林</w:t>
      </w:r>
      <w:r>
        <w:rPr>
          <w:rFonts w:hint="eastAsia" w:ascii="宋体" w:hAnsi="宋体" w:cs="宋体"/>
          <w:kern w:val="0"/>
          <w:lang w:bidi="ar"/>
        </w:rPr>
        <w:t>执法扣留车辆存放场地租赁</w:t>
      </w:r>
      <w:r>
        <w:rPr>
          <w:rFonts w:hint="eastAsia" w:ascii="宋体" w:hAnsi="宋体" w:cs="宋体"/>
          <w:shd w:val="clear" w:color="auto" w:fill="FFFFFF"/>
        </w:rPr>
        <w:t>):</w:t>
      </w:r>
    </w:p>
    <w:p w14:paraId="0BC640EC">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2"/>
        <w:gridCol w:w="1686"/>
        <w:gridCol w:w="1781"/>
        <w:gridCol w:w="1207"/>
        <w:gridCol w:w="1759"/>
        <w:gridCol w:w="1514"/>
        <w:gridCol w:w="1318"/>
      </w:tblGrid>
      <w:tr w14:paraId="55722F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BC922C">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465A8E">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F22C55">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5925F8">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436A4C9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960C1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6F7A5">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B08D6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02956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DDABE">
            <w:pPr>
              <w:widowControl/>
              <w:wordWrap w:val="0"/>
              <w:spacing w:line="480" w:lineRule="exact"/>
              <w:jc w:val="center"/>
              <w:rPr>
                <w:rFonts w:ascii="宋体" w:hAnsi="宋体" w:cs="宋体"/>
                <w:szCs w:val="24"/>
              </w:rPr>
            </w:pPr>
            <w:r>
              <w:rPr>
                <w:rFonts w:hint="eastAsia" w:ascii="宋体" w:hAnsi="宋体" w:cs="宋体"/>
                <w:kern w:val="0"/>
                <w:szCs w:val="24"/>
                <w:lang w:bidi="ar"/>
              </w:rPr>
              <w:t>13-1</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B1439B">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59C012">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执法扣留车辆存放场地租赁（十三标段）</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46E8BE">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2E3671">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C7770">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CE917">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1C31935C">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0D5D589D">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10B3C7B2">
      <w:pPr>
        <w:pStyle w:val="14"/>
        <w:widowControl/>
        <w:spacing w:line="480" w:lineRule="exact"/>
        <w:ind w:firstLine="480"/>
        <w:rPr>
          <w:rFonts w:ascii="宋体" w:hAnsi="宋体" w:cs="宋体"/>
        </w:rPr>
      </w:pPr>
      <w:r>
        <w:rPr>
          <w:rFonts w:hint="eastAsia" w:ascii="宋体" w:hAnsi="宋体" w:cs="宋体"/>
          <w:shd w:val="clear" w:color="auto" w:fill="FFFFFF"/>
        </w:rPr>
        <w:t>合同包14(十四</w:t>
      </w:r>
      <w:r>
        <w:rPr>
          <w:rFonts w:hint="eastAsia" w:ascii="宋体" w:hAnsi="宋体" w:cs="宋体"/>
          <w:kern w:val="0"/>
          <w:lang w:bidi="ar"/>
        </w:rPr>
        <w:t>标段：</w:t>
      </w:r>
      <w:r>
        <w:rPr>
          <w:rFonts w:hint="eastAsia" w:ascii="宋体" w:hAnsi="宋体" w:cs="宋体"/>
          <w:shd w:val="clear" w:color="auto" w:fill="FFFFFF"/>
        </w:rPr>
        <w:t>高新、雁塔、碑林</w:t>
      </w:r>
      <w:r>
        <w:rPr>
          <w:rFonts w:hint="eastAsia" w:ascii="宋体" w:hAnsi="宋体" w:cs="宋体"/>
          <w:kern w:val="0"/>
          <w:lang w:bidi="ar"/>
        </w:rPr>
        <w:t>执法扣留车辆存放场地租赁</w:t>
      </w:r>
      <w:r>
        <w:rPr>
          <w:rFonts w:hint="eastAsia" w:ascii="宋体" w:hAnsi="宋体" w:cs="宋体"/>
          <w:shd w:val="clear" w:color="auto" w:fill="FFFFFF"/>
        </w:rPr>
        <w:t>):</w:t>
      </w:r>
    </w:p>
    <w:p w14:paraId="22EF18BF">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2"/>
        <w:gridCol w:w="1498"/>
        <w:gridCol w:w="1978"/>
        <w:gridCol w:w="1253"/>
        <w:gridCol w:w="1718"/>
        <w:gridCol w:w="1527"/>
        <w:gridCol w:w="1281"/>
      </w:tblGrid>
      <w:tr w14:paraId="522C7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tblHeader/>
          <w:jc w:val="center"/>
        </w:trPr>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D4E05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3778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9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89A8F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D295B1">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254A0631">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2BD10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01C9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4BC4F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7D83C6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DFFAF">
            <w:pPr>
              <w:widowControl/>
              <w:wordWrap w:val="0"/>
              <w:spacing w:line="480" w:lineRule="exact"/>
              <w:jc w:val="center"/>
              <w:rPr>
                <w:rFonts w:ascii="宋体" w:hAnsi="宋体" w:cs="宋体"/>
                <w:szCs w:val="24"/>
              </w:rPr>
            </w:pPr>
            <w:r>
              <w:rPr>
                <w:rFonts w:hint="eastAsia" w:ascii="宋体" w:hAnsi="宋体" w:cs="宋体"/>
                <w:kern w:val="0"/>
                <w:szCs w:val="24"/>
                <w:lang w:bidi="ar"/>
              </w:rPr>
              <w:t>14-1</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BDA00">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9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40C544">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执法扣留车辆存放场地租赁（十四标段）</w:t>
            </w:r>
          </w:p>
        </w:tc>
        <w:tc>
          <w:tcPr>
            <w:tcW w:w="1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3D76B7">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9E2EAD">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4BD87A">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DF28D0">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687DC063">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6DFF1D5A">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5DA19BCE">
      <w:pPr>
        <w:pStyle w:val="14"/>
        <w:widowControl/>
        <w:spacing w:line="480" w:lineRule="exact"/>
        <w:ind w:firstLine="480"/>
        <w:rPr>
          <w:rFonts w:ascii="宋体" w:hAnsi="宋体" w:cs="宋体"/>
        </w:rPr>
      </w:pPr>
      <w:r>
        <w:rPr>
          <w:rFonts w:hint="eastAsia" w:ascii="宋体" w:hAnsi="宋体" w:cs="宋体"/>
          <w:shd w:val="clear" w:color="auto" w:fill="FFFFFF"/>
        </w:rPr>
        <w:t>合同包15(十五</w:t>
      </w:r>
      <w:r>
        <w:rPr>
          <w:rFonts w:hint="eastAsia" w:ascii="宋体" w:hAnsi="宋体" w:cs="宋体"/>
          <w:kern w:val="0"/>
          <w:lang w:bidi="ar"/>
        </w:rPr>
        <w:t>标段：</w:t>
      </w:r>
      <w:r>
        <w:rPr>
          <w:rFonts w:hint="eastAsia" w:ascii="宋体" w:hAnsi="宋体" w:cs="宋体"/>
          <w:shd w:val="clear" w:color="auto" w:fill="FFFFFF"/>
        </w:rPr>
        <w:t>曲江、雁塔、灞桥</w:t>
      </w:r>
      <w:r>
        <w:rPr>
          <w:rFonts w:hint="eastAsia" w:ascii="宋体" w:hAnsi="宋体" w:cs="宋体"/>
          <w:kern w:val="0"/>
          <w:lang w:bidi="ar"/>
        </w:rPr>
        <w:t>执法扣留车辆存放场地租赁</w:t>
      </w:r>
      <w:r>
        <w:rPr>
          <w:rFonts w:hint="eastAsia" w:ascii="宋体" w:hAnsi="宋体" w:cs="宋体"/>
          <w:shd w:val="clear" w:color="auto" w:fill="FFFFFF"/>
        </w:rPr>
        <w:t>):</w:t>
      </w:r>
    </w:p>
    <w:p w14:paraId="24AAAB8E">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750000.00</w:t>
      </w:r>
      <w:r>
        <w:rPr>
          <w:rFonts w:hint="eastAsia" w:ascii="宋体" w:hAnsi="宋体" w:cs="宋体"/>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3"/>
        <w:gridCol w:w="1792"/>
        <w:gridCol w:w="1611"/>
        <w:gridCol w:w="1280"/>
        <w:gridCol w:w="1732"/>
        <w:gridCol w:w="1568"/>
        <w:gridCol w:w="1281"/>
      </w:tblGrid>
      <w:tr w14:paraId="69892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Header/>
          <w:jc w:val="center"/>
        </w:trPr>
        <w:tc>
          <w:tcPr>
            <w:tcW w:w="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5981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16916">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0788A1">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30B795">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59B12EC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2EEA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8DB9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BC264">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63CF3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414E59">
            <w:pPr>
              <w:widowControl/>
              <w:wordWrap w:val="0"/>
              <w:spacing w:line="480" w:lineRule="exact"/>
              <w:jc w:val="center"/>
              <w:rPr>
                <w:rFonts w:ascii="宋体" w:hAnsi="宋体" w:cs="宋体"/>
                <w:szCs w:val="24"/>
              </w:rPr>
            </w:pPr>
            <w:r>
              <w:rPr>
                <w:rFonts w:hint="eastAsia" w:ascii="宋体" w:hAnsi="宋体" w:cs="宋体"/>
                <w:kern w:val="0"/>
                <w:szCs w:val="24"/>
                <w:lang w:bidi="ar"/>
              </w:rPr>
              <w:t>15-1</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80C6B">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57217">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执法扣留车辆存放场地租赁（十五标段）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B83F6">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643BE4">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EF6CD">
            <w:pPr>
              <w:widowControl/>
              <w:spacing w:line="480" w:lineRule="exact"/>
              <w:jc w:val="right"/>
              <w:rPr>
                <w:rFonts w:ascii="宋体" w:hAnsi="宋体" w:cs="宋体"/>
                <w:szCs w:val="24"/>
              </w:rPr>
            </w:pPr>
            <w:r>
              <w:rPr>
                <w:rFonts w:hint="eastAsia" w:ascii="宋体" w:hAnsi="宋体" w:cs="宋体"/>
                <w:kern w:val="0"/>
                <w:szCs w:val="24"/>
                <w:lang w:bidi="ar"/>
              </w:rPr>
              <w:t>750000.00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216874">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1C74BC6A">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0485C260">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4B289216">
      <w:pPr>
        <w:pStyle w:val="14"/>
        <w:widowControl/>
        <w:spacing w:line="480" w:lineRule="exact"/>
        <w:ind w:firstLine="480"/>
        <w:rPr>
          <w:rFonts w:ascii="宋体" w:hAnsi="宋体" w:cs="宋体"/>
        </w:rPr>
      </w:pPr>
      <w:r>
        <w:rPr>
          <w:rFonts w:hint="eastAsia" w:ascii="宋体" w:hAnsi="宋体" w:cs="宋体"/>
          <w:shd w:val="clear" w:color="auto" w:fill="FFFFFF"/>
        </w:rPr>
        <w:t>合同包16(十六</w:t>
      </w:r>
      <w:r>
        <w:rPr>
          <w:rFonts w:hint="eastAsia" w:ascii="宋体" w:hAnsi="宋体" w:cs="宋体"/>
          <w:kern w:val="0"/>
          <w:lang w:bidi="ar"/>
        </w:rPr>
        <w:t>标段：</w:t>
      </w:r>
      <w:r>
        <w:rPr>
          <w:rFonts w:hint="eastAsia" w:ascii="宋体" w:hAnsi="宋体" w:cs="宋体"/>
          <w:shd w:val="clear" w:color="auto" w:fill="FFFFFF"/>
        </w:rPr>
        <w:t>曲江、雁塔、碑林</w:t>
      </w:r>
      <w:r>
        <w:rPr>
          <w:rFonts w:hint="eastAsia" w:ascii="宋体" w:hAnsi="宋体" w:cs="宋体"/>
          <w:kern w:val="0"/>
          <w:lang w:bidi="ar"/>
        </w:rPr>
        <w:t>执法扣留车辆存放场地租赁</w:t>
      </w:r>
      <w:r>
        <w:rPr>
          <w:rFonts w:hint="eastAsia" w:ascii="宋体" w:hAnsi="宋体" w:cs="宋体"/>
          <w:shd w:val="clear" w:color="auto" w:fill="FFFFFF"/>
        </w:rPr>
        <w:t>):</w:t>
      </w:r>
    </w:p>
    <w:p w14:paraId="72E66BBE">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790000.00</w:t>
      </w:r>
      <w:r>
        <w:rPr>
          <w:rFonts w:hint="eastAsia" w:ascii="宋体" w:hAnsi="宋体" w:cs="宋体"/>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0"/>
        <w:gridCol w:w="1815"/>
        <w:gridCol w:w="1623"/>
        <w:gridCol w:w="1295"/>
        <w:gridCol w:w="1718"/>
        <w:gridCol w:w="1555"/>
        <w:gridCol w:w="1281"/>
      </w:tblGrid>
      <w:tr w14:paraId="42A132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9" w:hRule="atLeast"/>
          <w:tblHeader/>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27C2D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BB0BE4">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0AB2B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8680D1">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22B68965">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386E4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4A87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42780">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668692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42CE2F">
            <w:pPr>
              <w:widowControl/>
              <w:wordWrap w:val="0"/>
              <w:spacing w:line="480" w:lineRule="exact"/>
              <w:jc w:val="center"/>
              <w:rPr>
                <w:rFonts w:ascii="宋体" w:hAnsi="宋体" w:cs="宋体"/>
                <w:szCs w:val="24"/>
              </w:rPr>
            </w:pPr>
            <w:r>
              <w:rPr>
                <w:rFonts w:hint="eastAsia" w:ascii="宋体" w:hAnsi="宋体" w:cs="宋体"/>
                <w:kern w:val="0"/>
                <w:szCs w:val="24"/>
                <w:lang w:bidi="ar"/>
              </w:rPr>
              <w:t>16-1</w:t>
            </w:r>
          </w:p>
        </w:tc>
        <w:tc>
          <w:tcPr>
            <w:tcW w:w="1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0CC203">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903AD2">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执法扣留车辆存放场地租赁（十六标段）</w:t>
            </w:r>
          </w:p>
        </w:tc>
        <w:tc>
          <w:tcPr>
            <w:tcW w:w="12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54C41">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730E4">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C834B">
            <w:pPr>
              <w:widowControl/>
              <w:spacing w:line="480" w:lineRule="exact"/>
              <w:jc w:val="right"/>
              <w:rPr>
                <w:rFonts w:ascii="宋体" w:hAnsi="宋体" w:cs="宋体"/>
                <w:szCs w:val="24"/>
              </w:rPr>
            </w:pPr>
            <w:r>
              <w:rPr>
                <w:rFonts w:hint="eastAsia" w:ascii="宋体" w:hAnsi="宋体" w:cs="宋体"/>
                <w:kern w:val="0"/>
                <w:szCs w:val="24"/>
                <w:lang w:bidi="ar"/>
              </w:rPr>
              <w:t>790000.00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74159D">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5BB2E97A">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27526D59">
      <w:pPr>
        <w:pStyle w:val="14"/>
        <w:widowControl/>
        <w:spacing w:line="480" w:lineRule="exact"/>
        <w:ind w:firstLine="630"/>
        <w:rPr>
          <w:rFonts w:ascii="宋体" w:hAnsi="宋体" w:cs="宋体"/>
        </w:rPr>
      </w:pPr>
      <w:r>
        <w:rPr>
          <w:rFonts w:hint="eastAsia" w:ascii="宋体" w:hAnsi="宋体" w:cs="宋体"/>
          <w:shd w:val="clear" w:color="auto" w:fill="FFFFFF"/>
        </w:rPr>
        <w:t>合同履行期限：2024年11月4日-2025年11月3日，具体时间根据招标及合同签订情况进行调整。</w:t>
      </w:r>
    </w:p>
    <w:p w14:paraId="583403CF">
      <w:pPr>
        <w:pStyle w:val="14"/>
        <w:widowControl/>
        <w:spacing w:line="480" w:lineRule="exact"/>
        <w:ind w:firstLine="480"/>
        <w:rPr>
          <w:rFonts w:ascii="宋体" w:hAnsi="宋体" w:cs="宋体"/>
        </w:rPr>
      </w:pPr>
      <w:r>
        <w:rPr>
          <w:rFonts w:hint="eastAsia" w:ascii="宋体" w:hAnsi="宋体" w:cs="宋体"/>
          <w:shd w:val="clear" w:color="auto" w:fill="FFFFFF"/>
        </w:rPr>
        <w:t>合同包17(十七</w:t>
      </w:r>
      <w:r>
        <w:rPr>
          <w:rFonts w:hint="eastAsia" w:ascii="宋体" w:hAnsi="宋体" w:cs="宋体"/>
          <w:kern w:val="0"/>
          <w:lang w:bidi="ar"/>
        </w:rPr>
        <w:t>标段：经开、未央、港浐执法扣留车辆存放场地租赁</w:t>
      </w:r>
      <w:r>
        <w:rPr>
          <w:rFonts w:hint="eastAsia" w:ascii="宋体" w:hAnsi="宋体" w:cs="宋体"/>
          <w:shd w:val="clear" w:color="auto" w:fill="FFFFFF"/>
        </w:rPr>
        <w:t>):</w:t>
      </w:r>
    </w:p>
    <w:p w14:paraId="0836837D">
      <w:pPr>
        <w:pStyle w:val="14"/>
        <w:widowControl/>
        <w:spacing w:line="480" w:lineRule="exact"/>
        <w:ind w:firstLine="630"/>
        <w:rPr>
          <w:rFonts w:ascii="宋体" w:hAnsi="宋体" w:cs="宋体"/>
        </w:rPr>
      </w:pPr>
      <w:r>
        <w:rPr>
          <w:rFonts w:hint="eastAsia" w:ascii="宋体" w:hAnsi="宋体" w:cs="宋体"/>
          <w:shd w:val="clear" w:color="auto" w:fill="FFFFFF"/>
        </w:rPr>
        <w:t>合同包预算金额：</w:t>
      </w:r>
      <w:r>
        <w:rPr>
          <w:rFonts w:hint="eastAsia" w:ascii="宋体" w:hAnsi="宋体" w:cs="宋体"/>
          <w:kern w:val="0"/>
          <w:lang w:bidi="ar"/>
        </w:rPr>
        <w:t>710000.00</w:t>
      </w:r>
      <w:r>
        <w:rPr>
          <w:rFonts w:hint="eastAsia" w:ascii="宋体" w:hAnsi="宋体" w:cs="宋体"/>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1878"/>
        <w:gridCol w:w="1637"/>
        <w:gridCol w:w="1280"/>
        <w:gridCol w:w="1745"/>
        <w:gridCol w:w="1568"/>
        <w:gridCol w:w="1254"/>
      </w:tblGrid>
      <w:tr w14:paraId="67CD5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4" w:hRule="atLeast"/>
          <w:tblHeader/>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050FF">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EEFBD3">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DE648">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41E49E">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4409162C">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5D455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2CD40">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46F7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4CCF7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8A967B">
            <w:pPr>
              <w:widowControl/>
              <w:wordWrap w:val="0"/>
              <w:spacing w:line="480" w:lineRule="exact"/>
              <w:jc w:val="center"/>
              <w:rPr>
                <w:rFonts w:ascii="宋体" w:hAnsi="宋体" w:cs="宋体"/>
                <w:szCs w:val="24"/>
              </w:rPr>
            </w:pPr>
            <w:r>
              <w:rPr>
                <w:rFonts w:hint="eastAsia" w:ascii="宋体" w:hAnsi="宋体" w:cs="宋体"/>
                <w:kern w:val="0"/>
                <w:szCs w:val="24"/>
                <w:lang w:bidi="ar"/>
              </w:rPr>
              <w:t>17-1</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C61F5">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D3D527">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执法扣留车辆存放场地租赁（十七标段）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677E1">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831812">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13B16">
            <w:pPr>
              <w:widowControl/>
              <w:spacing w:line="480" w:lineRule="exact"/>
              <w:jc w:val="right"/>
              <w:rPr>
                <w:rFonts w:ascii="宋体" w:hAnsi="宋体" w:cs="宋体"/>
                <w:szCs w:val="24"/>
              </w:rPr>
            </w:pPr>
            <w:r>
              <w:rPr>
                <w:rFonts w:hint="eastAsia" w:ascii="宋体" w:hAnsi="宋体" w:cs="宋体"/>
                <w:kern w:val="0"/>
                <w:szCs w:val="24"/>
                <w:lang w:bidi="ar"/>
              </w:rPr>
              <w:t>710000.00</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FDD88">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06DD4886">
      <w:pPr>
        <w:pStyle w:val="14"/>
        <w:widowControl/>
        <w:spacing w:line="480" w:lineRule="exact"/>
        <w:ind w:firstLine="630"/>
        <w:rPr>
          <w:rFonts w:ascii="宋体" w:hAnsi="宋体" w:cs="宋体"/>
        </w:rPr>
      </w:pPr>
      <w:r>
        <w:rPr>
          <w:rFonts w:hint="eastAsia" w:ascii="宋体" w:hAnsi="宋体" w:cs="宋体"/>
          <w:shd w:val="clear" w:color="auto" w:fill="FFFFFF"/>
        </w:rPr>
        <w:t>本合同包不接受联合体投标</w:t>
      </w:r>
    </w:p>
    <w:p w14:paraId="5D160F14">
      <w:pPr>
        <w:pStyle w:val="14"/>
        <w:widowControl/>
        <w:spacing w:line="480" w:lineRule="exact"/>
        <w:ind w:firstLine="630"/>
        <w:rPr>
          <w:rFonts w:ascii="宋体" w:hAnsi="宋体" w:cs="宋体"/>
          <w:shd w:val="clear" w:color="auto" w:fill="FFFFFF"/>
        </w:rPr>
      </w:pPr>
      <w:r>
        <w:rPr>
          <w:rFonts w:hint="eastAsia" w:ascii="宋体" w:hAnsi="宋体" w:cs="宋体"/>
          <w:shd w:val="clear" w:color="auto" w:fill="FFFFFF"/>
        </w:rPr>
        <w:t>合同履行期限：2024年11月4日-2025年11月3日，具体时间根据招标及合同签订情况进行调整。</w:t>
      </w:r>
    </w:p>
    <w:p w14:paraId="4815399F">
      <w:pPr>
        <w:widowControl/>
        <w:spacing w:line="480" w:lineRule="exact"/>
        <w:ind w:firstLine="480"/>
        <w:rPr>
          <w:rFonts w:ascii="宋体" w:hAnsi="宋体" w:cs="宋体"/>
          <w:szCs w:val="24"/>
        </w:rPr>
      </w:pPr>
      <w:r>
        <w:rPr>
          <w:rFonts w:hint="eastAsia" w:ascii="宋体" w:hAnsi="宋体" w:cs="宋体"/>
          <w:szCs w:val="24"/>
          <w:shd w:val="clear" w:color="auto" w:fill="FFFFFF"/>
        </w:rPr>
        <w:t>合同包18(十八</w:t>
      </w:r>
      <w:r>
        <w:rPr>
          <w:rFonts w:hint="eastAsia" w:ascii="宋体" w:hAnsi="宋体" w:cs="宋体"/>
          <w:kern w:val="0"/>
          <w:szCs w:val="24"/>
          <w:lang w:bidi="ar"/>
        </w:rPr>
        <w:t>标段：</w:t>
      </w:r>
      <w:r>
        <w:rPr>
          <w:rFonts w:hint="eastAsia" w:ascii="宋体" w:hAnsi="宋体" w:cs="宋体"/>
          <w:szCs w:val="24"/>
          <w:shd w:val="clear" w:color="auto" w:fill="FFFFFF"/>
        </w:rPr>
        <w:t>高新大队辖区</w:t>
      </w:r>
      <w:r>
        <w:rPr>
          <w:rFonts w:hint="eastAsia" w:ascii="宋体" w:hAnsi="宋体" w:cs="宋体"/>
          <w:kern w:val="0"/>
          <w:szCs w:val="24"/>
          <w:lang w:bidi="ar"/>
        </w:rPr>
        <w:t>执法扣留车辆存放场地租赁</w:t>
      </w:r>
      <w:r>
        <w:rPr>
          <w:rFonts w:hint="eastAsia" w:ascii="宋体" w:hAnsi="宋体" w:cs="宋体"/>
          <w:szCs w:val="24"/>
          <w:shd w:val="clear" w:color="auto" w:fill="FFFFFF"/>
        </w:rPr>
        <w:t>):</w:t>
      </w:r>
    </w:p>
    <w:p w14:paraId="63DB31C0">
      <w:pPr>
        <w:widowControl/>
        <w:spacing w:line="480" w:lineRule="exact"/>
        <w:ind w:firstLine="630"/>
        <w:rPr>
          <w:rFonts w:ascii="宋体" w:hAnsi="宋体" w:cs="宋体"/>
          <w:szCs w:val="24"/>
        </w:rPr>
      </w:pPr>
      <w:r>
        <w:rPr>
          <w:rFonts w:hint="eastAsia" w:ascii="宋体" w:hAnsi="宋体" w:cs="宋体"/>
          <w:szCs w:val="24"/>
          <w:shd w:val="clear" w:color="auto" w:fill="FFFFFF"/>
        </w:rPr>
        <w:t>合同包预算金额：</w:t>
      </w:r>
      <w:r>
        <w:rPr>
          <w:rFonts w:hint="eastAsia" w:ascii="宋体" w:hAnsi="宋体" w:cs="宋体"/>
          <w:kern w:val="0"/>
          <w:szCs w:val="24"/>
          <w:lang w:bidi="ar"/>
        </w:rPr>
        <w:t>750000.00</w:t>
      </w:r>
      <w:r>
        <w:rPr>
          <w:rFonts w:hint="eastAsia" w:ascii="宋体" w:hAnsi="宋体" w:cs="宋体"/>
          <w:szCs w:val="24"/>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1878"/>
        <w:gridCol w:w="1637"/>
        <w:gridCol w:w="1280"/>
        <w:gridCol w:w="1745"/>
        <w:gridCol w:w="1568"/>
        <w:gridCol w:w="1254"/>
      </w:tblGrid>
      <w:tr w14:paraId="38B6D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4" w:hRule="atLeast"/>
          <w:tblHeader/>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8C939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97451C">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FFE579">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BC8141">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73CD221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6820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76AFA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F46A1A">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5A8F1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D07B18">
            <w:pPr>
              <w:widowControl/>
              <w:wordWrap w:val="0"/>
              <w:spacing w:line="480" w:lineRule="exact"/>
              <w:jc w:val="center"/>
              <w:rPr>
                <w:rFonts w:ascii="宋体" w:hAnsi="宋体" w:cs="宋体"/>
                <w:szCs w:val="24"/>
              </w:rPr>
            </w:pPr>
            <w:r>
              <w:rPr>
                <w:rFonts w:hint="eastAsia" w:ascii="宋体" w:hAnsi="宋体" w:cs="宋体"/>
                <w:kern w:val="0"/>
                <w:szCs w:val="24"/>
                <w:lang w:bidi="ar"/>
              </w:rPr>
              <w:t>18-1</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F282A8">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262FDF">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执法扣留车辆存放场地租赁（十八标段）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55C81">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E8AB3">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BFECD2">
            <w:pPr>
              <w:widowControl/>
              <w:spacing w:line="480" w:lineRule="exact"/>
              <w:jc w:val="right"/>
              <w:rPr>
                <w:rFonts w:ascii="宋体" w:hAnsi="宋体" w:cs="宋体"/>
                <w:szCs w:val="24"/>
              </w:rPr>
            </w:pPr>
            <w:r>
              <w:rPr>
                <w:rFonts w:hint="eastAsia" w:ascii="宋体" w:hAnsi="宋体" w:cs="宋体"/>
                <w:kern w:val="0"/>
                <w:szCs w:val="24"/>
                <w:lang w:bidi="ar"/>
              </w:rPr>
              <w:t>750000.00</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EAFF3">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5F8C49D5">
      <w:pPr>
        <w:widowControl/>
        <w:spacing w:line="480" w:lineRule="exact"/>
        <w:ind w:firstLine="630"/>
        <w:rPr>
          <w:rFonts w:ascii="宋体" w:hAnsi="宋体" w:cs="宋体"/>
          <w:szCs w:val="24"/>
        </w:rPr>
      </w:pPr>
      <w:r>
        <w:rPr>
          <w:rFonts w:hint="eastAsia" w:ascii="宋体" w:hAnsi="宋体" w:cs="宋体"/>
          <w:szCs w:val="24"/>
          <w:shd w:val="clear" w:color="auto" w:fill="FFFFFF"/>
        </w:rPr>
        <w:t>本合同包不接受联合体投标</w:t>
      </w:r>
    </w:p>
    <w:p w14:paraId="28EE12AB">
      <w:pPr>
        <w:pStyle w:val="14"/>
        <w:widowControl/>
        <w:spacing w:line="480" w:lineRule="exact"/>
        <w:ind w:firstLine="630"/>
        <w:rPr>
          <w:rFonts w:ascii="宋体" w:hAnsi="宋体" w:cs="宋体"/>
          <w:shd w:val="clear" w:color="auto" w:fill="FFFFFF"/>
        </w:rPr>
      </w:pPr>
      <w:r>
        <w:rPr>
          <w:rFonts w:hint="eastAsia" w:ascii="宋体" w:hAnsi="宋体" w:cs="宋体"/>
          <w:shd w:val="clear" w:color="auto" w:fill="FFFFFF"/>
        </w:rPr>
        <w:t>合同履行期限：2024年11月4日-2025年11月3日，具体时间根据招标及合同签订情况进行调整。</w:t>
      </w:r>
    </w:p>
    <w:p w14:paraId="6DCA8A74">
      <w:pPr>
        <w:widowControl/>
        <w:spacing w:line="480" w:lineRule="exact"/>
        <w:ind w:firstLine="480"/>
        <w:rPr>
          <w:rFonts w:ascii="宋体" w:hAnsi="宋体" w:cs="宋体"/>
          <w:szCs w:val="24"/>
          <w:shd w:val="clear" w:color="auto" w:fill="FFFFFF"/>
        </w:rPr>
      </w:pPr>
      <w:r>
        <w:rPr>
          <w:rFonts w:hint="eastAsia" w:ascii="宋体" w:hAnsi="宋体" w:cs="宋体"/>
          <w:szCs w:val="24"/>
          <w:shd w:val="clear" w:color="auto" w:fill="FFFFFF"/>
        </w:rPr>
        <w:t>合同包19(十九</w:t>
      </w:r>
      <w:r>
        <w:rPr>
          <w:rFonts w:hint="eastAsia" w:ascii="宋体" w:hAnsi="宋体" w:cs="宋体"/>
          <w:kern w:val="0"/>
          <w:szCs w:val="24"/>
          <w:lang w:bidi="ar"/>
        </w:rPr>
        <w:t>标段：</w:t>
      </w:r>
      <w:r>
        <w:rPr>
          <w:rFonts w:hint="eastAsia" w:ascii="宋体" w:hAnsi="宋体" w:cs="宋体"/>
          <w:szCs w:val="24"/>
          <w:shd w:val="clear" w:color="auto" w:fill="FFFFFF"/>
        </w:rPr>
        <w:t>经开大队（泾渭、渭北区域）</w:t>
      </w:r>
      <w:r>
        <w:rPr>
          <w:rFonts w:hint="eastAsia" w:ascii="宋体" w:hAnsi="宋体" w:cs="宋体"/>
          <w:kern w:val="0"/>
          <w:szCs w:val="24"/>
          <w:lang w:bidi="ar"/>
        </w:rPr>
        <w:t>执法扣留车辆存放场地租赁</w:t>
      </w:r>
      <w:r>
        <w:rPr>
          <w:rFonts w:hint="eastAsia" w:ascii="宋体" w:hAnsi="宋体" w:cs="宋体"/>
          <w:szCs w:val="24"/>
          <w:shd w:val="clear" w:color="auto" w:fill="FFFFFF"/>
        </w:rPr>
        <w:t>):</w:t>
      </w:r>
    </w:p>
    <w:p w14:paraId="2BB29D65">
      <w:pPr>
        <w:widowControl/>
        <w:spacing w:line="480" w:lineRule="exact"/>
        <w:ind w:firstLine="630"/>
        <w:rPr>
          <w:rFonts w:ascii="宋体" w:hAnsi="宋体" w:cs="宋体"/>
          <w:szCs w:val="24"/>
        </w:rPr>
      </w:pPr>
      <w:r>
        <w:rPr>
          <w:rFonts w:hint="eastAsia" w:ascii="宋体" w:hAnsi="宋体" w:cs="宋体"/>
          <w:szCs w:val="24"/>
          <w:shd w:val="clear" w:color="auto" w:fill="FFFFFF"/>
        </w:rPr>
        <w:t>合同包预算金额：</w:t>
      </w:r>
      <w:r>
        <w:rPr>
          <w:rFonts w:hint="eastAsia" w:ascii="宋体" w:hAnsi="宋体" w:cs="宋体"/>
          <w:kern w:val="0"/>
          <w:szCs w:val="24"/>
          <w:lang w:bidi="ar"/>
        </w:rPr>
        <w:t>420000.00</w:t>
      </w:r>
      <w:r>
        <w:rPr>
          <w:rFonts w:hint="eastAsia" w:ascii="宋体" w:hAnsi="宋体" w:cs="宋体"/>
          <w:szCs w:val="24"/>
          <w:shd w:val="clear" w:color="auto" w:fill="FFFFFF"/>
        </w:rPr>
        <w:t>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5"/>
        <w:gridCol w:w="1878"/>
        <w:gridCol w:w="1637"/>
        <w:gridCol w:w="1280"/>
        <w:gridCol w:w="1745"/>
        <w:gridCol w:w="1568"/>
        <w:gridCol w:w="1254"/>
      </w:tblGrid>
      <w:tr w14:paraId="3E66A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blHeader/>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5F30EC">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品目号</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69562E">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品目名称</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BF1C2">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271717">
            <w:pPr>
              <w:widowControl/>
              <w:wordWrap w:val="0"/>
              <w:spacing w:line="480" w:lineRule="exact"/>
              <w:jc w:val="center"/>
              <w:rPr>
                <w:rFonts w:ascii="宋体" w:hAnsi="宋体" w:cs="宋体"/>
                <w:b/>
                <w:bCs/>
                <w:kern w:val="0"/>
                <w:szCs w:val="24"/>
                <w:lang w:bidi="ar"/>
              </w:rPr>
            </w:pPr>
            <w:r>
              <w:rPr>
                <w:rFonts w:hint="eastAsia" w:ascii="宋体" w:hAnsi="宋体" w:cs="宋体"/>
                <w:b/>
                <w:bCs/>
                <w:kern w:val="0"/>
                <w:szCs w:val="24"/>
                <w:lang w:bidi="ar"/>
              </w:rPr>
              <w:t>数量</w:t>
            </w:r>
          </w:p>
          <w:p w14:paraId="05C0EB7D">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（单位）</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711EE0">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4FAFB">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品目预算(元)</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3451C7">
            <w:pPr>
              <w:widowControl/>
              <w:wordWrap w:val="0"/>
              <w:spacing w:line="480" w:lineRule="exact"/>
              <w:jc w:val="center"/>
              <w:rPr>
                <w:rFonts w:ascii="宋体" w:hAnsi="宋体" w:cs="宋体"/>
                <w:b/>
                <w:bCs/>
                <w:szCs w:val="24"/>
              </w:rPr>
            </w:pPr>
            <w:r>
              <w:rPr>
                <w:rFonts w:hint="eastAsia" w:ascii="宋体" w:hAnsi="宋体" w:cs="宋体"/>
                <w:b/>
                <w:bCs/>
                <w:kern w:val="0"/>
                <w:szCs w:val="24"/>
                <w:lang w:bidi="ar"/>
              </w:rPr>
              <w:t>最高限价(元)</w:t>
            </w:r>
          </w:p>
        </w:tc>
      </w:tr>
      <w:tr w14:paraId="3C20E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E8462">
            <w:pPr>
              <w:widowControl/>
              <w:wordWrap w:val="0"/>
              <w:spacing w:line="480" w:lineRule="exact"/>
              <w:jc w:val="center"/>
              <w:rPr>
                <w:rFonts w:ascii="宋体" w:hAnsi="宋体" w:cs="宋体"/>
                <w:szCs w:val="24"/>
              </w:rPr>
            </w:pPr>
            <w:r>
              <w:rPr>
                <w:rFonts w:hint="eastAsia" w:ascii="宋体" w:hAnsi="宋体" w:cs="宋体"/>
                <w:kern w:val="0"/>
                <w:szCs w:val="24"/>
                <w:lang w:bidi="ar"/>
              </w:rPr>
              <w:t>19-1</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6A72E6">
            <w:pPr>
              <w:widowControl/>
              <w:wordWrap w:val="0"/>
              <w:spacing w:line="480" w:lineRule="exact"/>
              <w:jc w:val="center"/>
              <w:rPr>
                <w:rFonts w:ascii="宋体" w:hAnsi="宋体" w:cs="宋体"/>
                <w:szCs w:val="24"/>
              </w:rPr>
            </w:pPr>
            <w:r>
              <w:rPr>
                <w:rFonts w:hint="eastAsia" w:ascii="宋体" w:hAnsi="宋体" w:cs="宋体"/>
                <w:kern w:val="0"/>
                <w:szCs w:val="24"/>
                <w:lang w:bidi="ar"/>
              </w:rPr>
              <w:t>道路交通协管服务</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B0120B">
            <w:pPr>
              <w:widowControl/>
              <w:wordWrap w:val="0"/>
              <w:spacing w:line="480" w:lineRule="exact"/>
              <w:jc w:val="center"/>
              <w:rPr>
                <w:rFonts w:ascii="宋体" w:hAnsi="宋体" w:cs="宋体"/>
                <w:szCs w:val="24"/>
              </w:rPr>
            </w:pPr>
            <w:r>
              <w:rPr>
                <w:rFonts w:hint="eastAsia" w:ascii="宋体" w:hAnsi="宋体" w:cs="宋体"/>
                <w:kern w:val="0"/>
                <w:szCs w:val="24"/>
                <w:lang w:bidi="ar"/>
              </w:rPr>
              <w:t>执法扣留车辆存放场地租赁（十九标段）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3EA3D">
            <w:pPr>
              <w:widowControl/>
              <w:wordWrap w:val="0"/>
              <w:spacing w:line="480" w:lineRule="exact"/>
              <w:jc w:val="center"/>
              <w:rPr>
                <w:rFonts w:ascii="宋体" w:hAnsi="宋体" w:cs="宋体"/>
                <w:szCs w:val="24"/>
              </w:rPr>
            </w:pPr>
            <w:r>
              <w:rPr>
                <w:rFonts w:hint="eastAsia" w:ascii="宋体" w:hAnsi="宋体" w:cs="宋体"/>
                <w:kern w:val="0"/>
                <w:szCs w:val="24"/>
                <w:lang w:bidi="ar"/>
              </w:rPr>
              <w:t>1(项)</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4C29E5">
            <w:pPr>
              <w:widowControl/>
              <w:wordWrap w:val="0"/>
              <w:spacing w:line="480" w:lineRule="exact"/>
              <w:jc w:val="center"/>
              <w:rPr>
                <w:rFonts w:ascii="宋体" w:hAnsi="宋体" w:cs="宋体"/>
                <w:szCs w:val="24"/>
              </w:rPr>
            </w:pPr>
            <w:r>
              <w:rPr>
                <w:rFonts w:hint="eastAsia" w:ascii="宋体" w:hAnsi="宋体" w:cs="宋体"/>
                <w:kern w:val="0"/>
                <w:szCs w:val="24"/>
                <w:lang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2A613D">
            <w:pPr>
              <w:widowControl/>
              <w:spacing w:line="480" w:lineRule="exact"/>
              <w:jc w:val="right"/>
              <w:rPr>
                <w:rFonts w:ascii="宋体" w:hAnsi="宋体" w:cs="宋体"/>
                <w:szCs w:val="24"/>
              </w:rPr>
            </w:pPr>
            <w:r>
              <w:rPr>
                <w:rFonts w:hint="eastAsia" w:ascii="宋体" w:hAnsi="宋体" w:cs="宋体"/>
                <w:kern w:val="0"/>
                <w:szCs w:val="24"/>
                <w:lang w:bidi="ar"/>
              </w:rPr>
              <w:t>420000.00</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4FD220">
            <w:pPr>
              <w:widowControl/>
              <w:spacing w:line="480" w:lineRule="exact"/>
              <w:jc w:val="right"/>
              <w:rPr>
                <w:rFonts w:ascii="宋体" w:hAnsi="宋体" w:cs="宋体"/>
                <w:szCs w:val="24"/>
              </w:rPr>
            </w:pPr>
            <w:r>
              <w:rPr>
                <w:rFonts w:hint="eastAsia" w:ascii="宋体" w:hAnsi="宋体" w:cs="宋体"/>
                <w:kern w:val="0"/>
                <w:szCs w:val="24"/>
                <w:lang w:bidi="ar"/>
              </w:rPr>
              <w:t>-</w:t>
            </w:r>
          </w:p>
        </w:tc>
      </w:tr>
    </w:tbl>
    <w:p w14:paraId="79F9DE13">
      <w:pPr>
        <w:widowControl/>
        <w:spacing w:line="480" w:lineRule="exact"/>
        <w:ind w:firstLine="630"/>
        <w:rPr>
          <w:rFonts w:ascii="宋体" w:hAnsi="宋体" w:cs="宋体"/>
          <w:szCs w:val="24"/>
        </w:rPr>
      </w:pPr>
      <w:r>
        <w:rPr>
          <w:rFonts w:hint="eastAsia" w:ascii="宋体" w:hAnsi="宋体" w:cs="宋体"/>
          <w:szCs w:val="24"/>
          <w:shd w:val="clear" w:color="auto" w:fill="FFFFFF"/>
        </w:rPr>
        <w:t>本合同包不接受联合体投标</w:t>
      </w:r>
    </w:p>
    <w:p w14:paraId="0FB78BA5">
      <w:pPr>
        <w:pStyle w:val="14"/>
        <w:widowControl/>
        <w:spacing w:line="480" w:lineRule="exact"/>
        <w:ind w:firstLine="630"/>
        <w:rPr>
          <w:rFonts w:ascii="宋体" w:hAnsi="宋体" w:cs="宋体"/>
          <w:shd w:val="clear" w:color="auto" w:fill="FFFFFF"/>
        </w:rPr>
      </w:pPr>
      <w:r>
        <w:rPr>
          <w:rFonts w:hint="eastAsia" w:ascii="宋体" w:hAnsi="宋体" w:cs="宋体"/>
          <w:shd w:val="clear" w:color="auto" w:fill="FFFFFF"/>
        </w:rPr>
        <w:t>合同履行期限：2024年11月4日-2025年11月3日，具体时间根据招标及合同签订情况进行调整。</w:t>
      </w:r>
    </w:p>
    <w:p w14:paraId="657CB74E">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二、申请人的资格要求：</w:t>
      </w:r>
    </w:p>
    <w:p w14:paraId="372559A9">
      <w:pPr>
        <w:pStyle w:val="14"/>
        <w:widowControl/>
        <w:spacing w:line="480" w:lineRule="exact"/>
        <w:ind w:firstLine="480"/>
        <w:rPr>
          <w:rFonts w:ascii="宋体" w:hAnsi="宋体" w:cs="宋体"/>
        </w:rPr>
      </w:pPr>
      <w:r>
        <w:rPr>
          <w:rFonts w:hint="eastAsia" w:ascii="宋体" w:hAnsi="宋体" w:cs="宋体"/>
          <w:shd w:val="clear" w:color="auto" w:fill="FFFFFF"/>
        </w:rPr>
        <w:t>1.满足《中华人民共和国政府采购法》第二十二条规定;</w:t>
      </w:r>
    </w:p>
    <w:p w14:paraId="75931855">
      <w:pPr>
        <w:pStyle w:val="14"/>
        <w:widowControl/>
        <w:spacing w:line="480" w:lineRule="exact"/>
        <w:ind w:firstLine="480"/>
        <w:rPr>
          <w:rFonts w:ascii="宋体" w:hAnsi="宋体" w:cs="宋体"/>
        </w:rPr>
      </w:pPr>
      <w:r>
        <w:rPr>
          <w:rFonts w:hint="eastAsia" w:ascii="宋体" w:hAnsi="宋体" w:cs="宋体"/>
          <w:shd w:val="clear" w:color="auto" w:fill="FFFFFF"/>
        </w:rPr>
        <w:t>2.落实政府采购政策需满足的资格要求：</w:t>
      </w:r>
    </w:p>
    <w:p w14:paraId="53F0A063">
      <w:pPr>
        <w:pStyle w:val="14"/>
        <w:widowControl/>
        <w:spacing w:line="480" w:lineRule="exact"/>
        <w:ind w:firstLine="480"/>
        <w:rPr>
          <w:rFonts w:ascii="宋体" w:hAnsi="宋体" w:cs="宋体"/>
        </w:rPr>
      </w:pPr>
      <w:r>
        <w:rPr>
          <w:rFonts w:hint="eastAsia" w:ascii="宋体" w:hAnsi="宋体" w:cs="宋体"/>
          <w:shd w:val="clear" w:color="auto" w:fill="FFFFFF"/>
        </w:rPr>
        <w:t>合同包1(</w:t>
      </w:r>
      <w:r>
        <w:rPr>
          <w:rFonts w:hint="eastAsia" w:ascii="宋体" w:hAnsi="宋体" w:cs="宋体"/>
          <w:kern w:val="0"/>
          <w:lang w:bidi="ar"/>
        </w:rPr>
        <w:t>一标段：</w:t>
      </w:r>
      <w:r>
        <w:rPr>
          <w:rFonts w:hint="eastAsia" w:ascii="宋体" w:hAnsi="宋体" w:cs="宋体"/>
          <w:shd w:val="clear" w:color="auto" w:fill="FFFFFF"/>
        </w:rPr>
        <w:t>新城、曲江、港浐</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06A4D0BC">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6F4CE649">
      <w:pPr>
        <w:pStyle w:val="14"/>
        <w:widowControl/>
        <w:spacing w:line="480" w:lineRule="exact"/>
        <w:ind w:firstLine="480"/>
        <w:rPr>
          <w:rFonts w:ascii="宋体" w:hAnsi="宋体" w:cs="宋体"/>
        </w:rPr>
      </w:pPr>
      <w:r>
        <w:rPr>
          <w:rFonts w:hint="eastAsia" w:ascii="宋体" w:hAnsi="宋体" w:cs="宋体"/>
          <w:shd w:val="clear" w:color="auto" w:fill="FFFFFF"/>
        </w:rPr>
        <w:t>合同包2(</w:t>
      </w:r>
      <w:r>
        <w:rPr>
          <w:rFonts w:hint="eastAsia" w:ascii="宋体" w:hAnsi="宋体" w:cs="宋体"/>
          <w:kern w:val="0"/>
          <w:lang w:bidi="ar"/>
        </w:rPr>
        <w:t>二标段：</w:t>
      </w:r>
      <w:r>
        <w:rPr>
          <w:rFonts w:hint="eastAsia" w:ascii="宋体" w:hAnsi="宋体" w:cs="宋体"/>
        </w:rPr>
        <w:t>新城、未央、港浐</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292CF0F1">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6FFC393E">
      <w:pPr>
        <w:pStyle w:val="14"/>
        <w:widowControl/>
        <w:spacing w:line="480" w:lineRule="exact"/>
        <w:ind w:firstLine="480"/>
        <w:rPr>
          <w:rFonts w:ascii="宋体" w:hAnsi="宋体" w:cs="宋体"/>
        </w:rPr>
      </w:pPr>
      <w:r>
        <w:rPr>
          <w:rFonts w:hint="eastAsia" w:ascii="宋体" w:hAnsi="宋体" w:cs="宋体"/>
          <w:shd w:val="clear" w:color="auto" w:fill="FFFFFF"/>
        </w:rPr>
        <w:t>合同包3(三</w:t>
      </w:r>
      <w:r>
        <w:rPr>
          <w:rFonts w:hint="eastAsia" w:ascii="宋体" w:hAnsi="宋体" w:cs="宋体"/>
          <w:kern w:val="0"/>
          <w:lang w:bidi="ar"/>
        </w:rPr>
        <w:t>标段：</w:t>
      </w:r>
      <w:r>
        <w:rPr>
          <w:rFonts w:hint="eastAsia" w:ascii="宋体" w:hAnsi="宋体" w:cs="宋体"/>
          <w:shd w:val="clear" w:color="auto" w:fill="FFFFFF"/>
        </w:rPr>
        <w:t>碑林、新城、高新</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38AD005F">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21C02066">
      <w:pPr>
        <w:pStyle w:val="14"/>
        <w:widowControl/>
        <w:spacing w:line="480" w:lineRule="exact"/>
        <w:ind w:firstLine="480"/>
        <w:rPr>
          <w:rFonts w:ascii="宋体" w:hAnsi="宋体" w:cs="宋体"/>
        </w:rPr>
      </w:pPr>
      <w:r>
        <w:rPr>
          <w:rFonts w:hint="eastAsia" w:ascii="宋体" w:hAnsi="宋体" w:cs="宋体"/>
          <w:shd w:val="clear" w:color="auto" w:fill="FFFFFF"/>
        </w:rPr>
        <w:t>合同包4(四</w:t>
      </w:r>
      <w:r>
        <w:rPr>
          <w:rFonts w:hint="eastAsia" w:ascii="宋体" w:hAnsi="宋体" w:cs="宋体"/>
          <w:kern w:val="0"/>
          <w:lang w:bidi="ar"/>
        </w:rPr>
        <w:t>标段：</w:t>
      </w:r>
      <w:r>
        <w:rPr>
          <w:rFonts w:hint="eastAsia" w:ascii="宋体" w:hAnsi="宋体" w:cs="宋体"/>
          <w:shd w:val="clear" w:color="auto" w:fill="FFFFFF"/>
        </w:rPr>
        <w:t>碑林、新城、曲江</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43B8A897">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4BA6D82A">
      <w:pPr>
        <w:pStyle w:val="14"/>
        <w:widowControl/>
        <w:spacing w:line="480" w:lineRule="exact"/>
        <w:ind w:firstLine="480"/>
        <w:rPr>
          <w:rFonts w:ascii="宋体" w:hAnsi="宋体" w:cs="宋体"/>
        </w:rPr>
      </w:pPr>
      <w:r>
        <w:rPr>
          <w:rFonts w:hint="eastAsia" w:ascii="宋体" w:hAnsi="宋体" w:cs="宋体"/>
          <w:shd w:val="clear" w:color="auto" w:fill="FFFFFF"/>
        </w:rPr>
        <w:t>合同包5(五</w:t>
      </w:r>
      <w:r>
        <w:rPr>
          <w:rFonts w:hint="eastAsia" w:ascii="宋体" w:hAnsi="宋体" w:cs="宋体"/>
          <w:kern w:val="0"/>
          <w:lang w:bidi="ar"/>
        </w:rPr>
        <w:t>标段：</w:t>
      </w:r>
      <w:r>
        <w:rPr>
          <w:rFonts w:hint="eastAsia" w:ascii="宋体" w:hAnsi="宋体" w:cs="宋体"/>
          <w:shd w:val="clear" w:color="auto" w:fill="FFFFFF"/>
        </w:rPr>
        <w:t>莲湖、未央、高新</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0AA20487">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08F2955F">
      <w:pPr>
        <w:pStyle w:val="14"/>
        <w:widowControl/>
        <w:spacing w:line="480" w:lineRule="exact"/>
        <w:ind w:firstLine="480"/>
        <w:rPr>
          <w:rFonts w:ascii="宋体" w:hAnsi="宋体" w:cs="宋体"/>
        </w:rPr>
      </w:pPr>
      <w:r>
        <w:rPr>
          <w:rFonts w:hint="eastAsia" w:ascii="宋体" w:hAnsi="宋体" w:cs="宋体"/>
          <w:shd w:val="clear" w:color="auto" w:fill="FFFFFF"/>
        </w:rPr>
        <w:t>合同包6(六</w:t>
      </w:r>
      <w:r>
        <w:rPr>
          <w:rFonts w:hint="eastAsia" w:ascii="宋体" w:hAnsi="宋体" w:cs="宋体"/>
          <w:kern w:val="0"/>
          <w:lang w:bidi="ar"/>
        </w:rPr>
        <w:t>标段：</w:t>
      </w:r>
      <w:r>
        <w:rPr>
          <w:rFonts w:hint="eastAsia" w:ascii="宋体" w:hAnsi="宋体" w:cs="宋体"/>
          <w:shd w:val="clear" w:color="auto" w:fill="FFFFFF"/>
        </w:rPr>
        <w:t>莲湖、未央、新城</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3CD0DC6C">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4445CC74">
      <w:pPr>
        <w:pStyle w:val="14"/>
        <w:widowControl/>
        <w:spacing w:line="480" w:lineRule="exact"/>
        <w:ind w:firstLine="480"/>
        <w:rPr>
          <w:rFonts w:ascii="宋体" w:hAnsi="宋体" w:cs="宋体"/>
        </w:rPr>
      </w:pPr>
      <w:r>
        <w:rPr>
          <w:rFonts w:hint="eastAsia" w:ascii="宋体" w:hAnsi="宋体" w:cs="宋体"/>
          <w:shd w:val="clear" w:color="auto" w:fill="FFFFFF"/>
        </w:rPr>
        <w:t>合同包7(七</w:t>
      </w:r>
      <w:r>
        <w:rPr>
          <w:rFonts w:hint="eastAsia" w:ascii="宋体" w:hAnsi="宋体" w:cs="宋体"/>
          <w:kern w:val="0"/>
          <w:lang w:bidi="ar"/>
        </w:rPr>
        <w:t>标段：</w:t>
      </w:r>
      <w:r>
        <w:rPr>
          <w:rFonts w:hint="eastAsia" w:ascii="宋体" w:hAnsi="宋体" w:cs="宋体"/>
          <w:shd w:val="clear" w:color="auto" w:fill="FFFFFF"/>
        </w:rPr>
        <w:t>雁塔、高新、曲江</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4ACB6D5C">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73A6B7AA">
      <w:pPr>
        <w:pStyle w:val="14"/>
        <w:widowControl/>
        <w:spacing w:line="480" w:lineRule="exact"/>
        <w:ind w:firstLine="480"/>
        <w:rPr>
          <w:rFonts w:ascii="宋体" w:hAnsi="宋体" w:cs="宋体"/>
        </w:rPr>
      </w:pPr>
      <w:r>
        <w:rPr>
          <w:rFonts w:hint="eastAsia" w:ascii="宋体" w:hAnsi="宋体" w:cs="宋体"/>
          <w:shd w:val="clear" w:color="auto" w:fill="FFFFFF"/>
        </w:rPr>
        <w:t>合同包8(八</w:t>
      </w:r>
      <w:r>
        <w:rPr>
          <w:rFonts w:hint="eastAsia" w:ascii="宋体" w:hAnsi="宋体" w:cs="宋体"/>
          <w:kern w:val="0"/>
          <w:lang w:bidi="ar"/>
        </w:rPr>
        <w:t>标段：</w:t>
      </w:r>
      <w:r>
        <w:rPr>
          <w:rFonts w:hint="eastAsia" w:ascii="宋体" w:hAnsi="宋体" w:cs="宋体"/>
          <w:shd w:val="clear" w:color="auto" w:fill="FFFFFF"/>
        </w:rPr>
        <w:t>雁塔、莲湖、高新</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7DCC0A62">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4FC2B5CA">
      <w:pPr>
        <w:pStyle w:val="14"/>
        <w:widowControl/>
        <w:spacing w:line="480" w:lineRule="exact"/>
        <w:ind w:firstLine="480"/>
        <w:rPr>
          <w:rFonts w:ascii="宋体" w:hAnsi="宋体" w:cs="宋体"/>
        </w:rPr>
      </w:pPr>
      <w:r>
        <w:rPr>
          <w:rFonts w:hint="eastAsia" w:ascii="宋体" w:hAnsi="宋体" w:cs="宋体"/>
          <w:shd w:val="clear" w:color="auto" w:fill="FFFFFF"/>
        </w:rPr>
        <w:t>合同包9(九</w:t>
      </w:r>
      <w:r>
        <w:rPr>
          <w:rFonts w:hint="eastAsia" w:ascii="宋体" w:hAnsi="宋体" w:cs="宋体"/>
          <w:kern w:val="0"/>
          <w:lang w:bidi="ar"/>
        </w:rPr>
        <w:t>标段：</w:t>
      </w:r>
      <w:r>
        <w:rPr>
          <w:rFonts w:hint="eastAsia" w:ascii="宋体" w:hAnsi="宋体" w:cs="宋体"/>
          <w:shd w:val="clear" w:color="auto" w:fill="FFFFFF"/>
        </w:rPr>
        <w:t>未央、经开、莲湖</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2F8755CE">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32EFB458">
      <w:pPr>
        <w:pStyle w:val="14"/>
        <w:widowControl/>
        <w:spacing w:line="480" w:lineRule="exact"/>
        <w:ind w:firstLine="480"/>
        <w:rPr>
          <w:rFonts w:ascii="宋体" w:hAnsi="宋体" w:cs="宋体"/>
        </w:rPr>
      </w:pPr>
      <w:r>
        <w:rPr>
          <w:rFonts w:hint="eastAsia" w:ascii="宋体" w:hAnsi="宋体" w:cs="宋体"/>
          <w:shd w:val="clear" w:color="auto" w:fill="FFFFFF"/>
        </w:rPr>
        <w:t>合同包10(十</w:t>
      </w:r>
      <w:r>
        <w:rPr>
          <w:rFonts w:hint="eastAsia" w:ascii="宋体" w:hAnsi="宋体" w:cs="宋体"/>
          <w:kern w:val="0"/>
          <w:lang w:bidi="ar"/>
        </w:rPr>
        <w:t>标段：</w:t>
      </w:r>
      <w:r>
        <w:rPr>
          <w:rFonts w:hint="eastAsia" w:ascii="宋体" w:hAnsi="宋体" w:cs="宋体"/>
          <w:shd w:val="clear" w:color="auto" w:fill="FFFFFF"/>
        </w:rPr>
        <w:t>未央、经开、新城</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118B21C7">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3A5BD047">
      <w:pPr>
        <w:pStyle w:val="14"/>
        <w:widowControl/>
        <w:spacing w:line="480" w:lineRule="exact"/>
        <w:ind w:firstLine="480"/>
        <w:rPr>
          <w:rFonts w:ascii="宋体" w:hAnsi="宋体" w:cs="宋体"/>
        </w:rPr>
      </w:pPr>
      <w:r>
        <w:rPr>
          <w:rFonts w:hint="eastAsia" w:ascii="宋体" w:hAnsi="宋体" w:cs="宋体"/>
          <w:shd w:val="clear" w:color="auto" w:fill="FFFFFF"/>
        </w:rPr>
        <w:t>合同包11(十一</w:t>
      </w:r>
      <w:r>
        <w:rPr>
          <w:rFonts w:hint="eastAsia" w:ascii="宋体" w:hAnsi="宋体" w:cs="宋体"/>
          <w:kern w:val="0"/>
          <w:lang w:bidi="ar"/>
        </w:rPr>
        <w:t>标段：</w:t>
      </w:r>
      <w:r>
        <w:rPr>
          <w:rFonts w:hint="eastAsia" w:ascii="宋体" w:hAnsi="宋体" w:cs="宋体"/>
          <w:shd w:val="clear" w:color="auto" w:fill="FFFFFF"/>
        </w:rPr>
        <w:t>灞桥、港浐、未央</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72542106">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38D660A0">
      <w:pPr>
        <w:pStyle w:val="14"/>
        <w:widowControl/>
        <w:spacing w:line="480" w:lineRule="exact"/>
        <w:ind w:firstLine="480"/>
        <w:rPr>
          <w:rFonts w:ascii="宋体" w:hAnsi="宋体" w:cs="宋体"/>
        </w:rPr>
      </w:pPr>
      <w:r>
        <w:rPr>
          <w:rFonts w:hint="eastAsia" w:ascii="宋体" w:hAnsi="宋体" w:cs="宋体"/>
          <w:shd w:val="clear" w:color="auto" w:fill="FFFFFF"/>
        </w:rPr>
        <w:t>合同包12(十二</w:t>
      </w:r>
      <w:r>
        <w:rPr>
          <w:rFonts w:hint="eastAsia" w:ascii="宋体" w:hAnsi="宋体" w:cs="宋体"/>
          <w:kern w:val="0"/>
          <w:lang w:bidi="ar"/>
        </w:rPr>
        <w:t>标段：</w:t>
      </w:r>
      <w:r>
        <w:rPr>
          <w:rFonts w:hint="eastAsia" w:ascii="宋体" w:hAnsi="宋体" w:cs="宋体"/>
          <w:shd w:val="clear" w:color="auto" w:fill="FFFFFF"/>
        </w:rPr>
        <w:t>灞桥、港浐、新城</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79AA1C9C">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6D2B4EEB">
      <w:pPr>
        <w:pStyle w:val="14"/>
        <w:widowControl/>
        <w:spacing w:line="480" w:lineRule="exact"/>
        <w:ind w:firstLine="480"/>
        <w:rPr>
          <w:rFonts w:ascii="宋体" w:hAnsi="宋体" w:cs="宋体"/>
        </w:rPr>
      </w:pPr>
      <w:r>
        <w:rPr>
          <w:rFonts w:hint="eastAsia" w:ascii="宋体" w:hAnsi="宋体" w:cs="宋体"/>
          <w:shd w:val="clear" w:color="auto" w:fill="FFFFFF"/>
        </w:rPr>
        <w:t>合同包13(十三</w:t>
      </w:r>
      <w:r>
        <w:rPr>
          <w:rFonts w:hint="eastAsia" w:ascii="宋体" w:hAnsi="宋体" w:cs="宋体"/>
          <w:kern w:val="0"/>
          <w:lang w:bidi="ar"/>
        </w:rPr>
        <w:t>标段：</w:t>
      </w:r>
      <w:r>
        <w:rPr>
          <w:rFonts w:hint="eastAsia" w:ascii="宋体" w:hAnsi="宋体" w:cs="宋体"/>
          <w:shd w:val="clear" w:color="auto" w:fill="FFFFFF"/>
        </w:rPr>
        <w:t>高新、莲湖、碑林</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091D3CE5">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31977BC8">
      <w:pPr>
        <w:pStyle w:val="14"/>
        <w:widowControl/>
        <w:spacing w:line="480" w:lineRule="exact"/>
        <w:ind w:firstLine="480"/>
        <w:rPr>
          <w:rFonts w:ascii="宋体" w:hAnsi="宋体" w:cs="宋体"/>
        </w:rPr>
      </w:pPr>
      <w:r>
        <w:rPr>
          <w:rFonts w:hint="eastAsia" w:ascii="宋体" w:hAnsi="宋体" w:cs="宋体"/>
          <w:shd w:val="clear" w:color="auto" w:fill="FFFFFF"/>
        </w:rPr>
        <w:t>合同包14(十四</w:t>
      </w:r>
      <w:r>
        <w:rPr>
          <w:rFonts w:hint="eastAsia" w:ascii="宋体" w:hAnsi="宋体" w:cs="宋体"/>
          <w:kern w:val="0"/>
          <w:lang w:bidi="ar"/>
        </w:rPr>
        <w:t>标段：</w:t>
      </w:r>
      <w:r>
        <w:rPr>
          <w:rFonts w:hint="eastAsia" w:ascii="宋体" w:hAnsi="宋体" w:cs="宋体"/>
          <w:shd w:val="clear" w:color="auto" w:fill="FFFFFF"/>
        </w:rPr>
        <w:t>高新、雁塔、碑林</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45A35921">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6AAD0716">
      <w:pPr>
        <w:pStyle w:val="14"/>
        <w:widowControl/>
        <w:spacing w:line="480" w:lineRule="exact"/>
        <w:ind w:firstLine="480"/>
        <w:rPr>
          <w:rFonts w:ascii="宋体" w:hAnsi="宋体" w:cs="宋体"/>
        </w:rPr>
      </w:pPr>
      <w:r>
        <w:rPr>
          <w:rFonts w:hint="eastAsia" w:ascii="宋体" w:hAnsi="宋体" w:cs="宋体"/>
          <w:shd w:val="clear" w:color="auto" w:fill="FFFFFF"/>
        </w:rPr>
        <w:t>合同包15(十五</w:t>
      </w:r>
      <w:r>
        <w:rPr>
          <w:rFonts w:hint="eastAsia" w:ascii="宋体" w:hAnsi="宋体" w:cs="宋体"/>
          <w:kern w:val="0"/>
          <w:lang w:bidi="ar"/>
        </w:rPr>
        <w:t>标段：</w:t>
      </w:r>
      <w:r>
        <w:rPr>
          <w:rFonts w:hint="eastAsia" w:ascii="宋体" w:hAnsi="宋体" w:cs="宋体"/>
          <w:shd w:val="clear" w:color="auto" w:fill="FFFFFF"/>
        </w:rPr>
        <w:t>曲江、雁塔、灞桥</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5ABFE5D9">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5189F578">
      <w:pPr>
        <w:pStyle w:val="14"/>
        <w:widowControl/>
        <w:spacing w:line="480" w:lineRule="exact"/>
        <w:ind w:firstLine="480"/>
        <w:rPr>
          <w:rFonts w:ascii="宋体" w:hAnsi="宋体" w:cs="宋体"/>
        </w:rPr>
      </w:pPr>
      <w:r>
        <w:rPr>
          <w:rFonts w:hint="eastAsia" w:ascii="宋体" w:hAnsi="宋体" w:cs="宋体"/>
          <w:shd w:val="clear" w:color="auto" w:fill="FFFFFF"/>
        </w:rPr>
        <w:t>合同包16(十六</w:t>
      </w:r>
      <w:r>
        <w:rPr>
          <w:rFonts w:hint="eastAsia" w:ascii="宋体" w:hAnsi="宋体" w:cs="宋体"/>
          <w:kern w:val="0"/>
          <w:lang w:bidi="ar"/>
        </w:rPr>
        <w:t>标段：</w:t>
      </w:r>
      <w:r>
        <w:rPr>
          <w:rFonts w:hint="eastAsia" w:ascii="宋体" w:hAnsi="宋体" w:cs="宋体"/>
          <w:shd w:val="clear" w:color="auto" w:fill="FFFFFF"/>
        </w:rPr>
        <w:t>曲江、雁塔、碑林</w:t>
      </w:r>
      <w:r>
        <w:rPr>
          <w:rFonts w:hint="eastAsia" w:ascii="宋体" w:hAnsi="宋体" w:cs="宋体"/>
          <w:kern w:val="0"/>
          <w:lang w:bidi="ar"/>
        </w:rPr>
        <w:t>执法扣留车辆存放场地租赁</w:t>
      </w:r>
      <w:r>
        <w:rPr>
          <w:rFonts w:hint="eastAsia" w:ascii="宋体" w:hAnsi="宋体" w:cs="宋体"/>
          <w:shd w:val="clear" w:color="auto" w:fill="FFFFFF"/>
        </w:rPr>
        <w:t>)落实政府采购政策需满足的资格要求如下:</w:t>
      </w:r>
    </w:p>
    <w:p w14:paraId="273FF948">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6A3B45E2">
      <w:pPr>
        <w:pStyle w:val="14"/>
        <w:widowControl/>
        <w:spacing w:line="480" w:lineRule="exact"/>
        <w:ind w:firstLine="480"/>
        <w:rPr>
          <w:rFonts w:ascii="宋体" w:hAnsi="宋体" w:cs="宋体"/>
        </w:rPr>
      </w:pPr>
      <w:r>
        <w:rPr>
          <w:rFonts w:hint="eastAsia" w:ascii="宋体" w:hAnsi="宋体" w:cs="宋体"/>
          <w:shd w:val="clear" w:color="auto" w:fill="FFFFFF"/>
        </w:rPr>
        <w:t>合同包17(十七</w:t>
      </w:r>
      <w:r>
        <w:rPr>
          <w:rFonts w:hint="eastAsia" w:ascii="宋体" w:hAnsi="宋体" w:cs="宋体"/>
          <w:kern w:val="0"/>
          <w:lang w:bidi="ar"/>
        </w:rPr>
        <w:t>标段：经开、未央、港浐执法扣留车辆存放场地租赁</w:t>
      </w:r>
      <w:r>
        <w:rPr>
          <w:rFonts w:hint="eastAsia" w:ascii="宋体" w:hAnsi="宋体" w:cs="宋体"/>
          <w:shd w:val="clear" w:color="auto" w:fill="FFFFFF"/>
        </w:rPr>
        <w:t>)落实政府采购政策需满足的资格要求如下:</w:t>
      </w:r>
    </w:p>
    <w:p w14:paraId="4BBE356B">
      <w:pPr>
        <w:pStyle w:val="14"/>
        <w:widowControl/>
        <w:spacing w:line="480" w:lineRule="exact"/>
        <w:ind w:left="480"/>
        <w:rPr>
          <w:rFonts w:ascii="宋体" w:hAnsi="宋体" w:cs="宋体"/>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4A71AFA5">
      <w:pPr>
        <w:widowControl/>
        <w:spacing w:line="480" w:lineRule="exact"/>
        <w:ind w:firstLine="480"/>
        <w:rPr>
          <w:rFonts w:ascii="宋体" w:hAnsi="宋体" w:cs="宋体"/>
          <w:szCs w:val="24"/>
        </w:rPr>
      </w:pPr>
      <w:r>
        <w:rPr>
          <w:rFonts w:hint="eastAsia" w:ascii="宋体" w:hAnsi="宋体" w:cs="宋体"/>
          <w:szCs w:val="24"/>
          <w:shd w:val="clear" w:color="auto" w:fill="FFFFFF"/>
        </w:rPr>
        <w:t>合同包18(十八</w:t>
      </w:r>
      <w:r>
        <w:rPr>
          <w:rFonts w:hint="eastAsia" w:ascii="宋体" w:hAnsi="宋体" w:cs="宋体"/>
          <w:kern w:val="0"/>
          <w:szCs w:val="24"/>
          <w:lang w:bidi="ar"/>
        </w:rPr>
        <w:t>标段：</w:t>
      </w:r>
      <w:r>
        <w:rPr>
          <w:rFonts w:hint="eastAsia" w:ascii="宋体" w:hAnsi="宋体" w:cs="宋体"/>
          <w:szCs w:val="24"/>
          <w:shd w:val="clear" w:color="auto" w:fill="FFFFFF"/>
        </w:rPr>
        <w:t>高新大队辖区</w:t>
      </w:r>
      <w:r>
        <w:rPr>
          <w:rFonts w:hint="eastAsia" w:ascii="宋体" w:hAnsi="宋体" w:cs="宋体"/>
          <w:kern w:val="0"/>
          <w:szCs w:val="24"/>
          <w:lang w:bidi="ar"/>
        </w:rPr>
        <w:t>执法扣留车辆存放场地租赁</w:t>
      </w:r>
      <w:r>
        <w:rPr>
          <w:rFonts w:hint="eastAsia" w:ascii="宋体" w:hAnsi="宋体" w:cs="宋体"/>
          <w:szCs w:val="24"/>
          <w:shd w:val="clear" w:color="auto" w:fill="FFFFFF"/>
        </w:rPr>
        <w:t>)落实政府采购政策需满足的资格要求如下:</w:t>
      </w:r>
    </w:p>
    <w:p w14:paraId="2D5D10C0">
      <w:pPr>
        <w:pStyle w:val="14"/>
        <w:widowControl/>
        <w:spacing w:line="480" w:lineRule="exact"/>
        <w:ind w:firstLine="480"/>
        <w:rPr>
          <w:rFonts w:ascii="宋体" w:hAnsi="宋体" w:cs="宋体"/>
          <w:shd w:val="clear" w:color="auto" w:fill="FFFFFF"/>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5F7A3F6C">
      <w:pPr>
        <w:widowControl/>
        <w:spacing w:line="480" w:lineRule="exact"/>
        <w:ind w:firstLine="480"/>
        <w:rPr>
          <w:rFonts w:ascii="宋体" w:hAnsi="宋体" w:cs="宋体"/>
          <w:szCs w:val="24"/>
        </w:rPr>
      </w:pPr>
      <w:r>
        <w:rPr>
          <w:rFonts w:hint="eastAsia" w:ascii="宋体" w:hAnsi="宋体" w:cs="宋体"/>
          <w:szCs w:val="24"/>
          <w:shd w:val="clear" w:color="auto" w:fill="FFFFFF"/>
        </w:rPr>
        <w:t>合同包19(十九</w:t>
      </w:r>
      <w:r>
        <w:rPr>
          <w:rFonts w:hint="eastAsia" w:ascii="宋体" w:hAnsi="宋体" w:cs="宋体"/>
          <w:kern w:val="0"/>
          <w:szCs w:val="24"/>
          <w:lang w:bidi="ar"/>
        </w:rPr>
        <w:t>标段：</w:t>
      </w:r>
      <w:r>
        <w:rPr>
          <w:rFonts w:hint="eastAsia" w:ascii="宋体" w:hAnsi="宋体" w:cs="宋体"/>
          <w:szCs w:val="24"/>
          <w:shd w:val="clear" w:color="auto" w:fill="FFFFFF"/>
        </w:rPr>
        <w:t>经开大队（泾渭、渭北区域）</w:t>
      </w:r>
      <w:r>
        <w:rPr>
          <w:rFonts w:hint="eastAsia" w:ascii="宋体" w:hAnsi="宋体" w:cs="宋体"/>
          <w:kern w:val="0"/>
          <w:szCs w:val="24"/>
          <w:lang w:bidi="ar"/>
        </w:rPr>
        <w:t>执法扣留车辆存放场地租赁</w:t>
      </w:r>
      <w:r>
        <w:rPr>
          <w:rFonts w:hint="eastAsia" w:ascii="宋体" w:hAnsi="宋体" w:cs="宋体"/>
          <w:szCs w:val="24"/>
          <w:shd w:val="clear" w:color="auto" w:fill="FFFFFF"/>
        </w:rPr>
        <w:t>)落实政府采购政策需满足的资格要求如下:</w:t>
      </w:r>
    </w:p>
    <w:p w14:paraId="7473A8F6">
      <w:pPr>
        <w:pStyle w:val="14"/>
        <w:widowControl/>
        <w:spacing w:line="480" w:lineRule="exact"/>
        <w:ind w:firstLine="480"/>
        <w:rPr>
          <w:rFonts w:ascii="宋体" w:hAnsi="宋体" w:cs="宋体"/>
          <w:shd w:val="clear" w:color="auto" w:fill="FFFFFF"/>
        </w:rPr>
      </w:pPr>
      <w:r>
        <w:rPr>
          <w:rFonts w:hint="eastAsia" w:ascii="宋体" w:hAnsi="宋体" w:cs="宋体"/>
          <w:shd w:val="clear" w:color="auto" w:fill="FFFFFF"/>
        </w:rPr>
        <w:t>本</w:t>
      </w:r>
      <w:r>
        <w:rPr>
          <w:rFonts w:hint="eastAsia" w:ascii="宋体" w:hAnsi="宋体" w:cs="宋体"/>
          <w:shd w:val="clear" w:color="auto" w:fill="FFFFFF"/>
          <w:lang w:eastAsia="zh-CN"/>
        </w:rPr>
        <w:t>标段</w:t>
      </w:r>
      <w:r>
        <w:rPr>
          <w:rFonts w:hint="eastAsia" w:ascii="宋体" w:hAnsi="宋体" w:cs="宋体"/>
          <w:shd w:val="clear" w:color="auto" w:fill="FFFFFF"/>
        </w:rPr>
        <w:t>专门面向中小企业采购；须符合《政府采购促进中小企业发展管理办法》（财库〔2020〕46号）规定的中小企业参加。</w:t>
      </w:r>
    </w:p>
    <w:p w14:paraId="1886DA52">
      <w:pPr>
        <w:pStyle w:val="14"/>
        <w:widowControl/>
        <w:spacing w:line="480" w:lineRule="exact"/>
        <w:ind w:firstLine="480"/>
        <w:rPr>
          <w:rFonts w:ascii="宋体" w:hAnsi="宋体" w:cs="宋体"/>
        </w:rPr>
      </w:pPr>
      <w:r>
        <w:rPr>
          <w:rFonts w:hint="eastAsia" w:ascii="宋体" w:hAnsi="宋体" w:cs="宋体"/>
          <w:shd w:val="clear" w:color="auto" w:fill="FFFFFF"/>
        </w:rPr>
        <w:t>3.本项目的特定资格要求：</w:t>
      </w:r>
    </w:p>
    <w:p w14:paraId="2AE01D0B">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合同包1(一标段：新城、曲江、港浐执法扣留车辆存放场地租赁)特定资格要求如下:</w:t>
      </w:r>
    </w:p>
    <w:p w14:paraId="1FED7B34">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5418C513">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28421ADF">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5FAAEC91">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3AC7C1F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605DDDC0">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3A4F624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7766CFBC">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72EB6641">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合同包2(二标段：新城、未央、港浐执法扣留车辆存放场地租赁)特定资格要求如下:</w:t>
      </w:r>
    </w:p>
    <w:p w14:paraId="2E6AC804">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7F988EAC">
      <w:pPr>
        <w:pStyle w:val="14"/>
        <w:widowControl/>
        <w:spacing w:line="480" w:lineRule="exact"/>
        <w:ind w:left="0"/>
        <w:rPr>
          <w:rFonts w:hint="eastAsia" w:ascii="宋体" w:hAnsi="宋体" w:cs="宋体"/>
          <w:shd w:val="clear" w:color="auto" w:fill="FFFFFF"/>
        </w:rPr>
      </w:pPr>
      <w:r>
        <w:rPr>
          <w:rFonts w:hint="eastAsia" w:ascii="宋体" w:hAnsi="宋体" w:cs="宋体"/>
          <w:shd w:val="clear" w:color="auto" w:fill="FFFFFF"/>
        </w:rPr>
        <w:t>件）；法定代表人直接参加投标只须提供法定代表人资格证明书（附法定代表人</w:t>
      </w:r>
    </w:p>
    <w:p w14:paraId="78DBF8FE">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身份证复印件）；采购文件凡是法定代表人之处，非法人单位的负责人均参照执行；</w:t>
      </w:r>
    </w:p>
    <w:p w14:paraId="71EECB6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29FED383">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685AAA4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41228CE4">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2FD5ACAD">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C398B84">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29488978">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合同包3(三标段：碑林、新城、高新执法扣留车辆存放场地租赁)特定资格要求如下:</w:t>
      </w:r>
    </w:p>
    <w:p w14:paraId="75FB837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345FC376">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3180E384">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6B1CFFEE">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4F1C8354">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0C201B90">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3135AD9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3F27B0AD">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6D7C8C21">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合同包4(四标段：碑林、新城、曲江执法扣留车辆存放场地租赁)特定资格要求如下:</w:t>
      </w:r>
    </w:p>
    <w:p w14:paraId="770CD218">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4D9128BD">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75651BB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72514F29">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76240BF6">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3BA9B6ED">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41E132BB">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73B18AA">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0AF8EE2B">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合同包5(五标段：莲湖、未央、高新执法扣留车辆存放场地租赁)特定资格要求如下:</w:t>
      </w:r>
    </w:p>
    <w:p w14:paraId="5BFCCFD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2B510D09">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34AA549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5FBB875F">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6E58B865">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3A5CF523">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5491397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C53638A">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078D27B5">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合同包6(六标段：莲湖、未央、新城执法扣留车辆存放场地租赁)特定资格要求如下:</w:t>
      </w:r>
    </w:p>
    <w:p w14:paraId="41F66B0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21349B23">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29467CDB">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5C16C044">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3A00838B">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3870E096">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6AA49CBE">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0FD92A6B">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0394C727">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合同包7(七标段：雁塔、高新、曲江执法扣留车辆存放场地租赁)特定资格要求如下:</w:t>
      </w:r>
    </w:p>
    <w:p w14:paraId="3FE5389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6D4377AB">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7EF59B0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1CA3D337">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672DAFE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7432B767">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73AD343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0806424">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762A27D1">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合同包8(八标段：雁塔、莲湖、高新执法扣留车辆存放场地租赁)特定资格要求如下:</w:t>
      </w:r>
    </w:p>
    <w:p w14:paraId="1F7B59D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15BECDD6">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1A720EC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4A0DBFFE">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482DFB8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740A902F">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030D4CD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4C69CAB">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3706B645">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合同包9(九标段：未央、经开、莲湖执法扣留车辆存放场地租赁)特定资格要求如下:</w:t>
      </w:r>
    </w:p>
    <w:p w14:paraId="165EE31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64E80B5C">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0B41F46F">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0A791B72">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023C8DE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10392DE3">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57F7773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09D4FC40">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7444F71D">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合同包10(十标段：未央、经开、新城执法扣留车辆存放场地租赁)特定资格要求如下:</w:t>
      </w:r>
    </w:p>
    <w:p w14:paraId="6E1559E5">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0ECDBE48">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6F74AF1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53146AD9">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485C81F5">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13F2A8A2">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5D06B57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50500644">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57568457">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合同包11(十一标段：灞桥、港浐、未央执法扣留车辆存放场地租赁)特定资格要求如下:</w:t>
      </w:r>
    </w:p>
    <w:p w14:paraId="0561CFF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70ACC658">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6550E32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63648A50">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3B5B6C98">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01918785">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6D13FB0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6F0A8381">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0E85FED3">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合同包12(十二标段：灞桥、港浐、新城执法扣留车辆存放场地租赁)特定资格要求如下:</w:t>
      </w:r>
    </w:p>
    <w:p w14:paraId="3838CACA">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58F4421B">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585F0DD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76A2B946">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49799D2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28D0D7C1">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078B8D0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71C83E24">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0D213CAB">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合同包13(十三标段：高新、莲湖、碑林执法扣留车辆存放场地租赁)特定资格要求如下:</w:t>
      </w:r>
    </w:p>
    <w:p w14:paraId="3A4A757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49BC4C47">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6B8493FF">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5BC9B826">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10C1B89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6D7C50B4">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6710380D">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3A72F3F2">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4AD51DC8">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合同包14(十四标段：高新、雁塔、碑林执法扣留车辆存放场地租赁)特定资格要求如下:</w:t>
      </w:r>
    </w:p>
    <w:p w14:paraId="27C2EA0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4B245D5C">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0AAC7063">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783D7BCE">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402A3E50">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631BCA31">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26F8D84E">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5989327D">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120D6D0E">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合同包15(十五标段：曲江、雁塔、灞桥执法扣留车辆存放场地租赁)特定资格要求如下:</w:t>
      </w:r>
    </w:p>
    <w:p w14:paraId="082606E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1753774B">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781C7D08">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7F92941D">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6091121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2BD720EC">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7310230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04A9C051">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1ABF1954">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合同包16(十六标段：曲江、雁塔、碑林执法扣留车辆存放场地租赁)特定资格要求如下:</w:t>
      </w:r>
    </w:p>
    <w:p w14:paraId="052B1695">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55816869">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0A93BCF5">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4DD10795">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099BAC36">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7BBFA2EB">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07C4AACB">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18FAF801">
      <w:pPr>
        <w:pStyle w:val="14"/>
        <w:widowControl/>
        <w:spacing w:line="480" w:lineRule="exact"/>
        <w:ind w:left="0"/>
        <w:rPr>
          <w:rFonts w:ascii="宋体" w:hAnsi="宋体" w:cs="宋体"/>
        </w:rPr>
      </w:pPr>
      <w:r>
        <w:rPr>
          <w:rFonts w:hint="eastAsia" w:ascii="宋体" w:hAnsi="宋体" w:cs="宋体"/>
          <w:shd w:val="clear" w:color="auto" w:fill="FFFFFF"/>
        </w:rPr>
        <w:t>一合同项下的政府采购活动。</w:t>
      </w:r>
    </w:p>
    <w:p w14:paraId="79248FBB">
      <w:pPr>
        <w:pStyle w:val="14"/>
        <w:widowControl/>
        <w:spacing w:line="480" w:lineRule="exact"/>
        <w:ind w:firstLine="480"/>
        <w:rPr>
          <w:rFonts w:ascii="宋体" w:hAnsi="宋体" w:cs="宋体"/>
          <w:b/>
          <w:bCs/>
        </w:rPr>
      </w:pPr>
      <w:r>
        <w:rPr>
          <w:rFonts w:hint="eastAsia" w:ascii="宋体" w:hAnsi="宋体" w:cs="宋体"/>
          <w:b/>
          <w:bCs/>
          <w:shd w:val="clear" w:color="auto" w:fill="FFFFFF"/>
        </w:rPr>
        <w:t>合同包17(十七标段：经开、未央、港浐执法扣留车辆存放场地租赁)特定资格要求如下:</w:t>
      </w:r>
    </w:p>
    <w:p w14:paraId="02E8FF4F">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12148CEC">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2F903E3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1A3E5964">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3C6C9F9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05B0322A">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2A867D6B">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331B1C38">
      <w:pPr>
        <w:pStyle w:val="14"/>
        <w:widowControl/>
        <w:spacing w:line="480" w:lineRule="exact"/>
        <w:ind w:left="0"/>
        <w:rPr>
          <w:rFonts w:ascii="宋体" w:hAnsi="宋体" w:cs="宋体"/>
          <w:shd w:val="clear" w:color="auto" w:fill="FFFFFF"/>
        </w:rPr>
      </w:pPr>
      <w:r>
        <w:rPr>
          <w:rFonts w:hint="eastAsia" w:ascii="宋体" w:hAnsi="宋体" w:cs="宋体"/>
          <w:shd w:val="clear" w:color="auto" w:fill="FFFFFF"/>
        </w:rPr>
        <w:t>一合同项下的政府采购活动。</w:t>
      </w:r>
    </w:p>
    <w:p w14:paraId="10F8E006">
      <w:pPr>
        <w:widowControl/>
        <w:spacing w:line="480" w:lineRule="exact"/>
        <w:ind w:firstLine="480"/>
        <w:rPr>
          <w:rFonts w:ascii="宋体" w:hAnsi="宋体" w:cs="宋体"/>
          <w:b/>
          <w:bCs/>
          <w:szCs w:val="24"/>
        </w:rPr>
      </w:pPr>
      <w:r>
        <w:rPr>
          <w:rFonts w:hint="eastAsia" w:ascii="宋体" w:hAnsi="宋体" w:cs="宋体"/>
          <w:b/>
          <w:bCs/>
          <w:szCs w:val="24"/>
          <w:shd w:val="clear" w:color="auto" w:fill="FFFFFF"/>
        </w:rPr>
        <w:t>合同包18(十八标段：高新大队辖区执法扣留车辆存放场地租赁)特定资格要求如下:</w:t>
      </w:r>
    </w:p>
    <w:p w14:paraId="1E457874">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05BCBF58">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4EA40681">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132FA824">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1E8B7209">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340BE3EA">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1A72BCDC">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5EA375AB">
      <w:pPr>
        <w:pStyle w:val="14"/>
        <w:widowControl/>
        <w:spacing w:line="480" w:lineRule="exact"/>
        <w:ind w:left="0"/>
        <w:rPr>
          <w:rFonts w:ascii="宋体" w:hAnsi="宋体" w:cs="宋体"/>
          <w:shd w:val="clear" w:color="auto" w:fill="FFFFFF"/>
        </w:rPr>
      </w:pPr>
      <w:r>
        <w:rPr>
          <w:rFonts w:hint="eastAsia" w:ascii="宋体" w:hAnsi="宋体" w:cs="宋体"/>
          <w:shd w:val="clear" w:color="auto" w:fill="FFFFFF"/>
        </w:rPr>
        <w:t>一合同项下的政府采购活动。</w:t>
      </w:r>
    </w:p>
    <w:p w14:paraId="729C8F2D">
      <w:pPr>
        <w:widowControl/>
        <w:spacing w:line="480" w:lineRule="exact"/>
        <w:ind w:firstLine="480"/>
        <w:rPr>
          <w:rFonts w:ascii="宋体" w:hAnsi="宋体" w:cs="宋体"/>
          <w:b/>
          <w:bCs/>
          <w:szCs w:val="24"/>
        </w:rPr>
      </w:pPr>
      <w:r>
        <w:rPr>
          <w:rFonts w:hint="eastAsia" w:ascii="宋体" w:hAnsi="宋体" w:cs="宋体"/>
          <w:b/>
          <w:bCs/>
          <w:szCs w:val="24"/>
          <w:shd w:val="clear" w:color="auto" w:fill="FFFFFF"/>
        </w:rPr>
        <w:t>合同包19(十九标段：经开大队（泾渭、渭北区域）执法扣留车辆存放场地租赁)特定资格要求如下:</w:t>
      </w:r>
    </w:p>
    <w:p w14:paraId="3A568DB0">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3.1法定代表人授权委托书（附法定代表人身份证复印件及被授权人身份证复印</w:t>
      </w:r>
    </w:p>
    <w:p w14:paraId="776EC887">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件）；法定代表人直接参加投标只须提供法定代表人资格证明书（附法定代表人身份证复印件）；采购文件凡是法定代表人之处，非法人单位的负责人均参照执行；</w:t>
      </w:r>
    </w:p>
    <w:p w14:paraId="6217FCE2">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3.2停车场须具有交警部门核发的有效期内《西安市机动车停车场备案证》及场地</w:t>
      </w:r>
    </w:p>
    <w:p w14:paraId="10BACEC7">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所有权人出具的同意作为停车场用地证明，用地证明期限需满足合同执行有效期。</w:t>
      </w:r>
    </w:p>
    <w:p w14:paraId="6BF139B7">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3.3不得为“信用中国”网站(http://www.creditchina.gov.cn/)列入“失信被执</w:t>
      </w:r>
    </w:p>
    <w:p w14:paraId="641A050B">
      <w:pPr>
        <w:pStyle w:val="14"/>
        <w:widowControl/>
        <w:spacing w:line="480" w:lineRule="exact"/>
        <w:ind w:left="0"/>
        <w:rPr>
          <w:rFonts w:hint="eastAsia" w:ascii="宋体" w:hAnsi="宋体" w:eastAsia="宋体" w:cs="宋体"/>
          <w:shd w:val="clear" w:color="auto" w:fill="FFFFFF"/>
          <w:lang w:eastAsia="zh-CN"/>
        </w:rPr>
      </w:pPr>
      <w:r>
        <w:rPr>
          <w:rFonts w:hint="eastAsia" w:ascii="宋体" w:hAnsi="宋体" w:cs="宋体"/>
          <w:shd w:val="clear" w:color="auto" w:fill="FFFFFF"/>
        </w:rPr>
        <w:t>行人（页面跳转至“中国执行信息公开网”http://zxgk.court.gov.cn/shixin/）、重大税收违法失信主体、政府采购严重违法失信行为记录名单”的</w:t>
      </w:r>
      <w:r>
        <w:rPr>
          <w:rFonts w:hint="eastAsia" w:ascii="宋体" w:hAnsi="宋体" w:cs="宋体"/>
          <w:shd w:val="clear" w:color="auto" w:fill="FFFFFF"/>
          <w:lang w:eastAsia="zh-CN"/>
        </w:rPr>
        <w:t>投标人</w:t>
      </w:r>
      <w:r>
        <w:rPr>
          <w:rFonts w:hint="eastAsia" w:ascii="宋体" w:hAnsi="宋体" w:cs="宋体"/>
          <w:shd w:val="clear" w:color="auto" w:fill="FFFFFF"/>
        </w:rPr>
        <w:t>；不得为中国政府采购网(http://www.ccgp.gov.cn/)“政府采购严重违法失信行为记录名单”中的</w:t>
      </w:r>
      <w:r>
        <w:rPr>
          <w:rFonts w:hint="eastAsia" w:ascii="宋体" w:hAnsi="宋体" w:cs="宋体"/>
          <w:shd w:val="clear" w:color="auto" w:fill="FFFFFF"/>
          <w:lang w:eastAsia="zh-CN"/>
        </w:rPr>
        <w:t>投标人</w:t>
      </w:r>
      <w:r>
        <w:rPr>
          <w:rFonts w:hint="eastAsia" w:ascii="宋体" w:hAnsi="宋体" w:cs="宋体"/>
          <w:shd w:val="clear" w:color="auto" w:fill="FFFFFF"/>
        </w:rPr>
        <w:t>； </w:t>
      </w:r>
    </w:p>
    <w:p w14:paraId="11BCE9DD">
      <w:pPr>
        <w:pStyle w:val="14"/>
        <w:widowControl/>
        <w:spacing w:line="480" w:lineRule="exact"/>
        <w:ind w:left="480"/>
        <w:rPr>
          <w:rFonts w:hint="eastAsia" w:ascii="宋体" w:hAnsi="宋体" w:cs="宋体"/>
          <w:shd w:val="clear" w:color="auto" w:fill="FFFFFF"/>
        </w:rPr>
      </w:pPr>
      <w:r>
        <w:rPr>
          <w:rFonts w:hint="eastAsia" w:ascii="宋体" w:hAnsi="宋体" w:cs="宋体"/>
          <w:shd w:val="clear" w:color="auto" w:fill="FFFFFF"/>
        </w:rPr>
        <w:t>3.4单位负责人为同一人或者存在直接控股、管理关系的不同</w:t>
      </w:r>
      <w:r>
        <w:rPr>
          <w:rFonts w:hint="eastAsia" w:ascii="宋体" w:hAnsi="宋体" w:cs="宋体"/>
          <w:shd w:val="clear" w:color="auto" w:fill="FFFFFF"/>
          <w:lang w:eastAsia="zh-CN"/>
        </w:rPr>
        <w:t>投标人</w:t>
      </w:r>
      <w:r>
        <w:rPr>
          <w:rFonts w:hint="eastAsia" w:ascii="宋体" w:hAnsi="宋体" w:cs="宋体"/>
          <w:shd w:val="clear" w:color="auto" w:fill="FFFFFF"/>
        </w:rPr>
        <w:t>，不得参加同</w:t>
      </w:r>
    </w:p>
    <w:p w14:paraId="333F915A">
      <w:pPr>
        <w:pStyle w:val="14"/>
        <w:widowControl/>
        <w:spacing w:line="480" w:lineRule="exact"/>
        <w:ind w:left="0"/>
        <w:rPr>
          <w:rStyle w:val="18"/>
          <w:rFonts w:ascii="宋体" w:hAnsi="宋体" w:cs="宋体"/>
          <w:shd w:val="clear" w:color="auto" w:fill="FFFFFF"/>
        </w:rPr>
      </w:pPr>
      <w:r>
        <w:rPr>
          <w:rFonts w:hint="eastAsia" w:ascii="宋体" w:hAnsi="宋体" w:cs="宋体"/>
          <w:shd w:val="clear" w:color="auto" w:fill="FFFFFF"/>
        </w:rPr>
        <w:t>一合同项下的政府采购活动。</w:t>
      </w:r>
    </w:p>
    <w:p w14:paraId="1FAC9E02">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三、获取招标文件</w:t>
      </w:r>
    </w:p>
    <w:p w14:paraId="4FF2129B">
      <w:pPr>
        <w:pStyle w:val="14"/>
        <w:widowControl/>
        <w:spacing w:line="480" w:lineRule="exact"/>
        <w:ind w:firstLine="480"/>
        <w:rPr>
          <w:rFonts w:ascii="宋体" w:hAnsi="宋体" w:cs="宋体"/>
        </w:rPr>
      </w:pPr>
      <w:r>
        <w:rPr>
          <w:rFonts w:hint="eastAsia" w:ascii="宋体" w:hAnsi="宋体" w:cs="宋体"/>
          <w:shd w:val="clear" w:color="auto" w:fill="FFFFFF"/>
        </w:rPr>
        <w:t>时间：2024年</w:t>
      </w:r>
      <w:r>
        <w:rPr>
          <w:rFonts w:hint="eastAsia" w:ascii="宋体" w:hAnsi="宋体" w:cs="宋体"/>
          <w:shd w:val="clear" w:color="auto" w:fill="FFFFFF"/>
          <w:lang w:val="en-US" w:eastAsia="zh-CN"/>
        </w:rPr>
        <w:t>9</w:t>
      </w:r>
      <w:r>
        <w:rPr>
          <w:rFonts w:hint="eastAsia" w:ascii="宋体" w:hAnsi="宋体" w:cs="宋体"/>
          <w:shd w:val="clear" w:color="auto" w:fill="FFFFFF"/>
        </w:rPr>
        <w:t>月</w:t>
      </w:r>
      <w:r>
        <w:rPr>
          <w:rFonts w:hint="eastAsia" w:ascii="宋体" w:hAnsi="宋体" w:cs="宋体"/>
          <w:shd w:val="clear" w:color="auto" w:fill="FFFFFF"/>
          <w:lang w:val="en-US" w:eastAsia="zh-CN"/>
        </w:rPr>
        <w:t>20</w:t>
      </w:r>
      <w:r>
        <w:rPr>
          <w:rFonts w:hint="eastAsia" w:ascii="宋体" w:hAnsi="宋体" w:cs="宋体"/>
          <w:shd w:val="clear" w:color="auto" w:fill="FFFFFF"/>
        </w:rPr>
        <w:t>日至2024年</w:t>
      </w:r>
      <w:r>
        <w:rPr>
          <w:rFonts w:hint="eastAsia" w:ascii="宋体" w:hAnsi="宋体" w:cs="宋体"/>
          <w:shd w:val="clear" w:color="auto" w:fill="FFFFFF"/>
          <w:lang w:val="en-US" w:eastAsia="zh-CN"/>
        </w:rPr>
        <w:t>9</w:t>
      </w:r>
      <w:r>
        <w:rPr>
          <w:rFonts w:hint="eastAsia" w:ascii="宋体" w:hAnsi="宋体" w:cs="宋体"/>
          <w:shd w:val="clear" w:color="auto" w:fill="FFFFFF"/>
        </w:rPr>
        <w:t>月</w:t>
      </w:r>
      <w:r>
        <w:rPr>
          <w:rFonts w:hint="eastAsia" w:ascii="宋体" w:hAnsi="宋体" w:cs="宋体"/>
          <w:shd w:val="clear" w:color="auto" w:fill="FFFFFF"/>
          <w:lang w:val="en-US" w:eastAsia="zh-CN"/>
        </w:rPr>
        <w:t>26</w:t>
      </w:r>
      <w:r>
        <w:rPr>
          <w:rFonts w:hint="eastAsia" w:ascii="宋体" w:hAnsi="宋体" w:cs="宋体"/>
          <w:shd w:val="clear" w:color="auto" w:fill="FFFFFF"/>
        </w:rPr>
        <w:t>日,每天上午00:00:00至12:00:00，下午12:00:00至23:59:59（北京时间）</w:t>
      </w:r>
    </w:p>
    <w:p w14:paraId="7B90B490">
      <w:pPr>
        <w:pStyle w:val="14"/>
        <w:widowControl/>
        <w:spacing w:line="480" w:lineRule="exact"/>
        <w:ind w:firstLine="480"/>
        <w:rPr>
          <w:rFonts w:ascii="宋体" w:hAnsi="宋体" w:cs="宋体"/>
        </w:rPr>
      </w:pPr>
      <w:r>
        <w:rPr>
          <w:rFonts w:hint="eastAsia" w:ascii="宋体" w:hAnsi="宋体" w:cs="宋体"/>
          <w:shd w:val="clear" w:color="auto" w:fill="FFFFFF"/>
        </w:rPr>
        <w:t>途径：全国公共资源交易平台（陕西省·西安市）网站〖首页〉电子交易平台〉陕西政府采购交易系统〉企业端〗</w:t>
      </w:r>
    </w:p>
    <w:p w14:paraId="563E1B76">
      <w:pPr>
        <w:pStyle w:val="14"/>
        <w:widowControl/>
        <w:spacing w:line="480" w:lineRule="exact"/>
        <w:ind w:firstLine="480"/>
        <w:rPr>
          <w:rFonts w:ascii="宋体" w:hAnsi="宋体" w:cs="宋体"/>
        </w:rPr>
      </w:pPr>
      <w:r>
        <w:rPr>
          <w:rFonts w:hint="eastAsia" w:ascii="宋体" w:hAnsi="宋体" w:cs="宋体"/>
          <w:shd w:val="clear" w:color="auto" w:fill="FFFFFF"/>
        </w:rPr>
        <w:t>方式：在线获取</w:t>
      </w:r>
    </w:p>
    <w:p w14:paraId="5F785B46">
      <w:pPr>
        <w:pStyle w:val="14"/>
        <w:widowControl/>
        <w:spacing w:line="480" w:lineRule="exact"/>
        <w:ind w:firstLine="480"/>
        <w:rPr>
          <w:rFonts w:ascii="宋体" w:hAnsi="宋体" w:cs="宋体"/>
        </w:rPr>
      </w:pPr>
      <w:r>
        <w:rPr>
          <w:rFonts w:hint="eastAsia" w:ascii="宋体" w:hAnsi="宋体" w:cs="宋体"/>
          <w:shd w:val="clear" w:color="auto" w:fill="FFFFFF"/>
        </w:rPr>
        <w:t>售价：免费获取</w:t>
      </w:r>
    </w:p>
    <w:p w14:paraId="38E3EA57">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四、提交投标文件截止时间、开标时间和地点</w:t>
      </w:r>
    </w:p>
    <w:p w14:paraId="00326C00">
      <w:pPr>
        <w:pStyle w:val="14"/>
        <w:widowControl/>
        <w:spacing w:line="480" w:lineRule="exact"/>
        <w:ind w:firstLine="480"/>
        <w:rPr>
          <w:rFonts w:ascii="宋体" w:hAnsi="宋体" w:cs="宋体"/>
        </w:rPr>
      </w:pPr>
      <w:r>
        <w:rPr>
          <w:rFonts w:hint="eastAsia" w:ascii="宋体" w:hAnsi="宋体" w:cs="宋体"/>
          <w:shd w:val="clear" w:color="auto" w:fill="FFFFFF"/>
        </w:rPr>
        <w:t>时间：2024年</w:t>
      </w:r>
      <w:r>
        <w:rPr>
          <w:rFonts w:hint="eastAsia" w:ascii="宋体" w:hAnsi="宋体" w:cs="宋体"/>
          <w:shd w:val="clear" w:color="auto" w:fill="FFFFFF"/>
          <w:lang w:val="en-US" w:eastAsia="zh-CN"/>
        </w:rPr>
        <w:t>10</w:t>
      </w:r>
      <w:r>
        <w:rPr>
          <w:rFonts w:hint="eastAsia" w:ascii="宋体" w:hAnsi="宋体" w:cs="宋体"/>
          <w:shd w:val="clear" w:color="auto" w:fill="FFFFFF"/>
        </w:rPr>
        <w:t>月</w:t>
      </w:r>
      <w:r>
        <w:rPr>
          <w:rFonts w:hint="eastAsia" w:ascii="宋体" w:hAnsi="宋体" w:cs="宋体"/>
          <w:shd w:val="clear" w:color="auto" w:fill="FFFFFF"/>
          <w:lang w:val="en-US" w:eastAsia="zh-CN"/>
        </w:rPr>
        <w:t>14</w:t>
      </w:r>
      <w:r>
        <w:rPr>
          <w:rFonts w:hint="eastAsia" w:ascii="宋体" w:hAnsi="宋体" w:cs="宋体"/>
          <w:shd w:val="clear" w:color="auto" w:fill="FFFFFF"/>
        </w:rPr>
        <w:t>日 09时30分00秒（北京时间）</w:t>
      </w:r>
    </w:p>
    <w:p w14:paraId="2862816D">
      <w:pPr>
        <w:pStyle w:val="14"/>
        <w:widowControl/>
        <w:spacing w:line="480" w:lineRule="exact"/>
        <w:ind w:firstLine="480"/>
        <w:rPr>
          <w:rFonts w:ascii="宋体" w:hAnsi="宋体" w:cs="宋体"/>
        </w:rPr>
      </w:pPr>
      <w:r>
        <w:rPr>
          <w:rFonts w:hint="eastAsia" w:ascii="宋体" w:hAnsi="宋体" w:cs="宋体"/>
          <w:shd w:val="clear" w:color="auto" w:fill="FFFFFF"/>
        </w:rPr>
        <w:t>提交投标文件地点：全国公共资源交易平台（陕西省·西安市）网站〖首页〉电子交易平台〉陕西政府采购交易系统〉企业端〗</w:t>
      </w:r>
    </w:p>
    <w:p w14:paraId="5544FEC0">
      <w:pPr>
        <w:pStyle w:val="14"/>
        <w:widowControl/>
        <w:spacing w:line="480" w:lineRule="exact"/>
        <w:ind w:firstLine="480"/>
        <w:rPr>
          <w:rFonts w:ascii="宋体" w:hAnsi="宋体" w:cs="宋体"/>
        </w:rPr>
      </w:pPr>
      <w:r>
        <w:rPr>
          <w:rFonts w:hint="eastAsia" w:ascii="宋体" w:hAnsi="宋体" w:cs="宋体"/>
          <w:shd w:val="clear" w:color="auto" w:fill="FFFFFF"/>
        </w:rPr>
        <w:t>开标地点：全国公共资源交易平台（陕西省·西安市）网站〖首页〉电子交易平台〉陕西政府采购交易系统〉企业端〗</w:t>
      </w:r>
    </w:p>
    <w:p w14:paraId="6241F56E">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五、公告期限</w:t>
      </w:r>
    </w:p>
    <w:p w14:paraId="30839215">
      <w:pPr>
        <w:pStyle w:val="14"/>
        <w:widowControl/>
        <w:spacing w:line="480" w:lineRule="exact"/>
        <w:ind w:firstLine="480"/>
        <w:rPr>
          <w:rFonts w:ascii="宋体" w:hAnsi="宋体" w:cs="宋体"/>
        </w:rPr>
      </w:pPr>
      <w:r>
        <w:rPr>
          <w:rFonts w:hint="eastAsia" w:ascii="宋体" w:hAnsi="宋体" w:cs="宋体"/>
          <w:shd w:val="clear" w:color="auto" w:fill="FFFFFF"/>
        </w:rPr>
        <w:t>自本公告发布之日起5个工作日。</w:t>
      </w:r>
    </w:p>
    <w:p w14:paraId="141F75E4">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六、其他补充事宜</w:t>
      </w:r>
    </w:p>
    <w:p w14:paraId="5048DDB2">
      <w:pPr>
        <w:pStyle w:val="14"/>
        <w:widowControl/>
        <w:spacing w:line="480" w:lineRule="exact"/>
        <w:ind w:firstLine="241"/>
        <w:rPr>
          <w:rFonts w:ascii="宋体" w:hAnsi="宋体" w:cs="宋体"/>
        </w:rPr>
      </w:pPr>
      <w:r>
        <w:rPr>
          <w:rFonts w:hint="eastAsia" w:ascii="宋体" w:hAnsi="宋体" w:cs="宋体"/>
          <w:shd w:val="clear" w:color="auto" w:fill="FFFFFF"/>
        </w:rPr>
        <w:t>1.落实的政府采购政策:</w:t>
      </w:r>
    </w:p>
    <w:p w14:paraId="56F349DF">
      <w:pPr>
        <w:pStyle w:val="14"/>
        <w:widowControl/>
        <w:spacing w:line="480" w:lineRule="exact"/>
        <w:ind w:firstLine="480"/>
        <w:rPr>
          <w:rFonts w:ascii="宋体" w:hAnsi="宋体" w:cs="宋体"/>
        </w:rPr>
      </w:pPr>
      <w:r>
        <w:rPr>
          <w:rFonts w:hint="eastAsia" w:ascii="宋体" w:hAnsi="宋体" w:cs="宋体"/>
        </w:rPr>
        <w:t>1.1《政府采购促进中小企业发展管理办法》（财库〔2020〕46号）；</w:t>
      </w:r>
    </w:p>
    <w:p w14:paraId="21E60329">
      <w:pPr>
        <w:pStyle w:val="14"/>
        <w:widowControl/>
        <w:spacing w:line="480" w:lineRule="exact"/>
        <w:ind w:firstLine="480"/>
        <w:rPr>
          <w:rFonts w:ascii="宋体" w:hAnsi="宋体" w:cs="宋体"/>
        </w:rPr>
      </w:pPr>
      <w:r>
        <w:rPr>
          <w:rFonts w:hint="eastAsia" w:ascii="宋体" w:hAnsi="宋体" w:cs="宋体"/>
        </w:rPr>
        <w:t>1.2《财政部 司法部关于政府采购支持监狱企业发展有关问题的通知》（财库〔2014〕68号）；</w:t>
      </w:r>
    </w:p>
    <w:p w14:paraId="01EA283A">
      <w:pPr>
        <w:pStyle w:val="14"/>
        <w:widowControl/>
        <w:spacing w:line="480" w:lineRule="exact"/>
        <w:ind w:firstLine="480"/>
        <w:rPr>
          <w:rFonts w:ascii="宋体" w:hAnsi="宋体" w:cs="宋体"/>
        </w:rPr>
      </w:pPr>
      <w:r>
        <w:rPr>
          <w:rFonts w:hint="eastAsia" w:ascii="宋体" w:hAnsi="宋体" w:cs="宋体"/>
        </w:rPr>
        <w:t>1.3《国务院办公厅关于建立政府强制采购节能产品制度的通知》（国办发〔2007〕51号）；</w:t>
      </w:r>
    </w:p>
    <w:p w14:paraId="308981FF">
      <w:pPr>
        <w:pStyle w:val="14"/>
        <w:widowControl/>
        <w:spacing w:line="480" w:lineRule="exact"/>
        <w:ind w:firstLine="480"/>
        <w:rPr>
          <w:rFonts w:ascii="宋体" w:hAnsi="宋体" w:cs="宋体"/>
        </w:rPr>
      </w:pPr>
      <w:r>
        <w:rPr>
          <w:rFonts w:hint="eastAsia" w:ascii="宋体" w:hAnsi="宋体" w:cs="宋体"/>
        </w:rPr>
        <w:t>1.4《关于调整优化节能产品、环境标志产品政府采购执行机制的通知》（财库〔2019〕9号）、《关于印发环境标志产品政府采购品目清单的通知》（财库〔2019〕18号）、《关于印发节能产品政府采购品目清单的通知》（财库〔2019〕19号）；</w:t>
      </w:r>
    </w:p>
    <w:p w14:paraId="0C0DB679">
      <w:pPr>
        <w:pStyle w:val="14"/>
        <w:widowControl/>
        <w:spacing w:line="480" w:lineRule="exact"/>
        <w:ind w:firstLine="480"/>
        <w:rPr>
          <w:rFonts w:ascii="宋体" w:hAnsi="宋体" w:cs="宋体"/>
        </w:rPr>
      </w:pPr>
      <w:r>
        <w:rPr>
          <w:rFonts w:hint="eastAsia" w:ascii="宋体" w:hAnsi="宋体" w:cs="宋体"/>
        </w:rPr>
        <w:t>1.5《财政部、民政部、中国残疾人联合会关于促进残疾人就业政府采购政策的通知》（财库[2017]141号）；</w:t>
      </w:r>
    </w:p>
    <w:p w14:paraId="7EA4E417">
      <w:pPr>
        <w:pStyle w:val="14"/>
        <w:widowControl/>
        <w:spacing w:line="480" w:lineRule="exact"/>
        <w:ind w:firstLine="480"/>
        <w:rPr>
          <w:rFonts w:ascii="宋体" w:hAnsi="宋体" w:cs="宋体"/>
        </w:rPr>
      </w:pPr>
      <w:r>
        <w:rPr>
          <w:rFonts w:hint="eastAsia" w:ascii="宋体" w:hAnsi="宋体" w:cs="宋体"/>
        </w:rPr>
        <w:t>1.6《陕西省中小企业政府采购信用融资办法》（陕财办采〔2018〕23号）；</w:t>
      </w:r>
    </w:p>
    <w:p w14:paraId="486701AB">
      <w:pPr>
        <w:pStyle w:val="14"/>
        <w:widowControl/>
        <w:spacing w:line="480" w:lineRule="exact"/>
        <w:ind w:firstLine="480"/>
        <w:rPr>
          <w:rFonts w:ascii="宋体" w:hAnsi="宋体" w:cs="宋体"/>
        </w:rPr>
      </w:pPr>
      <w:r>
        <w:rPr>
          <w:rFonts w:hint="eastAsia" w:ascii="宋体" w:hAnsi="宋体" w:cs="宋体"/>
        </w:rPr>
        <w:t>1.7《陕西省财政厅关于进一步加大政府采购支持中小企业力度的通知》（陕财办采〔2022〕5号）、《陕西省财政厅关于落实政府采购支持中小企业政策有关事项的通知》（陕财办采函〔2022〕10号）；</w:t>
      </w:r>
    </w:p>
    <w:p w14:paraId="14C2EEAA">
      <w:pPr>
        <w:pStyle w:val="14"/>
        <w:widowControl/>
        <w:spacing w:line="480" w:lineRule="exact"/>
        <w:ind w:firstLine="480"/>
        <w:rPr>
          <w:rFonts w:ascii="宋体" w:hAnsi="宋体" w:cs="宋体"/>
        </w:rPr>
      </w:pPr>
      <w:r>
        <w:rPr>
          <w:rFonts w:hint="eastAsia" w:ascii="宋体" w:hAnsi="宋体" w:cs="宋体"/>
        </w:rPr>
        <w:t>1.8如有最新颁布的政府采购政策，按最新的文件执行。</w:t>
      </w:r>
    </w:p>
    <w:p w14:paraId="7F84823B">
      <w:pPr>
        <w:pStyle w:val="14"/>
        <w:widowControl/>
        <w:spacing w:line="480" w:lineRule="exact"/>
        <w:ind w:firstLine="480"/>
        <w:rPr>
          <w:rFonts w:ascii="宋体" w:hAnsi="宋体" w:cs="宋体"/>
        </w:rPr>
      </w:pPr>
      <w:r>
        <w:rPr>
          <w:rFonts w:hint="eastAsia" w:ascii="宋体" w:hAnsi="宋体" w:cs="宋体"/>
          <w:shd w:val="clear" w:color="auto" w:fill="FFFFFF"/>
        </w:rPr>
        <w:t>2.其他事宜</w:t>
      </w:r>
    </w:p>
    <w:p w14:paraId="3D766AD6">
      <w:pPr>
        <w:pStyle w:val="14"/>
        <w:widowControl/>
        <w:spacing w:line="480" w:lineRule="exact"/>
        <w:ind w:firstLine="480"/>
        <w:rPr>
          <w:rFonts w:ascii="宋体" w:hAnsi="宋体" w:cs="宋体"/>
        </w:rPr>
      </w:pPr>
      <w:r>
        <w:rPr>
          <w:rFonts w:hint="eastAsia" w:ascii="宋体" w:hAnsi="宋体" w:cs="宋体"/>
          <w:shd w:val="clear" w:color="auto" w:fill="FFFFFF"/>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14:paraId="7074EDE0">
      <w:pPr>
        <w:pStyle w:val="14"/>
        <w:widowControl/>
        <w:spacing w:line="480" w:lineRule="exact"/>
        <w:ind w:firstLine="480"/>
        <w:rPr>
          <w:rFonts w:ascii="宋体" w:hAnsi="宋体" w:cs="宋体"/>
        </w:rPr>
      </w:pPr>
      <w:r>
        <w:rPr>
          <w:rFonts w:hint="eastAsia" w:ascii="宋体" w:hAnsi="宋体" w:cs="宋体"/>
          <w:shd w:val="clear" w:color="auto" w:fill="FFFFFF"/>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14:paraId="6D27FA45">
      <w:pPr>
        <w:pStyle w:val="14"/>
        <w:widowControl/>
        <w:spacing w:line="480" w:lineRule="exact"/>
        <w:ind w:firstLine="480"/>
        <w:rPr>
          <w:rFonts w:ascii="宋体" w:hAnsi="宋体" w:cs="宋体"/>
        </w:rPr>
      </w:pPr>
      <w:r>
        <w:rPr>
          <w:rFonts w:hint="eastAsia" w:ascii="宋体" w:hAnsi="宋体" w:cs="宋体"/>
          <w:shd w:val="clear" w:color="auto" w:fill="FFFFFF"/>
        </w:rPr>
        <w:t>2.3请各供应商务必及时下载招标文件并做好备份，否则会影响投标文件编制及后续投标活动；</w:t>
      </w:r>
    </w:p>
    <w:p w14:paraId="79D90BAC">
      <w:pPr>
        <w:pStyle w:val="14"/>
        <w:widowControl/>
        <w:spacing w:line="480" w:lineRule="exact"/>
        <w:ind w:firstLine="480"/>
        <w:rPr>
          <w:rFonts w:ascii="宋体" w:hAnsi="宋体" w:cs="宋体"/>
        </w:rPr>
      </w:pPr>
      <w:r>
        <w:rPr>
          <w:rFonts w:hint="eastAsia" w:ascii="宋体" w:hAnsi="宋体" w:cs="宋体"/>
          <w:shd w:val="clear" w:color="auto" w:fill="FFFFFF"/>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733F3C05">
      <w:pPr>
        <w:pStyle w:val="14"/>
        <w:widowControl/>
        <w:spacing w:line="480" w:lineRule="exact"/>
        <w:ind w:firstLine="480"/>
        <w:rPr>
          <w:rFonts w:ascii="宋体" w:hAnsi="宋体" w:cs="宋体"/>
        </w:rPr>
      </w:pPr>
      <w:r>
        <w:rPr>
          <w:rFonts w:hint="eastAsia" w:ascii="宋体" w:hAnsi="宋体" w:cs="宋体"/>
          <w:shd w:val="clear" w:color="auto" w:fill="FFFFFF"/>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712A28E9">
      <w:pPr>
        <w:pStyle w:val="14"/>
        <w:widowControl/>
        <w:spacing w:line="480" w:lineRule="exact"/>
        <w:ind w:firstLine="480"/>
        <w:rPr>
          <w:rFonts w:ascii="宋体" w:hAnsi="宋体" w:cs="宋体"/>
        </w:rPr>
      </w:pPr>
      <w:r>
        <w:rPr>
          <w:rFonts w:hint="eastAsia" w:ascii="宋体" w:hAnsi="宋体" w:cs="宋体"/>
          <w:shd w:val="clear" w:color="auto" w:fill="FFFFFF"/>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14:paraId="238C6358">
      <w:pPr>
        <w:pStyle w:val="14"/>
        <w:widowControl/>
        <w:spacing w:line="480" w:lineRule="exact"/>
        <w:ind w:firstLine="480"/>
        <w:rPr>
          <w:rFonts w:ascii="宋体" w:hAnsi="宋体" w:cs="宋体"/>
        </w:rPr>
      </w:pPr>
      <w:r>
        <w:rPr>
          <w:rFonts w:hint="eastAsia" w:ascii="宋体" w:hAnsi="宋体" w:cs="宋体"/>
          <w:shd w:val="clear" w:color="auto" w:fill="FFFFFF"/>
        </w:rPr>
        <w:t>2.7因供应商自身设施故障或自身原因导致无法完成签到、解密或投标的，由供应商自行承担后果；</w:t>
      </w:r>
    </w:p>
    <w:p w14:paraId="3F878B9B">
      <w:pPr>
        <w:pStyle w:val="14"/>
        <w:widowControl/>
        <w:spacing w:line="480" w:lineRule="exact"/>
        <w:ind w:firstLine="480"/>
        <w:rPr>
          <w:rFonts w:ascii="宋体" w:hAnsi="宋体" w:cs="宋体"/>
        </w:rPr>
      </w:pPr>
      <w:r>
        <w:rPr>
          <w:rFonts w:hint="eastAsia" w:ascii="宋体" w:hAnsi="宋体" w:cs="宋体"/>
          <w:shd w:val="clear" w:color="auto" w:fill="FFFFFF"/>
        </w:rPr>
        <w:t>2.8按照陕西省财政厅《关于政府采购供应商注册登记有关事项的通知》中的要求,供应商应通过陕西省政府采购网 (http://www.ccgp shaanxi.gov.cn/)注册登记 ,加入陕西省政府采购供应商库；</w:t>
      </w:r>
    </w:p>
    <w:p w14:paraId="75FDF920">
      <w:pPr>
        <w:pStyle w:val="14"/>
        <w:widowControl/>
        <w:spacing w:line="480" w:lineRule="exact"/>
        <w:ind w:firstLine="480"/>
        <w:rPr>
          <w:rFonts w:ascii="宋体" w:hAnsi="宋体" w:cs="宋体"/>
        </w:rPr>
      </w:pPr>
      <w:r>
        <w:rPr>
          <w:rFonts w:hint="eastAsia" w:ascii="宋体" w:hAnsi="宋体" w:cs="宋体"/>
          <w:shd w:val="clear" w:color="auto" w:fill="FFFFFF"/>
        </w:rPr>
        <w:t>2.9其他事项见本项目招标文件。</w:t>
      </w:r>
    </w:p>
    <w:p w14:paraId="3B76DF01">
      <w:pPr>
        <w:pStyle w:val="14"/>
        <w:widowControl/>
        <w:spacing w:line="480" w:lineRule="exact"/>
        <w:ind w:firstLine="480"/>
        <w:rPr>
          <w:rFonts w:ascii="宋体" w:hAnsi="宋体" w:cs="宋体"/>
          <w:b/>
          <w:bCs/>
          <w:shd w:val="clear" w:color="auto" w:fill="FFFFFF"/>
        </w:rPr>
      </w:pPr>
      <w:r>
        <w:rPr>
          <w:rFonts w:hint="eastAsia" w:ascii="宋体" w:hAnsi="宋体" w:cs="宋体"/>
          <w:b/>
          <w:bCs/>
          <w:shd w:val="clear" w:color="auto" w:fill="FFFFFF"/>
        </w:rPr>
        <w:t>七、对本次招标提出询问，请按以下方式联系。</w:t>
      </w:r>
    </w:p>
    <w:p w14:paraId="78B0706B">
      <w:pPr>
        <w:pStyle w:val="14"/>
        <w:widowControl/>
        <w:spacing w:line="480" w:lineRule="exact"/>
        <w:ind w:firstLine="480"/>
        <w:rPr>
          <w:rFonts w:ascii="宋体" w:hAnsi="宋体" w:cs="宋体"/>
          <w:shd w:val="clear" w:color="auto" w:fill="FFFFFF"/>
        </w:rPr>
      </w:pPr>
      <w:r>
        <w:rPr>
          <w:rFonts w:hint="eastAsia" w:ascii="宋体" w:hAnsi="宋体" w:cs="宋体"/>
          <w:shd w:val="clear" w:color="auto" w:fill="FFFFFF"/>
        </w:rPr>
        <w:t>1.采购人信息</w:t>
      </w:r>
    </w:p>
    <w:p w14:paraId="1007D675">
      <w:pPr>
        <w:pStyle w:val="14"/>
        <w:widowControl/>
        <w:spacing w:line="480" w:lineRule="exact"/>
        <w:ind w:firstLine="480"/>
        <w:rPr>
          <w:rFonts w:ascii="宋体" w:hAnsi="宋体" w:cs="宋体"/>
        </w:rPr>
      </w:pPr>
      <w:r>
        <w:rPr>
          <w:rFonts w:hint="eastAsia" w:ascii="宋体" w:hAnsi="宋体" w:cs="宋体"/>
          <w:shd w:val="clear" w:color="auto" w:fill="FFFFFF"/>
        </w:rPr>
        <w:t>名称：西安市公安局交通警察支队</w:t>
      </w:r>
    </w:p>
    <w:p w14:paraId="0F3DFBBE">
      <w:pPr>
        <w:pStyle w:val="14"/>
        <w:widowControl/>
        <w:spacing w:line="480" w:lineRule="exact"/>
        <w:ind w:firstLine="480"/>
        <w:rPr>
          <w:rFonts w:ascii="宋体" w:hAnsi="宋体" w:cs="宋体"/>
        </w:rPr>
      </w:pPr>
      <w:r>
        <w:rPr>
          <w:rFonts w:hint="eastAsia" w:ascii="宋体" w:hAnsi="宋体" w:cs="宋体"/>
          <w:shd w:val="clear" w:color="auto" w:fill="FFFFFF"/>
        </w:rPr>
        <w:t>地址：西安市太白南路222号</w:t>
      </w:r>
    </w:p>
    <w:p w14:paraId="7D0A2074">
      <w:pPr>
        <w:pStyle w:val="14"/>
        <w:widowControl/>
        <w:spacing w:line="480" w:lineRule="exact"/>
        <w:ind w:firstLine="480"/>
        <w:rPr>
          <w:rFonts w:ascii="宋体" w:hAnsi="宋体" w:cs="宋体"/>
        </w:rPr>
      </w:pPr>
      <w:r>
        <w:rPr>
          <w:rFonts w:hint="eastAsia" w:ascii="宋体" w:hAnsi="宋体" w:cs="宋体"/>
          <w:shd w:val="clear" w:color="auto" w:fill="FFFFFF"/>
        </w:rPr>
        <w:t>联系方式：029-86755037</w:t>
      </w:r>
    </w:p>
    <w:p w14:paraId="44715CB0">
      <w:pPr>
        <w:pStyle w:val="14"/>
        <w:widowControl/>
        <w:spacing w:line="480" w:lineRule="exact"/>
        <w:ind w:firstLine="480"/>
        <w:rPr>
          <w:rFonts w:ascii="宋体" w:hAnsi="宋体" w:cs="宋体"/>
          <w:shd w:val="clear" w:color="auto" w:fill="FFFFFF"/>
        </w:rPr>
      </w:pPr>
      <w:r>
        <w:rPr>
          <w:rFonts w:hint="eastAsia" w:ascii="宋体" w:hAnsi="宋体" w:cs="宋体"/>
          <w:shd w:val="clear" w:color="auto" w:fill="FFFFFF"/>
        </w:rPr>
        <w:t>2.采购代理机构信息</w:t>
      </w:r>
    </w:p>
    <w:p w14:paraId="705FEA77">
      <w:pPr>
        <w:pStyle w:val="14"/>
        <w:widowControl/>
        <w:spacing w:line="480" w:lineRule="exact"/>
        <w:ind w:firstLine="480"/>
        <w:rPr>
          <w:rFonts w:ascii="宋体" w:hAnsi="宋体" w:cs="宋体"/>
        </w:rPr>
      </w:pPr>
      <w:r>
        <w:rPr>
          <w:rFonts w:hint="eastAsia" w:ascii="宋体" w:hAnsi="宋体" w:cs="宋体"/>
          <w:shd w:val="clear" w:color="auto" w:fill="FFFFFF"/>
        </w:rPr>
        <w:t>名称：陕西上德招标有限公司</w:t>
      </w:r>
    </w:p>
    <w:p w14:paraId="557E0A09">
      <w:pPr>
        <w:pStyle w:val="14"/>
        <w:widowControl/>
        <w:spacing w:line="480" w:lineRule="exact"/>
        <w:ind w:firstLine="480"/>
        <w:rPr>
          <w:rFonts w:ascii="宋体" w:hAnsi="宋体" w:cs="宋体"/>
        </w:rPr>
      </w:pPr>
      <w:r>
        <w:rPr>
          <w:rFonts w:hint="eastAsia" w:ascii="宋体" w:hAnsi="宋体" w:cs="宋体"/>
          <w:shd w:val="clear" w:color="auto" w:fill="FFFFFF"/>
        </w:rPr>
        <w:t>地址：西安市经开区凤城八路正尚国际金融广场A座7层703（张家堡转盘东南角）</w:t>
      </w:r>
    </w:p>
    <w:p w14:paraId="36016D87">
      <w:pPr>
        <w:pStyle w:val="14"/>
        <w:widowControl/>
        <w:spacing w:line="480" w:lineRule="exact"/>
        <w:ind w:firstLine="480"/>
        <w:rPr>
          <w:rFonts w:ascii="宋体" w:hAnsi="宋体" w:cs="宋体"/>
        </w:rPr>
      </w:pPr>
      <w:r>
        <w:rPr>
          <w:rFonts w:hint="eastAsia" w:ascii="宋体" w:hAnsi="宋体" w:cs="宋体"/>
          <w:shd w:val="clear" w:color="auto" w:fill="FFFFFF"/>
        </w:rPr>
        <w:t>联系方式：029-86673953、86518381、89299829</w:t>
      </w:r>
    </w:p>
    <w:p w14:paraId="12BD5098">
      <w:pPr>
        <w:pStyle w:val="14"/>
        <w:widowControl/>
        <w:spacing w:line="480" w:lineRule="exact"/>
        <w:ind w:firstLine="480"/>
        <w:rPr>
          <w:rFonts w:ascii="宋体" w:hAnsi="宋体" w:cs="宋体"/>
          <w:shd w:val="clear" w:color="auto" w:fill="FFFFFF"/>
        </w:rPr>
      </w:pPr>
      <w:r>
        <w:rPr>
          <w:rFonts w:hint="eastAsia" w:ascii="宋体" w:hAnsi="宋体" w:cs="宋体"/>
          <w:shd w:val="clear" w:color="auto" w:fill="FFFFFF"/>
        </w:rPr>
        <w:t>3.项目联系方式</w:t>
      </w:r>
    </w:p>
    <w:p w14:paraId="36BB6227">
      <w:pPr>
        <w:pStyle w:val="14"/>
        <w:widowControl/>
        <w:spacing w:line="480" w:lineRule="exact"/>
        <w:ind w:firstLine="480"/>
        <w:rPr>
          <w:rFonts w:ascii="宋体" w:hAnsi="宋体" w:cs="宋体"/>
        </w:rPr>
      </w:pPr>
      <w:r>
        <w:rPr>
          <w:rFonts w:hint="eastAsia" w:ascii="宋体" w:hAnsi="宋体" w:cs="宋体"/>
          <w:shd w:val="clear" w:color="auto" w:fill="FFFFFF"/>
        </w:rPr>
        <w:t>项目联系人：宋芳芳（11号工位）、王涛</w:t>
      </w:r>
    </w:p>
    <w:p w14:paraId="716FEA69">
      <w:pPr>
        <w:pStyle w:val="14"/>
        <w:widowControl/>
        <w:spacing w:line="480" w:lineRule="exact"/>
        <w:ind w:firstLine="480"/>
        <w:rPr>
          <w:rFonts w:ascii="宋体" w:hAnsi="宋体" w:cs="宋体"/>
        </w:rPr>
      </w:pPr>
      <w:r>
        <w:rPr>
          <w:rFonts w:hint="eastAsia" w:ascii="宋体" w:hAnsi="宋体" w:cs="宋体"/>
          <w:shd w:val="clear" w:color="auto" w:fill="FFFFFF"/>
        </w:rPr>
        <w:t>电话：029-86673953、86518381、89299829转8011</w:t>
      </w:r>
    </w:p>
    <w:p w14:paraId="780CB5EF">
      <w:pPr>
        <w:spacing w:line="460" w:lineRule="exact"/>
        <w:ind w:firstLine="480" w:firstLineChars="200"/>
        <w:rPr>
          <w:rFonts w:ascii="宋体" w:hAnsi="宋体"/>
          <w:szCs w:val="24"/>
        </w:rPr>
      </w:pPr>
    </w:p>
    <w:p w14:paraId="0C5D8399">
      <w:pPr>
        <w:spacing w:line="480" w:lineRule="exact"/>
        <w:rPr>
          <w:rFonts w:ascii="Tahoma" w:hAnsi="Tahoma"/>
        </w:rPr>
      </w:pPr>
      <w:r>
        <w:rPr>
          <w:rFonts w:hint="eastAsia" w:ascii="宋体" w:hAnsi="宋体"/>
          <w:b/>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121920</wp:posOffset>
                </wp:positionV>
                <wp:extent cx="5723255" cy="761365"/>
                <wp:effectExtent l="4445" t="5080" r="6350" b="14605"/>
                <wp:wrapSquare wrapText="bothSides"/>
                <wp:docPr id="8" name="文本框 8"/>
                <wp:cNvGraphicFramePr/>
                <a:graphic xmlns:a="http://schemas.openxmlformats.org/drawingml/2006/main">
                  <a:graphicData uri="http://schemas.microsoft.com/office/word/2010/wordprocessingShape">
                    <wps:wsp>
                      <wps:cNvSpPr txBox="1"/>
                      <wps:spPr>
                        <a:xfrm>
                          <a:off x="0" y="0"/>
                          <a:ext cx="57232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91B46">
                            <w:pPr>
                              <w:spacing w:line="520" w:lineRule="exact"/>
                              <w:rPr>
                                <w:rFonts w:ascii="宋体" w:hAnsi="宋体"/>
                                <w:b/>
                                <w:szCs w:val="24"/>
                              </w:rPr>
                            </w:pPr>
                            <w:r>
                              <w:rPr>
                                <w:rFonts w:hint="eastAsia" w:ascii="宋体" w:hAnsi="宋体"/>
                                <w:b/>
                                <w:szCs w:val="24"/>
                              </w:rPr>
                              <w:t>温馨提示：下载招标文件后，请仔细阅读，特别注意粗体及划线部分，如有疑问请来电咨询。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9.75pt;margin-top:9.6pt;height:59.95pt;width:450.6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UfJzKNcAAAAJ&#10;AQAADwAAAGRycy9kb3ducmV2LnhtbE1Py07DMBC8I/EP1iJxQdROEI+EOJUoqjggVVD4ACdekrTx&#10;OordpPD1bE9wWs3OaB7F8uh6MeEYOk8akoUCgVR721Gj4fNjff0AIkRD1vSeUMM3BliW52eFya2f&#10;6R2nbWwEm1DIjYY2xiGXMtQtOhMWfkBi7suPzkSGYyPtaGY2d71MlbqTznTECa0ZcNVivd8enIb9&#10;8/20u3p9eao269WumdT8g/Wb1pcXiXoEEfEY/8Rwqs/VoeROlT+QDaJnnN2y8nRTEMxnqeIpFT9u&#10;sgRkWcj/C8pfUEsDBBQAAAAIAIdO4kBge72uHAIAAFwEAAAOAAAAZHJzL2Uyb0RvYy54bWytVEuO&#10;EzEQ3SNxB8t7ppOMkhla6YyAEDYIkAYO4Njubkv+yeWkOxeAG7Biw55z5RxTduczM7DIAi/cZbv8&#10;qt6rcs/veqPJVgZQzlZ0fDWiRFruhLJNRb99Xb26pQQis4JpZ2VFdxLo3eLli3nnSzlxrdNCBoIg&#10;FsrOV7SN0ZdFAbyVhsGV89LiYe2CYRGXoSlEYB2iG11MRqNZ0bkgfHBcAuDucjikB8RwCaCra8Xl&#10;0vGNkTYOqEFqFpEStMoDXeRs61ry+LmuQUaiK4pMY54xCNrrNBeLOSubwHyr+CEFdkkKzzgZpiwG&#10;PUEtWWRkE9RfUEbx4MDV8Yo7UwxEsiLIYjx6ps19y7zMXFBq8CfR4f/B8k/bL4EoUVEsu2UGC77/&#10;+WP/68/+93dym+TpPJTode/RL/ZvXY9Nc9wH3Eys+zqY9EU+BM9R3N1JXNlHwnFzejO5nkynlHA8&#10;u5mNr2fTBFOcb/sA8YN0hiSjogGLlzVl248QB9ejSwoGTiuxUlrnRWjW73QgW4aFXuVxQH/ipi3p&#10;Kvp6Okl5MOzeGrsGTeNRAbBNjvfkBjwGHuXxL+CU2JJBOySQEZIbK42KMmSrlUy8t4LEnUeVLT4u&#10;mpIxUlCiJb7FZGXPyJS+xBO10xYlTCUaSpGs2K97hEnm2okdlq3D/j5G3PigmhblHQ9c/ZtNdCuV&#10;9T1fOYBi0+UKHR5I6urH6+x1/iks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8nMo1wAAAAkB&#10;AAAPAAAAAAAAAAEAIAAAACIAAABkcnMvZG93bnJldi54bWxQSwECFAAUAAAACACHTuJAYHu9rhwC&#10;AABcBAAADgAAAAAAAAABACAAAAAmAQAAZHJzL2Uyb0RvYy54bWxQSwUGAAAAAAYABgBZAQAAtAUA&#10;AAAA&#10;">
                <v:fill on="t" focussize="0,0"/>
                <v:stroke color="#000000" joinstyle="miter"/>
                <v:imagedata o:title=""/>
                <o:lock v:ext="edit" aspectratio="f"/>
                <v:textbox style="mso-fit-shape-to-text:t;">
                  <w:txbxContent>
                    <w:p w14:paraId="0E891B46">
                      <w:pPr>
                        <w:spacing w:line="520" w:lineRule="exact"/>
                        <w:rPr>
                          <w:rFonts w:ascii="宋体" w:hAnsi="宋体"/>
                          <w:b/>
                          <w:szCs w:val="24"/>
                        </w:rPr>
                      </w:pPr>
                      <w:r>
                        <w:rPr>
                          <w:rFonts w:hint="eastAsia" w:ascii="宋体" w:hAnsi="宋体"/>
                          <w:b/>
                          <w:szCs w:val="24"/>
                        </w:rPr>
                        <w:t>温馨提示：下载招标文件后，请仔细阅读，特别注意粗体及划线部分，如有疑问请来电咨询。</w:t>
                      </w:r>
                    </w:p>
                  </w:txbxContent>
                </v:textbox>
                <w10:wrap type="square"/>
              </v:shape>
            </w:pict>
          </mc:Fallback>
        </mc:AlternateContent>
      </w:r>
      <w:bookmarkStart w:id="4" w:name="_Toc459048292"/>
      <w:bookmarkStart w:id="5" w:name="_Toc17047"/>
      <w:bookmarkStart w:id="6" w:name="_Toc11460"/>
    </w:p>
    <w:p w14:paraId="1A4D3878">
      <w:pPr>
        <w:rPr>
          <w:rFonts w:ascii="Tahoma" w:hAnsi="Tahoma"/>
        </w:rPr>
      </w:pPr>
    </w:p>
    <w:p w14:paraId="10B1801A">
      <w:pPr>
        <w:pStyle w:val="4"/>
        <w:spacing w:before="0" w:after="0" w:line="600" w:lineRule="exact"/>
        <w:jc w:val="center"/>
        <w:rPr>
          <w:rFonts w:ascii="宋体" w:hAnsi="宋体"/>
        </w:rPr>
      </w:pPr>
      <w:bookmarkStart w:id="7" w:name="_Toc16030"/>
      <w:r>
        <w:rPr>
          <w:rFonts w:hint="eastAsia" w:ascii="宋体" w:hAnsi="宋体"/>
        </w:rPr>
        <w:br w:type="page"/>
      </w:r>
      <w:r>
        <w:rPr>
          <w:rFonts w:hint="eastAsia" w:ascii="宋体" w:hAnsi="宋体"/>
        </w:rPr>
        <w:t>第二章  投标人须知</w:t>
      </w:r>
      <w:bookmarkEnd w:id="4"/>
      <w:bookmarkEnd w:id="5"/>
      <w:bookmarkEnd w:id="6"/>
      <w:bookmarkEnd w:id="7"/>
    </w:p>
    <w:p w14:paraId="4435C24D">
      <w:pPr>
        <w:pStyle w:val="5"/>
        <w:spacing w:before="0" w:after="0" w:line="600" w:lineRule="exact"/>
        <w:jc w:val="center"/>
        <w:rPr>
          <w:rFonts w:ascii="宋体" w:hAnsi="宋体" w:eastAsia="宋体"/>
          <w:sz w:val="28"/>
          <w:szCs w:val="28"/>
        </w:rPr>
      </w:pPr>
      <w:bookmarkStart w:id="8" w:name="_Toc1000"/>
      <w:bookmarkStart w:id="9" w:name="_Toc459048293"/>
      <w:bookmarkStart w:id="10" w:name="_Toc14141"/>
      <w:bookmarkStart w:id="11" w:name="_Toc27041"/>
      <w:r>
        <w:rPr>
          <w:rFonts w:hint="eastAsia" w:ascii="宋体" w:hAnsi="宋体" w:eastAsia="宋体"/>
          <w:sz w:val="28"/>
          <w:szCs w:val="28"/>
        </w:rPr>
        <w:t>一、投标人须知前附表</w:t>
      </w:r>
      <w:bookmarkEnd w:id="8"/>
      <w:bookmarkEnd w:id="9"/>
      <w:bookmarkEnd w:id="10"/>
      <w:bookmarkEnd w:id="11"/>
    </w:p>
    <w:p w14:paraId="6010C171">
      <w:pPr>
        <w:jc w:val="center"/>
        <w:rPr>
          <w:rFonts w:ascii="宋体" w:hAnsi="宋体"/>
          <w:b/>
          <w:sz w:val="15"/>
          <w:szCs w:val="15"/>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590"/>
      </w:tblGrid>
      <w:tr w14:paraId="0928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Align w:val="center"/>
          </w:tcPr>
          <w:p w14:paraId="121A3A11">
            <w:pPr>
              <w:jc w:val="center"/>
              <w:rPr>
                <w:rFonts w:ascii="宋体" w:hAnsi="宋体"/>
                <w:b/>
                <w:szCs w:val="24"/>
              </w:rPr>
            </w:pPr>
            <w:r>
              <w:rPr>
                <w:rFonts w:hint="eastAsia" w:ascii="宋体" w:hAnsi="宋体"/>
                <w:b/>
                <w:szCs w:val="24"/>
              </w:rPr>
              <w:t>序号</w:t>
            </w:r>
          </w:p>
        </w:tc>
        <w:tc>
          <w:tcPr>
            <w:tcW w:w="2126" w:type="dxa"/>
            <w:vAlign w:val="center"/>
          </w:tcPr>
          <w:p w14:paraId="153308E7">
            <w:pPr>
              <w:jc w:val="center"/>
              <w:rPr>
                <w:rFonts w:ascii="宋体" w:hAnsi="宋体"/>
                <w:b/>
                <w:szCs w:val="24"/>
              </w:rPr>
            </w:pPr>
            <w:r>
              <w:rPr>
                <w:rFonts w:hint="eastAsia" w:ascii="宋体" w:hAnsi="宋体"/>
                <w:b/>
                <w:szCs w:val="24"/>
              </w:rPr>
              <w:t>条款名称</w:t>
            </w:r>
          </w:p>
        </w:tc>
        <w:tc>
          <w:tcPr>
            <w:tcW w:w="6590" w:type="dxa"/>
          </w:tcPr>
          <w:p w14:paraId="7EFDA9AF">
            <w:pPr>
              <w:jc w:val="center"/>
              <w:rPr>
                <w:rFonts w:ascii="宋体" w:hAnsi="宋体"/>
                <w:b/>
                <w:szCs w:val="24"/>
              </w:rPr>
            </w:pPr>
            <w:r>
              <w:rPr>
                <w:rFonts w:hint="eastAsia" w:ascii="宋体" w:hAnsi="宋体"/>
                <w:b/>
                <w:szCs w:val="24"/>
              </w:rPr>
              <w:t>说明和要求</w:t>
            </w:r>
          </w:p>
        </w:tc>
      </w:tr>
      <w:tr w14:paraId="2F2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F802D6A">
            <w:pPr>
              <w:jc w:val="center"/>
              <w:rPr>
                <w:rFonts w:ascii="宋体" w:hAnsi="宋体"/>
                <w:szCs w:val="24"/>
              </w:rPr>
            </w:pPr>
            <w:r>
              <w:rPr>
                <w:rFonts w:hint="eastAsia" w:ascii="宋体" w:hAnsi="宋体"/>
                <w:szCs w:val="24"/>
              </w:rPr>
              <w:t>1</w:t>
            </w:r>
          </w:p>
        </w:tc>
        <w:tc>
          <w:tcPr>
            <w:tcW w:w="2126" w:type="dxa"/>
            <w:vAlign w:val="center"/>
          </w:tcPr>
          <w:p w14:paraId="3EF2B33F">
            <w:pPr>
              <w:spacing w:line="400" w:lineRule="exact"/>
              <w:jc w:val="center"/>
              <w:rPr>
                <w:rFonts w:ascii="宋体" w:hAnsi="宋体"/>
                <w:szCs w:val="24"/>
              </w:rPr>
            </w:pPr>
            <w:r>
              <w:rPr>
                <w:rFonts w:hint="eastAsia" w:ascii="宋体" w:hAnsi="宋体"/>
                <w:szCs w:val="24"/>
              </w:rPr>
              <w:t>采购人</w:t>
            </w:r>
          </w:p>
        </w:tc>
        <w:tc>
          <w:tcPr>
            <w:tcW w:w="6590" w:type="dxa"/>
          </w:tcPr>
          <w:p w14:paraId="38072B46">
            <w:pPr>
              <w:spacing w:line="400" w:lineRule="exact"/>
              <w:rPr>
                <w:rFonts w:ascii="宋体" w:hAnsi="宋体"/>
                <w:szCs w:val="24"/>
              </w:rPr>
            </w:pPr>
            <w:r>
              <w:rPr>
                <w:rFonts w:hint="eastAsia" w:ascii="宋体" w:hAnsi="宋体"/>
              </w:rPr>
              <w:t>西安市公安局交通警察支队</w:t>
            </w:r>
          </w:p>
        </w:tc>
      </w:tr>
      <w:tr w14:paraId="092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CDFD55B">
            <w:pPr>
              <w:jc w:val="center"/>
              <w:rPr>
                <w:rFonts w:ascii="宋体" w:hAnsi="宋体"/>
                <w:szCs w:val="24"/>
              </w:rPr>
            </w:pPr>
            <w:r>
              <w:rPr>
                <w:rFonts w:hint="eastAsia" w:ascii="宋体" w:hAnsi="宋体"/>
                <w:szCs w:val="24"/>
              </w:rPr>
              <w:t>2</w:t>
            </w:r>
          </w:p>
        </w:tc>
        <w:tc>
          <w:tcPr>
            <w:tcW w:w="2126" w:type="dxa"/>
            <w:vAlign w:val="center"/>
          </w:tcPr>
          <w:p w14:paraId="1F33E651">
            <w:pPr>
              <w:spacing w:line="400" w:lineRule="exact"/>
              <w:jc w:val="center"/>
              <w:rPr>
                <w:rFonts w:ascii="宋体" w:hAnsi="宋体"/>
                <w:szCs w:val="24"/>
              </w:rPr>
            </w:pPr>
            <w:r>
              <w:rPr>
                <w:rFonts w:hint="eastAsia" w:ascii="宋体" w:hAnsi="宋体"/>
                <w:szCs w:val="24"/>
              </w:rPr>
              <w:t>采购代理机构</w:t>
            </w:r>
          </w:p>
        </w:tc>
        <w:tc>
          <w:tcPr>
            <w:tcW w:w="6590" w:type="dxa"/>
          </w:tcPr>
          <w:p w14:paraId="2E08DF06">
            <w:pPr>
              <w:pStyle w:val="22"/>
              <w:spacing w:line="400" w:lineRule="exact"/>
              <w:rPr>
                <w:rFonts w:ascii="宋体" w:hAnsi="宋体"/>
                <w:sz w:val="24"/>
                <w:szCs w:val="24"/>
              </w:rPr>
            </w:pPr>
            <w:r>
              <w:rPr>
                <w:rFonts w:hint="eastAsia" w:ascii="宋体" w:hAnsi="宋体" w:cs="宋体"/>
                <w:sz w:val="24"/>
                <w:szCs w:val="24"/>
              </w:rPr>
              <w:t>陕西上德招标有限公司</w:t>
            </w:r>
          </w:p>
        </w:tc>
      </w:tr>
      <w:tr w14:paraId="4B36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BC3BCC">
            <w:pPr>
              <w:jc w:val="center"/>
              <w:rPr>
                <w:rFonts w:ascii="宋体" w:hAnsi="宋体"/>
                <w:szCs w:val="24"/>
              </w:rPr>
            </w:pPr>
            <w:r>
              <w:rPr>
                <w:rFonts w:hint="eastAsia" w:ascii="宋体" w:hAnsi="宋体"/>
                <w:szCs w:val="24"/>
              </w:rPr>
              <w:t>3</w:t>
            </w:r>
          </w:p>
        </w:tc>
        <w:tc>
          <w:tcPr>
            <w:tcW w:w="2126" w:type="dxa"/>
            <w:vAlign w:val="center"/>
          </w:tcPr>
          <w:p w14:paraId="720C7DE8">
            <w:pPr>
              <w:spacing w:line="400" w:lineRule="exact"/>
              <w:jc w:val="center"/>
              <w:rPr>
                <w:rFonts w:ascii="宋体" w:hAnsi="宋体"/>
                <w:szCs w:val="24"/>
              </w:rPr>
            </w:pPr>
            <w:r>
              <w:rPr>
                <w:rFonts w:hint="eastAsia" w:ascii="宋体" w:hAnsi="宋体"/>
                <w:szCs w:val="24"/>
              </w:rPr>
              <w:t>监督管理机构</w:t>
            </w:r>
          </w:p>
        </w:tc>
        <w:tc>
          <w:tcPr>
            <w:tcW w:w="6590" w:type="dxa"/>
          </w:tcPr>
          <w:p w14:paraId="1D8FA567">
            <w:pPr>
              <w:spacing w:line="420" w:lineRule="exact"/>
              <w:rPr>
                <w:rFonts w:ascii="宋体" w:hAnsi="宋体"/>
                <w:szCs w:val="24"/>
              </w:rPr>
            </w:pPr>
            <w:r>
              <w:rPr>
                <w:rFonts w:hint="eastAsia" w:ascii="宋体" w:hAnsi="宋体"/>
                <w:szCs w:val="24"/>
              </w:rPr>
              <w:t>西安市财政局</w:t>
            </w:r>
          </w:p>
        </w:tc>
      </w:tr>
      <w:tr w14:paraId="6EC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vAlign w:val="center"/>
          </w:tcPr>
          <w:p w14:paraId="54B679D7">
            <w:pPr>
              <w:jc w:val="center"/>
              <w:rPr>
                <w:rFonts w:ascii="宋体" w:hAnsi="宋体"/>
                <w:szCs w:val="24"/>
              </w:rPr>
            </w:pPr>
            <w:r>
              <w:rPr>
                <w:rFonts w:hint="eastAsia" w:ascii="宋体" w:hAnsi="宋体"/>
                <w:szCs w:val="24"/>
              </w:rPr>
              <w:t>4</w:t>
            </w:r>
          </w:p>
        </w:tc>
        <w:tc>
          <w:tcPr>
            <w:tcW w:w="2126" w:type="dxa"/>
            <w:vAlign w:val="center"/>
          </w:tcPr>
          <w:p w14:paraId="627368A3">
            <w:pPr>
              <w:spacing w:line="480" w:lineRule="exact"/>
              <w:jc w:val="center"/>
              <w:rPr>
                <w:rFonts w:ascii="宋体" w:hAnsi="宋体"/>
                <w:szCs w:val="24"/>
              </w:rPr>
            </w:pPr>
            <w:r>
              <w:rPr>
                <w:rFonts w:hint="eastAsia" w:ascii="宋体" w:hAnsi="宋体"/>
                <w:szCs w:val="24"/>
              </w:rPr>
              <w:t>投标人</w:t>
            </w:r>
          </w:p>
        </w:tc>
        <w:tc>
          <w:tcPr>
            <w:tcW w:w="6590" w:type="dxa"/>
          </w:tcPr>
          <w:p w14:paraId="11616387">
            <w:pPr>
              <w:spacing w:line="420" w:lineRule="exact"/>
              <w:rPr>
                <w:rFonts w:ascii="宋体" w:hAnsi="宋体"/>
                <w:szCs w:val="24"/>
              </w:rPr>
            </w:pPr>
            <w:r>
              <w:rPr>
                <w:rFonts w:hint="eastAsia" w:ascii="宋体" w:hAnsi="宋体"/>
                <w:szCs w:val="24"/>
              </w:rPr>
              <w:t>响应</w:t>
            </w:r>
            <w:r>
              <w:fldChar w:fldCharType="begin"/>
            </w:r>
            <w:r>
              <w:instrText xml:space="preserve"> HYPERLINK "http://baike.baidu.com/view/8707.htm" \t "_blank" </w:instrText>
            </w:r>
            <w:r>
              <w:fldChar w:fldCharType="separate"/>
            </w:r>
            <w:r>
              <w:rPr>
                <w:rFonts w:hint="eastAsia" w:ascii="宋体" w:hAnsi="宋体"/>
                <w:szCs w:val="24"/>
              </w:rPr>
              <w:t>招标</w:t>
            </w:r>
            <w:r>
              <w:rPr>
                <w:rFonts w:hint="eastAsia" w:ascii="宋体" w:hAnsi="宋体"/>
                <w:szCs w:val="24"/>
              </w:rPr>
              <w:fldChar w:fldCharType="end"/>
            </w:r>
            <w:r>
              <w:rPr>
                <w:rFonts w:hint="eastAsia" w:ascii="宋体" w:hAnsi="宋体"/>
                <w:szCs w:val="24"/>
              </w:rPr>
              <w:t>并且符合招标文件规定资格条件和参加投标竞争的法人或其他组织。</w:t>
            </w:r>
          </w:p>
        </w:tc>
      </w:tr>
      <w:tr w14:paraId="32F8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56554B8">
            <w:pPr>
              <w:jc w:val="center"/>
              <w:rPr>
                <w:rFonts w:ascii="宋体" w:hAnsi="宋体"/>
                <w:szCs w:val="24"/>
              </w:rPr>
            </w:pPr>
            <w:r>
              <w:rPr>
                <w:rFonts w:hint="eastAsia" w:ascii="宋体" w:hAnsi="宋体"/>
                <w:szCs w:val="24"/>
              </w:rPr>
              <w:t>5</w:t>
            </w:r>
          </w:p>
        </w:tc>
        <w:tc>
          <w:tcPr>
            <w:tcW w:w="2126" w:type="dxa"/>
            <w:vAlign w:val="center"/>
          </w:tcPr>
          <w:p w14:paraId="76500883">
            <w:pPr>
              <w:spacing w:line="420" w:lineRule="exact"/>
              <w:jc w:val="center"/>
              <w:rPr>
                <w:rFonts w:ascii="宋体" w:hAnsi="宋体"/>
                <w:szCs w:val="24"/>
              </w:rPr>
            </w:pPr>
            <w:r>
              <w:rPr>
                <w:rFonts w:hint="eastAsia" w:ascii="宋体" w:hAnsi="宋体"/>
                <w:szCs w:val="24"/>
              </w:rPr>
              <w:t>服务期</w:t>
            </w:r>
          </w:p>
        </w:tc>
        <w:tc>
          <w:tcPr>
            <w:tcW w:w="6590" w:type="dxa"/>
          </w:tcPr>
          <w:p w14:paraId="7B3FBFC6">
            <w:pPr>
              <w:spacing w:line="420" w:lineRule="exact"/>
              <w:rPr>
                <w:rFonts w:ascii="宋体" w:hAnsi="宋体"/>
                <w:szCs w:val="24"/>
              </w:rPr>
            </w:pPr>
            <w:r>
              <w:rPr>
                <w:rFonts w:hint="eastAsia" w:ascii="宋体" w:hAnsi="宋体"/>
                <w:szCs w:val="24"/>
              </w:rPr>
              <w:t>服务期：2024年11月4日-2025年11月3日，具体时间根据招标及合同签订情况进行调整。</w:t>
            </w:r>
          </w:p>
        </w:tc>
      </w:tr>
      <w:tr w14:paraId="722D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61C8E65">
            <w:pPr>
              <w:jc w:val="center"/>
              <w:rPr>
                <w:rFonts w:ascii="宋体" w:hAnsi="宋体"/>
                <w:szCs w:val="24"/>
              </w:rPr>
            </w:pPr>
            <w:r>
              <w:rPr>
                <w:rFonts w:hint="eastAsia" w:ascii="宋体" w:hAnsi="宋体"/>
                <w:szCs w:val="24"/>
              </w:rPr>
              <w:t>6</w:t>
            </w:r>
          </w:p>
        </w:tc>
        <w:tc>
          <w:tcPr>
            <w:tcW w:w="2126" w:type="dxa"/>
            <w:vAlign w:val="center"/>
          </w:tcPr>
          <w:p w14:paraId="60CB54E4">
            <w:pPr>
              <w:spacing w:line="400" w:lineRule="exact"/>
              <w:jc w:val="center"/>
              <w:rPr>
                <w:rFonts w:ascii="宋体" w:hAnsi="宋体"/>
                <w:szCs w:val="24"/>
              </w:rPr>
            </w:pPr>
            <w:r>
              <w:rPr>
                <w:rFonts w:hint="eastAsia" w:ascii="宋体" w:hAnsi="宋体"/>
                <w:szCs w:val="24"/>
              </w:rPr>
              <w:t>联合体投标</w:t>
            </w:r>
          </w:p>
        </w:tc>
        <w:tc>
          <w:tcPr>
            <w:tcW w:w="6590" w:type="dxa"/>
          </w:tcPr>
          <w:p w14:paraId="1FF94039">
            <w:pPr>
              <w:spacing w:line="420" w:lineRule="exact"/>
              <w:rPr>
                <w:rFonts w:ascii="宋体" w:hAnsi="宋体"/>
                <w:szCs w:val="24"/>
              </w:rPr>
            </w:pPr>
            <w:r>
              <w:rPr>
                <w:rFonts w:hint="eastAsia" w:ascii="宋体" w:hAnsi="宋体"/>
                <w:szCs w:val="24"/>
              </w:rPr>
              <w:t>不接受</w:t>
            </w:r>
          </w:p>
        </w:tc>
      </w:tr>
      <w:tr w14:paraId="39AE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4140A6B">
            <w:pPr>
              <w:jc w:val="center"/>
              <w:rPr>
                <w:rFonts w:ascii="宋体" w:hAnsi="宋体"/>
                <w:szCs w:val="24"/>
              </w:rPr>
            </w:pPr>
            <w:r>
              <w:rPr>
                <w:rFonts w:hint="eastAsia" w:ascii="宋体" w:hAnsi="宋体"/>
                <w:szCs w:val="24"/>
              </w:rPr>
              <w:t>7</w:t>
            </w:r>
          </w:p>
        </w:tc>
        <w:tc>
          <w:tcPr>
            <w:tcW w:w="2126" w:type="dxa"/>
            <w:vAlign w:val="center"/>
          </w:tcPr>
          <w:p w14:paraId="0565293F">
            <w:pPr>
              <w:spacing w:line="400" w:lineRule="exact"/>
              <w:jc w:val="center"/>
              <w:rPr>
                <w:rFonts w:ascii="宋体" w:hAnsi="宋体"/>
                <w:szCs w:val="24"/>
              </w:rPr>
            </w:pPr>
            <w:r>
              <w:rPr>
                <w:rFonts w:hint="eastAsia" w:ascii="宋体" w:hAnsi="宋体"/>
                <w:szCs w:val="24"/>
              </w:rPr>
              <w:t>现场勘查、标前</w:t>
            </w:r>
          </w:p>
          <w:p w14:paraId="442CEB4D">
            <w:pPr>
              <w:spacing w:line="400" w:lineRule="exact"/>
              <w:jc w:val="center"/>
              <w:rPr>
                <w:rFonts w:ascii="宋体" w:hAnsi="宋体"/>
                <w:szCs w:val="24"/>
              </w:rPr>
            </w:pPr>
            <w:r>
              <w:rPr>
                <w:rFonts w:hint="eastAsia" w:ascii="宋体" w:hAnsi="宋体"/>
                <w:szCs w:val="24"/>
              </w:rPr>
              <w:t>答疑会</w:t>
            </w:r>
          </w:p>
        </w:tc>
        <w:tc>
          <w:tcPr>
            <w:tcW w:w="6590" w:type="dxa"/>
            <w:vAlign w:val="center"/>
          </w:tcPr>
          <w:p w14:paraId="31964710">
            <w:pPr>
              <w:spacing w:line="420" w:lineRule="exact"/>
              <w:rPr>
                <w:rFonts w:ascii="宋体" w:hAnsi="宋体"/>
                <w:szCs w:val="24"/>
              </w:rPr>
            </w:pPr>
            <w:r>
              <w:rPr>
                <w:rFonts w:hint="eastAsia" w:ascii="宋体" w:hAnsi="宋体"/>
                <w:szCs w:val="24"/>
              </w:rPr>
              <w:t>不组织。</w:t>
            </w:r>
          </w:p>
        </w:tc>
      </w:tr>
      <w:tr w14:paraId="0E10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F43B413">
            <w:pPr>
              <w:jc w:val="center"/>
              <w:rPr>
                <w:rFonts w:ascii="宋体" w:hAnsi="宋体"/>
                <w:szCs w:val="24"/>
              </w:rPr>
            </w:pPr>
            <w:r>
              <w:rPr>
                <w:rFonts w:hint="eastAsia" w:ascii="宋体" w:hAnsi="宋体"/>
                <w:szCs w:val="24"/>
              </w:rPr>
              <w:t>8</w:t>
            </w:r>
          </w:p>
        </w:tc>
        <w:tc>
          <w:tcPr>
            <w:tcW w:w="2126" w:type="dxa"/>
            <w:vAlign w:val="center"/>
          </w:tcPr>
          <w:p w14:paraId="785A4414">
            <w:pPr>
              <w:spacing w:line="400" w:lineRule="exact"/>
              <w:jc w:val="center"/>
              <w:rPr>
                <w:rFonts w:ascii="宋体" w:hAnsi="宋体"/>
                <w:color w:val="FF0000"/>
                <w:szCs w:val="24"/>
              </w:rPr>
            </w:pPr>
            <w:r>
              <w:rPr>
                <w:rFonts w:hint="eastAsia" w:ascii="宋体" w:hAnsi="宋体"/>
                <w:szCs w:val="24"/>
              </w:rPr>
              <w:t>投标人对招标文件提出质疑的时间</w:t>
            </w:r>
          </w:p>
        </w:tc>
        <w:tc>
          <w:tcPr>
            <w:tcW w:w="6590" w:type="dxa"/>
          </w:tcPr>
          <w:p w14:paraId="4DE6E699">
            <w:pPr>
              <w:spacing w:line="420" w:lineRule="exact"/>
              <w:rPr>
                <w:rFonts w:ascii="宋体" w:hAnsi="宋体"/>
                <w:color w:val="FF0000"/>
                <w:szCs w:val="24"/>
              </w:rPr>
            </w:pPr>
            <w:r>
              <w:rPr>
                <w:rFonts w:hint="eastAsia" w:ascii="宋体" w:hAnsi="宋体"/>
                <w:szCs w:val="24"/>
              </w:rPr>
              <w:t>投标人认为招标文件使自己的权益受到损害的，在收到采购文件之日起七个工作日内以书面形式向采购代理机构提出质疑，逾期提出的无效，因此带来的一切不利后果由投标人自负。</w:t>
            </w:r>
          </w:p>
        </w:tc>
      </w:tr>
      <w:tr w14:paraId="109C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27EB01E">
            <w:pPr>
              <w:jc w:val="center"/>
              <w:rPr>
                <w:rFonts w:ascii="宋体" w:hAnsi="宋体"/>
                <w:szCs w:val="24"/>
              </w:rPr>
            </w:pPr>
            <w:r>
              <w:rPr>
                <w:rFonts w:hint="eastAsia" w:ascii="宋体" w:hAnsi="宋体"/>
                <w:szCs w:val="24"/>
              </w:rPr>
              <w:t>9</w:t>
            </w:r>
          </w:p>
        </w:tc>
        <w:tc>
          <w:tcPr>
            <w:tcW w:w="2126" w:type="dxa"/>
            <w:vAlign w:val="center"/>
          </w:tcPr>
          <w:p w14:paraId="42E3D92A">
            <w:pPr>
              <w:spacing w:line="400" w:lineRule="exact"/>
              <w:jc w:val="center"/>
              <w:rPr>
                <w:rFonts w:ascii="宋体" w:hAnsi="宋体"/>
                <w:szCs w:val="24"/>
              </w:rPr>
            </w:pPr>
            <w:r>
              <w:rPr>
                <w:rFonts w:hint="eastAsia" w:ascii="宋体" w:hAnsi="宋体"/>
                <w:szCs w:val="24"/>
              </w:rPr>
              <w:t>构成招标文件的其他文件</w:t>
            </w:r>
          </w:p>
        </w:tc>
        <w:tc>
          <w:tcPr>
            <w:tcW w:w="6590" w:type="dxa"/>
          </w:tcPr>
          <w:p w14:paraId="7F89CE6E">
            <w:pPr>
              <w:spacing w:line="420" w:lineRule="exact"/>
              <w:rPr>
                <w:rFonts w:ascii="宋体" w:hAnsi="宋体"/>
                <w:szCs w:val="24"/>
              </w:rPr>
            </w:pPr>
            <w:r>
              <w:rPr>
                <w:rFonts w:hint="eastAsia" w:ascii="宋体" w:hAnsi="宋体"/>
                <w:szCs w:val="24"/>
              </w:rPr>
              <w:t>招标文件的澄清、修改书及有关补充通知为招标文件的有效组成部分。</w:t>
            </w:r>
          </w:p>
        </w:tc>
      </w:tr>
      <w:tr w14:paraId="0EF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DFCD61">
            <w:pPr>
              <w:jc w:val="center"/>
              <w:rPr>
                <w:rFonts w:ascii="宋体" w:hAnsi="宋体"/>
                <w:szCs w:val="24"/>
              </w:rPr>
            </w:pPr>
            <w:r>
              <w:rPr>
                <w:rFonts w:hint="eastAsia" w:ascii="宋体" w:hAnsi="宋体"/>
                <w:szCs w:val="24"/>
              </w:rPr>
              <w:t>10</w:t>
            </w:r>
          </w:p>
        </w:tc>
        <w:tc>
          <w:tcPr>
            <w:tcW w:w="2126" w:type="dxa"/>
            <w:vAlign w:val="center"/>
          </w:tcPr>
          <w:p w14:paraId="65D59B8A">
            <w:pPr>
              <w:spacing w:line="400" w:lineRule="exact"/>
              <w:jc w:val="center"/>
              <w:rPr>
                <w:rFonts w:ascii="宋体" w:hAnsi="宋体"/>
                <w:szCs w:val="24"/>
              </w:rPr>
            </w:pPr>
            <w:r>
              <w:rPr>
                <w:rFonts w:hint="eastAsia" w:ascii="宋体" w:hAnsi="宋体"/>
                <w:szCs w:val="24"/>
              </w:rPr>
              <w:t>投标有效期</w:t>
            </w:r>
          </w:p>
        </w:tc>
        <w:tc>
          <w:tcPr>
            <w:tcW w:w="6590" w:type="dxa"/>
          </w:tcPr>
          <w:p w14:paraId="167F6866">
            <w:pPr>
              <w:spacing w:line="420" w:lineRule="exact"/>
              <w:rPr>
                <w:rFonts w:ascii="宋体" w:hAnsi="宋体"/>
                <w:szCs w:val="24"/>
              </w:rPr>
            </w:pP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14:paraId="6FA4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6CCAA7B">
            <w:pPr>
              <w:jc w:val="center"/>
              <w:rPr>
                <w:rFonts w:ascii="宋体" w:hAnsi="宋体"/>
                <w:szCs w:val="24"/>
              </w:rPr>
            </w:pPr>
            <w:r>
              <w:rPr>
                <w:rFonts w:hint="eastAsia" w:ascii="宋体" w:hAnsi="宋体"/>
                <w:szCs w:val="24"/>
              </w:rPr>
              <w:t>11</w:t>
            </w:r>
          </w:p>
        </w:tc>
        <w:tc>
          <w:tcPr>
            <w:tcW w:w="2126" w:type="dxa"/>
            <w:vAlign w:val="center"/>
          </w:tcPr>
          <w:p w14:paraId="10F0F56F">
            <w:pPr>
              <w:spacing w:line="400" w:lineRule="exact"/>
              <w:jc w:val="center"/>
              <w:rPr>
                <w:rFonts w:ascii="宋体" w:hAnsi="宋体"/>
                <w:szCs w:val="24"/>
              </w:rPr>
            </w:pPr>
            <w:r>
              <w:rPr>
                <w:rFonts w:hint="eastAsia" w:ascii="宋体" w:hAnsi="宋体"/>
                <w:szCs w:val="24"/>
              </w:rPr>
              <w:t>汇款账户</w:t>
            </w:r>
          </w:p>
        </w:tc>
        <w:tc>
          <w:tcPr>
            <w:tcW w:w="6590" w:type="dxa"/>
          </w:tcPr>
          <w:p w14:paraId="7F65C221">
            <w:pPr>
              <w:pStyle w:val="23"/>
              <w:spacing w:line="440" w:lineRule="exact"/>
              <w:ind w:firstLine="0" w:firstLineChars="0"/>
              <w:rPr>
                <w:rFonts w:ascii="宋体" w:hAnsi="宋体" w:cs="宋体"/>
                <w:b/>
                <w:sz w:val="24"/>
                <w:szCs w:val="24"/>
              </w:rPr>
            </w:pPr>
            <w:r>
              <w:rPr>
                <w:rFonts w:hint="eastAsia" w:ascii="宋体" w:hAnsi="宋体" w:cs="宋体"/>
                <w:b/>
                <w:sz w:val="24"/>
                <w:szCs w:val="24"/>
              </w:rPr>
              <w:t>1.开户行名称：陕西上德招标有限公司</w:t>
            </w:r>
          </w:p>
          <w:p w14:paraId="46D87006">
            <w:pPr>
              <w:pStyle w:val="23"/>
              <w:spacing w:line="440" w:lineRule="exact"/>
              <w:ind w:firstLine="0" w:firstLineChars="0"/>
              <w:rPr>
                <w:rFonts w:ascii="宋体" w:hAnsi="宋体" w:cs="宋体"/>
                <w:b/>
                <w:sz w:val="24"/>
                <w:szCs w:val="24"/>
              </w:rPr>
            </w:pPr>
            <w:r>
              <w:rPr>
                <w:rFonts w:hint="eastAsia" w:ascii="宋体" w:hAnsi="宋体" w:cs="宋体"/>
                <w:b/>
                <w:sz w:val="24"/>
                <w:szCs w:val="24"/>
              </w:rPr>
              <w:t>2.开  户  行：西安银行股份有限公司文景路支行</w:t>
            </w:r>
          </w:p>
          <w:p w14:paraId="26BA8112">
            <w:pPr>
              <w:pStyle w:val="23"/>
              <w:spacing w:line="440" w:lineRule="exact"/>
              <w:ind w:firstLine="0" w:firstLineChars="0"/>
              <w:rPr>
                <w:rFonts w:ascii="宋体" w:hAnsi="宋体" w:cs="宋体"/>
                <w:b/>
                <w:sz w:val="24"/>
                <w:szCs w:val="24"/>
              </w:rPr>
            </w:pPr>
            <w:r>
              <w:rPr>
                <w:rFonts w:hint="eastAsia" w:ascii="宋体" w:hAnsi="宋体" w:cs="宋体"/>
                <w:b/>
                <w:sz w:val="24"/>
                <w:szCs w:val="24"/>
              </w:rPr>
              <w:t>3.帐      号：7070  1151  0000  0135  22</w:t>
            </w:r>
          </w:p>
          <w:p w14:paraId="74AF9A07">
            <w:pPr>
              <w:pStyle w:val="23"/>
              <w:spacing w:line="480" w:lineRule="exact"/>
              <w:ind w:firstLine="0" w:firstLineChars="0"/>
              <w:rPr>
                <w:rFonts w:ascii="宋体" w:hAnsi="宋体" w:cs="宋体"/>
                <w:b/>
                <w:sz w:val="24"/>
                <w:szCs w:val="24"/>
              </w:rPr>
            </w:pPr>
            <w:r>
              <w:rPr>
                <w:rFonts w:hint="eastAsia" w:ascii="宋体" w:hAnsi="宋体" w:cs="宋体"/>
                <w:b/>
                <w:sz w:val="24"/>
                <w:szCs w:val="24"/>
              </w:rPr>
              <w:t>财务部联系方式： 029-86673953、029-86518381、029-89299829、029-89293231 转8033</w:t>
            </w:r>
          </w:p>
          <w:p w14:paraId="5912181E">
            <w:pPr>
              <w:pStyle w:val="23"/>
              <w:spacing w:line="480" w:lineRule="exact"/>
              <w:ind w:firstLine="0" w:firstLineChars="0"/>
              <w:rPr>
                <w:rFonts w:ascii="宋体" w:hAnsi="宋体"/>
                <w:szCs w:val="24"/>
              </w:rPr>
            </w:pPr>
            <w:r>
              <w:rPr>
                <w:rFonts w:hint="eastAsia" w:ascii="宋体" w:hAnsi="宋体" w:cs="宋体"/>
                <w:b/>
                <w:sz w:val="24"/>
                <w:szCs w:val="24"/>
              </w:rPr>
              <w:t>备注：投标人在汇款时须注明项目编号+项目简称</w:t>
            </w:r>
          </w:p>
        </w:tc>
      </w:tr>
      <w:tr w14:paraId="6416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890AD61">
            <w:pPr>
              <w:jc w:val="center"/>
              <w:rPr>
                <w:rFonts w:ascii="宋体" w:hAnsi="宋体"/>
                <w:szCs w:val="24"/>
              </w:rPr>
            </w:pPr>
            <w:r>
              <w:rPr>
                <w:rFonts w:hint="eastAsia" w:ascii="宋体" w:hAnsi="宋体"/>
                <w:szCs w:val="24"/>
              </w:rPr>
              <w:t>12</w:t>
            </w:r>
          </w:p>
        </w:tc>
        <w:tc>
          <w:tcPr>
            <w:tcW w:w="2126" w:type="dxa"/>
            <w:vAlign w:val="center"/>
          </w:tcPr>
          <w:p w14:paraId="0DABA511">
            <w:pPr>
              <w:spacing w:line="400" w:lineRule="exact"/>
              <w:jc w:val="center"/>
              <w:rPr>
                <w:rFonts w:ascii="宋体" w:hAnsi="宋体"/>
                <w:szCs w:val="24"/>
              </w:rPr>
            </w:pPr>
            <w:r>
              <w:rPr>
                <w:rFonts w:hint="eastAsia" w:ascii="宋体" w:hAnsi="宋体"/>
                <w:szCs w:val="24"/>
              </w:rPr>
              <w:t>备选投标方案</w:t>
            </w:r>
          </w:p>
          <w:p w14:paraId="0FF079F9">
            <w:pPr>
              <w:spacing w:line="400" w:lineRule="exact"/>
              <w:jc w:val="center"/>
              <w:rPr>
                <w:rFonts w:ascii="宋体" w:hAnsi="宋体"/>
                <w:szCs w:val="24"/>
              </w:rPr>
            </w:pPr>
            <w:r>
              <w:rPr>
                <w:rFonts w:hint="eastAsia" w:ascii="宋体" w:hAnsi="宋体"/>
                <w:szCs w:val="24"/>
              </w:rPr>
              <w:t>和报价</w:t>
            </w:r>
          </w:p>
        </w:tc>
        <w:tc>
          <w:tcPr>
            <w:tcW w:w="6590" w:type="dxa"/>
            <w:vAlign w:val="center"/>
          </w:tcPr>
          <w:p w14:paraId="4E598A7C">
            <w:pPr>
              <w:tabs>
                <w:tab w:val="left" w:pos="7013"/>
              </w:tabs>
              <w:spacing w:line="420" w:lineRule="exact"/>
              <w:rPr>
                <w:rFonts w:ascii="宋体" w:hAnsi="宋体"/>
                <w:kern w:val="0"/>
                <w:szCs w:val="24"/>
              </w:rPr>
            </w:pPr>
            <w:r>
              <w:rPr>
                <w:rFonts w:hint="eastAsia" w:ascii="宋体" w:hAnsi="宋体"/>
                <w:szCs w:val="24"/>
              </w:rPr>
              <w:t>不接受备选投标方案和多个报价。</w:t>
            </w:r>
          </w:p>
        </w:tc>
      </w:tr>
      <w:tr w14:paraId="094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08D56F">
            <w:pPr>
              <w:jc w:val="center"/>
              <w:rPr>
                <w:rFonts w:ascii="宋体" w:hAnsi="宋体"/>
                <w:szCs w:val="24"/>
              </w:rPr>
            </w:pPr>
            <w:r>
              <w:rPr>
                <w:rFonts w:hint="eastAsia" w:ascii="宋体" w:hAnsi="宋体"/>
                <w:szCs w:val="24"/>
              </w:rPr>
              <w:t>13</w:t>
            </w:r>
          </w:p>
        </w:tc>
        <w:tc>
          <w:tcPr>
            <w:tcW w:w="2126" w:type="dxa"/>
            <w:vAlign w:val="center"/>
          </w:tcPr>
          <w:p w14:paraId="6A389318">
            <w:pPr>
              <w:spacing w:line="440" w:lineRule="exact"/>
              <w:jc w:val="center"/>
              <w:rPr>
                <w:rFonts w:ascii="宋体" w:hAnsi="宋体"/>
                <w:szCs w:val="24"/>
              </w:rPr>
            </w:pPr>
            <w:r>
              <w:rPr>
                <w:rFonts w:hint="eastAsia" w:ascii="宋体" w:hAnsi="宋体" w:cs="宋体"/>
                <w:szCs w:val="24"/>
              </w:rPr>
              <w:t>盖章签字</w:t>
            </w:r>
          </w:p>
        </w:tc>
        <w:tc>
          <w:tcPr>
            <w:tcW w:w="6590" w:type="dxa"/>
            <w:vAlign w:val="center"/>
          </w:tcPr>
          <w:p w14:paraId="004B7AF4">
            <w:pPr>
              <w:numPr>
                <w:ilvl w:val="0"/>
                <w:numId w:val="1"/>
              </w:numPr>
              <w:spacing w:line="480" w:lineRule="exact"/>
            </w:pPr>
            <w:r>
              <w:rPr>
                <w:rFonts w:hint="eastAsia"/>
              </w:rPr>
              <w:t>电子投标文件制作过程中，需要法定代表人签字或盖章的地方，请使用“法人CA锁”进行签章；需要加盖投标人公章的地方，请使用“企业CA锁”进行签章。</w:t>
            </w:r>
          </w:p>
          <w:p w14:paraId="047B53BD">
            <w:pPr>
              <w:numPr>
                <w:ilvl w:val="0"/>
                <w:numId w:val="1"/>
              </w:numPr>
              <w:spacing w:line="480" w:lineRule="exact"/>
              <w:rPr>
                <w:rFonts w:ascii="宋体" w:hAnsi="宋体"/>
                <w:szCs w:val="24"/>
              </w:rPr>
            </w:pPr>
            <w:r>
              <w:rPr>
                <w:rFonts w:hint="eastAsia"/>
              </w:rPr>
              <w:t>投标人必须按照招标文件的规定和要求在投标文件中指定的页面落款处加盖公章（鲜章）并由法定代表人签字（或盖章）。招标文件凡是要求法定代表人签字或盖章之处，非法人单位的负责人均参照执行。</w:t>
            </w:r>
          </w:p>
        </w:tc>
      </w:tr>
      <w:tr w14:paraId="641C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C97145">
            <w:pPr>
              <w:jc w:val="center"/>
              <w:rPr>
                <w:rFonts w:ascii="宋体" w:hAnsi="宋体"/>
                <w:szCs w:val="24"/>
              </w:rPr>
            </w:pPr>
            <w:bookmarkStart w:id="12" w:name="OLE_LINK1"/>
            <w:r>
              <w:rPr>
                <w:rFonts w:hint="eastAsia" w:ascii="宋体" w:hAnsi="宋体"/>
                <w:szCs w:val="24"/>
              </w:rPr>
              <w:t>15</w:t>
            </w:r>
          </w:p>
        </w:tc>
        <w:tc>
          <w:tcPr>
            <w:tcW w:w="2126" w:type="dxa"/>
            <w:vAlign w:val="center"/>
          </w:tcPr>
          <w:p w14:paraId="2BB7CD73">
            <w:pPr>
              <w:spacing w:line="400" w:lineRule="exact"/>
              <w:jc w:val="center"/>
              <w:rPr>
                <w:rFonts w:ascii="宋体" w:hAnsi="宋体"/>
                <w:szCs w:val="24"/>
              </w:rPr>
            </w:pPr>
            <w:r>
              <w:rPr>
                <w:rFonts w:hint="eastAsia" w:ascii="宋体" w:hAnsi="宋体"/>
                <w:szCs w:val="24"/>
              </w:rPr>
              <w:t>投标报价</w:t>
            </w:r>
          </w:p>
        </w:tc>
        <w:tc>
          <w:tcPr>
            <w:tcW w:w="6590" w:type="dxa"/>
            <w:vAlign w:val="center"/>
          </w:tcPr>
          <w:p w14:paraId="7BE75E28">
            <w:pPr>
              <w:pStyle w:val="24"/>
              <w:spacing w:line="420" w:lineRule="exact"/>
              <w:rPr>
                <w:rFonts w:ascii="宋体" w:hAnsi="宋体"/>
                <w:szCs w:val="24"/>
              </w:rPr>
            </w:pPr>
            <w:r>
              <w:rPr>
                <w:rFonts w:hint="eastAsia" w:ascii="宋体" w:hAnsi="宋体"/>
                <w:kern w:val="2"/>
                <w:sz w:val="24"/>
                <w:szCs w:val="24"/>
              </w:rPr>
              <w:t>投标报价=场地使用费+服务费+人员费+税费+其他相关伴随费用。</w:t>
            </w:r>
          </w:p>
        </w:tc>
      </w:tr>
      <w:tr w14:paraId="51E7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851" w:type="dxa"/>
            <w:vAlign w:val="center"/>
          </w:tcPr>
          <w:p w14:paraId="0C3EC531">
            <w:pPr>
              <w:jc w:val="center"/>
              <w:rPr>
                <w:rFonts w:ascii="宋体" w:hAnsi="宋体"/>
                <w:b/>
                <w:bCs/>
                <w:szCs w:val="24"/>
              </w:rPr>
            </w:pPr>
            <w:r>
              <w:rPr>
                <w:rFonts w:hint="eastAsia" w:ascii="宋体" w:hAnsi="宋体"/>
                <w:b/>
                <w:bCs/>
                <w:szCs w:val="24"/>
              </w:rPr>
              <w:t>15.1</w:t>
            </w:r>
          </w:p>
        </w:tc>
        <w:tc>
          <w:tcPr>
            <w:tcW w:w="2126" w:type="dxa"/>
            <w:vAlign w:val="center"/>
          </w:tcPr>
          <w:p w14:paraId="61BF37E5">
            <w:pPr>
              <w:spacing w:line="400" w:lineRule="exact"/>
              <w:jc w:val="center"/>
              <w:rPr>
                <w:rFonts w:ascii="宋体" w:hAnsi="宋体"/>
                <w:b/>
                <w:bCs/>
                <w:szCs w:val="24"/>
              </w:rPr>
            </w:pPr>
            <w:r>
              <w:rPr>
                <w:rFonts w:hint="eastAsia" w:ascii="宋体" w:hAnsi="宋体"/>
                <w:b/>
                <w:bCs/>
                <w:szCs w:val="24"/>
              </w:rPr>
              <w:t>单价限价</w:t>
            </w:r>
          </w:p>
        </w:tc>
        <w:tc>
          <w:tcPr>
            <w:tcW w:w="6590" w:type="dxa"/>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12"/>
              <w:gridCol w:w="2463"/>
            </w:tblGrid>
            <w:tr w14:paraId="097F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71" w:type="dxa"/>
                  <w:tcBorders>
                    <w:top w:val="single" w:color="auto" w:sz="4" w:space="0"/>
                    <w:left w:val="single" w:color="auto" w:sz="4" w:space="0"/>
                    <w:bottom w:val="single" w:color="auto" w:sz="4" w:space="0"/>
                    <w:right w:val="single" w:color="auto" w:sz="4" w:space="0"/>
                  </w:tcBorders>
                  <w:vAlign w:val="center"/>
                </w:tcPr>
                <w:p w14:paraId="2EC6DF15">
                  <w:pPr>
                    <w:snapToGrid w:val="0"/>
                    <w:spacing w:line="400" w:lineRule="exact"/>
                    <w:jc w:val="center"/>
                    <w:rPr>
                      <w:rFonts w:ascii="宋体" w:hAnsi="宋体" w:cs="宋体"/>
                      <w:b/>
                      <w:bCs/>
                      <w:szCs w:val="24"/>
                    </w:rPr>
                  </w:pPr>
                  <w:r>
                    <w:rPr>
                      <w:rFonts w:hint="eastAsia" w:ascii="宋体" w:hAnsi="宋体" w:cs="宋体"/>
                      <w:b/>
                      <w:bCs/>
                      <w:szCs w:val="24"/>
                    </w:rPr>
                    <w:t>序号</w:t>
                  </w:r>
                </w:p>
              </w:tc>
              <w:tc>
                <w:tcPr>
                  <w:tcW w:w="2912" w:type="dxa"/>
                  <w:tcBorders>
                    <w:top w:val="single" w:color="auto" w:sz="4" w:space="0"/>
                    <w:left w:val="single" w:color="auto" w:sz="4" w:space="0"/>
                    <w:bottom w:val="single" w:color="auto" w:sz="4" w:space="0"/>
                    <w:right w:val="single" w:color="auto" w:sz="4" w:space="0"/>
                  </w:tcBorders>
                  <w:vAlign w:val="center"/>
                </w:tcPr>
                <w:p w14:paraId="6A05806F">
                  <w:pPr>
                    <w:snapToGrid w:val="0"/>
                    <w:spacing w:line="400" w:lineRule="exact"/>
                    <w:jc w:val="center"/>
                    <w:rPr>
                      <w:rFonts w:ascii="宋体" w:hAnsi="宋体" w:cs="宋体"/>
                      <w:b/>
                      <w:bCs/>
                      <w:szCs w:val="24"/>
                    </w:rPr>
                  </w:pPr>
                  <w:r>
                    <w:rPr>
                      <w:rFonts w:hint="eastAsia" w:ascii="宋体" w:hAnsi="宋体" w:cs="宋体"/>
                      <w:b/>
                      <w:bCs/>
                      <w:szCs w:val="24"/>
                    </w:rPr>
                    <w:t>位置、面积</w:t>
                  </w:r>
                </w:p>
              </w:tc>
              <w:tc>
                <w:tcPr>
                  <w:tcW w:w="2463" w:type="dxa"/>
                  <w:tcBorders>
                    <w:top w:val="single" w:color="auto" w:sz="4" w:space="0"/>
                    <w:left w:val="single" w:color="auto" w:sz="4" w:space="0"/>
                    <w:bottom w:val="single" w:color="auto" w:sz="4" w:space="0"/>
                    <w:right w:val="single" w:color="auto" w:sz="4" w:space="0"/>
                  </w:tcBorders>
                  <w:vAlign w:val="center"/>
                </w:tcPr>
                <w:p w14:paraId="609BA337">
                  <w:pPr>
                    <w:snapToGrid w:val="0"/>
                    <w:spacing w:line="400" w:lineRule="exact"/>
                    <w:jc w:val="center"/>
                    <w:rPr>
                      <w:rFonts w:ascii="宋体" w:hAnsi="宋体" w:cs="宋体"/>
                      <w:b/>
                      <w:bCs/>
                      <w:szCs w:val="24"/>
                    </w:rPr>
                  </w:pPr>
                  <w:r>
                    <w:rPr>
                      <w:rFonts w:hint="eastAsia" w:ascii="宋体" w:hAnsi="宋体" w:cs="宋体"/>
                      <w:b/>
                      <w:bCs/>
                      <w:szCs w:val="24"/>
                    </w:rPr>
                    <w:t>单价限价（元/月）</w:t>
                  </w:r>
                </w:p>
              </w:tc>
            </w:tr>
            <w:tr w14:paraId="28C7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71" w:type="dxa"/>
                  <w:tcBorders>
                    <w:top w:val="single" w:color="auto" w:sz="4" w:space="0"/>
                    <w:left w:val="single" w:color="auto" w:sz="4" w:space="0"/>
                    <w:bottom w:val="single" w:color="auto" w:sz="4" w:space="0"/>
                    <w:right w:val="single" w:color="auto" w:sz="4" w:space="0"/>
                  </w:tcBorders>
                  <w:vAlign w:val="center"/>
                </w:tcPr>
                <w:p w14:paraId="76D14323">
                  <w:pPr>
                    <w:snapToGrid w:val="0"/>
                    <w:spacing w:line="400" w:lineRule="exact"/>
                    <w:jc w:val="center"/>
                    <w:rPr>
                      <w:rFonts w:ascii="宋体" w:hAnsi="宋体" w:cs="宋体"/>
                      <w:b/>
                      <w:bCs/>
                      <w:szCs w:val="24"/>
                    </w:rPr>
                  </w:pPr>
                  <w:r>
                    <w:rPr>
                      <w:rFonts w:hint="eastAsia" w:ascii="宋体" w:hAnsi="宋体" w:cs="宋体"/>
                      <w:b/>
                      <w:bCs/>
                      <w:szCs w:val="24"/>
                    </w:rPr>
                    <w:t>1</w:t>
                  </w:r>
                </w:p>
              </w:tc>
              <w:tc>
                <w:tcPr>
                  <w:tcW w:w="2912" w:type="dxa"/>
                  <w:tcBorders>
                    <w:top w:val="single" w:color="auto" w:sz="4" w:space="0"/>
                    <w:left w:val="single" w:color="auto" w:sz="4" w:space="0"/>
                    <w:bottom w:val="single" w:color="auto" w:sz="4" w:space="0"/>
                    <w:right w:val="single" w:color="auto" w:sz="4" w:space="0"/>
                  </w:tcBorders>
                  <w:vAlign w:val="center"/>
                </w:tcPr>
                <w:p w14:paraId="33548829">
                  <w:pPr>
                    <w:snapToGrid w:val="0"/>
                    <w:spacing w:line="400" w:lineRule="exact"/>
                    <w:jc w:val="center"/>
                    <w:rPr>
                      <w:rFonts w:ascii="宋体" w:hAnsi="宋体" w:cs="宋体"/>
                      <w:b/>
                      <w:bCs/>
                      <w:szCs w:val="24"/>
                    </w:rPr>
                  </w:pPr>
                  <w:r>
                    <w:rPr>
                      <w:rFonts w:hint="eastAsia" w:ascii="宋体" w:hAnsi="宋体" w:cs="宋体"/>
                      <w:b/>
                      <w:bCs/>
                      <w:szCs w:val="24"/>
                    </w:rPr>
                    <w:t>二环内</w:t>
                  </w:r>
                </w:p>
                <w:p w14:paraId="5A83B1C1">
                  <w:pPr>
                    <w:snapToGrid w:val="0"/>
                    <w:spacing w:line="400" w:lineRule="exact"/>
                    <w:jc w:val="center"/>
                    <w:rPr>
                      <w:rFonts w:ascii="宋体" w:hAnsi="宋体" w:cs="宋体"/>
                      <w:b/>
                      <w:bCs/>
                      <w:szCs w:val="24"/>
                    </w:rPr>
                  </w:pPr>
                  <w:r>
                    <w:rPr>
                      <w:rFonts w:hint="eastAsia" w:ascii="宋体" w:hAnsi="宋体" w:cs="宋体"/>
                      <w:b/>
                      <w:bCs/>
                      <w:szCs w:val="24"/>
                    </w:rPr>
                    <w:t>面积≥3000㎡</w:t>
                  </w:r>
                </w:p>
              </w:tc>
              <w:tc>
                <w:tcPr>
                  <w:tcW w:w="2463" w:type="dxa"/>
                  <w:tcBorders>
                    <w:top w:val="single" w:color="auto" w:sz="4" w:space="0"/>
                    <w:left w:val="single" w:color="auto" w:sz="4" w:space="0"/>
                    <w:bottom w:val="single" w:color="auto" w:sz="4" w:space="0"/>
                    <w:right w:val="single" w:color="auto" w:sz="4" w:space="0"/>
                  </w:tcBorders>
                  <w:vAlign w:val="center"/>
                </w:tcPr>
                <w:p w14:paraId="7A4A9BA3">
                  <w:pPr>
                    <w:snapToGrid w:val="0"/>
                    <w:spacing w:line="400" w:lineRule="exact"/>
                    <w:jc w:val="center"/>
                    <w:rPr>
                      <w:rFonts w:ascii="宋体" w:hAnsi="宋体" w:cs="宋体"/>
                      <w:b/>
                      <w:bCs/>
                      <w:szCs w:val="24"/>
                    </w:rPr>
                  </w:pPr>
                  <w:r>
                    <w:rPr>
                      <w:rFonts w:hint="eastAsia" w:ascii="宋体" w:hAnsi="宋体" w:cs="宋体"/>
                      <w:b/>
                      <w:bCs/>
                      <w:szCs w:val="24"/>
                    </w:rPr>
                    <w:t>66000.00</w:t>
                  </w:r>
                </w:p>
              </w:tc>
            </w:tr>
            <w:tr w14:paraId="350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71" w:type="dxa"/>
                  <w:tcBorders>
                    <w:top w:val="single" w:color="auto" w:sz="4" w:space="0"/>
                    <w:left w:val="single" w:color="auto" w:sz="4" w:space="0"/>
                    <w:bottom w:val="single" w:color="auto" w:sz="4" w:space="0"/>
                    <w:right w:val="single" w:color="auto" w:sz="4" w:space="0"/>
                  </w:tcBorders>
                  <w:vAlign w:val="center"/>
                </w:tcPr>
                <w:p w14:paraId="6A6357E3">
                  <w:pPr>
                    <w:snapToGrid w:val="0"/>
                    <w:spacing w:line="400" w:lineRule="exact"/>
                    <w:jc w:val="center"/>
                    <w:rPr>
                      <w:rFonts w:ascii="宋体" w:hAnsi="宋体" w:cs="宋体"/>
                      <w:b/>
                      <w:bCs/>
                      <w:szCs w:val="24"/>
                    </w:rPr>
                  </w:pPr>
                  <w:r>
                    <w:rPr>
                      <w:rFonts w:hint="eastAsia" w:ascii="宋体" w:hAnsi="宋体" w:cs="宋体"/>
                      <w:b/>
                      <w:bCs/>
                      <w:szCs w:val="24"/>
                    </w:rPr>
                    <w:t>2</w:t>
                  </w:r>
                </w:p>
              </w:tc>
              <w:tc>
                <w:tcPr>
                  <w:tcW w:w="2912" w:type="dxa"/>
                  <w:tcBorders>
                    <w:top w:val="single" w:color="auto" w:sz="4" w:space="0"/>
                    <w:left w:val="single" w:color="auto" w:sz="4" w:space="0"/>
                    <w:bottom w:val="single" w:color="auto" w:sz="4" w:space="0"/>
                    <w:right w:val="single" w:color="auto" w:sz="4" w:space="0"/>
                  </w:tcBorders>
                  <w:vAlign w:val="center"/>
                </w:tcPr>
                <w:p w14:paraId="259BEAC4">
                  <w:pPr>
                    <w:snapToGrid w:val="0"/>
                    <w:spacing w:line="400" w:lineRule="exact"/>
                    <w:jc w:val="center"/>
                    <w:rPr>
                      <w:rFonts w:ascii="宋体" w:hAnsi="宋体" w:cs="宋体"/>
                      <w:b/>
                      <w:bCs/>
                      <w:szCs w:val="24"/>
                    </w:rPr>
                  </w:pPr>
                  <w:r>
                    <w:rPr>
                      <w:rFonts w:hint="eastAsia" w:ascii="宋体" w:hAnsi="宋体" w:cs="宋体"/>
                      <w:b/>
                      <w:bCs/>
                      <w:szCs w:val="24"/>
                    </w:rPr>
                    <w:t>二环到三环（雁塔、曲江、高新辖区）面积≥6000㎡</w:t>
                  </w:r>
                </w:p>
              </w:tc>
              <w:tc>
                <w:tcPr>
                  <w:tcW w:w="2463" w:type="dxa"/>
                  <w:tcBorders>
                    <w:top w:val="single" w:color="auto" w:sz="4" w:space="0"/>
                    <w:left w:val="single" w:color="auto" w:sz="4" w:space="0"/>
                    <w:bottom w:val="single" w:color="auto" w:sz="4" w:space="0"/>
                    <w:right w:val="single" w:color="auto" w:sz="4" w:space="0"/>
                  </w:tcBorders>
                  <w:vAlign w:val="center"/>
                </w:tcPr>
                <w:p w14:paraId="5D6DD504">
                  <w:pPr>
                    <w:snapToGrid w:val="0"/>
                    <w:spacing w:line="400" w:lineRule="exact"/>
                    <w:jc w:val="center"/>
                    <w:rPr>
                      <w:rFonts w:ascii="宋体" w:hAnsi="宋体" w:cs="宋体"/>
                      <w:b/>
                      <w:bCs/>
                      <w:szCs w:val="24"/>
                    </w:rPr>
                  </w:pPr>
                  <w:r>
                    <w:rPr>
                      <w:rFonts w:hint="eastAsia" w:ascii="宋体" w:hAnsi="宋体" w:cs="宋体"/>
                      <w:b/>
                      <w:bCs/>
                      <w:szCs w:val="24"/>
                    </w:rPr>
                    <w:t>66000.00</w:t>
                  </w:r>
                </w:p>
              </w:tc>
            </w:tr>
            <w:tr w14:paraId="748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71" w:type="dxa"/>
                  <w:tcBorders>
                    <w:top w:val="single" w:color="auto" w:sz="4" w:space="0"/>
                    <w:left w:val="single" w:color="auto" w:sz="4" w:space="0"/>
                    <w:bottom w:val="single" w:color="auto" w:sz="4" w:space="0"/>
                    <w:right w:val="single" w:color="auto" w:sz="4" w:space="0"/>
                  </w:tcBorders>
                  <w:vAlign w:val="center"/>
                </w:tcPr>
                <w:p w14:paraId="1A8F03AB">
                  <w:pPr>
                    <w:snapToGrid w:val="0"/>
                    <w:spacing w:line="400" w:lineRule="exact"/>
                    <w:jc w:val="center"/>
                    <w:rPr>
                      <w:rFonts w:ascii="宋体" w:hAnsi="宋体" w:cs="宋体"/>
                      <w:b/>
                      <w:bCs/>
                      <w:szCs w:val="24"/>
                    </w:rPr>
                  </w:pPr>
                  <w:r>
                    <w:rPr>
                      <w:rFonts w:hint="eastAsia" w:ascii="宋体" w:hAnsi="宋体" w:cs="宋体"/>
                      <w:b/>
                      <w:bCs/>
                      <w:szCs w:val="24"/>
                    </w:rPr>
                    <w:t>3</w:t>
                  </w:r>
                </w:p>
              </w:tc>
              <w:tc>
                <w:tcPr>
                  <w:tcW w:w="2912" w:type="dxa"/>
                  <w:tcBorders>
                    <w:top w:val="single" w:color="auto" w:sz="4" w:space="0"/>
                    <w:left w:val="single" w:color="auto" w:sz="4" w:space="0"/>
                    <w:bottom w:val="single" w:color="auto" w:sz="4" w:space="0"/>
                    <w:right w:val="single" w:color="auto" w:sz="4" w:space="0"/>
                  </w:tcBorders>
                  <w:vAlign w:val="center"/>
                </w:tcPr>
                <w:p w14:paraId="67795B35">
                  <w:pPr>
                    <w:snapToGrid w:val="0"/>
                    <w:spacing w:line="400" w:lineRule="exact"/>
                    <w:jc w:val="center"/>
                    <w:rPr>
                      <w:rFonts w:ascii="宋体" w:hAnsi="宋体" w:cs="宋体"/>
                      <w:b/>
                      <w:bCs/>
                      <w:szCs w:val="24"/>
                    </w:rPr>
                  </w:pPr>
                  <w:r>
                    <w:rPr>
                      <w:rFonts w:hint="eastAsia" w:ascii="宋体" w:hAnsi="宋体" w:cs="宋体"/>
                      <w:b/>
                      <w:bCs/>
                      <w:szCs w:val="24"/>
                    </w:rPr>
                    <w:t>二环到三环（新城、莲湖、灞桥、未央、经开、港浐辖区）面积≥6000㎡</w:t>
                  </w:r>
                </w:p>
              </w:tc>
              <w:tc>
                <w:tcPr>
                  <w:tcW w:w="2463" w:type="dxa"/>
                  <w:tcBorders>
                    <w:top w:val="single" w:color="auto" w:sz="4" w:space="0"/>
                    <w:left w:val="single" w:color="auto" w:sz="4" w:space="0"/>
                    <w:bottom w:val="single" w:color="auto" w:sz="4" w:space="0"/>
                    <w:right w:val="single" w:color="auto" w:sz="4" w:space="0"/>
                  </w:tcBorders>
                  <w:vAlign w:val="center"/>
                </w:tcPr>
                <w:p w14:paraId="16428E17">
                  <w:pPr>
                    <w:snapToGrid w:val="0"/>
                    <w:spacing w:line="400" w:lineRule="exact"/>
                    <w:jc w:val="center"/>
                    <w:rPr>
                      <w:rFonts w:ascii="宋体" w:hAnsi="宋体" w:cs="宋体"/>
                      <w:b/>
                      <w:bCs/>
                      <w:szCs w:val="24"/>
                    </w:rPr>
                  </w:pPr>
                  <w:r>
                    <w:rPr>
                      <w:rFonts w:hint="eastAsia" w:ascii="宋体" w:hAnsi="宋体" w:cs="宋体"/>
                      <w:b/>
                      <w:bCs/>
                      <w:szCs w:val="24"/>
                    </w:rPr>
                    <w:t>62600.00</w:t>
                  </w:r>
                </w:p>
              </w:tc>
            </w:tr>
            <w:tr w14:paraId="2931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71" w:type="dxa"/>
                  <w:tcBorders>
                    <w:top w:val="single" w:color="auto" w:sz="4" w:space="0"/>
                    <w:left w:val="single" w:color="auto" w:sz="4" w:space="0"/>
                    <w:bottom w:val="single" w:color="auto" w:sz="4" w:space="0"/>
                    <w:right w:val="single" w:color="auto" w:sz="4" w:space="0"/>
                  </w:tcBorders>
                  <w:vAlign w:val="center"/>
                </w:tcPr>
                <w:p w14:paraId="0F52296F">
                  <w:pPr>
                    <w:snapToGrid w:val="0"/>
                    <w:spacing w:line="400" w:lineRule="exact"/>
                    <w:jc w:val="center"/>
                    <w:rPr>
                      <w:rFonts w:ascii="宋体" w:hAnsi="宋体" w:cs="宋体"/>
                      <w:b/>
                      <w:bCs/>
                      <w:szCs w:val="24"/>
                    </w:rPr>
                  </w:pPr>
                  <w:r>
                    <w:rPr>
                      <w:rFonts w:hint="eastAsia" w:ascii="宋体" w:hAnsi="宋体" w:cs="宋体"/>
                      <w:b/>
                      <w:bCs/>
                      <w:szCs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2E3B45B6">
                  <w:pPr>
                    <w:snapToGrid w:val="0"/>
                    <w:spacing w:line="400" w:lineRule="exact"/>
                    <w:jc w:val="center"/>
                    <w:rPr>
                      <w:rFonts w:ascii="宋体" w:hAnsi="宋体" w:cs="宋体"/>
                      <w:b/>
                      <w:bCs/>
                      <w:szCs w:val="24"/>
                    </w:rPr>
                  </w:pPr>
                  <w:r>
                    <w:rPr>
                      <w:rFonts w:hint="eastAsia" w:ascii="宋体" w:hAnsi="宋体" w:cs="宋体"/>
                      <w:b/>
                      <w:bCs/>
                      <w:szCs w:val="24"/>
                    </w:rPr>
                    <w:t>三环</w:t>
                  </w:r>
                  <w:r>
                    <w:rPr>
                      <w:rFonts w:hint="eastAsia" w:ascii="宋体" w:hAnsi="宋体" w:cs="宋体"/>
                      <w:b/>
                      <w:bCs/>
                      <w:szCs w:val="24"/>
                      <w:highlight w:val="none"/>
                    </w:rPr>
                    <w:t>外（</w:t>
                  </w:r>
                  <w:r>
                    <w:rPr>
                      <w:rFonts w:hint="eastAsia" w:ascii="宋体" w:hAnsi="宋体" w:cs="宋体"/>
                      <w:b/>
                      <w:bCs/>
                      <w:szCs w:val="24"/>
                      <w:highlight w:val="none"/>
                      <w:shd w:val="clear" w:color="auto" w:fill="FFFFFF"/>
                    </w:rPr>
                    <w:t>泾渭、渭北区域</w:t>
                  </w:r>
                  <w:r>
                    <w:rPr>
                      <w:rFonts w:hint="eastAsia" w:ascii="宋体" w:hAnsi="宋体" w:cs="宋体"/>
                      <w:b/>
                      <w:bCs/>
                      <w:szCs w:val="24"/>
                      <w:highlight w:val="none"/>
                    </w:rPr>
                    <w:t xml:space="preserve">）   </w:t>
                  </w:r>
                  <w:r>
                    <w:rPr>
                      <w:rFonts w:hint="eastAsia" w:ascii="宋体" w:hAnsi="宋体" w:cs="宋体"/>
                      <w:b/>
                      <w:bCs/>
                      <w:szCs w:val="24"/>
                    </w:rPr>
                    <w:t xml:space="preserve">               面积≧3000㎡</w:t>
                  </w:r>
                </w:p>
              </w:tc>
              <w:tc>
                <w:tcPr>
                  <w:tcW w:w="2463" w:type="dxa"/>
                  <w:tcBorders>
                    <w:top w:val="single" w:color="auto" w:sz="4" w:space="0"/>
                    <w:left w:val="single" w:color="auto" w:sz="4" w:space="0"/>
                    <w:bottom w:val="single" w:color="auto" w:sz="4" w:space="0"/>
                    <w:right w:val="single" w:color="auto" w:sz="4" w:space="0"/>
                  </w:tcBorders>
                  <w:vAlign w:val="center"/>
                </w:tcPr>
                <w:p w14:paraId="247E9A8C">
                  <w:pPr>
                    <w:snapToGrid w:val="0"/>
                    <w:spacing w:line="400" w:lineRule="exact"/>
                    <w:jc w:val="center"/>
                    <w:rPr>
                      <w:rFonts w:ascii="宋体" w:hAnsi="宋体" w:cs="宋体"/>
                      <w:b/>
                      <w:bCs/>
                      <w:szCs w:val="24"/>
                    </w:rPr>
                  </w:pPr>
                  <w:r>
                    <w:rPr>
                      <w:rFonts w:hint="eastAsia" w:ascii="宋体" w:hAnsi="宋体" w:cs="宋体"/>
                      <w:b/>
                      <w:bCs/>
                      <w:szCs w:val="24"/>
                    </w:rPr>
                    <w:t>33500.00</w:t>
                  </w:r>
                </w:p>
              </w:tc>
            </w:tr>
            <w:tr w14:paraId="605F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71" w:type="dxa"/>
                  <w:tcBorders>
                    <w:top w:val="single" w:color="auto" w:sz="4" w:space="0"/>
                    <w:left w:val="single" w:color="auto" w:sz="4" w:space="0"/>
                    <w:bottom w:val="single" w:color="auto" w:sz="4" w:space="0"/>
                    <w:right w:val="single" w:color="auto" w:sz="4" w:space="0"/>
                  </w:tcBorders>
                  <w:vAlign w:val="center"/>
                </w:tcPr>
                <w:p w14:paraId="0B8B6B87">
                  <w:pPr>
                    <w:snapToGrid w:val="0"/>
                    <w:spacing w:line="400" w:lineRule="exact"/>
                    <w:jc w:val="center"/>
                    <w:rPr>
                      <w:rFonts w:ascii="宋体" w:hAnsi="宋体" w:cs="宋体"/>
                      <w:b/>
                      <w:bCs/>
                      <w:szCs w:val="24"/>
                    </w:rPr>
                  </w:pPr>
                  <w:r>
                    <w:rPr>
                      <w:rFonts w:hint="eastAsia" w:ascii="宋体" w:hAnsi="宋体" w:cs="宋体"/>
                      <w:b/>
                      <w:bCs/>
                      <w:szCs w:val="24"/>
                    </w:rPr>
                    <w:t>5</w:t>
                  </w:r>
                </w:p>
              </w:tc>
              <w:tc>
                <w:tcPr>
                  <w:tcW w:w="2912" w:type="dxa"/>
                  <w:tcBorders>
                    <w:top w:val="single" w:color="auto" w:sz="4" w:space="0"/>
                    <w:left w:val="single" w:color="auto" w:sz="4" w:space="0"/>
                    <w:bottom w:val="single" w:color="auto" w:sz="4" w:space="0"/>
                    <w:right w:val="single" w:color="auto" w:sz="4" w:space="0"/>
                  </w:tcBorders>
                  <w:vAlign w:val="center"/>
                </w:tcPr>
                <w:p w14:paraId="09951401">
                  <w:pPr>
                    <w:snapToGrid w:val="0"/>
                    <w:spacing w:line="400" w:lineRule="exact"/>
                    <w:jc w:val="center"/>
                    <w:rPr>
                      <w:rFonts w:ascii="宋体" w:hAnsi="宋体" w:cs="宋体"/>
                      <w:b/>
                      <w:bCs/>
                      <w:szCs w:val="24"/>
                    </w:rPr>
                  </w:pPr>
                  <w:r>
                    <w:rPr>
                      <w:rFonts w:hint="eastAsia" w:ascii="宋体" w:hAnsi="宋体" w:cs="宋体"/>
                      <w:b/>
                      <w:bCs/>
                      <w:szCs w:val="24"/>
                    </w:rPr>
                    <w:t>三环外</w:t>
                  </w:r>
                </w:p>
                <w:p w14:paraId="520EA792">
                  <w:pPr>
                    <w:snapToGrid w:val="0"/>
                    <w:spacing w:line="400" w:lineRule="exact"/>
                    <w:jc w:val="center"/>
                    <w:rPr>
                      <w:rFonts w:ascii="宋体" w:hAnsi="宋体" w:cs="宋体"/>
                      <w:b/>
                      <w:bCs/>
                      <w:szCs w:val="24"/>
                    </w:rPr>
                  </w:pPr>
                  <w:r>
                    <w:rPr>
                      <w:rFonts w:hint="eastAsia" w:ascii="宋体" w:hAnsi="宋体" w:cs="宋体"/>
                      <w:b/>
                      <w:bCs/>
                      <w:szCs w:val="24"/>
                    </w:rPr>
                    <w:t>面积≥6000㎡</w:t>
                  </w:r>
                </w:p>
              </w:tc>
              <w:tc>
                <w:tcPr>
                  <w:tcW w:w="2463" w:type="dxa"/>
                  <w:tcBorders>
                    <w:top w:val="single" w:color="auto" w:sz="4" w:space="0"/>
                    <w:left w:val="single" w:color="auto" w:sz="4" w:space="0"/>
                    <w:bottom w:val="single" w:color="auto" w:sz="4" w:space="0"/>
                    <w:right w:val="single" w:color="auto" w:sz="4" w:space="0"/>
                  </w:tcBorders>
                  <w:vAlign w:val="center"/>
                </w:tcPr>
                <w:p w14:paraId="2323A75D">
                  <w:pPr>
                    <w:snapToGrid w:val="0"/>
                    <w:spacing w:line="400" w:lineRule="exact"/>
                    <w:jc w:val="center"/>
                    <w:rPr>
                      <w:rFonts w:ascii="宋体" w:hAnsi="宋体" w:cs="宋体"/>
                      <w:b/>
                      <w:bCs/>
                      <w:szCs w:val="24"/>
                    </w:rPr>
                  </w:pPr>
                  <w:r>
                    <w:rPr>
                      <w:rFonts w:hint="eastAsia" w:ascii="宋体" w:hAnsi="宋体" w:cs="宋体"/>
                      <w:b/>
                      <w:bCs/>
                      <w:szCs w:val="24"/>
                    </w:rPr>
                    <w:t>59400.00</w:t>
                  </w:r>
                </w:p>
              </w:tc>
            </w:tr>
          </w:tbl>
          <w:p w14:paraId="7CAC95CB">
            <w:pPr>
              <w:pStyle w:val="24"/>
              <w:spacing w:line="420" w:lineRule="exact"/>
              <w:rPr>
                <w:rFonts w:ascii="宋体" w:hAnsi="宋体"/>
                <w:b/>
                <w:bCs/>
                <w:kern w:val="2"/>
                <w:sz w:val="24"/>
                <w:szCs w:val="24"/>
              </w:rPr>
            </w:pPr>
          </w:p>
        </w:tc>
      </w:tr>
      <w:bookmarkEnd w:id="12"/>
      <w:tr w14:paraId="5429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vAlign w:val="center"/>
          </w:tcPr>
          <w:p w14:paraId="7ADA0957">
            <w:pPr>
              <w:jc w:val="center"/>
              <w:rPr>
                <w:rFonts w:ascii="宋体" w:hAnsi="宋体"/>
                <w:szCs w:val="24"/>
              </w:rPr>
            </w:pPr>
            <w:r>
              <w:rPr>
                <w:rFonts w:hint="eastAsia" w:ascii="宋体" w:hAnsi="宋体"/>
                <w:szCs w:val="24"/>
              </w:rPr>
              <w:t>16</w:t>
            </w:r>
          </w:p>
        </w:tc>
        <w:tc>
          <w:tcPr>
            <w:tcW w:w="2126" w:type="dxa"/>
            <w:vAlign w:val="center"/>
          </w:tcPr>
          <w:p w14:paraId="3724BD64">
            <w:pPr>
              <w:spacing w:line="400" w:lineRule="exact"/>
              <w:jc w:val="center"/>
              <w:rPr>
                <w:rFonts w:ascii="宋体" w:hAnsi="宋体"/>
                <w:szCs w:val="24"/>
              </w:rPr>
            </w:pPr>
            <w:r>
              <w:rPr>
                <w:rFonts w:hint="eastAsia" w:ascii="宋体" w:hAnsi="宋体"/>
                <w:szCs w:val="24"/>
              </w:rPr>
              <w:t>评标办法及标准</w:t>
            </w:r>
          </w:p>
        </w:tc>
        <w:tc>
          <w:tcPr>
            <w:tcW w:w="6590" w:type="dxa"/>
            <w:vAlign w:val="center"/>
          </w:tcPr>
          <w:p w14:paraId="55B854A1">
            <w:pPr>
              <w:pStyle w:val="24"/>
              <w:spacing w:line="420" w:lineRule="exact"/>
              <w:rPr>
                <w:rFonts w:ascii="宋体" w:hAnsi="宋体"/>
                <w:szCs w:val="24"/>
              </w:rPr>
            </w:pPr>
            <w:r>
              <w:rPr>
                <w:rFonts w:hint="eastAsia" w:ascii="宋体" w:hAnsi="宋体" w:cs="仿宋_GB2312"/>
                <w:sz w:val="24"/>
                <w:szCs w:val="24"/>
              </w:rPr>
              <w:t>详见招标文件第二章。</w:t>
            </w:r>
          </w:p>
        </w:tc>
      </w:tr>
      <w:tr w14:paraId="32A4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5C6B46">
            <w:pPr>
              <w:jc w:val="center"/>
              <w:rPr>
                <w:rFonts w:ascii="宋体" w:hAnsi="宋体"/>
                <w:szCs w:val="24"/>
              </w:rPr>
            </w:pPr>
            <w:r>
              <w:rPr>
                <w:rFonts w:hint="eastAsia" w:ascii="宋体" w:hAnsi="宋体"/>
                <w:szCs w:val="24"/>
              </w:rPr>
              <w:t>17</w:t>
            </w:r>
          </w:p>
        </w:tc>
        <w:tc>
          <w:tcPr>
            <w:tcW w:w="2126" w:type="dxa"/>
            <w:vAlign w:val="center"/>
          </w:tcPr>
          <w:p w14:paraId="6AB60E18">
            <w:pPr>
              <w:spacing w:line="440" w:lineRule="exact"/>
              <w:jc w:val="center"/>
              <w:rPr>
                <w:rFonts w:ascii="宋体" w:hAnsi="宋体"/>
                <w:szCs w:val="24"/>
              </w:rPr>
            </w:pPr>
            <w:r>
              <w:rPr>
                <w:rFonts w:hint="eastAsia" w:ascii="宋体" w:hAnsi="宋体" w:cs="宋体"/>
                <w:szCs w:val="24"/>
              </w:rPr>
              <w:t>政府采购信息发布媒体</w:t>
            </w:r>
          </w:p>
        </w:tc>
        <w:tc>
          <w:tcPr>
            <w:tcW w:w="6590" w:type="dxa"/>
            <w:vAlign w:val="center"/>
          </w:tcPr>
          <w:p w14:paraId="17DBF16D">
            <w:pPr>
              <w:rPr>
                <w:rFonts w:ascii="宋体" w:hAnsi="宋体" w:cs="宋体"/>
                <w:szCs w:val="24"/>
              </w:rPr>
            </w:pPr>
            <w:r>
              <w:rPr>
                <w:rFonts w:hint="eastAsia" w:ascii="宋体" w:hAnsi="宋体" w:cs="宋体"/>
                <w:szCs w:val="24"/>
              </w:rPr>
              <w:t>1．陕西省政府采购网：仅提供项目公告，官网地址：http://ccgp-shaanxi.gov.cn/。</w:t>
            </w:r>
          </w:p>
          <w:p w14:paraId="2D8F0B08">
            <w:pPr>
              <w:pStyle w:val="14"/>
              <w:widowControl/>
              <w:spacing w:line="480" w:lineRule="exact"/>
              <w:jc w:val="left"/>
              <w:textAlignment w:val="baseline"/>
              <w:rPr>
                <w:rFonts w:ascii="宋体" w:hAnsi="宋体" w:cs="仿宋_GB2312"/>
              </w:rPr>
            </w:pPr>
            <w:r>
              <w:rPr>
                <w:rFonts w:hint="eastAsia" w:ascii="宋体" w:hAnsi="宋体" w:cs="宋体"/>
              </w:rPr>
              <w:t>2．全国公共资源交易平台（陕西省西安市）：即西安市公共资源交易平台，提供项目公告和采购文件下载。官网地址：http://sxggzyjy.xa.gov.cn/</w:t>
            </w:r>
          </w:p>
        </w:tc>
      </w:tr>
      <w:tr w14:paraId="2DF2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4774E57">
            <w:pPr>
              <w:jc w:val="center"/>
              <w:rPr>
                <w:rFonts w:ascii="宋体" w:hAnsi="宋体"/>
                <w:szCs w:val="24"/>
              </w:rPr>
            </w:pPr>
            <w:r>
              <w:rPr>
                <w:rFonts w:hint="eastAsia" w:ascii="宋体" w:hAnsi="宋体"/>
                <w:szCs w:val="24"/>
              </w:rPr>
              <w:t>18</w:t>
            </w:r>
          </w:p>
        </w:tc>
        <w:tc>
          <w:tcPr>
            <w:tcW w:w="2126" w:type="dxa"/>
            <w:vAlign w:val="center"/>
          </w:tcPr>
          <w:p w14:paraId="23D062E3">
            <w:pPr>
              <w:spacing w:line="440" w:lineRule="exact"/>
              <w:jc w:val="center"/>
              <w:rPr>
                <w:rFonts w:ascii="宋体" w:hAnsi="宋体"/>
                <w:szCs w:val="24"/>
              </w:rPr>
            </w:pPr>
            <w:r>
              <w:rPr>
                <w:rFonts w:hint="eastAsia" w:ascii="宋体" w:hAnsi="宋体" w:cs="宋体"/>
                <w:szCs w:val="24"/>
              </w:rPr>
              <w:t>投标人注册登记</w:t>
            </w:r>
          </w:p>
        </w:tc>
        <w:tc>
          <w:tcPr>
            <w:tcW w:w="6590" w:type="dxa"/>
            <w:vAlign w:val="center"/>
          </w:tcPr>
          <w:p w14:paraId="3FB29731">
            <w:pPr>
              <w:pStyle w:val="14"/>
              <w:widowControl/>
              <w:spacing w:line="480" w:lineRule="exact"/>
              <w:jc w:val="left"/>
              <w:textAlignment w:val="baseline"/>
              <w:rPr>
                <w:rFonts w:ascii="宋体" w:hAnsi="宋体" w:cs="仿宋_GB2312"/>
              </w:rPr>
            </w:pPr>
            <w:r>
              <w:rPr>
                <w:rStyle w:val="18"/>
                <w:rFonts w:hint="eastAsia" w:ascii="宋体" w:hAnsi="宋体" w:cs="宋体"/>
                <w:shd w:val="clear" w:color="auto" w:fill="FFFFFF"/>
              </w:rPr>
              <w:t>请投标人按照陕西省财政厅关于政府采购供应商注册登记有关事项的通知中的要求，通过陕西省政府采购网（http://www.ccgp-shaanxi.gov.cn）注册登记加入陕西省政府采购供应商库。</w:t>
            </w:r>
          </w:p>
        </w:tc>
      </w:tr>
      <w:tr w14:paraId="0F82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BD18545">
            <w:pPr>
              <w:jc w:val="center"/>
              <w:rPr>
                <w:rFonts w:ascii="宋体" w:hAnsi="宋体"/>
                <w:szCs w:val="24"/>
              </w:rPr>
            </w:pPr>
            <w:r>
              <w:rPr>
                <w:rFonts w:hint="eastAsia" w:ascii="宋体" w:hAnsi="宋体"/>
                <w:szCs w:val="24"/>
              </w:rPr>
              <w:t>19</w:t>
            </w:r>
          </w:p>
        </w:tc>
        <w:tc>
          <w:tcPr>
            <w:tcW w:w="2126" w:type="dxa"/>
            <w:vAlign w:val="center"/>
          </w:tcPr>
          <w:p w14:paraId="34387921">
            <w:pPr>
              <w:spacing w:line="440" w:lineRule="exact"/>
              <w:jc w:val="center"/>
              <w:rPr>
                <w:rFonts w:ascii="宋体" w:hAnsi="宋体"/>
                <w:szCs w:val="24"/>
              </w:rPr>
            </w:pPr>
            <w:r>
              <w:rPr>
                <w:rFonts w:hint="eastAsia" w:ascii="宋体" w:hAnsi="宋体" w:cs="宋体"/>
                <w:szCs w:val="24"/>
              </w:rPr>
              <w:t>信用信息查询特别说明</w:t>
            </w:r>
          </w:p>
        </w:tc>
        <w:tc>
          <w:tcPr>
            <w:tcW w:w="6590" w:type="dxa"/>
            <w:vAlign w:val="center"/>
          </w:tcPr>
          <w:p w14:paraId="488A61B2">
            <w:pPr>
              <w:spacing w:line="480" w:lineRule="exact"/>
              <w:rPr>
                <w:rFonts w:ascii="宋体" w:hAnsi="宋体" w:cs="仿宋_GB2312"/>
                <w:szCs w:val="24"/>
              </w:rPr>
            </w:pPr>
            <w:r>
              <w:rPr>
                <w:rFonts w:hint="eastAsia" w:ascii="宋体" w:hAnsi="宋体"/>
              </w:rPr>
              <w:t>投标人如在中标通知书发出前出现违法失信行为，招标人仍有权利提请评标委员会取消其中标资格；</w:t>
            </w:r>
          </w:p>
        </w:tc>
      </w:tr>
      <w:tr w14:paraId="1EF9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BF600AA">
            <w:pPr>
              <w:jc w:val="center"/>
              <w:rPr>
                <w:rFonts w:ascii="宋体" w:hAnsi="宋体"/>
                <w:szCs w:val="24"/>
              </w:rPr>
            </w:pPr>
            <w:r>
              <w:rPr>
                <w:rFonts w:hint="eastAsia" w:ascii="宋体" w:hAnsi="宋体"/>
                <w:szCs w:val="24"/>
              </w:rPr>
              <w:t>20</w:t>
            </w:r>
          </w:p>
        </w:tc>
        <w:tc>
          <w:tcPr>
            <w:tcW w:w="2126" w:type="dxa"/>
            <w:vAlign w:val="center"/>
          </w:tcPr>
          <w:p w14:paraId="27F4B758">
            <w:pPr>
              <w:spacing w:line="400" w:lineRule="exact"/>
              <w:jc w:val="center"/>
              <w:rPr>
                <w:rFonts w:ascii="宋体" w:hAnsi="宋体"/>
                <w:szCs w:val="24"/>
              </w:rPr>
            </w:pPr>
            <w:r>
              <w:rPr>
                <w:rFonts w:hint="eastAsia" w:ascii="宋体" w:hAnsi="宋体"/>
                <w:szCs w:val="24"/>
              </w:rPr>
              <w:t>其它事项</w:t>
            </w:r>
          </w:p>
        </w:tc>
        <w:tc>
          <w:tcPr>
            <w:tcW w:w="6590" w:type="dxa"/>
            <w:vAlign w:val="center"/>
          </w:tcPr>
          <w:p w14:paraId="6F2067E1">
            <w:pPr>
              <w:pStyle w:val="24"/>
              <w:spacing w:line="420" w:lineRule="exact"/>
              <w:rPr>
                <w:rFonts w:ascii="宋体" w:hAnsi="宋体"/>
                <w:kern w:val="2"/>
                <w:sz w:val="24"/>
                <w:szCs w:val="24"/>
              </w:rPr>
            </w:pPr>
            <w:r>
              <w:rPr>
                <w:rFonts w:hint="eastAsia" w:ascii="宋体" w:hAnsi="宋体"/>
                <w:kern w:val="2"/>
                <w:sz w:val="24"/>
                <w:szCs w:val="24"/>
              </w:rPr>
              <w:t>1.本次采购、投标报价、评审和合同授予均以项目为单位，投标人必须就一个完整项目进行响应。中标人与采购人在中标通知书发出25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p w14:paraId="77CE922F">
            <w:pPr>
              <w:pStyle w:val="24"/>
              <w:spacing w:line="420" w:lineRule="exact"/>
              <w:rPr>
                <w:rFonts w:ascii="宋体" w:hAnsi="宋体"/>
                <w:szCs w:val="24"/>
              </w:rPr>
            </w:pPr>
            <w:r>
              <w:rPr>
                <w:rFonts w:hint="eastAsia" w:ascii="宋体" w:hAnsi="宋体" w:cs="宋体"/>
                <w:sz w:val="24"/>
                <w:szCs w:val="24"/>
              </w:rPr>
              <w:t>2.</w:t>
            </w:r>
            <w:r>
              <w:rPr>
                <w:rFonts w:ascii="宋体" w:hAnsi="宋体" w:cs="宋体"/>
                <w:sz w:val="24"/>
                <w:szCs w:val="24"/>
              </w:rPr>
              <w:t>已免费领取</w:t>
            </w:r>
            <w:r>
              <w:rPr>
                <w:rFonts w:hint="eastAsia" w:ascii="宋体" w:hAnsi="宋体" w:cs="宋体"/>
                <w:sz w:val="24"/>
                <w:szCs w:val="24"/>
              </w:rPr>
              <w:t>招标</w:t>
            </w:r>
            <w:r>
              <w:rPr>
                <w:rFonts w:ascii="宋体" w:hAnsi="宋体" w:cs="宋体"/>
                <w:sz w:val="24"/>
                <w:szCs w:val="24"/>
              </w:rPr>
              <w:t>文件的</w:t>
            </w:r>
            <w:r>
              <w:rPr>
                <w:rFonts w:hint="eastAsia" w:ascii="宋体" w:hAnsi="宋体" w:cs="宋体"/>
                <w:sz w:val="24"/>
                <w:szCs w:val="24"/>
              </w:rPr>
              <w:t>投标人</w:t>
            </w:r>
            <w:r>
              <w:rPr>
                <w:rFonts w:ascii="宋体" w:hAnsi="宋体" w:cs="宋体"/>
                <w:sz w:val="24"/>
                <w:szCs w:val="24"/>
              </w:rPr>
              <w:t>，如不参与项目</w:t>
            </w:r>
            <w:r>
              <w:rPr>
                <w:rFonts w:hint="eastAsia" w:ascii="宋体" w:hAnsi="宋体" w:cs="宋体"/>
                <w:sz w:val="24"/>
                <w:szCs w:val="24"/>
              </w:rPr>
              <w:t>投标</w:t>
            </w:r>
            <w:r>
              <w:rPr>
                <w:rFonts w:ascii="宋体" w:hAnsi="宋体" w:cs="宋体"/>
                <w:sz w:val="24"/>
                <w:szCs w:val="24"/>
              </w:rPr>
              <w:t>，应在递交</w:t>
            </w:r>
            <w:r>
              <w:rPr>
                <w:rFonts w:hint="eastAsia" w:ascii="宋体" w:hAnsi="宋体" w:cs="宋体"/>
                <w:sz w:val="24"/>
                <w:szCs w:val="24"/>
              </w:rPr>
              <w:t>投标</w:t>
            </w:r>
            <w:r>
              <w:rPr>
                <w:rFonts w:ascii="宋体" w:hAnsi="宋体" w:cs="宋体"/>
                <w:sz w:val="24"/>
                <w:szCs w:val="24"/>
              </w:rPr>
              <w:t>文件截止时间前一天以书面形式告知采购代理机构。否则，采购代理机构可以向财政部门</w:t>
            </w:r>
            <w:r>
              <w:rPr>
                <w:rFonts w:hint="eastAsia" w:ascii="宋体" w:hAnsi="宋体" w:cs="宋体"/>
                <w:sz w:val="24"/>
                <w:szCs w:val="24"/>
                <w:lang w:eastAsia="zh-CN"/>
              </w:rPr>
              <w:t>反映</w:t>
            </w:r>
            <w:r>
              <w:rPr>
                <w:rFonts w:ascii="宋体" w:hAnsi="宋体" w:cs="宋体"/>
                <w:sz w:val="24"/>
                <w:szCs w:val="24"/>
              </w:rPr>
              <w:t>情况并提供相应佐证。投标</w:t>
            </w:r>
            <w:r>
              <w:rPr>
                <w:rFonts w:hint="eastAsia" w:ascii="宋体" w:hAnsi="宋体" w:cs="宋体"/>
                <w:sz w:val="24"/>
                <w:szCs w:val="24"/>
              </w:rPr>
              <w:t>人</w:t>
            </w:r>
            <w:r>
              <w:rPr>
                <w:rFonts w:ascii="宋体" w:hAnsi="宋体" w:cs="宋体"/>
                <w:sz w:val="24"/>
                <w:szCs w:val="24"/>
              </w:rPr>
              <w:t>一年内累计出现三次该情形，将被监管部门记录为失信行为。</w:t>
            </w:r>
          </w:p>
        </w:tc>
      </w:tr>
      <w:tr w14:paraId="2231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80A97C6">
            <w:pPr>
              <w:jc w:val="center"/>
              <w:rPr>
                <w:rFonts w:ascii="宋体" w:hAnsi="宋体"/>
                <w:szCs w:val="24"/>
              </w:rPr>
            </w:pPr>
            <w:r>
              <w:rPr>
                <w:rFonts w:hint="eastAsia" w:ascii="宋体" w:hAnsi="宋体"/>
                <w:szCs w:val="24"/>
              </w:rPr>
              <w:t>21</w:t>
            </w:r>
          </w:p>
        </w:tc>
        <w:tc>
          <w:tcPr>
            <w:tcW w:w="2126" w:type="dxa"/>
            <w:vAlign w:val="center"/>
          </w:tcPr>
          <w:p w14:paraId="2FA54CFE">
            <w:pPr>
              <w:jc w:val="center"/>
              <w:rPr>
                <w:rFonts w:ascii="宋体" w:hAnsi="宋体" w:cs="仿宋_GB2312"/>
                <w:szCs w:val="24"/>
              </w:rPr>
            </w:pPr>
            <w:r>
              <w:rPr>
                <w:rFonts w:hint="eastAsia" w:ascii="宋体" w:hAnsi="宋体"/>
              </w:rPr>
              <w:t>本项目是否专门面向中小企业</w:t>
            </w:r>
          </w:p>
        </w:tc>
        <w:tc>
          <w:tcPr>
            <w:tcW w:w="6590" w:type="dxa"/>
            <w:vAlign w:val="center"/>
          </w:tcPr>
          <w:p w14:paraId="63F33903">
            <w:pPr>
              <w:pStyle w:val="24"/>
              <w:spacing w:line="460" w:lineRule="exact"/>
              <w:rPr>
                <w:rFonts w:ascii="宋体" w:hAnsi="宋体" w:cs="仿宋_GB2312"/>
                <w:sz w:val="24"/>
                <w:szCs w:val="24"/>
              </w:rPr>
            </w:pPr>
            <w:r>
              <w:rPr>
                <w:rFonts w:hint="eastAsia" w:ascii="宋体" w:hAnsi="宋体" w:cs="宋体"/>
                <w:sz w:val="24"/>
                <w:szCs w:val="24"/>
              </w:rPr>
              <w:t>是</w:t>
            </w:r>
          </w:p>
        </w:tc>
      </w:tr>
      <w:tr w14:paraId="61CF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EE2DC8">
            <w:pPr>
              <w:jc w:val="center"/>
              <w:rPr>
                <w:rFonts w:ascii="宋体" w:hAnsi="宋体"/>
                <w:szCs w:val="24"/>
              </w:rPr>
            </w:pPr>
            <w:r>
              <w:rPr>
                <w:rFonts w:hint="eastAsia" w:ascii="宋体" w:hAnsi="宋体"/>
                <w:szCs w:val="24"/>
              </w:rPr>
              <w:t>22</w:t>
            </w:r>
          </w:p>
        </w:tc>
        <w:tc>
          <w:tcPr>
            <w:tcW w:w="2126" w:type="dxa"/>
            <w:vAlign w:val="center"/>
          </w:tcPr>
          <w:p w14:paraId="6231DF2A">
            <w:pPr>
              <w:jc w:val="center"/>
              <w:rPr>
                <w:rFonts w:ascii="宋体" w:hAnsi="宋体"/>
                <w:szCs w:val="24"/>
              </w:rPr>
            </w:pPr>
            <w:r>
              <w:rPr>
                <w:rFonts w:hint="eastAsia" w:ascii="宋体" w:hAnsi="宋体"/>
              </w:rPr>
              <w:t>投标保证金/履约保证金</w:t>
            </w:r>
          </w:p>
        </w:tc>
        <w:tc>
          <w:tcPr>
            <w:tcW w:w="6590" w:type="dxa"/>
            <w:vAlign w:val="center"/>
          </w:tcPr>
          <w:p w14:paraId="48EAF0B5">
            <w:pPr>
              <w:pStyle w:val="24"/>
              <w:spacing w:line="460" w:lineRule="exact"/>
              <w:rPr>
                <w:rFonts w:ascii="宋体" w:hAnsi="宋体"/>
                <w:szCs w:val="24"/>
              </w:rPr>
            </w:pPr>
            <w:r>
              <w:rPr>
                <w:rFonts w:hint="eastAsia" w:ascii="宋体" w:hAnsi="宋体" w:cs="宋体"/>
                <w:sz w:val="24"/>
                <w:szCs w:val="24"/>
              </w:rPr>
              <w:t>无</w:t>
            </w:r>
          </w:p>
        </w:tc>
      </w:tr>
      <w:tr w14:paraId="21D8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0AC6C84">
            <w:pPr>
              <w:jc w:val="center"/>
              <w:rPr>
                <w:rFonts w:ascii="宋体" w:hAnsi="宋体"/>
                <w:szCs w:val="24"/>
              </w:rPr>
            </w:pPr>
            <w:r>
              <w:rPr>
                <w:rFonts w:hint="eastAsia" w:ascii="宋体" w:hAnsi="宋体"/>
                <w:szCs w:val="24"/>
              </w:rPr>
              <w:t>23</w:t>
            </w:r>
          </w:p>
        </w:tc>
        <w:tc>
          <w:tcPr>
            <w:tcW w:w="2126" w:type="dxa"/>
            <w:vAlign w:val="center"/>
          </w:tcPr>
          <w:p w14:paraId="540C556A">
            <w:pPr>
              <w:spacing w:line="360" w:lineRule="auto"/>
              <w:jc w:val="center"/>
              <w:rPr>
                <w:rFonts w:ascii="宋体" w:hAnsi="宋体"/>
                <w:szCs w:val="24"/>
              </w:rPr>
            </w:pPr>
            <w:r>
              <w:rPr>
                <w:rFonts w:hint="eastAsia" w:ascii="宋体" w:hAnsi="宋体" w:cs="宋体"/>
                <w:szCs w:val="24"/>
              </w:rPr>
              <w:t>采购标的对应的中小企业划分标准所属行业</w:t>
            </w:r>
          </w:p>
        </w:tc>
        <w:tc>
          <w:tcPr>
            <w:tcW w:w="6590" w:type="dxa"/>
            <w:vAlign w:val="center"/>
          </w:tcPr>
          <w:p w14:paraId="6E48249A">
            <w:pPr>
              <w:pStyle w:val="24"/>
              <w:spacing w:line="360" w:lineRule="auto"/>
              <w:rPr>
                <w:rFonts w:ascii="宋体" w:hAnsi="宋体"/>
                <w:b/>
                <w:sz w:val="24"/>
                <w:szCs w:val="24"/>
              </w:rPr>
            </w:pPr>
            <w:r>
              <w:rPr>
                <w:rFonts w:hint="eastAsia" w:ascii="宋体" w:hAnsi="宋体" w:cs="宋体"/>
                <w:sz w:val="24"/>
                <w:szCs w:val="24"/>
              </w:rPr>
              <w:t>其他未列明行业</w:t>
            </w:r>
          </w:p>
        </w:tc>
      </w:tr>
      <w:tr w14:paraId="2669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2DCD23">
            <w:pPr>
              <w:jc w:val="center"/>
              <w:rPr>
                <w:rFonts w:ascii="宋体" w:hAnsi="宋体"/>
                <w:szCs w:val="24"/>
              </w:rPr>
            </w:pPr>
            <w:r>
              <w:rPr>
                <w:rFonts w:hint="eastAsia" w:ascii="宋体" w:hAnsi="宋体"/>
                <w:szCs w:val="24"/>
              </w:rPr>
              <w:t>24</w:t>
            </w:r>
          </w:p>
        </w:tc>
        <w:tc>
          <w:tcPr>
            <w:tcW w:w="2126" w:type="dxa"/>
            <w:vAlign w:val="center"/>
          </w:tcPr>
          <w:p w14:paraId="2C0476F9">
            <w:pPr>
              <w:spacing w:line="480" w:lineRule="exact"/>
              <w:jc w:val="center"/>
              <w:rPr>
                <w:rFonts w:ascii="宋体" w:hAnsi="宋体" w:cs="宋体"/>
                <w:szCs w:val="24"/>
              </w:rPr>
            </w:pPr>
            <w:r>
              <w:rPr>
                <w:rFonts w:hint="eastAsia" w:ascii="宋体" w:hAnsi="宋体" w:cs="宋体"/>
                <w:b/>
                <w:bCs/>
                <w:szCs w:val="24"/>
              </w:rPr>
              <w:t>特别提醒</w:t>
            </w:r>
          </w:p>
        </w:tc>
        <w:tc>
          <w:tcPr>
            <w:tcW w:w="6590" w:type="dxa"/>
            <w:vAlign w:val="center"/>
          </w:tcPr>
          <w:p w14:paraId="296EBF1C">
            <w:pPr>
              <w:pStyle w:val="5"/>
              <w:spacing w:before="0" w:after="0" w:line="480" w:lineRule="exact"/>
              <w:rPr>
                <w:rFonts w:ascii="宋体" w:hAnsi="宋体" w:eastAsia="宋体" w:cs="宋体"/>
                <w:sz w:val="24"/>
                <w:szCs w:val="24"/>
              </w:rPr>
            </w:pPr>
            <w:r>
              <w:rPr>
                <w:rFonts w:hint="eastAsia" w:ascii="宋体" w:hAnsi="宋体" w:eastAsia="宋体" w:cs="宋体"/>
                <w:sz w:val="24"/>
                <w:szCs w:val="24"/>
              </w:rPr>
              <w:t>本项目需要对停车场</w:t>
            </w:r>
            <w:r>
              <w:rPr>
                <w:rFonts w:hint="eastAsia" w:ascii="宋体" w:hAnsi="宋体" w:eastAsia="宋体" w:cs="宋体"/>
                <w:sz w:val="24"/>
                <w:szCs w:val="24"/>
                <w:lang w:val="zh-CN"/>
              </w:rPr>
              <w:t>地的条件、环境、配套设施进行现场</w:t>
            </w:r>
            <w:r>
              <w:rPr>
                <w:rFonts w:hint="eastAsia" w:ascii="宋体" w:hAnsi="宋体" w:eastAsia="宋体" w:cs="宋体"/>
                <w:sz w:val="24"/>
                <w:szCs w:val="24"/>
              </w:rPr>
              <w:t>评审赋分，各投标人须在投标文件中明确负责场地评审的联系人及联系方式等，表格具体见投标文件格式“供应商停车场相关信息”。</w:t>
            </w:r>
          </w:p>
        </w:tc>
      </w:tr>
    </w:tbl>
    <w:p w14:paraId="377E9552">
      <w:pPr>
        <w:spacing w:line="500" w:lineRule="exact"/>
        <w:rPr>
          <w:rFonts w:ascii="宋体" w:hAnsi="宋体"/>
          <w:b/>
          <w:sz w:val="28"/>
          <w:szCs w:val="28"/>
        </w:rPr>
      </w:pPr>
    </w:p>
    <w:p w14:paraId="50DE5305">
      <w:pPr>
        <w:spacing w:line="500" w:lineRule="exact"/>
        <w:rPr>
          <w:rFonts w:ascii="宋体" w:hAnsi="宋体"/>
          <w:b/>
          <w:sz w:val="28"/>
          <w:szCs w:val="28"/>
        </w:rPr>
      </w:pPr>
    </w:p>
    <w:p w14:paraId="2A2E8CF1">
      <w:pPr>
        <w:spacing w:line="360" w:lineRule="auto"/>
        <w:jc w:val="center"/>
        <w:rPr>
          <w:rFonts w:ascii="宋体" w:hAnsi="宋体" w:cs="宋体"/>
          <w:b/>
          <w:bCs/>
          <w:sz w:val="36"/>
          <w:szCs w:val="36"/>
        </w:rPr>
      </w:pPr>
      <w:r>
        <w:rPr>
          <w:rFonts w:hint="eastAsia" w:ascii="宋体" w:hAnsi="宋体"/>
          <w:b/>
          <w:sz w:val="28"/>
          <w:szCs w:val="28"/>
        </w:rPr>
        <w:br w:type="page"/>
      </w:r>
      <w:r>
        <w:rPr>
          <w:rFonts w:hint="eastAsia" w:ascii="宋体" w:hAnsi="宋体"/>
          <w:b/>
          <w:sz w:val="28"/>
          <w:szCs w:val="28"/>
        </w:rPr>
        <w:t xml:space="preserve">    </w:t>
      </w:r>
      <w:r>
        <w:rPr>
          <w:rFonts w:hint="eastAsia" w:ascii="宋体" w:hAnsi="宋体" w:cs="宋体"/>
          <w:b/>
          <w:bCs/>
          <w:sz w:val="36"/>
          <w:szCs w:val="36"/>
        </w:rPr>
        <w:t>电子化招投标项目特别告知</w:t>
      </w:r>
    </w:p>
    <w:p w14:paraId="6FE5DC39">
      <w:pPr>
        <w:pStyle w:val="25"/>
        <w:spacing w:before="0" w:beforeLines="0" w:after="0" w:afterLines="0"/>
        <w:ind w:firstLine="482" w:firstLineChars="200"/>
        <w:rPr>
          <w:rFonts w:cs="宋体"/>
          <w:sz w:val="24"/>
          <w:szCs w:val="24"/>
          <w:shd w:val="clear" w:color="auto" w:fill="auto"/>
        </w:rPr>
      </w:pPr>
      <w:r>
        <w:rPr>
          <w:rFonts w:hint="eastAsia" w:cs="宋体"/>
          <w:sz w:val="24"/>
          <w:szCs w:val="24"/>
          <w:shd w:val="clear" w:color="auto" w:fill="auto"/>
        </w:rPr>
        <w:t>一、说明</w:t>
      </w:r>
    </w:p>
    <w:p w14:paraId="71BF60ED">
      <w:pPr>
        <w:pStyle w:val="25"/>
        <w:spacing w:before="0" w:beforeLines="0" w:after="0" w:afterLines="0"/>
        <w:ind w:firstLine="480" w:firstLineChars="200"/>
        <w:outlineLvl w:val="9"/>
        <w:rPr>
          <w:rFonts w:cs="宋体"/>
          <w:b w:val="0"/>
          <w:sz w:val="24"/>
          <w:szCs w:val="24"/>
          <w:shd w:val="clear" w:color="auto" w:fill="auto"/>
        </w:rPr>
      </w:pPr>
      <w:r>
        <w:rPr>
          <w:rFonts w:hint="eastAsia" w:cs="宋体"/>
          <w:b w:val="0"/>
          <w:sz w:val="24"/>
          <w:szCs w:val="24"/>
          <w:shd w:val="clear" w:color="auto" w:fill="auto"/>
        </w:rPr>
        <w:t>1.西安市公共资源交易平台：即【全国公共资源交易平台（陕西省（陕西省·西</w:t>
      </w:r>
    </w:p>
    <w:p w14:paraId="293A467D">
      <w:pPr>
        <w:pStyle w:val="25"/>
        <w:spacing w:before="0" w:beforeLines="0" w:after="0" w:afterLines="0"/>
        <w:jc w:val="both"/>
        <w:outlineLvl w:val="9"/>
        <w:rPr>
          <w:rFonts w:cs="宋体"/>
          <w:b w:val="0"/>
          <w:sz w:val="24"/>
          <w:szCs w:val="24"/>
          <w:shd w:val="clear" w:color="auto" w:fill="auto"/>
        </w:rPr>
      </w:pPr>
      <w:r>
        <w:rPr>
          <w:rFonts w:hint="eastAsia" w:cs="宋体"/>
          <w:b w:val="0"/>
          <w:sz w:val="24"/>
          <w:szCs w:val="24"/>
          <w:shd w:val="clear" w:color="auto" w:fill="auto"/>
        </w:rPr>
        <w:t>安市）】的简称，官网地址：</w:t>
      </w:r>
      <w:r>
        <w:fldChar w:fldCharType="begin"/>
      </w:r>
      <w:r>
        <w:instrText xml:space="preserve"> HYPERLINK "http://sxggzyjy.xa.gov.cn/。" </w:instrText>
      </w:r>
      <w:r>
        <w:fldChar w:fldCharType="separate"/>
      </w:r>
      <w:r>
        <w:rPr>
          <w:rStyle w:val="20"/>
          <w:rFonts w:hint="eastAsia" w:cs="宋体"/>
          <w:b w:val="0"/>
          <w:color w:val="auto"/>
          <w:shd w:val="clear" w:color="auto" w:fill="auto"/>
        </w:rPr>
        <w:t>http://sxggzyjy.xa.gov.cn/</w:t>
      </w:r>
      <w:r>
        <w:rPr>
          <w:rStyle w:val="20"/>
          <w:rFonts w:hint="eastAsia" w:cs="宋体"/>
          <w:b w:val="0"/>
          <w:color w:val="auto"/>
          <w:u w:val="none"/>
          <w:shd w:val="clear" w:color="auto" w:fill="auto"/>
        </w:rPr>
        <w:t>。</w:t>
      </w:r>
      <w:r>
        <w:rPr>
          <w:rStyle w:val="20"/>
          <w:rFonts w:hint="eastAsia" w:cs="宋体"/>
          <w:b w:val="0"/>
          <w:color w:val="auto"/>
          <w:u w:val="none"/>
          <w:shd w:val="clear" w:color="auto" w:fill="auto"/>
        </w:rPr>
        <w:fldChar w:fldCharType="end"/>
      </w:r>
    </w:p>
    <w:p w14:paraId="0E938BB6">
      <w:pPr>
        <w:pStyle w:val="25"/>
        <w:spacing w:before="0" w:beforeLines="0" w:after="0" w:afterLines="0"/>
        <w:outlineLvl w:val="9"/>
        <w:rPr>
          <w:rFonts w:cs="宋体"/>
          <w:b w:val="0"/>
          <w:sz w:val="24"/>
          <w:szCs w:val="24"/>
          <w:shd w:val="clear" w:color="auto" w:fill="FFFFFF"/>
        </w:rPr>
      </w:pPr>
      <w:r>
        <w:rPr>
          <w:rFonts w:hint="eastAsia" w:cs="宋体"/>
          <w:b w:val="0"/>
          <w:sz w:val="24"/>
          <w:szCs w:val="24"/>
          <w:shd w:val="clear" w:color="auto" w:fill="auto"/>
        </w:rPr>
        <w:t xml:space="preserve"> 2.企业端：指西安市公共资源交易平台〖首页·〉电子交易平</w:t>
      </w:r>
      <w:r>
        <w:rPr>
          <w:rFonts w:hint="eastAsia" w:cs="宋体"/>
          <w:b w:val="0"/>
          <w:sz w:val="24"/>
          <w:szCs w:val="24"/>
          <w:shd w:val="clear" w:color="auto" w:fill="FFFFFF"/>
        </w:rPr>
        <w:t>台·〉陕西政府采</w:t>
      </w:r>
    </w:p>
    <w:p w14:paraId="4048B42D">
      <w:pPr>
        <w:pStyle w:val="25"/>
        <w:spacing w:before="0" w:beforeLines="0" w:after="0" w:afterLines="0"/>
        <w:jc w:val="both"/>
        <w:outlineLvl w:val="9"/>
        <w:rPr>
          <w:rStyle w:val="20"/>
          <w:rFonts w:cs="宋体"/>
          <w:b w:val="0"/>
          <w:color w:val="auto"/>
          <w:spacing w:val="-11"/>
          <w:u w:val="none"/>
          <w:shd w:val="clear" w:color="auto" w:fill="FFFFFF"/>
        </w:rPr>
      </w:pPr>
      <w:r>
        <w:rPr>
          <w:rStyle w:val="20"/>
          <w:rFonts w:hint="eastAsia" w:cs="宋体"/>
          <w:b w:val="0"/>
          <w:color w:val="auto"/>
          <w:spacing w:val="-11"/>
          <w:shd w:val="clear" w:color="auto" w:fill="FFFFFF"/>
        </w:rPr>
        <w:t>购交易系统·〉企业端〗，快捷登录网址：</w:t>
      </w:r>
      <w:r>
        <w:fldChar w:fldCharType="begin"/>
      </w:r>
      <w:r>
        <w:instrText xml:space="preserve"> HYPERLINK "http://www.sxggzyjy.cn:9002/TPBidder/memberLogin。" </w:instrText>
      </w:r>
      <w:r>
        <w:fldChar w:fldCharType="separate"/>
      </w:r>
      <w:r>
        <w:rPr>
          <w:rStyle w:val="20"/>
          <w:rFonts w:hint="eastAsia" w:cs="宋体"/>
          <w:b w:val="0"/>
          <w:color w:val="auto"/>
          <w:spacing w:val="-11"/>
          <w:shd w:val="clear" w:color="auto" w:fill="FFFFFF"/>
        </w:rPr>
        <w:t>http://www.sxggzyjy.cn:9002/TPBidder/memberLogin。</w:t>
      </w:r>
      <w:r>
        <w:rPr>
          <w:rStyle w:val="20"/>
          <w:rFonts w:hint="eastAsia" w:cs="宋体"/>
          <w:b w:val="0"/>
          <w:color w:val="auto"/>
          <w:spacing w:val="-11"/>
          <w:shd w:val="clear" w:color="auto" w:fill="FFFFFF"/>
        </w:rPr>
        <w:fldChar w:fldCharType="end"/>
      </w:r>
    </w:p>
    <w:p w14:paraId="0831250F">
      <w:pPr>
        <w:pStyle w:val="25"/>
        <w:spacing w:before="0" w:beforeLines="0" w:after="0" w:afterLines="0"/>
        <w:ind w:firstLine="480" w:firstLineChars="200"/>
        <w:rPr>
          <w:rFonts w:cs="宋体"/>
          <w:sz w:val="24"/>
          <w:szCs w:val="24"/>
          <w:shd w:val="clear" w:color="auto" w:fill="auto"/>
        </w:rPr>
      </w:pPr>
      <w:r>
        <w:rPr>
          <w:rStyle w:val="20"/>
          <w:rFonts w:hint="eastAsia" w:cs="宋体"/>
          <w:b w:val="0"/>
          <w:color w:val="auto"/>
          <w:shd w:val="clear" w:color="auto" w:fill="auto"/>
        </w:rPr>
        <w:t>二、</w:t>
      </w:r>
      <w:r>
        <w:rPr>
          <w:rFonts w:hint="eastAsia" w:cs="宋体"/>
          <w:sz w:val="24"/>
          <w:szCs w:val="24"/>
          <w:shd w:val="clear" w:color="auto" w:fill="auto"/>
        </w:rPr>
        <w:t>供应商投标流程</w:t>
      </w:r>
    </w:p>
    <w:p w14:paraId="35835C96">
      <w:pPr>
        <w:spacing w:line="480" w:lineRule="exact"/>
        <w:ind w:firstLine="480" w:firstLineChars="200"/>
        <w:rPr>
          <w:rFonts w:ascii="宋体" w:hAnsi="宋体" w:cs="宋体"/>
          <w:szCs w:val="24"/>
        </w:rPr>
      </w:pPr>
      <w:r>
        <w:rPr>
          <w:rFonts w:hint="eastAsia" w:ascii="宋体" w:hAnsi="宋体" w:cs="宋体"/>
          <w:szCs w:val="24"/>
        </w:rPr>
        <w:t>使用电子交易系统（新点系统）的采购项目（即电子招投标线上全流程项目），将同时提供WORD\PDF格式（仅用于在线预览）和SXSZF格式（用于制作电子投标文件）两个版本，文件内容一致。</w:t>
      </w:r>
    </w:p>
    <w:p w14:paraId="72801E84">
      <w:pPr>
        <w:spacing w:line="480" w:lineRule="exact"/>
        <w:ind w:firstLine="480" w:firstLineChars="200"/>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14:paraId="320F8F36">
      <w:pPr>
        <w:spacing w:line="480" w:lineRule="exact"/>
        <w:ind w:firstLine="480" w:firstLineChars="200"/>
        <w:rPr>
          <w:rFonts w:ascii="宋体" w:hAnsi="宋体" w:cs="宋体"/>
          <w:szCs w:val="24"/>
        </w:rPr>
      </w:pPr>
      <w:r>
        <w:rPr>
          <w:rFonts w:hint="eastAsia" w:ascii="宋体" w:hAnsi="宋体" w:cs="宋体"/>
          <w:szCs w:val="24"/>
        </w:rPr>
        <w:t>2．办理注册登记（针对初次使用电子交易系统的用户）：</w:t>
      </w:r>
    </w:p>
    <w:p w14:paraId="444EEEF6">
      <w:pPr>
        <w:spacing w:line="480" w:lineRule="exact"/>
        <w:ind w:firstLine="480" w:firstLineChars="200"/>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14:paraId="00FB2065">
      <w:pPr>
        <w:spacing w:line="480" w:lineRule="exact"/>
        <w:ind w:firstLine="480" w:firstLineChars="200"/>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14703E2F">
      <w:pPr>
        <w:spacing w:line="480" w:lineRule="exact"/>
        <w:ind w:firstLine="480" w:firstLineChars="200"/>
        <w:rPr>
          <w:rFonts w:ascii="宋体" w:hAnsi="宋体" w:cs="宋体"/>
          <w:szCs w:val="24"/>
        </w:rPr>
      </w:pPr>
      <w:r>
        <w:rPr>
          <w:rFonts w:hint="eastAsia" w:ascii="宋体" w:hAnsi="宋体" w:cs="宋体"/>
          <w:szCs w:val="24"/>
        </w:rPr>
        <w:t>办理须知：</w:t>
      </w:r>
    </w:p>
    <w:p w14:paraId="30B38C91">
      <w:pPr>
        <w:spacing w:line="480" w:lineRule="exact"/>
        <w:ind w:firstLine="480" w:firstLineChars="200"/>
        <w:rPr>
          <w:rFonts w:ascii="宋体" w:hAnsi="宋体" w:cs="宋体"/>
          <w:szCs w:val="24"/>
        </w:rPr>
      </w:pPr>
      <w:r>
        <w:rPr>
          <w:rFonts w:hint="eastAsia" w:ascii="宋体" w:hAnsi="宋体" w:cs="宋体"/>
          <w:szCs w:val="24"/>
        </w:rPr>
        <w:t>http://</w:t>
      </w:r>
      <w:r>
        <w:fldChar w:fldCharType="begin"/>
      </w:r>
      <w:r>
        <w:instrText xml:space="preserve"> HYPERLINK "http://www.snca.com.cn/channel/show/27.html" </w:instrText>
      </w:r>
      <w:r>
        <w:fldChar w:fldCharType="separate"/>
      </w:r>
      <w:r>
        <w:rPr>
          <w:rStyle w:val="20"/>
          <w:rFonts w:hint="eastAsia" w:cs="宋体"/>
          <w:color w:val="auto"/>
          <w:u w:val="none"/>
        </w:rPr>
        <w:t>www.snca.com.cn/channel/show/27.html</w:t>
      </w:r>
      <w:r>
        <w:rPr>
          <w:rStyle w:val="20"/>
          <w:rFonts w:hint="eastAsia" w:cs="宋体"/>
          <w:color w:val="auto"/>
          <w:u w:val="none"/>
        </w:rPr>
        <w:fldChar w:fldCharType="end"/>
      </w:r>
    </w:p>
    <w:p w14:paraId="0AB1BF20">
      <w:pPr>
        <w:numPr>
          <w:ilvl w:val="0"/>
          <w:numId w:val="2"/>
        </w:numPr>
        <w:spacing w:line="480" w:lineRule="exact"/>
        <w:ind w:firstLine="480" w:firstLineChars="200"/>
        <w:rPr>
          <w:rFonts w:ascii="宋体" w:hAnsi="宋体" w:cs="宋体"/>
          <w:szCs w:val="24"/>
        </w:rPr>
      </w:pPr>
      <w:r>
        <w:rPr>
          <w:rFonts w:hint="eastAsia" w:ascii="宋体" w:hAnsi="宋体" w:cs="宋体"/>
          <w:szCs w:val="24"/>
        </w:rPr>
        <w:t>绑定和激活CA：将数字证书与诚信库中的供应商账户进行绑定。</w:t>
      </w:r>
    </w:p>
    <w:p w14:paraId="288FF8A3">
      <w:pPr>
        <w:numPr>
          <w:ilvl w:val="0"/>
          <w:numId w:val="2"/>
        </w:numPr>
        <w:spacing w:line="480" w:lineRule="exact"/>
        <w:ind w:firstLine="480" w:firstLineChars="200"/>
        <w:rPr>
          <w:rFonts w:ascii="宋体" w:hAnsi="宋体" w:cs="宋体"/>
          <w:szCs w:val="24"/>
        </w:rPr>
      </w:pPr>
      <w:r>
        <w:rPr>
          <w:rFonts w:hint="eastAsia" w:ascii="宋体" w:hAnsi="宋体" w:cs="宋体"/>
          <w:szCs w:val="24"/>
        </w:rPr>
        <w:t>西安市公共资源交易中心电子化政府采购系统技术支持（软件开发商）</w:t>
      </w:r>
    </w:p>
    <w:p w14:paraId="6D159813">
      <w:pPr>
        <w:spacing w:line="480" w:lineRule="exact"/>
        <w:ind w:firstLine="480" w:firstLineChars="200"/>
        <w:rPr>
          <w:rFonts w:ascii="宋体" w:hAnsi="宋体" w:cs="宋体"/>
          <w:szCs w:val="24"/>
        </w:rPr>
      </w:pPr>
      <w:r>
        <w:rPr>
          <w:rFonts w:hint="eastAsia" w:ascii="宋体" w:hAnsi="宋体" w:cs="宋体"/>
          <w:szCs w:val="24"/>
        </w:rPr>
        <w:t>国泰新点软件股份有限公司</w:t>
      </w:r>
    </w:p>
    <w:p w14:paraId="32495257">
      <w:pPr>
        <w:spacing w:line="480" w:lineRule="exact"/>
        <w:ind w:firstLine="480" w:firstLineChars="200"/>
        <w:rPr>
          <w:rFonts w:ascii="宋体" w:hAnsi="宋体" w:cs="宋体"/>
          <w:szCs w:val="24"/>
        </w:rPr>
      </w:pPr>
      <w:r>
        <w:rPr>
          <w:rFonts w:hint="eastAsia" w:ascii="宋体" w:hAnsi="宋体" w:cs="宋体"/>
          <w:szCs w:val="24"/>
        </w:rPr>
        <w:t>技术支持热线：400-998-0000/400-928-0095</w:t>
      </w:r>
    </w:p>
    <w:p w14:paraId="5BA7F089">
      <w:pPr>
        <w:spacing w:line="480" w:lineRule="exact"/>
        <w:ind w:firstLine="480" w:firstLineChars="200"/>
        <w:rPr>
          <w:rFonts w:ascii="宋体" w:hAnsi="宋体" w:cs="宋体"/>
          <w:szCs w:val="24"/>
        </w:rPr>
      </w:pPr>
      <w:r>
        <w:rPr>
          <w:rFonts w:hint="eastAsia" w:ascii="宋体" w:hAnsi="宋体" w:cs="宋体"/>
          <w:szCs w:val="24"/>
        </w:rPr>
        <w:t>驻场技术人员：029-86510166/86510167转80310</w:t>
      </w:r>
    </w:p>
    <w:p w14:paraId="4FEF15E3">
      <w:pPr>
        <w:spacing w:line="480" w:lineRule="exact"/>
        <w:ind w:firstLine="480" w:firstLineChars="200"/>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C027763">
      <w:pPr>
        <w:spacing w:line="480" w:lineRule="exact"/>
        <w:ind w:firstLine="480" w:firstLineChars="200"/>
        <w:rPr>
          <w:rFonts w:ascii="宋体" w:hAnsi="宋体" w:cs="宋体"/>
          <w:szCs w:val="24"/>
        </w:rPr>
      </w:pPr>
      <w:r>
        <w:rPr>
          <w:rFonts w:hint="eastAsia" w:ascii="宋体" w:hAnsi="宋体" w:cs="宋体"/>
          <w:szCs w:val="24"/>
        </w:rPr>
        <w:t>4．制作电子投标文件：需要使用专用制作软件“新点投标文件制作软件（陕西公共资源）”进行编制，编制完成后使用CA锁对电子投标文件进行签章、加密。</w:t>
      </w:r>
    </w:p>
    <w:p w14:paraId="2F0B8B84">
      <w:pPr>
        <w:spacing w:line="480" w:lineRule="exact"/>
        <w:ind w:firstLine="480" w:firstLineChars="200"/>
        <w:jc w:val="left"/>
        <w:rPr>
          <w:rFonts w:ascii="宋体" w:hAnsi="宋体" w:cs="宋体"/>
          <w:szCs w:val="24"/>
        </w:rPr>
      </w:pPr>
      <w:r>
        <w:rPr>
          <w:rFonts w:hint="eastAsia" w:ascii="宋体" w:hAnsi="宋体" w:cs="宋体"/>
          <w:szCs w:val="24"/>
        </w:rPr>
        <w:t xml:space="preserve">  软件下载地址及操作手册：见西安市公共资源交易平台〖首页〉服务指南〉下载专区〗中的《政府采购项目投标文件制作软件及操作手册》。  </w:t>
      </w:r>
    </w:p>
    <w:p w14:paraId="2CDABF1D">
      <w:pPr>
        <w:spacing w:line="480" w:lineRule="exact"/>
        <w:ind w:firstLine="480" w:firstLineChars="200"/>
        <w:jc w:val="left"/>
        <w:rPr>
          <w:rFonts w:ascii="宋体" w:hAnsi="宋体" w:cs="宋体"/>
          <w:szCs w:val="24"/>
        </w:rPr>
      </w:pPr>
      <w:r>
        <w:rPr>
          <w:rFonts w:hint="eastAsia" w:ascii="宋体" w:hAnsi="宋体" w:cs="宋体"/>
          <w:szCs w:val="24"/>
        </w:rPr>
        <w:t>链接地址：</w:t>
      </w:r>
      <w:r>
        <w:fldChar w:fldCharType="begin"/>
      </w:r>
      <w:r>
        <w:instrText xml:space="preserve"> HYPERLINK "http://sxggzyjy.xa.gov.cn/fwzn/004003/20181115/4d59c184-e8f6-4d5a-a416-c2f6b0601e66.html" </w:instrText>
      </w:r>
      <w:r>
        <w:fldChar w:fldCharType="separate"/>
      </w:r>
      <w:r>
        <w:rPr>
          <w:rStyle w:val="20"/>
          <w:rFonts w:hint="eastAsia" w:cs="宋体"/>
          <w:color w:val="auto"/>
        </w:rPr>
        <w:t>http://sxggzyjy.xa.gov.cn/fwzn/004003/20181115/4d59c184-e8f6-4d5a-a416-c2f6b0601e66.html</w:t>
      </w:r>
      <w:r>
        <w:rPr>
          <w:rStyle w:val="20"/>
          <w:rFonts w:hint="eastAsia" w:cs="宋体"/>
          <w:color w:val="auto"/>
        </w:rPr>
        <w:fldChar w:fldCharType="end"/>
      </w:r>
    </w:p>
    <w:p w14:paraId="1D6ABD9D">
      <w:pPr>
        <w:spacing w:line="480" w:lineRule="exact"/>
        <w:ind w:firstLine="480" w:firstLineChars="200"/>
        <w:rPr>
          <w:rFonts w:ascii="宋体" w:hAnsi="宋体" w:cs="宋体"/>
          <w:szCs w:val="24"/>
        </w:rPr>
      </w:pPr>
      <w:r>
        <w:rPr>
          <w:rFonts w:hint="eastAsia" w:ascii="宋体" w:hAnsi="宋体" w:cs="宋体"/>
          <w:szCs w:val="24"/>
        </w:rPr>
        <w:t xml:space="preserve">  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7869C6CF">
      <w:pPr>
        <w:spacing w:line="480" w:lineRule="exact"/>
        <w:ind w:firstLine="480" w:firstLineChars="200"/>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14:paraId="66387403">
      <w:pPr>
        <w:spacing w:line="480" w:lineRule="exact"/>
        <w:ind w:firstLine="480" w:firstLineChars="200"/>
        <w:rPr>
          <w:rFonts w:ascii="宋体" w:hAnsi="宋体" w:cs="宋体"/>
          <w:szCs w:val="24"/>
        </w:rPr>
      </w:pPr>
      <w:r>
        <w:rPr>
          <w:rFonts w:hint="eastAsia" w:ascii="宋体" w:hAnsi="宋体" w:cs="宋体"/>
          <w:szCs w:val="24"/>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BF6A85C">
      <w:pPr>
        <w:spacing w:line="480" w:lineRule="exact"/>
        <w:ind w:firstLine="480" w:firstLineChars="200"/>
        <w:rPr>
          <w:rFonts w:ascii="宋体" w:hAnsi="宋体" w:cs="宋体"/>
          <w:szCs w:val="24"/>
        </w:rPr>
      </w:pPr>
      <w:r>
        <w:rPr>
          <w:rFonts w:hint="eastAsia" w:ascii="宋体" w:hAnsi="宋体" w:cs="宋体"/>
          <w:szCs w:val="24"/>
        </w:rPr>
        <w:t>技术支持热线：400-998-0000/400-928-0095</w:t>
      </w:r>
    </w:p>
    <w:p w14:paraId="2F03CE47">
      <w:pPr>
        <w:spacing w:line="480" w:lineRule="exact"/>
        <w:ind w:firstLine="480" w:firstLineChars="200"/>
        <w:rPr>
          <w:rFonts w:ascii="宋体" w:hAnsi="宋体" w:cs="宋体"/>
          <w:szCs w:val="24"/>
        </w:rPr>
      </w:pPr>
      <w:r>
        <w:rPr>
          <w:rFonts w:hint="eastAsia" w:ascii="宋体" w:hAnsi="宋体" w:cs="宋体"/>
          <w:szCs w:val="24"/>
        </w:rPr>
        <w:t>驻场技术人员：029-86510166/86510167转80310</w:t>
      </w:r>
    </w:p>
    <w:p w14:paraId="4E45464B">
      <w:pPr>
        <w:spacing w:line="480" w:lineRule="exact"/>
        <w:ind w:firstLine="480" w:firstLineChars="200"/>
        <w:rPr>
          <w:rFonts w:ascii="宋体" w:hAnsi="宋体" w:cs="宋体"/>
          <w:szCs w:val="24"/>
        </w:rPr>
      </w:pPr>
      <w:r>
        <w:rPr>
          <w:rFonts w:hint="eastAsia" w:ascii="宋体" w:hAnsi="宋体" w:cs="宋体"/>
          <w:szCs w:val="24"/>
        </w:rPr>
        <w:t>操作说明详见平台〖首页·〉服务指南·〉下载专区〗中的《西安公共资源交易不见面开标大厅供应商操作手册》。</w:t>
      </w:r>
    </w:p>
    <w:p w14:paraId="075110E7">
      <w:pPr>
        <w:numPr>
          <w:ilvl w:val="0"/>
          <w:numId w:val="3"/>
        </w:numPr>
        <w:spacing w:line="480" w:lineRule="exact"/>
        <w:ind w:firstLine="480" w:firstLineChars="200"/>
        <w:rPr>
          <w:rFonts w:ascii="宋体" w:hAnsi="宋体" w:cs="宋体"/>
          <w:szCs w:val="24"/>
        </w:rPr>
      </w:pPr>
      <w:r>
        <w:rPr>
          <w:rFonts w:hint="eastAsia" w:ascii="宋体" w:hAnsi="宋体" w:cs="宋体"/>
          <w:szCs w:val="24"/>
        </w:rPr>
        <w:t>等待专家评审：评审期间，可能需要对评审专家提出的问题进行澄清或答复。在主持人宣布评审结束前，供应商请勿擅自离席，否则由此造成的不利后果，由供应商自行承担。</w:t>
      </w:r>
    </w:p>
    <w:p w14:paraId="52EE0A34">
      <w:pPr>
        <w:numPr>
          <w:ilvl w:val="0"/>
          <w:numId w:val="3"/>
        </w:numPr>
        <w:spacing w:line="480" w:lineRule="exact"/>
        <w:ind w:firstLine="480" w:firstLineChars="200"/>
        <w:rPr>
          <w:rFonts w:ascii="宋体" w:hAnsi="宋体" w:cs="宋体"/>
          <w:szCs w:val="24"/>
        </w:rPr>
      </w:pPr>
      <w:r>
        <w:rPr>
          <w:rFonts w:hint="eastAsia" w:ascii="宋体" w:hAnsi="宋体" w:cs="宋体"/>
          <w:szCs w:val="24"/>
        </w:rPr>
        <w:t>关于投标文件的雷同性分析</w:t>
      </w:r>
    </w:p>
    <w:p w14:paraId="02029A5B">
      <w:pPr>
        <w:spacing w:line="480" w:lineRule="exact"/>
        <w:ind w:firstLine="480" w:firstLineChars="200"/>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14:paraId="7854948F">
      <w:pPr>
        <w:spacing w:line="480" w:lineRule="exact"/>
        <w:ind w:firstLine="480" w:firstLineChars="200"/>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6675625">
      <w:pPr>
        <w:spacing w:line="480" w:lineRule="exact"/>
        <w:ind w:firstLine="480" w:firstLineChars="200"/>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039E4E3">
      <w:pPr>
        <w:spacing w:line="480" w:lineRule="exact"/>
        <w:ind w:firstLine="480" w:firstLineChars="200"/>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14:paraId="3B4F6FE8">
      <w:pPr>
        <w:spacing w:line="480" w:lineRule="exact"/>
        <w:ind w:firstLine="480" w:firstLineChars="200"/>
        <w:jc w:val="left"/>
        <w:rPr>
          <w:rFonts w:ascii="宋体" w:hAnsi="宋体" w:cs="宋体"/>
          <w:szCs w:val="24"/>
        </w:rPr>
      </w:pPr>
      <w:r>
        <w:rPr>
          <w:rFonts w:hint="eastAsia" w:ascii="宋体" w:hAnsi="宋体" w:cs="宋体"/>
          <w:szCs w:val="24"/>
        </w:rPr>
        <w:t xml:space="preserve"> 9.投标文件视为无效的情形</w:t>
      </w:r>
    </w:p>
    <w:p w14:paraId="3B8A981F">
      <w:pPr>
        <w:spacing w:line="480" w:lineRule="exact"/>
        <w:ind w:firstLine="480" w:firstLineChars="200"/>
        <w:jc w:val="left"/>
        <w:rPr>
          <w:rFonts w:ascii="宋体" w:hAnsi="宋体" w:cs="宋体"/>
          <w:szCs w:val="24"/>
        </w:rPr>
      </w:pPr>
      <w:r>
        <w:rPr>
          <w:rFonts w:hint="eastAsia" w:ascii="宋体" w:hAnsi="宋体" w:cs="宋体"/>
          <w:szCs w:val="24"/>
        </w:rPr>
        <w:t>（1）供应商放弃或拒绝对电子投标文件进行解密的；</w:t>
      </w:r>
    </w:p>
    <w:p w14:paraId="41A43CAF">
      <w:pPr>
        <w:spacing w:line="480" w:lineRule="exact"/>
        <w:ind w:firstLine="480" w:firstLineChars="200"/>
        <w:jc w:val="left"/>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14:paraId="00014CED">
      <w:pPr>
        <w:spacing w:line="480" w:lineRule="exact"/>
        <w:ind w:firstLine="480" w:firstLineChars="200"/>
        <w:jc w:val="left"/>
        <w:rPr>
          <w:rFonts w:ascii="宋体" w:hAnsi="宋体" w:cs="宋体"/>
          <w:szCs w:val="24"/>
        </w:rPr>
      </w:pPr>
      <w:r>
        <w:rPr>
          <w:rFonts w:hint="eastAsia" w:ascii="宋体" w:hAnsi="宋体" w:cs="宋体"/>
          <w:szCs w:val="24"/>
        </w:rPr>
        <w:t>（3）上传的电子投标文件无法正常打开的；</w:t>
      </w:r>
    </w:p>
    <w:p w14:paraId="5D62B80E">
      <w:pPr>
        <w:spacing w:line="480" w:lineRule="exact"/>
        <w:ind w:firstLine="480" w:firstLineChars="200"/>
        <w:jc w:val="left"/>
        <w:rPr>
          <w:rFonts w:ascii="宋体" w:hAnsi="宋体" w:cs="宋体"/>
          <w:szCs w:val="24"/>
        </w:rPr>
      </w:pPr>
      <w:r>
        <w:rPr>
          <w:rFonts w:hint="eastAsia" w:ascii="宋体" w:hAnsi="宋体" w:cs="宋体"/>
          <w:szCs w:val="24"/>
        </w:rPr>
        <w:t>（4）单独上传的开标一览表与投标文件开标一览表内容不一致的。</w:t>
      </w:r>
    </w:p>
    <w:p w14:paraId="6662572A">
      <w:pPr>
        <w:spacing w:line="480" w:lineRule="exact"/>
        <w:ind w:firstLine="480" w:firstLineChars="200"/>
        <w:jc w:val="left"/>
        <w:rPr>
          <w:rFonts w:ascii="宋体" w:hAnsi="宋体" w:cs="宋体"/>
          <w:b/>
          <w:szCs w:val="24"/>
        </w:rPr>
      </w:pPr>
      <w:r>
        <w:rPr>
          <w:rFonts w:hint="eastAsia" w:ascii="宋体" w:hAnsi="宋体" w:cs="宋体"/>
          <w:szCs w:val="24"/>
        </w:rPr>
        <w:t>中标供应商注册：按照陕西省政府采购监管部门的要求，采购代理机构在发布中标公告前，应由中标供应商在陕西省政府采购网上完成注册。</w:t>
      </w:r>
    </w:p>
    <w:p w14:paraId="28C6B488">
      <w:pPr>
        <w:spacing w:line="500" w:lineRule="exact"/>
        <w:rPr>
          <w:rFonts w:ascii="宋体" w:hAnsi="宋体"/>
          <w:b/>
          <w:sz w:val="28"/>
          <w:szCs w:val="28"/>
        </w:rPr>
      </w:pPr>
      <w:r>
        <w:rPr>
          <w:rFonts w:hint="eastAsia" w:ascii="宋体" w:hAnsi="宋体"/>
          <w:b/>
          <w:sz w:val="28"/>
          <w:szCs w:val="28"/>
        </w:rPr>
        <w:br w:type="page"/>
      </w:r>
    </w:p>
    <w:p w14:paraId="7AB95431">
      <w:pPr>
        <w:pStyle w:val="5"/>
        <w:spacing w:before="0" w:after="0" w:line="480" w:lineRule="exact"/>
        <w:rPr>
          <w:rFonts w:ascii="宋体" w:hAnsi="宋体" w:eastAsia="宋体"/>
          <w:kern w:val="0"/>
          <w:sz w:val="28"/>
          <w:szCs w:val="28"/>
        </w:rPr>
      </w:pPr>
      <w:bookmarkStart w:id="13" w:name="_Toc23952"/>
      <w:r>
        <w:rPr>
          <w:rFonts w:hint="eastAsia" w:ascii="宋体" w:hAnsi="宋体" w:eastAsia="宋体"/>
          <w:kern w:val="0"/>
          <w:sz w:val="28"/>
          <w:szCs w:val="28"/>
        </w:rPr>
        <w:t>二、项目说明</w:t>
      </w:r>
      <w:bookmarkEnd w:id="13"/>
    </w:p>
    <w:p w14:paraId="290B260A">
      <w:pPr>
        <w:spacing w:line="480" w:lineRule="exact"/>
        <w:ind w:firstLine="570"/>
        <w:rPr>
          <w:rFonts w:ascii="宋体" w:hAnsi="宋体" w:cs="仿宋_GB2312"/>
          <w:kern w:val="0"/>
          <w:szCs w:val="24"/>
        </w:rPr>
      </w:pPr>
      <w:r>
        <w:rPr>
          <w:rFonts w:hint="eastAsia" w:ascii="宋体" w:hAnsi="宋体" w:cs="仿宋_GB2312"/>
          <w:kern w:val="0"/>
          <w:szCs w:val="24"/>
        </w:rPr>
        <w:t>1.本项目说明详见投标人须知前附表。</w:t>
      </w:r>
      <w:bookmarkStart w:id="14" w:name="_Toc458617455"/>
      <w:bookmarkStart w:id="15" w:name="_Toc458617783"/>
      <w:bookmarkStart w:id="16" w:name="_Toc458617732"/>
    </w:p>
    <w:p w14:paraId="0DE94A90">
      <w:pPr>
        <w:spacing w:line="480" w:lineRule="exact"/>
        <w:ind w:firstLine="570"/>
        <w:rPr>
          <w:rFonts w:ascii="宋体" w:hAnsi="宋体" w:cs="仿宋_GB2312"/>
          <w:kern w:val="0"/>
          <w:szCs w:val="24"/>
        </w:rPr>
      </w:pPr>
      <w:r>
        <w:rPr>
          <w:rFonts w:hint="eastAsia" w:ascii="宋体" w:hAnsi="宋体" w:cs="仿宋_GB2312"/>
          <w:kern w:val="0"/>
          <w:szCs w:val="24"/>
        </w:rPr>
        <w:t>2.本项目按照《中华人民共和国政府采购法》等有关法律、行政法规和部门规章，通过公开招标方式择优选定中标人。</w:t>
      </w:r>
    </w:p>
    <w:bookmarkEnd w:id="14"/>
    <w:bookmarkEnd w:id="15"/>
    <w:bookmarkEnd w:id="16"/>
    <w:p w14:paraId="4921DDA4">
      <w:pPr>
        <w:pStyle w:val="5"/>
        <w:spacing w:before="0" w:after="0" w:line="480" w:lineRule="exact"/>
        <w:rPr>
          <w:rFonts w:ascii="宋体" w:hAnsi="宋体" w:eastAsia="宋体"/>
          <w:kern w:val="0"/>
          <w:sz w:val="28"/>
          <w:szCs w:val="28"/>
        </w:rPr>
      </w:pPr>
      <w:bookmarkStart w:id="17" w:name="_Toc458617733"/>
      <w:bookmarkStart w:id="18" w:name="_Toc11833"/>
      <w:bookmarkStart w:id="19" w:name="_Toc458617456"/>
      <w:bookmarkStart w:id="20" w:name="_Toc458617784"/>
      <w:r>
        <w:rPr>
          <w:rFonts w:hint="eastAsia" w:ascii="宋体" w:hAnsi="宋体" w:eastAsia="宋体"/>
          <w:kern w:val="0"/>
          <w:sz w:val="28"/>
          <w:szCs w:val="28"/>
        </w:rPr>
        <w:t>三、招标文件</w:t>
      </w:r>
      <w:bookmarkEnd w:id="17"/>
      <w:bookmarkEnd w:id="18"/>
      <w:bookmarkEnd w:id="19"/>
      <w:bookmarkEnd w:id="20"/>
    </w:p>
    <w:p w14:paraId="3F5C3AA6">
      <w:pPr>
        <w:spacing w:line="480" w:lineRule="exact"/>
        <w:ind w:firstLine="480" w:firstLineChars="200"/>
        <w:rPr>
          <w:rFonts w:ascii="宋体" w:hAnsi="宋体"/>
          <w:szCs w:val="24"/>
        </w:rPr>
      </w:pPr>
      <w:r>
        <w:rPr>
          <w:rFonts w:hint="eastAsia" w:ascii="宋体" w:hAnsi="宋体"/>
          <w:szCs w:val="24"/>
        </w:rPr>
        <w:t>1.招标文件适用：仅适用于本次招标文件所述项目。</w:t>
      </w:r>
    </w:p>
    <w:p w14:paraId="25B4FB31">
      <w:pPr>
        <w:spacing w:line="480" w:lineRule="exact"/>
        <w:ind w:firstLine="480" w:firstLineChars="200"/>
        <w:rPr>
          <w:rFonts w:ascii="宋体" w:hAnsi="宋体"/>
          <w:szCs w:val="24"/>
        </w:rPr>
      </w:pPr>
      <w:r>
        <w:rPr>
          <w:rFonts w:hint="eastAsia" w:ascii="宋体" w:hAnsi="宋体"/>
          <w:szCs w:val="24"/>
        </w:rPr>
        <w:t>2.招标文件获取：投标人须从采购代理机构处获取招标文件，投标人自行转让或复制的招标文件视为无效招标文件。投标人名称与登记获取招标文件的单位名称不一致的，将作为无效投标处理。</w:t>
      </w:r>
    </w:p>
    <w:p w14:paraId="0BFA21CE">
      <w:pPr>
        <w:spacing w:line="480" w:lineRule="exact"/>
        <w:ind w:firstLine="480" w:firstLineChars="200"/>
        <w:rPr>
          <w:rFonts w:ascii="宋体" w:hAnsi="宋体"/>
          <w:szCs w:val="24"/>
        </w:rPr>
      </w:pPr>
      <w:r>
        <w:rPr>
          <w:rFonts w:hint="eastAsia" w:ascii="宋体" w:hAnsi="宋体"/>
          <w:szCs w:val="24"/>
        </w:rPr>
        <w:t xml:space="preserve">3.招标文件的组成：包括目录中所列的前五章。 </w:t>
      </w:r>
    </w:p>
    <w:p w14:paraId="36AB9BB1">
      <w:pPr>
        <w:spacing w:line="480" w:lineRule="exact"/>
        <w:ind w:firstLine="480" w:firstLineChars="200"/>
        <w:rPr>
          <w:rFonts w:ascii="宋体" w:hAnsi="宋体"/>
          <w:szCs w:val="24"/>
        </w:rPr>
      </w:pPr>
      <w:r>
        <w:rPr>
          <w:rFonts w:hint="eastAsia" w:ascii="宋体" w:hAnsi="宋体"/>
          <w:szCs w:val="24"/>
        </w:rPr>
        <w:t>4.投标人应认真审阅和充分理解招标文件所有的事项、格式、条款和规范要求等，在投标文件中对招标文件的各方面都做出响应，否则将导致投标无效。</w:t>
      </w:r>
    </w:p>
    <w:p w14:paraId="7FBB31A3">
      <w:pPr>
        <w:spacing w:line="480" w:lineRule="exact"/>
        <w:ind w:firstLine="480" w:firstLineChars="200"/>
        <w:rPr>
          <w:rFonts w:ascii="宋体" w:hAnsi="宋体"/>
          <w:szCs w:val="24"/>
        </w:rPr>
      </w:pPr>
      <w:r>
        <w:rPr>
          <w:rFonts w:hint="eastAsia" w:ascii="宋体" w:hAnsi="宋体"/>
          <w:szCs w:val="24"/>
        </w:rPr>
        <w:t>5.招标文件的澄清或修改：</w:t>
      </w:r>
    </w:p>
    <w:p w14:paraId="232EAA9E">
      <w:pPr>
        <w:spacing w:line="480" w:lineRule="exact"/>
        <w:ind w:firstLine="480" w:firstLineChars="200"/>
        <w:rPr>
          <w:rFonts w:ascii="宋体" w:hAnsi="宋体"/>
          <w:szCs w:val="24"/>
        </w:rPr>
      </w:pPr>
      <w:r>
        <w:rPr>
          <w:rFonts w:hint="eastAsia" w:ascii="宋体" w:hAnsi="宋体"/>
          <w:szCs w:val="24"/>
        </w:rPr>
        <w:t>5.1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14:paraId="3F371359">
      <w:pPr>
        <w:spacing w:line="480" w:lineRule="exact"/>
        <w:ind w:firstLine="480" w:firstLineChars="200"/>
        <w:rPr>
          <w:rFonts w:ascii="宋体" w:hAnsi="宋体"/>
          <w:szCs w:val="24"/>
        </w:rPr>
      </w:pPr>
      <w:r>
        <w:rPr>
          <w:rFonts w:hint="eastAsia" w:ascii="宋体" w:hAnsi="宋体"/>
          <w:szCs w:val="24"/>
        </w:rPr>
        <w:t>5.2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25D1062A">
      <w:pPr>
        <w:spacing w:line="480" w:lineRule="exact"/>
        <w:ind w:firstLine="480" w:firstLineChars="200"/>
        <w:rPr>
          <w:rFonts w:ascii="宋体" w:hAnsi="宋体"/>
          <w:szCs w:val="24"/>
        </w:rPr>
      </w:pPr>
      <w:r>
        <w:rPr>
          <w:rFonts w:hint="eastAsia" w:ascii="宋体" w:hAnsi="宋体"/>
          <w:szCs w:val="24"/>
        </w:rPr>
        <w:t>6.投标人若对招标文件有任何疑问，可以以书面形式向采购代理机构提出询问。</w:t>
      </w:r>
      <w:r>
        <w:rPr>
          <w:rFonts w:hint="eastAsia" w:ascii="宋体" w:hAnsi="宋体" w:cs="宋体"/>
          <w:szCs w:val="24"/>
        </w:rPr>
        <w:t>否则，视为同意招标文件的一切条款和要求并承担由此引起的一切法律责任。凡因投标人对招标文件阅读不深、理解不透、误解、疏漏、或因市场行情了解不清造成的后果和风险均由投标人自负。</w:t>
      </w:r>
    </w:p>
    <w:p w14:paraId="67B7169F">
      <w:pPr>
        <w:spacing w:line="480" w:lineRule="exact"/>
        <w:ind w:firstLine="480" w:firstLineChars="200"/>
        <w:rPr>
          <w:rFonts w:ascii="宋体" w:hAnsi="宋体"/>
          <w:szCs w:val="24"/>
        </w:rPr>
      </w:pPr>
      <w:r>
        <w:rPr>
          <w:rFonts w:hint="eastAsia" w:ascii="宋体" w:hAnsi="宋体"/>
          <w:szCs w:val="24"/>
        </w:rPr>
        <w:t>7.投标人认为招标文件使自己的权益受到损害的，在收到采购文件之日起七个工作日内以书面形式向采购代理机构提出质疑，逾期提出的无效，因此带来的一切不利后果由投标人自负。</w:t>
      </w:r>
    </w:p>
    <w:p w14:paraId="0D0CA546">
      <w:pPr>
        <w:spacing w:line="480" w:lineRule="exact"/>
        <w:ind w:firstLine="480" w:firstLineChars="200"/>
        <w:rPr>
          <w:rFonts w:ascii="宋体" w:hAnsi="宋体"/>
          <w:szCs w:val="24"/>
        </w:rPr>
      </w:pPr>
      <w:r>
        <w:rPr>
          <w:rFonts w:hint="eastAsia" w:ascii="宋体" w:hAnsi="宋体"/>
          <w:szCs w:val="24"/>
        </w:rPr>
        <w:t>8.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14:paraId="4F42FFB9">
      <w:pPr>
        <w:spacing w:line="480" w:lineRule="exact"/>
        <w:ind w:firstLine="480" w:firstLineChars="200"/>
        <w:rPr>
          <w:rFonts w:ascii="宋体" w:hAnsi="宋体"/>
          <w:szCs w:val="24"/>
        </w:rPr>
      </w:pPr>
      <w:r>
        <w:rPr>
          <w:rFonts w:hint="eastAsia" w:ascii="宋体" w:hAnsi="宋体"/>
          <w:szCs w:val="24"/>
        </w:rPr>
        <w:t>9.招标文件的解释权归采购代理机构，如发现招标文件内容与现行法律法规不相符的情况，以现行法律法规为准。</w:t>
      </w:r>
    </w:p>
    <w:p w14:paraId="1B3B9B0F">
      <w:pPr>
        <w:spacing w:line="480" w:lineRule="exact"/>
        <w:ind w:firstLine="480" w:firstLineChars="200"/>
        <w:rPr>
          <w:rFonts w:ascii="宋体" w:hAnsi="宋体"/>
          <w:sz w:val="28"/>
          <w:szCs w:val="28"/>
        </w:rPr>
      </w:pPr>
      <w:r>
        <w:rPr>
          <w:rFonts w:hint="eastAsia" w:ascii="宋体" w:hAnsi="宋体"/>
          <w:szCs w:val="24"/>
        </w:rPr>
        <w:t>10.现场勘查、标前答疑会：见须知前附表。</w:t>
      </w:r>
    </w:p>
    <w:p w14:paraId="6DA6E1D1">
      <w:pPr>
        <w:pStyle w:val="5"/>
        <w:spacing w:before="0" w:after="0" w:line="480" w:lineRule="exact"/>
        <w:rPr>
          <w:rFonts w:ascii="宋体" w:hAnsi="宋体" w:eastAsia="宋体"/>
          <w:kern w:val="0"/>
          <w:sz w:val="28"/>
          <w:szCs w:val="28"/>
        </w:rPr>
      </w:pPr>
      <w:bookmarkStart w:id="21" w:name="_Toc21702"/>
      <w:r>
        <w:rPr>
          <w:rFonts w:hint="eastAsia" w:ascii="宋体" w:hAnsi="宋体" w:eastAsia="宋体"/>
          <w:kern w:val="0"/>
          <w:sz w:val="28"/>
          <w:szCs w:val="28"/>
        </w:rPr>
        <w:t>四、投标文件</w:t>
      </w:r>
      <w:bookmarkEnd w:id="21"/>
    </w:p>
    <w:p w14:paraId="5AA33A76">
      <w:pPr>
        <w:spacing w:line="480" w:lineRule="exact"/>
        <w:ind w:firstLine="470" w:firstLineChars="196"/>
        <w:rPr>
          <w:rFonts w:ascii="宋体" w:hAnsi="宋体"/>
          <w:b/>
          <w:bCs/>
          <w:color w:val="FF0000"/>
          <w:szCs w:val="24"/>
        </w:rPr>
      </w:pPr>
      <w:r>
        <w:rPr>
          <w:rFonts w:hint="eastAsia" w:ascii="宋体" w:hAnsi="宋体"/>
          <w:szCs w:val="24"/>
        </w:rPr>
        <w:t xml:space="preserve">1.投标文件的组成 </w:t>
      </w:r>
    </w:p>
    <w:p w14:paraId="2D896847">
      <w:pPr>
        <w:spacing w:line="480" w:lineRule="exact"/>
        <w:ind w:firstLine="470" w:firstLineChars="196"/>
        <w:rPr>
          <w:rFonts w:ascii="宋体" w:hAnsi="宋体"/>
          <w:b/>
          <w:bCs/>
          <w:szCs w:val="24"/>
        </w:rPr>
      </w:pPr>
      <w:r>
        <w:rPr>
          <w:rFonts w:hint="eastAsia" w:ascii="宋体" w:hAnsi="宋体"/>
          <w:szCs w:val="24"/>
        </w:rPr>
        <w:t>1.1投标函</w:t>
      </w:r>
      <w:r>
        <w:rPr>
          <w:rFonts w:hint="eastAsia" w:ascii="宋体" w:hAnsi="宋体"/>
        </w:rPr>
        <w:t>（格式）</w:t>
      </w:r>
    </w:p>
    <w:p w14:paraId="4E8C9F49">
      <w:pPr>
        <w:spacing w:line="480" w:lineRule="exact"/>
        <w:ind w:firstLine="470" w:firstLineChars="196"/>
        <w:rPr>
          <w:rFonts w:ascii="宋体" w:hAnsi="宋体"/>
          <w:szCs w:val="24"/>
        </w:rPr>
      </w:pPr>
      <w:r>
        <w:rPr>
          <w:rFonts w:hint="eastAsia" w:ascii="宋体" w:hAnsi="宋体"/>
          <w:szCs w:val="24"/>
        </w:rPr>
        <w:t>1.2开标一览表</w:t>
      </w:r>
      <w:r>
        <w:rPr>
          <w:rFonts w:hint="eastAsia" w:ascii="宋体" w:hAnsi="宋体"/>
        </w:rPr>
        <w:t>（格式）</w:t>
      </w:r>
    </w:p>
    <w:p w14:paraId="0A12F0AA">
      <w:pPr>
        <w:spacing w:line="480" w:lineRule="exact"/>
        <w:ind w:firstLine="470" w:firstLineChars="196"/>
        <w:rPr>
          <w:rFonts w:ascii="宋体" w:hAnsi="宋体"/>
        </w:rPr>
      </w:pPr>
      <w:r>
        <w:rPr>
          <w:rFonts w:hint="eastAsia" w:ascii="宋体" w:hAnsi="宋体"/>
        </w:rPr>
        <w:t>1.3</w:t>
      </w:r>
      <w:r>
        <w:rPr>
          <w:rFonts w:hint="eastAsia" w:ascii="宋体" w:hAnsi="宋体"/>
          <w:szCs w:val="24"/>
        </w:rPr>
        <w:t>服务响应偏离表</w:t>
      </w:r>
      <w:r>
        <w:rPr>
          <w:rFonts w:hint="eastAsia" w:ascii="宋体" w:hAnsi="宋体"/>
        </w:rPr>
        <w:t>（格式）</w:t>
      </w:r>
    </w:p>
    <w:p w14:paraId="1D6DC14B">
      <w:pPr>
        <w:spacing w:line="480" w:lineRule="exact"/>
        <w:ind w:firstLine="470" w:firstLineChars="196"/>
        <w:rPr>
          <w:rFonts w:ascii="宋体" w:hAnsi="宋体"/>
          <w:kern w:val="0"/>
          <w:szCs w:val="24"/>
        </w:rPr>
      </w:pPr>
      <w:r>
        <w:rPr>
          <w:rFonts w:hint="eastAsia" w:ascii="宋体" w:hAnsi="宋体"/>
          <w:kern w:val="0"/>
          <w:szCs w:val="24"/>
        </w:rPr>
        <w:t>要求：</w:t>
      </w:r>
    </w:p>
    <w:p w14:paraId="16BE1223">
      <w:pPr>
        <w:spacing w:line="480" w:lineRule="exact"/>
        <w:ind w:left="470"/>
        <w:rPr>
          <w:rFonts w:ascii="宋体" w:hAnsi="宋体"/>
          <w:kern w:val="0"/>
          <w:szCs w:val="24"/>
        </w:rPr>
      </w:pPr>
      <w:r>
        <w:rPr>
          <w:rFonts w:hint="eastAsia" w:ascii="宋体" w:hAnsi="宋体"/>
          <w:kern w:val="0"/>
          <w:szCs w:val="24"/>
        </w:rPr>
        <w:t>1.3.1对应招标文件《服务内容及要求》，按实际服务内容及要求逐条填写。</w:t>
      </w:r>
    </w:p>
    <w:p w14:paraId="7BAE40EF">
      <w:pPr>
        <w:spacing w:line="480" w:lineRule="exact"/>
        <w:ind w:left="470"/>
        <w:rPr>
          <w:rFonts w:ascii="宋体" w:hAnsi="宋体"/>
          <w:kern w:val="0"/>
          <w:szCs w:val="24"/>
        </w:rPr>
      </w:pPr>
      <w:r>
        <w:rPr>
          <w:rFonts w:hint="eastAsia" w:ascii="宋体" w:hAnsi="宋体"/>
          <w:kern w:val="0"/>
          <w:szCs w:val="24"/>
        </w:rPr>
        <w:t>1.3.2明确填写偏离情况并做出详细说明。</w:t>
      </w:r>
    </w:p>
    <w:p w14:paraId="3897E48A">
      <w:pPr>
        <w:spacing w:line="480" w:lineRule="exact"/>
        <w:ind w:firstLine="470" w:firstLineChars="196"/>
        <w:rPr>
          <w:rFonts w:ascii="宋体" w:hAnsi="宋体"/>
          <w:kern w:val="0"/>
          <w:szCs w:val="24"/>
        </w:rPr>
      </w:pPr>
      <w:r>
        <w:rPr>
          <w:rFonts w:hint="eastAsia" w:ascii="宋体" w:hAnsi="宋体"/>
          <w:kern w:val="0"/>
          <w:szCs w:val="24"/>
        </w:rPr>
        <w:t>1.3.3投标人应按实际响应的服务内容明确、如实填写。</w:t>
      </w:r>
    </w:p>
    <w:p w14:paraId="3B3D7231">
      <w:pPr>
        <w:spacing w:line="480" w:lineRule="exact"/>
        <w:ind w:firstLine="470" w:firstLineChars="196"/>
        <w:rPr>
          <w:rFonts w:ascii="宋体" w:hAnsi="宋体"/>
        </w:rPr>
      </w:pPr>
      <w:r>
        <w:rPr>
          <w:rFonts w:hint="eastAsia" w:ascii="宋体" w:hAnsi="宋体"/>
          <w:szCs w:val="24"/>
        </w:rPr>
        <w:t>1.4商务条款响应偏离表</w:t>
      </w:r>
      <w:r>
        <w:rPr>
          <w:rFonts w:hint="eastAsia" w:ascii="宋体" w:hAnsi="宋体"/>
        </w:rPr>
        <w:t>（格式）</w:t>
      </w:r>
    </w:p>
    <w:p w14:paraId="3B514894">
      <w:pPr>
        <w:spacing w:line="480" w:lineRule="exact"/>
        <w:ind w:firstLine="480" w:firstLineChars="200"/>
        <w:rPr>
          <w:rFonts w:ascii="宋体" w:hAnsi="宋体"/>
          <w:kern w:val="0"/>
          <w:szCs w:val="24"/>
        </w:rPr>
      </w:pPr>
      <w:r>
        <w:rPr>
          <w:rFonts w:hint="eastAsia" w:ascii="宋体" w:hAnsi="宋体"/>
          <w:kern w:val="0"/>
          <w:szCs w:val="24"/>
        </w:rPr>
        <w:t>要求：</w:t>
      </w:r>
    </w:p>
    <w:p w14:paraId="6A1AC23C">
      <w:pPr>
        <w:spacing w:line="480" w:lineRule="exact"/>
        <w:ind w:firstLine="480" w:firstLineChars="200"/>
        <w:rPr>
          <w:rFonts w:ascii="宋体" w:hAnsi="宋体"/>
          <w:kern w:val="0"/>
          <w:szCs w:val="24"/>
        </w:rPr>
      </w:pPr>
      <w:r>
        <w:rPr>
          <w:rFonts w:hint="eastAsia" w:ascii="宋体" w:hAnsi="宋体"/>
          <w:kern w:val="0"/>
          <w:szCs w:val="24"/>
        </w:rPr>
        <w:t>1.4.1对应招标文件《商务要求》，按实际商务条款填写。</w:t>
      </w:r>
    </w:p>
    <w:p w14:paraId="2B9049C9">
      <w:pPr>
        <w:spacing w:line="480" w:lineRule="exact"/>
        <w:ind w:firstLine="480" w:firstLineChars="200"/>
        <w:rPr>
          <w:rFonts w:ascii="宋体" w:hAnsi="宋体"/>
          <w:kern w:val="0"/>
          <w:szCs w:val="24"/>
        </w:rPr>
      </w:pPr>
      <w:r>
        <w:rPr>
          <w:rFonts w:hint="eastAsia" w:ascii="宋体" w:hAnsi="宋体"/>
          <w:kern w:val="0"/>
          <w:szCs w:val="24"/>
        </w:rPr>
        <w:t>1.4.2明确填写偏离情况并做出详细说明。</w:t>
      </w:r>
    </w:p>
    <w:p w14:paraId="5CE974B5">
      <w:pPr>
        <w:spacing w:line="480" w:lineRule="exact"/>
        <w:ind w:firstLine="470" w:firstLineChars="196"/>
        <w:rPr>
          <w:rFonts w:ascii="宋体" w:hAnsi="宋体"/>
          <w:kern w:val="0"/>
          <w:szCs w:val="24"/>
        </w:rPr>
      </w:pPr>
      <w:r>
        <w:rPr>
          <w:rFonts w:hint="eastAsia" w:ascii="宋体" w:hAnsi="宋体"/>
          <w:kern w:val="0"/>
          <w:szCs w:val="24"/>
        </w:rPr>
        <w:t>1.4.3投标人应按实际响应的商务条款如实填写。</w:t>
      </w:r>
    </w:p>
    <w:p w14:paraId="43DECDD7">
      <w:pPr>
        <w:spacing w:line="480" w:lineRule="exact"/>
        <w:ind w:left="480"/>
        <w:rPr>
          <w:rFonts w:ascii="宋体" w:hAnsi="宋体"/>
          <w:kern w:val="0"/>
          <w:szCs w:val="24"/>
        </w:rPr>
      </w:pPr>
      <w:r>
        <w:rPr>
          <w:rFonts w:hint="eastAsia" w:ascii="宋体" w:hAnsi="宋体"/>
          <w:kern w:val="0"/>
          <w:szCs w:val="24"/>
        </w:rPr>
        <w:t>1.5法定代表人授权书（格式）</w:t>
      </w:r>
    </w:p>
    <w:p w14:paraId="2C956601">
      <w:pPr>
        <w:spacing w:line="480" w:lineRule="exact"/>
        <w:ind w:firstLine="470" w:firstLineChars="196"/>
        <w:rPr>
          <w:rFonts w:ascii="宋体" w:hAnsi="宋体"/>
          <w:kern w:val="0"/>
          <w:szCs w:val="24"/>
        </w:rPr>
      </w:pPr>
      <w:r>
        <w:rPr>
          <w:rFonts w:hint="eastAsia" w:ascii="宋体" w:hAnsi="宋体"/>
          <w:kern w:val="0"/>
          <w:szCs w:val="24"/>
        </w:rPr>
        <w:t>要求：法定代表人投标时提供投标文件格式“5.1法定代表人资格证明书”，被授权人投标时提供“5.2法定代表人授权委托书”。</w:t>
      </w:r>
    </w:p>
    <w:p w14:paraId="1C9CB002">
      <w:pPr>
        <w:spacing w:line="480" w:lineRule="exact"/>
        <w:ind w:firstLine="470" w:firstLineChars="196"/>
        <w:rPr>
          <w:rFonts w:ascii="宋体" w:hAnsi="宋体"/>
          <w:szCs w:val="24"/>
        </w:rPr>
      </w:pPr>
      <w:r>
        <w:rPr>
          <w:rFonts w:hint="eastAsia" w:ascii="宋体" w:hAnsi="宋体"/>
          <w:szCs w:val="24"/>
        </w:rPr>
        <w:t>1.6资格证明文件</w:t>
      </w:r>
    </w:p>
    <w:p w14:paraId="3D7F9AFD">
      <w:pPr>
        <w:spacing w:line="480" w:lineRule="exact"/>
        <w:ind w:firstLine="480" w:firstLineChars="200"/>
        <w:rPr>
          <w:rFonts w:ascii="宋体" w:hAnsi="宋体"/>
          <w:szCs w:val="24"/>
        </w:rPr>
      </w:pPr>
      <w:r>
        <w:rPr>
          <w:rFonts w:hint="eastAsia" w:ascii="宋体" w:hAnsi="宋体"/>
          <w:szCs w:val="24"/>
        </w:rPr>
        <w:t>1.7技术部分</w:t>
      </w:r>
    </w:p>
    <w:p w14:paraId="483A853B">
      <w:pPr>
        <w:spacing w:line="480" w:lineRule="exact"/>
        <w:ind w:firstLine="480" w:firstLineChars="200"/>
        <w:rPr>
          <w:rFonts w:ascii="宋体" w:hAnsi="宋体"/>
          <w:szCs w:val="24"/>
        </w:rPr>
      </w:pPr>
      <w:r>
        <w:rPr>
          <w:rFonts w:hint="eastAsia" w:ascii="宋体" w:hAnsi="宋体"/>
          <w:szCs w:val="24"/>
        </w:rPr>
        <w:t>1.7.1服务方案</w:t>
      </w:r>
    </w:p>
    <w:p w14:paraId="6F110B31">
      <w:pPr>
        <w:spacing w:line="480" w:lineRule="exact"/>
        <w:ind w:firstLine="480" w:firstLineChars="200"/>
        <w:rPr>
          <w:rFonts w:ascii="宋体" w:hAnsi="宋体"/>
          <w:szCs w:val="24"/>
        </w:rPr>
      </w:pPr>
      <w:r>
        <w:rPr>
          <w:rFonts w:hint="eastAsia" w:ascii="宋体" w:hAnsi="宋体"/>
          <w:szCs w:val="24"/>
        </w:rPr>
        <w:t>1.7.2管理制度及应急方案</w:t>
      </w:r>
    </w:p>
    <w:p w14:paraId="7C250A01">
      <w:pPr>
        <w:spacing w:line="480" w:lineRule="exact"/>
        <w:ind w:firstLine="480" w:firstLineChars="200"/>
        <w:rPr>
          <w:rFonts w:ascii="宋体" w:hAnsi="宋体"/>
          <w:szCs w:val="24"/>
        </w:rPr>
      </w:pPr>
      <w:r>
        <w:rPr>
          <w:rFonts w:hint="eastAsia" w:ascii="宋体" w:hAnsi="宋体"/>
          <w:szCs w:val="24"/>
        </w:rPr>
        <w:t>1.7.3人员配备</w:t>
      </w:r>
    </w:p>
    <w:p w14:paraId="33F54456">
      <w:pPr>
        <w:spacing w:line="480" w:lineRule="exact"/>
        <w:ind w:firstLine="480" w:firstLineChars="200"/>
        <w:rPr>
          <w:rFonts w:ascii="宋体" w:hAnsi="宋体"/>
          <w:szCs w:val="24"/>
        </w:rPr>
      </w:pPr>
      <w:r>
        <w:rPr>
          <w:rFonts w:hint="eastAsia" w:ascii="宋体" w:hAnsi="宋体"/>
          <w:szCs w:val="24"/>
        </w:rPr>
        <w:t>1.7.4服务承诺</w:t>
      </w:r>
    </w:p>
    <w:p w14:paraId="50C24B04">
      <w:pPr>
        <w:spacing w:line="480" w:lineRule="exact"/>
        <w:ind w:firstLine="480" w:firstLineChars="200"/>
        <w:rPr>
          <w:rFonts w:ascii="宋体" w:hAnsi="宋体"/>
          <w:szCs w:val="24"/>
        </w:rPr>
      </w:pPr>
      <w:r>
        <w:rPr>
          <w:rFonts w:hint="eastAsia" w:ascii="宋体" w:hAnsi="宋体"/>
          <w:szCs w:val="24"/>
        </w:rPr>
        <w:t>1.7.5业绩</w:t>
      </w:r>
    </w:p>
    <w:p w14:paraId="564409F3">
      <w:pPr>
        <w:spacing w:line="480" w:lineRule="exact"/>
        <w:ind w:firstLine="480" w:firstLineChars="200"/>
        <w:rPr>
          <w:rFonts w:ascii="宋体" w:hAnsi="宋体"/>
          <w:szCs w:val="24"/>
        </w:rPr>
      </w:pPr>
      <w:r>
        <w:rPr>
          <w:rFonts w:hint="eastAsia" w:ascii="宋体" w:hAnsi="宋体"/>
          <w:szCs w:val="24"/>
        </w:rPr>
        <w:t>1.8场地环境（场地环境具体分项见评分标准，各投标人依据评分标准要求进行准备。现场环境内容须同时编制在投标文件中（以照片、文字等形式），仅作为投标资料存档，不计分。）</w:t>
      </w:r>
    </w:p>
    <w:p w14:paraId="70A8FEEE">
      <w:pPr>
        <w:spacing w:line="480" w:lineRule="exact"/>
        <w:ind w:firstLine="470" w:firstLineChars="196"/>
        <w:rPr>
          <w:rFonts w:ascii="宋体" w:hAnsi="宋体"/>
          <w:b/>
          <w:bCs/>
          <w:szCs w:val="24"/>
        </w:rPr>
      </w:pPr>
      <w:r>
        <w:rPr>
          <w:rFonts w:hint="eastAsia" w:ascii="宋体" w:hAnsi="宋体"/>
          <w:szCs w:val="24"/>
        </w:rPr>
        <w:t>1.9招标文件要求的其他资料</w:t>
      </w:r>
      <w:r>
        <w:rPr>
          <w:rFonts w:hint="eastAsia" w:ascii="宋体" w:hAnsi="宋体"/>
        </w:rPr>
        <w:t>及投标人认为需要提供的文件和资料</w:t>
      </w:r>
      <w:r>
        <w:rPr>
          <w:rFonts w:hint="eastAsia" w:ascii="宋体" w:hAnsi="宋体"/>
          <w:szCs w:val="24"/>
        </w:rPr>
        <w:t>。</w:t>
      </w:r>
    </w:p>
    <w:p w14:paraId="3BD7EF90">
      <w:pPr>
        <w:spacing w:line="480" w:lineRule="exact"/>
        <w:ind w:firstLine="472" w:firstLineChars="197"/>
        <w:rPr>
          <w:rFonts w:ascii="宋体" w:hAnsi="宋体"/>
          <w:b/>
          <w:bCs/>
          <w:szCs w:val="24"/>
        </w:rPr>
      </w:pPr>
      <w:r>
        <w:rPr>
          <w:rFonts w:hint="eastAsia" w:ascii="宋体" w:hAnsi="宋体"/>
          <w:bCs/>
          <w:szCs w:val="24"/>
        </w:rPr>
        <w:t>2.</w:t>
      </w:r>
      <w:r>
        <w:rPr>
          <w:rFonts w:hint="eastAsia" w:ascii="宋体" w:hAnsi="宋体"/>
          <w:szCs w:val="24"/>
        </w:rPr>
        <w:t>投标文件编写说明</w:t>
      </w:r>
    </w:p>
    <w:p w14:paraId="593CBDE7">
      <w:pPr>
        <w:spacing w:line="480" w:lineRule="exact"/>
        <w:ind w:firstLine="480" w:firstLineChars="200"/>
        <w:rPr>
          <w:rFonts w:ascii="宋体" w:hAnsi="宋体"/>
          <w:szCs w:val="24"/>
        </w:rPr>
      </w:pPr>
      <w:r>
        <w:rPr>
          <w:rFonts w:hint="eastAsia" w:ascii="宋体" w:hAnsi="宋体"/>
          <w:szCs w:val="24"/>
        </w:rPr>
        <w:t>2.1投标文件</w:t>
      </w:r>
      <w:r>
        <w:rPr>
          <w:rFonts w:hint="eastAsia" w:ascii="宋体" w:hAnsi="宋体"/>
        </w:rPr>
        <w:t>应当按照招标文件给定的格式编制，格式之外的可自行编写。</w:t>
      </w:r>
      <w:r>
        <w:rPr>
          <w:rFonts w:hint="eastAsia" w:ascii="宋体" w:hAnsi="宋体"/>
          <w:szCs w:val="24"/>
        </w:rPr>
        <w:t>否则，将作为无效投标处理。</w:t>
      </w:r>
    </w:p>
    <w:p w14:paraId="656C51FC">
      <w:pPr>
        <w:spacing w:line="480" w:lineRule="exact"/>
        <w:ind w:firstLine="480" w:firstLineChars="200"/>
        <w:rPr>
          <w:rFonts w:ascii="宋体" w:hAnsi="宋体"/>
          <w:szCs w:val="24"/>
        </w:rPr>
      </w:pPr>
      <w:r>
        <w:rPr>
          <w:rFonts w:hint="eastAsia" w:ascii="宋体" w:hAnsi="宋体"/>
          <w:szCs w:val="24"/>
        </w:rPr>
        <w:t>2.2投标人必须按照招标文件的规定和要求由法定代表人或被授权人签字（或盖章）。</w:t>
      </w:r>
    </w:p>
    <w:p w14:paraId="2B9B7B61">
      <w:pPr>
        <w:spacing w:line="480" w:lineRule="exact"/>
        <w:ind w:firstLine="480" w:firstLineChars="200"/>
        <w:rPr>
          <w:rFonts w:ascii="宋体" w:hAnsi="宋体"/>
          <w:szCs w:val="24"/>
        </w:rPr>
      </w:pPr>
      <w:r>
        <w:rPr>
          <w:rFonts w:hint="eastAsia" w:ascii="宋体" w:hAnsi="宋体"/>
          <w:szCs w:val="24"/>
        </w:rPr>
        <w:t>2.3除投标人对错误处需修改外，全套投标文件应无涂改或行间插字或增删。如有修改，修改处应加盖投标人公章及法定代表人或被授权人签字（或盖章）确认。</w:t>
      </w:r>
    </w:p>
    <w:p w14:paraId="4AF4ECDF">
      <w:pPr>
        <w:spacing w:line="480" w:lineRule="exact"/>
        <w:ind w:firstLine="480" w:firstLineChars="200"/>
        <w:rPr>
          <w:rFonts w:ascii="宋体" w:hAnsi="宋体"/>
          <w:szCs w:val="24"/>
        </w:rPr>
      </w:pPr>
      <w:r>
        <w:rPr>
          <w:rFonts w:hint="eastAsia" w:ascii="宋体" w:hAnsi="宋体"/>
          <w:szCs w:val="24"/>
        </w:rPr>
        <w:t>2.4投标文件</w:t>
      </w:r>
      <w:r>
        <w:rPr>
          <w:rFonts w:hint="eastAsia" w:ascii="宋体" w:hAnsi="宋体"/>
        </w:rPr>
        <w:t>因书写潦草、内容表达不清、印章或证明材料内容模糊难辨等导致的不利后果由投标人自行承担。</w:t>
      </w:r>
    </w:p>
    <w:p w14:paraId="69B5F47F">
      <w:pPr>
        <w:spacing w:line="480" w:lineRule="exact"/>
        <w:ind w:firstLine="454" w:firstLineChars="196"/>
        <w:rPr>
          <w:rFonts w:ascii="宋体" w:hAnsi="宋体"/>
          <w:szCs w:val="24"/>
        </w:rPr>
      </w:pPr>
      <w:r>
        <w:rPr>
          <w:rFonts w:hint="eastAsia" w:ascii="宋体" w:hAnsi="宋体"/>
          <w:spacing w:val="-4"/>
          <w:szCs w:val="24"/>
        </w:rPr>
        <w:t>2.5“开标一览表”为在开标会议上唱标的内</w:t>
      </w:r>
      <w:r>
        <w:rPr>
          <w:rFonts w:hint="eastAsia" w:ascii="宋体" w:hAnsi="宋体"/>
          <w:szCs w:val="24"/>
        </w:rPr>
        <w:t>容，按格式要求填写，如果不一致，以唱标内容为准。</w:t>
      </w:r>
    </w:p>
    <w:p w14:paraId="25A3CC14">
      <w:pPr>
        <w:spacing w:line="480" w:lineRule="exact"/>
        <w:ind w:firstLine="480" w:firstLineChars="200"/>
        <w:rPr>
          <w:rFonts w:ascii="宋体" w:hAnsi="宋体"/>
          <w:szCs w:val="24"/>
        </w:rPr>
      </w:pPr>
      <w:r>
        <w:rPr>
          <w:rFonts w:hint="eastAsia" w:ascii="宋体" w:hAnsi="宋体"/>
          <w:szCs w:val="24"/>
        </w:rPr>
        <w:t>3.投标文件的计量单位</w:t>
      </w:r>
    </w:p>
    <w:p w14:paraId="3B13D3BF">
      <w:pPr>
        <w:spacing w:line="480" w:lineRule="exact"/>
        <w:ind w:left="-180" w:leftChars="-75" w:firstLine="624" w:firstLineChars="260"/>
        <w:rPr>
          <w:rFonts w:ascii="宋体" w:hAnsi="宋体"/>
          <w:szCs w:val="24"/>
        </w:rPr>
      </w:pPr>
      <w:r>
        <w:rPr>
          <w:rFonts w:hint="eastAsia" w:ascii="宋体" w:hAnsi="宋体"/>
          <w:szCs w:val="24"/>
        </w:rPr>
        <w:t>投标文件中所使用的计量单位，除有特殊要求外，均采用国家法定计量单位。</w:t>
      </w:r>
    </w:p>
    <w:p w14:paraId="6284E2BA">
      <w:pPr>
        <w:spacing w:line="480" w:lineRule="exact"/>
        <w:ind w:firstLine="470" w:firstLineChars="196"/>
        <w:rPr>
          <w:rFonts w:ascii="宋体" w:hAnsi="宋体"/>
          <w:szCs w:val="24"/>
        </w:rPr>
      </w:pPr>
      <w:r>
        <w:rPr>
          <w:rFonts w:hint="eastAsia" w:ascii="宋体" w:hAnsi="宋体"/>
          <w:szCs w:val="24"/>
        </w:rPr>
        <w:t>4.投标报价</w:t>
      </w:r>
    </w:p>
    <w:p w14:paraId="4EA35EE8">
      <w:pPr>
        <w:spacing w:line="480" w:lineRule="exact"/>
        <w:ind w:firstLine="470" w:firstLineChars="196"/>
        <w:rPr>
          <w:rFonts w:ascii="宋体" w:hAnsi="宋体"/>
          <w:szCs w:val="24"/>
        </w:rPr>
      </w:pPr>
      <w:r>
        <w:rPr>
          <w:rFonts w:hint="eastAsia" w:ascii="宋体" w:hAnsi="宋体"/>
          <w:szCs w:val="24"/>
        </w:rPr>
        <w:t>4.1投标货币：人民币      单位:元（保留小数点后两位）。</w:t>
      </w:r>
    </w:p>
    <w:p w14:paraId="67B9F715">
      <w:pPr>
        <w:spacing w:line="480" w:lineRule="exact"/>
        <w:ind w:firstLine="470" w:firstLineChars="196"/>
        <w:rPr>
          <w:rFonts w:ascii="宋体" w:hAnsi="宋体"/>
          <w:szCs w:val="24"/>
        </w:rPr>
      </w:pPr>
      <w:r>
        <w:rPr>
          <w:rFonts w:hint="eastAsia" w:ascii="宋体" w:hAnsi="宋体"/>
          <w:szCs w:val="24"/>
        </w:rPr>
        <w:t>5.2投标报价是指完成服务内容，交付成果的所有费用，包括场地使用费、服务费、人员费及按现行税收政策征收的一切税费等。以招标文件的内容和要求作为投标依据。投标人应按要求填写服务内容等内容，并由法定代表人或被授权人签署。</w:t>
      </w:r>
    </w:p>
    <w:p w14:paraId="680FC04C">
      <w:pPr>
        <w:spacing w:line="480" w:lineRule="exact"/>
        <w:ind w:firstLine="472" w:firstLineChars="196"/>
        <w:rPr>
          <w:rFonts w:ascii="宋体" w:hAnsi="宋体"/>
          <w:b/>
          <w:szCs w:val="24"/>
        </w:rPr>
      </w:pPr>
      <w:r>
        <w:rPr>
          <w:rFonts w:hint="eastAsia" w:ascii="宋体" w:hAnsi="宋体"/>
          <w:b/>
          <w:szCs w:val="24"/>
        </w:rPr>
        <w:t>5.3投标报价（单价）=场地使用费+服务费+人员费+税费+其他相关伴随费用。</w:t>
      </w:r>
    </w:p>
    <w:p w14:paraId="42E1CC7D">
      <w:pPr>
        <w:spacing w:line="480" w:lineRule="exact"/>
        <w:ind w:firstLine="590" w:firstLineChars="245"/>
        <w:rPr>
          <w:rFonts w:ascii="宋体" w:hAnsi="宋体"/>
          <w:b/>
          <w:szCs w:val="24"/>
        </w:rPr>
      </w:pPr>
      <w:r>
        <w:rPr>
          <w:rFonts w:hint="eastAsia" w:ascii="宋体" w:hAnsi="宋体"/>
          <w:b/>
          <w:szCs w:val="24"/>
        </w:rPr>
        <w:t>注：投标</w:t>
      </w:r>
      <w:r>
        <w:rPr>
          <w:rFonts w:hint="eastAsia" w:ascii="宋体" w:hAnsi="宋体" w:cs="宋体"/>
          <w:b/>
          <w:kern w:val="0"/>
          <w:szCs w:val="24"/>
        </w:rPr>
        <w:t>报价超过单价限价的，投标无效。</w:t>
      </w:r>
    </w:p>
    <w:p w14:paraId="0F402607">
      <w:pPr>
        <w:spacing w:line="480" w:lineRule="exact"/>
        <w:ind w:firstLine="480" w:firstLineChars="200"/>
        <w:rPr>
          <w:rFonts w:ascii="宋体" w:hAnsi="宋体"/>
          <w:szCs w:val="24"/>
        </w:rPr>
      </w:pPr>
      <w:r>
        <w:rPr>
          <w:rFonts w:hint="eastAsia" w:ascii="宋体" w:hAnsi="宋体"/>
          <w:szCs w:val="24"/>
        </w:rPr>
        <w:t>5.4投标人所报的投标价在合同执行过程中是固定不变的，不得以任何理由予以变更。任何包含价格调整要求的投标，将被认为是非响应性投标而予以拒绝。</w:t>
      </w:r>
    </w:p>
    <w:p w14:paraId="6AD3C408">
      <w:pPr>
        <w:spacing w:line="480" w:lineRule="exact"/>
        <w:ind w:firstLine="480" w:firstLineChars="200"/>
        <w:rPr>
          <w:rFonts w:ascii="宋体" w:hAnsi="宋体"/>
          <w:szCs w:val="24"/>
        </w:rPr>
      </w:pPr>
      <w:r>
        <w:rPr>
          <w:rFonts w:hint="eastAsia" w:ascii="宋体" w:hAnsi="宋体"/>
          <w:szCs w:val="24"/>
        </w:rPr>
        <w:t>5.5投标人须对《服务内容及要求》中所包括涉及的招标事项进行完整报价，采购代理机构拒绝只对其中一部分进行报价的投标。任何有选择的报价将不予接受，每项只允许有一个报价。</w:t>
      </w:r>
    </w:p>
    <w:p w14:paraId="68158BF0">
      <w:pPr>
        <w:spacing w:line="480" w:lineRule="exact"/>
        <w:ind w:firstLine="480" w:firstLineChars="200"/>
        <w:rPr>
          <w:rFonts w:ascii="宋体" w:hAnsi="宋体"/>
          <w:szCs w:val="24"/>
        </w:rPr>
      </w:pPr>
      <w:r>
        <w:rPr>
          <w:rFonts w:hint="eastAsia" w:ascii="宋体" w:hAnsi="宋体"/>
          <w:szCs w:val="24"/>
        </w:rPr>
        <w:t>5.6投标人所报的单价在合同执行过程中是固定不变的，不得以任何理由予以变更。任何包含价格调整要求的投标，将被认为是无效投标而予以拒绝。</w:t>
      </w:r>
    </w:p>
    <w:p w14:paraId="02975F6B">
      <w:pPr>
        <w:spacing w:line="480" w:lineRule="exact"/>
        <w:ind w:firstLine="470" w:firstLineChars="196"/>
        <w:rPr>
          <w:rFonts w:ascii="宋体" w:hAnsi="宋体"/>
          <w:szCs w:val="24"/>
        </w:rPr>
      </w:pPr>
      <w:r>
        <w:rPr>
          <w:rFonts w:hint="eastAsia" w:ascii="宋体" w:hAnsi="宋体"/>
          <w:szCs w:val="24"/>
        </w:rPr>
        <w:t>6.对投标人的其他要求：</w:t>
      </w:r>
    </w:p>
    <w:p w14:paraId="3EC9EAB9">
      <w:pPr>
        <w:spacing w:line="480" w:lineRule="exact"/>
        <w:ind w:firstLine="470" w:firstLineChars="196"/>
        <w:rPr>
          <w:rFonts w:ascii="宋体" w:hAnsi="宋体"/>
          <w:b/>
          <w:bCs/>
          <w:szCs w:val="24"/>
        </w:rPr>
      </w:pPr>
      <w:r>
        <w:rPr>
          <w:rFonts w:hint="eastAsia" w:ascii="宋体" w:hAnsi="宋体"/>
          <w:szCs w:val="24"/>
        </w:rPr>
        <w:t>6.1投标人不得以他人名义投标和串通投标。</w:t>
      </w:r>
    </w:p>
    <w:p w14:paraId="6074A7BB">
      <w:pPr>
        <w:spacing w:line="480" w:lineRule="exact"/>
        <w:ind w:firstLine="470" w:firstLineChars="196"/>
        <w:rPr>
          <w:rFonts w:ascii="宋体" w:hAnsi="宋体"/>
          <w:b/>
          <w:bCs/>
          <w:szCs w:val="24"/>
        </w:rPr>
      </w:pPr>
      <w:r>
        <w:rPr>
          <w:rFonts w:hint="eastAsia" w:ascii="宋体" w:hAnsi="宋体"/>
          <w:szCs w:val="24"/>
        </w:rPr>
        <w:t>6.2必须根据招标文件要求进行服务等；</w:t>
      </w:r>
    </w:p>
    <w:p w14:paraId="6180F787">
      <w:pPr>
        <w:spacing w:line="480" w:lineRule="exact"/>
        <w:ind w:firstLine="470" w:firstLineChars="196"/>
        <w:rPr>
          <w:rFonts w:ascii="宋体" w:hAnsi="宋体"/>
          <w:szCs w:val="24"/>
        </w:rPr>
      </w:pPr>
      <w:r>
        <w:rPr>
          <w:rFonts w:hint="eastAsia" w:ascii="宋体" w:hAnsi="宋体"/>
          <w:szCs w:val="24"/>
        </w:rPr>
        <w:t>6.3本项目不允许中标后另行转包或者分包履行，一经发现，立即取消其中标资格，并承担由此引起的一切经济损失。</w:t>
      </w:r>
    </w:p>
    <w:p w14:paraId="368842AD">
      <w:pPr>
        <w:spacing w:line="480" w:lineRule="exact"/>
        <w:ind w:firstLine="470" w:firstLineChars="196"/>
        <w:rPr>
          <w:rFonts w:ascii="宋体" w:hAnsi="宋体"/>
          <w:szCs w:val="24"/>
        </w:rPr>
      </w:pPr>
      <w:r>
        <w:rPr>
          <w:rFonts w:hint="eastAsia" w:ascii="宋体" w:hAnsi="宋体"/>
          <w:szCs w:val="24"/>
        </w:rPr>
        <w:t>6.4接受采购人委托的相关单位对内容、质量、进度、实施方案、价款支付与结算审核等的监督和管理；</w:t>
      </w:r>
    </w:p>
    <w:p w14:paraId="1DBBCED9">
      <w:pPr>
        <w:spacing w:line="480" w:lineRule="exact"/>
        <w:ind w:firstLine="470" w:firstLineChars="196"/>
        <w:rPr>
          <w:rFonts w:ascii="宋体" w:hAnsi="宋体"/>
          <w:b/>
          <w:bCs/>
          <w:szCs w:val="24"/>
        </w:rPr>
      </w:pPr>
      <w:r>
        <w:rPr>
          <w:rFonts w:hint="eastAsia" w:ascii="宋体" w:hAnsi="宋体"/>
          <w:szCs w:val="24"/>
        </w:rPr>
        <w:t>6.5投标人应保证在本项目使用的任何产品和服务的任何一部分，不会产生因第三方提出的侵犯其专利权、商标权、著作权或其它知识产权而引起的法律和经济纠纷，由此引起的纠纷，由投标人承担所有相关责任；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40348681">
      <w:pPr>
        <w:spacing w:line="480" w:lineRule="exact"/>
        <w:ind w:firstLine="470" w:firstLineChars="196"/>
        <w:rPr>
          <w:rFonts w:ascii="宋体" w:hAnsi="宋体"/>
          <w:szCs w:val="24"/>
        </w:rPr>
      </w:pPr>
      <w:r>
        <w:rPr>
          <w:rFonts w:hint="eastAsia" w:ascii="宋体" w:hAnsi="宋体"/>
          <w:szCs w:val="24"/>
        </w:rPr>
        <w:t>6.6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21E19AAB">
      <w:pPr>
        <w:spacing w:line="480" w:lineRule="exact"/>
        <w:ind w:firstLine="470" w:firstLineChars="196"/>
        <w:rPr>
          <w:rFonts w:ascii="宋体" w:hAnsi="宋体"/>
          <w:szCs w:val="24"/>
        </w:rPr>
      </w:pPr>
      <w:r>
        <w:rPr>
          <w:rFonts w:hint="eastAsia" w:ascii="宋体" w:hAnsi="宋体"/>
          <w:szCs w:val="24"/>
        </w:rPr>
        <w:t>6.7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14:paraId="2B4D5BA5">
      <w:pPr>
        <w:pStyle w:val="5"/>
        <w:spacing w:before="0" w:after="0" w:line="480" w:lineRule="exact"/>
        <w:rPr>
          <w:rFonts w:ascii="宋体" w:hAnsi="宋体" w:eastAsia="宋体"/>
          <w:kern w:val="0"/>
          <w:sz w:val="28"/>
          <w:szCs w:val="28"/>
        </w:rPr>
      </w:pPr>
      <w:bookmarkStart w:id="22" w:name="_Toc11569"/>
      <w:bookmarkStart w:id="23" w:name="_Toc458617787"/>
      <w:bookmarkStart w:id="24" w:name="_Toc458617459"/>
      <w:bookmarkStart w:id="25" w:name="_Toc458617736"/>
      <w:r>
        <w:rPr>
          <w:rFonts w:hint="eastAsia" w:ascii="宋体" w:hAnsi="宋体" w:eastAsia="宋体"/>
          <w:kern w:val="0"/>
          <w:sz w:val="28"/>
          <w:szCs w:val="28"/>
        </w:rPr>
        <w:t>五、投标</w:t>
      </w:r>
      <w:bookmarkEnd w:id="22"/>
      <w:bookmarkEnd w:id="23"/>
      <w:bookmarkEnd w:id="24"/>
      <w:bookmarkEnd w:id="25"/>
    </w:p>
    <w:p w14:paraId="72B3D69D">
      <w:pPr>
        <w:spacing w:line="480" w:lineRule="exact"/>
        <w:ind w:firstLine="480" w:firstLineChars="200"/>
        <w:rPr>
          <w:rFonts w:ascii="宋体" w:hAnsi="宋体"/>
          <w:szCs w:val="24"/>
        </w:rPr>
      </w:pPr>
      <w:bookmarkStart w:id="26" w:name="OLE_LINK14"/>
      <w:r>
        <w:rPr>
          <w:rFonts w:hint="eastAsia" w:ascii="宋体" w:hAnsi="宋体"/>
          <w:szCs w:val="24"/>
        </w:rPr>
        <w:t>1.投标文件的提交：</w:t>
      </w:r>
    </w:p>
    <w:p w14:paraId="41B3E239">
      <w:pPr>
        <w:spacing w:line="480" w:lineRule="exact"/>
        <w:ind w:firstLine="480" w:firstLineChars="200"/>
        <w:rPr>
          <w:rFonts w:ascii="宋体" w:hAnsi="宋体"/>
          <w:szCs w:val="24"/>
        </w:rPr>
      </w:pPr>
      <w:r>
        <w:rPr>
          <w:rFonts w:hint="eastAsia" w:ascii="宋体" w:hAnsi="宋体"/>
          <w:szCs w:val="24"/>
        </w:rPr>
        <w:t>1.1</w:t>
      </w:r>
      <w:r>
        <w:rPr>
          <w:rFonts w:hint="eastAsia" w:ascii="宋体" w:hAnsi="宋体" w:cs="宋体"/>
          <w:bCs/>
          <w:szCs w:val="21"/>
          <w:lang w:bidi="ar"/>
        </w:rPr>
        <w:t>全国公共资源交易平台（陕西省·西安市）</w:t>
      </w:r>
      <w:r>
        <w:rPr>
          <w:rFonts w:hint="eastAsia" w:ascii="宋体" w:hAnsi="宋体" w:cs="宋体"/>
        </w:rPr>
        <w:t>（http://sxggzyjy.xa.gov.cn/）</w:t>
      </w:r>
      <w:r>
        <w:rPr>
          <w:rFonts w:hint="eastAsia" w:ascii="宋体" w:hAnsi="宋体"/>
          <w:szCs w:val="24"/>
        </w:rPr>
        <w:t>；</w:t>
      </w:r>
    </w:p>
    <w:p w14:paraId="5F221A2F">
      <w:pPr>
        <w:spacing w:line="480" w:lineRule="exact"/>
        <w:ind w:firstLine="480" w:firstLineChars="200"/>
        <w:rPr>
          <w:rFonts w:ascii="宋体" w:hAnsi="宋体"/>
          <w:szCs w:val="24"/>
        </w:rPr>
      </w:pPr>
      <w:r>
        <w:rPr>
          <w:rFonts w:hint="eastAsia" w:ascii="宋体" w:hAnsi="宋体"/>
          <w:szCs w:val="24"/>
        </w:rPr>
        <w:t>1.2</w:t>
      </w:r>
      <w:r>
        <w:rPr>
          <w:rFonts w:hint="eastAsia" w:ascii="宋体" w:hAnsi="宋体" w:cs="宋体"/>
          <w:szCs w:val="21"/>
        </w:rPr>
        <w:t>在提交投标文件截止时间前及时提交加密后电子投标文件，逾期提交的，系统将会拒收。</w:t>
      </w:r>
    </w:p>
    <w:bookmarkEnd w:id="26"/>
    <w:p w14:paraId="51871EBE">
      <w:pPr>
        <w:spacing w:line="480" w:lineRule="exact"/>
        <w:ind w:firstLine="480" w:firstLineChars="200"/>
        <w:rPr>
          <w:rFonts w:ascii="宋体" w:hAnsi="宋体"/>
          <w:szCs w:val="24"/>
        </w:rPr>
      </w:pPr>
      <w:r>
        <w:rPr>
          <w:rFonts w:hint="eastAsia" w:ascii="宋体" w:hAnsi="宋体"/>
          <w:szCs w:val="24"/>
        </w:rPr>
        <w:t>2.投标文件的补充、修改与撤回：</w:t>
      </w:r>
    </w:p>
    <w:p w14:paraId="65B1C909">
      <w:pPr>
        <w:spacing w:line="480" w:lineRule="exact"/>
        <w:ind w:firstLine="480" w:firstLineChars="200"/>
        <w:rPr>
          <w:rFonts w:ascii="宋体" w:hAnsi="宋体" w:cs="宋体"/>
          <w:szCs w:val="24"/>
        </w:rPr>
      </w:pPr>
      <w:r>
        <w:rPr>
          <w:rFonts w:hint="eastAsia" w:ascii="宋体" w:hAnsi="宋体" w:cs="宋体"/>
          <w:szCs w:val="24"/>
        </w:rPr>
        <w:t>2.1投标截止时间之后，投标人不得补充、修改投标文件。</w:t>
      </w:r>
    </w:p>
    <w:p w14:paraId="26CF15D4">
      <w:pPr>
        <w:spacing w:line="480" w:lineRule="exact"/>
        <w:ind w:firstLine="480" w:firstLineChars="200"/>
        <w:rPr>
          <w:rFonts w:ascii="宋体" w:hAnsi="宋体" w:cs="宋体"/>
          <w:szCs w:val="24"/>
        </w:rPr>
      </w:pPr>
      <w:r>
        <w:rPr>
          <w:rFonts w:hint="eastAsia" w:ascii="宋体" w:hAnsi="宋体" w:cs="宋体"/>
          <w:szCs w:val="24"/>
        </w:rPr>
        <w:t>2.2在投标截止时间至投标有效期满之前，投标人不得撤回其投标文件。</w:t>
      </w:r>
    </w:p>
    <w:p w14:paraId="1F8AD67D">
      <w:pPr>
        <w:spacing w:line="480" w:lineRule="exact"/>
        <w:ind w:firstLine="480" w:firstLineChars="200"/>
        <w:rPr>
          <w:rFonts w:ascii="宋体" w:hAnsi="宋体"/>
          <w:szCs w:val="24"/>
        </w:rPr>
      </w:pPr>
      <w:r>
        <w:rPr>
          <w:rFonts w:hint="eastAsia" w:ascii="宋体" w:hAnsi="宋体"/>
          <w:szCs w:val="24"/>
        </w:rPr>
        <w:t>3.投标有效期：</w:t>
      </w:r>
    </w:p>
    <w:p w14:paraId="7E74228F">
      <w:pPr>
        <w:pStyle w:val="23"/>
        <w:spacing w:line="480" w:lineRule="exact"/>
        <w:ind w:firstLine="464"/>
        <w:rPr>
          <w:rFonts w:ascii="宋体" w:hAnsi="宋体"/>
          <w:kern w:val="2"/>
          <w:sz w:val="24"/>
          <w:szCs w:val="24"/>
        </w:rPr>
      </w:pPr>
      <w:r>
        <w:rPr>
          <w:rFonts w:hint="eastAsia" w:ascii="宋体" w:hAnsi="宋体"/>
          <w:spacing w:val="-4"/>
          <w:sz w:val="24"/>
          <w:szCs w:val="24"/>
        </w:rPr>
        <w:t>3</w:t>
      </w:r>
      <w:bookmarkStart w:id="27" w:name="OLE_LINK15"/>
      <w:r>
        <w:rPr>
          <w:rFonts w:hint="eastAsia" w:ascii="宋体" w:hAnsi="宋体"/>
          <w:spacing w:val="-4"/>
          <w:sz w:val="24"/>
          <w:szCs w:val="24"/>
        </w:rPr>
        <w:t>.1自提交投标文件的截止之日起90个日历日。投标人投标有效期短于招标文件规定</w:t>
      </w:r>
      <w:r>
        <w:rPr>
          <w:rFonts w:hint="eastAsia" w:ascii="宋体" w:hAnsi="宋体"/>
          <w:kern w:val="2"/>
          <w:sz w:val="24"/>
          <w:szCs w:val="24"/>
        </w:rPr>
        <w:t>的投标有效期，按无效投标处理。中标单位的投标有效期延长至合同执行完毕。</w:t>
      </w:r>
    </w:p>
    <w:bookmarkEnd w:id="27"/>
    <w:p w14:paraId="217051AF">
      <w:pPr>
        <w:pStyle w:val="23"/>
        <w:spacing w:line="480" w:lineRule="exact"/>
        <w:ind w:firstLine="480"/>
        <w:rPr>
          <w:rFonts w:ascii="宋体" w:hAnsi="宋体"/>
          <w:sz w:val="24"/>
          <w:szCs w:val="24"/>
        </w:rPr>
      </w:pPr>
      <w:bookmarkStart w:id="28" w:name="_Toc458617788"/>
      <w:bookmarkStart w:id="29" w:name="_Toc458617737"/>
      <w:bookmarkStart w:id="30" w:name="_Toc458617460"/>
      <w:r>
        <w:rPr>
          <w:rFonts w:hint="eastAsia" w:ascii="宋体" w:hAnsi="宋体"/>
          <w:sz w:val="24"/>
          <w:szCs w:val="24"/>
        </w:rPr>
        <w:t>3.2在原投标有效期结束前，采购代理机构可要求投标人延长投标有效期。拒绝延长投标有效期的投标人，不得参与该项目后续采购活动。</w:t>
      </w:r>
    </w:p>
    <w:p w14:paraId="5F60BB92">
      <w:pPr>
        <w:pStyle w:val="23"/>
        <w:spacing w:line="480" w:lineRule="exact"/>
        <w:ind w:firstLine="480"/>
        <w:rPr>
          <w:rFonts w:ascii="宋体" w:hAnsi="宋体"/>
          <w:kern w:val="2"/>
          <w:sz w:val="24"/>
          <w:szCs w:val="24"/>
        </w:rPr>
      </w:pPr>
      <w:r>
        <w:rPr>
          <w:rFonts w:hint="eastAsia" w:ascii="宋体" w:hAnsi="宋体"/>
          <w:sz w:val="24"/>
          <w:szCs w:val="24"/>
        </w:rPr>
        <w:t>4.投标人</w:t>
      </w:r>
      <w:r>
        <w:rPr>
          <w:rFonts w:hint="eastAsia" w:ascii="宋体" w:hAnsi="宋体"/>
          <w:kern w:val="2"/>
          <w:sz w:val="24"/>
          <w:szCs w:val="24"/>
        </w:rPr>
        <w:t>有下列情形之一的，属于恶意串通，对其依照《中华人民共和国政府采购法》第七十七条第一款的规定追究法律责任，投标无效：</w:t>
      </w:r>
    </w:p>
    <w:p w14:paraId="4A773DBB">
      <w:pPr>
        <w:pStyle w:val="23"/>
        <w:spacing w:line="480" w:lineRule="exact"/>
        <w:ind w:firstLine="480"/>
        <w:rPr>
          <w:rFonts w:ascii="宋体" w:hAnsi="宋体"/>
          <w:kern w:val="2"/>
          <w:sz w:val="24"/>
          <w:szCs w:val="24"/>
        </w:rPr>
      </w:pPr>
      <w:r>
        <w:rPr>
          <w:rFonts w:hint="eastAsia" w:ascii="宋体" w:hAnsi="宋体"/>
          <w:kern w:val="2"/>
          <w:sz w:val="24"/>
          <w:szCs w:val="24"/>
        </w:rPr>
        <w:t>4.1投标人直接或者间接从采购人或采购代理机构处获得其他投标人的相关情况并修改其投标文件；</w:t>
      </w:r>
    </w:p>
    <w:p w14:paraId="0C20F845">
      <w:pPr>
        <w:pStyle w:val="23"/>
        <w:spacing w:line="480" w:lineRule="exact"/>
        <w:ind w:firstLine="480"/>
        <w:rPr>
          <w:rFonts w:ascii="宋体" w:hAnsi="宋体"/>
          <w:kern w:val="2"/>
          <w:sz w:val="24"/>
          <w:szCs w:val="24"/>
        </w:rPr>
      </w:pPr>
      <w:r>
        <w:rPr>
          <w:rFonts w:hint="eastAsia" w:ascii="宋体" w:hAnsi="宋体"/>
          <w:kern w:val="2"/>
          <w:sz w:val="24"/>
          <w:szCs w:val="24"/>
        </w:rPr>
        <w:t>4.2投标人之间协商报价、技术方案等投标文件的实质性内容；</w:t>
      </w:r>
    </w:p>
    <w:p w14:paraId="281D1129">
      <w:pPr>
        <w:pStyle w:val="23"/>
        <w:spacing w:line="480" w:lineRule="exact"/>
        <w:ind w:firstLine="480"/>
        <w:rPr>
          <w:rFonts w:ascii="宋体" w:hAnsi="宋体"/>
          <w:kern w:val="2"/>
          <w:sz w:val="24"/>
          <w:szCs w:val="24"/>
        </w:rPr>
      </w:pPr>
      <w:r>
        <w:rPr>
          <w:rFonts w:hint="eastAsia" w:ascii="宋体" w:hAnsi="宋体"/>
          <w:kern w:val="2"/>
          <w:sz w:val="24"/>
          <w:szCs w:val="24"/>
        </w:rPr>
        <w:t>4.3属于同一集团、协会、商会等组织成员的投标人按照该组织要求协同参加政府采购活动；</w:t>
      </w:r>
    </w:p>
    <w:p w14:paraId="3AE1CFE5">
      <w:pPr>
        <w:pStyle w:val="23"/>
        <w:spacing w:line="480" w:lineRule="exact"/>
        <w:ind w:firstLine="480"/>
        <w:rPr>
          <w:rFonts w:ascii="宋体" w:hAnsi="宋体"/>
          <w:kern w:val="2"/>
          <w:sz w:val="24"/>
          <w:szCs w:val="24"/>
        </w:rPr>
      </w:pPr>
      <w:r>
        <w:rPr>
          <w:rFonts w:hint="eastAsia" w:ascii="宋体" w:hAnsi="宋体"/>
          <w:kern w:val="2"/>
          <w:sz w:val="24"/>
          <w:szCs w:val="24"/>
        </w:rPr>
        <w:t>4.4投标人之间事先约定由某一特定投标人中标；</w:t>
      </w:r>
    </w:p>
    <w:p w14:paraId="683B20D5">
      <w:pPr>
        <w:pStyle w:val="23"/>
        <w:spacing w:line="480" w:lineRule="exact"/>
        <w:ind w:firstLine="480"/>
        <w:rPr>
          <w:rFonts w:ascii="宋体" w:hAnsi="宋体"/>
          <w:kern w:val="2"/>
          <w:sz w:val="24"/>
          <w:szCs w:val="24"/>
        </w:rPr>
      </w:pPr>
      <w:r>
        <w:rPr>
          <w:rFonts w:hint="eastAsia" w:ascii="宋体" w:hAnsi="宋体"/>
          <w:kern w:val="2"/>
          <w:sz w:val="24"/>
          <w:szCs w:val="24"/>
        </w:rPr>
        <w:t>4.5投标人之间商定部分投标人放弃参加政府采购活动或放弃中标；</w:t>
      </w:r>
    </w:p>
    <w:p w14:paraId="1642F4A5">
      <w:pPr>
        <w:pStyle w:val="23"/>
        <w:spacing w:line="480" w:lineRule="exact"/>
        <w:ind w:firstLine="480"/>
        <w:rPr>
          <w:rFonts w:ascii="宋体" w:hAnsi="宋体"/>
          <w:kern w:val="2"/>
          <w:sz w:val="24"/>
          <w:szCs w:val="24"/>
        </w:rPr>
      </w:pPr>
      <w:r>
        <w:rPr>
          <w:rFonts w:hint="eastAsia" w:ascii="宋体" w:hAnsi="宋体"/>
          <w:kern w:val="2"/>
          <w:sz w:val="24"/>
          <w:szCs w:val="24"/>
        </w:rPr>
        <w:t>4.6投标人相互之间，为谋求特定投标人中标或排斥其他投标人的其他串通行为。</w:t>
      </w:r>
    </w:p>
    <w:p w14:paraId="00531A97">
      <w:pPr>
        <w:pStyle w:val="23"/>
        <w:spacing w:line="480" w:lineRule="exact"/>
        <w:ind w:firstLine="480"/>
        <w:rPr>
          <w:rFonts w:ascii="宋体" w:hAnsi="宋体"/>
          <w:kern w:val="2"/>
          <w:sz w:val="24"/>
          <w:szCs w:val="24"/>
        </w:rPr>
      </w:pPr>
      <w:r>
        <w:rPr>
          <w:rFonts w:hint="eastAsia" w:ascii="宋体" w:hAnsi="宋体"/>
          <w:kern w:val="2"/>
          <w:sz w:val="24"/>
          <w:szCs w:val="24"/>
        </w:rPr>
        <w:t>5.有下列情形之一的，视为投标人串通投标，其投标无效：</w:t>
      </w:r>
    </w:p>
    <w:p w14:paraId="2A7BC812">
      <w:pPr>
        <w:pStyle w:val="23"/>
        <w:spacing w:line="480" w:lineRule="exact"/>
        <w:ind w:firstLine="480"/>
        <w:rPr>
          <w:rFonts w:ascii="宋体" w:hAnsi="宋体"/>
          <w:kern w:val="2"/>
          <w:sz w:val="24"/>
          <w:szCs w:val="24"/>
        </w:rPr>
      </w:pPr>
      <w:r>
        <w:rPr>
          <w:rFonts w:hint="eastAsia" w:ascii="宋体" w:hAnsi="宋体"/>
          <w:kern w:val="2"/>
          <w:sz w:val="24"/>
          <w:szCs w:val="24"/>
        </w:rPr>
        <w:t>5.1不同投标人的投标文件由同一单位或者个人编制；</w:t>
      </w:r>
    </w:p>
    <w:p w14:paraId="3D873199">
      <w:pPr>
        <w:pStyle w:val="23"/>
        <w:spacing w:line="480" w:lineRule="exact"/>
        <w:ind w:firstLine="480"/>
        <w:rPr>
          <w:rFonts w:ascii="宋体" w:hAnsi="宋体"/>
          <w:kern w:val="2"/>
          <w:sz w:val="24"/>
          <w:szCs w:val="24"/>
        </w:rPr>
      </w:pPr>
      <w:r>
        <w:rPr>
          <w:rFonts w:hint="eastAsia" w:ascii="宋体" w:hAnsi="宋体"/>
          <w:kern w:val="2"/>
          <w:sz w:val="24"/>
          <w:szCs w:val="24"/>
        </w:rPr>
        <w:t>5.2不同投标人委托同一单位或者个人办理投标事宜；</w:t>
      </w:r>
    </w:p>
    <w:p w14:paraId="40BD5E3C">
      <w:pPr>
        <w:pStyle w:val="23"/>
        <w:spacing w:line="480" w:lineRule="exact"/>
        <w:ind w:firstLine="480"/>
        <w:rPr>
          <w:rFonts w:ascii="宋体" w:hAnsi="宋体"/>
          <w:kern w:val="2"/>
          <w:sz w:val="24"/>
          <w:szCs w:val="24"/>
        </w:rPr>
      </w:pPr>
      <w:r>
        <w:rPr>
          <w:rFonts w:hint="eastAsia" w:ascii="宋体" w:hAnsi="宋体"/>
          <w:kern w:val="2"/>
          <w:sz w:val="24"/>
          <w:szCs w:val="24"/>
        </w:rPr>
        <w:t>5.3不同投标人的投标文件载明的项目管理成员或者联系人为同一人；</w:t>
      </w:r>
    </w:p>
    <w:p w14:paraId="006BF970">
      <w:pPr>
        <w:pStyle w:val="23"/>
        <w:spacing w:line="480" w:lineRule="exact"/>
        <w:ind w:firstLine="480"/>
        <w:rPr>
          <w:rFonts w:ascii="宋体" w:hAnsi="宋体"/>
          <w:kern w:val="2"/>
          <w:sz w:val="24"/>
          <w:szCs w:val="24"/>
        </w:rPr>
      </w:pPr>
      <w:r>
        <w:rPr>
          <w:rFonts w:hint="eastAsia" w:ascii="宋体" w:hAnsi="宋体"/>
          <w:kern w:val="2"/>
          <w:sz w:val="24"/>
          <w:szCs w:val="24"/>
        </w:rPr>
        <w:t>5.4不同投标人的投标文件异常一致或者投标报价呈现规律性差异；</w:t>
      </w:r>
    </w:p>
    <w:p w14:paraId="63F5059D">
      <w:pPr>
        <w:pStyle w:val="5"/>
        <w:spacing w:before="0" w:after="0" w:line="480" w:lineRule="exact"/>
        <w:rPr>
          <w:rFonts w:ascii="宋体" w:hAnsi="宋体" w:eastAsia="宋体"/>
          <w:kern w:val="0"/>
          <w:sz w:val="28"/>
          <w:szCs w:val="28"/>
        </w:rPr>
      </w:pPr>
      <w:bookmarkStart w:id="31" w:name="_Toc16041"/>
      <w:r>
        <w:rPr>
          <w:rFonts w:hint="eastAsia" w:ascii="宋体" w:hAnsi="宋体" w:eastAsia="宋体"/>
          <w:kern w:val="0"/>
          <w:sz w:val="28"/>
          <w:szCs w:val="28"/>
        </w:rPr>
        <w:t>六、开标、资格审查、评标和定标</w:t>
      </w:r>
      <w:bookmarkEnd w:id="28"/>
      <w:bookmarkEnd w:id="29"/>
      <w:bookmarkEnd w:id="30"/>
      <w:bookmarkEnd w:id="31"/>
    </w:p>
    <w:p w14:paraId="439CE046">
      <w:pPr>
        <w:spacing w:line="480" w:lineRule="exact"/>
        <w:ind w:firstLine="482" w:firstLineChars="200"/>
        <w:rPr>
          <w:rFonts w:ascii="宋体" w:hAnsi="宋体"/>
          <w:b/>
          <w:szCs w:val="24"/>
        </w:rPr>
      </w:pPr>
      <w:r>
        <w:rPr>
          <w:rFonts w:hint="eastAsia" w:ascii="宋体" w:hAnsi="宋体"/>
          <w:b/>
          <w:bCs/>
          <w:szCs w:val="24"/>
        </w:rPr>
        <w:t>1.开标</w:t>
      </w:r>
    </w:p>
    <w:p w14:paraId="24102F19">
      <w:pPr>
        <w:spacing w:line="480" w:lineRule="exact"/>
        <w:ind w:firstLine="480" w:firstLineChars="200"/>
        <w:rPr>
          <w:rFonts w:ascii="宋体" w:hAnsi="宋体"/>
          <w:szCs w:val="24"/>
        </w:rPr>
      </w:pPr>
      <w:r>
        <w:rPr>
          <w:rFonts w:hint="eastAsia" w:ascii="宋体" w:hAnsi="宋体"/>
          <w:szCs w:val="24"/>
        </w:rPr>
        <w:t>1.1采购代理机构在规定的时间和地点组织公开开标。开标前，请各投标人至少提前半小时登录西安市公共资源交易平台〖首页·〉不见面开标〗系统。</w:t>
      </w:r>
    </w:p>
    <w:p w14:paraId="63C36AE9">
      <w:pPr>
        <w:spacing w:line="480" w:lineRule="exact"/>
        <w:ind w:firstLine="480" w:firstLineChars="200"/>
        <w:rPr>
          <w:rFonts w:ascii="宋体" w:hAnsi="宋体"/>
          <w:szCs w:val="24"/>
        </w:rPr>
      </w:pPr>
      <w:r>
        <w:rPr>
          <w:rFonts w:hint="eastAsia" w:ascii="宋体" w:hAnsi="宋体"/>
          <w:szCs w:val="24"/>
        </w:rPr>
        <w:t>1.2</w:t>
      </w:r>
      <w:r>
        <w:rPr>
          <w:rFonts w:hint="eastAsia" w:ascii="宋体" w:hAnsi="宋体" w:cs="宋体"/>
          <w:szCs w:val="21"/>
        </w:rPr>
        <w:t>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r>
        <w:rPr>
          <w:rFonts w:hint="eastAsia" w:ascii="宋体" w:hAnsi="宋体"/>
          <w:szCs w:val="24"/>
        </w:rPr>
        <w:t>。</w:t>
      </w:r>
    </w:p>
    <w:p w14:paraId="25CD9982">
      <w:pPr>
        <w:spacing w:line="480" w:lineRule="exact"/>
        <w:ind w:firstLine="480" w:firstLineChars="200"/>
        <w:rPr>
          <w:rFonts w:ascii="宋体" w:hAnsi="宋体"/>
          <w:szCs w:val="24"/>
        </w:rPr>
      </w:pPr>
      <w:r>
        <w:rPr>
          <w:rFonts w:hint="eastAsia" w:ascii="宋体" w:hAnsi="宋体"/>
          <w:szCs w:val="24"/>
        </w:rPr>
        <w:t>1.3</w:t>
      </w:r>
      <w:r>
        <w:rPr>
          <w:rFonts w:hint="eastAsia" w:ascii="宋体" w:hAnsi="宋体" w:cs="宋体"/>
          <w:szCs w:val="21"/>
        </w:rPr>
        <w:t>唱标，系统根据各投标人报价进行唱标</w:t>
      </w:r>
      <w:r>
        <w:rPr>
          <w:rFonts w:hint="eastAsia" w:ascii="宋体" w:hAnsi="宋体"/>
          <w:szCs w:val="24"/>
        </w:rPr>
        <w:t>。</w:t>
      </w:r>
    </w:p>
    <w:p w14:paraId="6654FB72">
      <w:pPr>
        <w:spacing w:line="480" w:lineRule="exact"/>
        <w:ind w:firstLine="480" w:firstLineChars="200"/>
        <w:rPr>
          <w:rFonts w:ascii="宋体" w:hAnsi="宋体"/>
          <w:szCs w:val="24"/>
        </w:rPr>
      </w:pPr>
      <w:r>
        <w:rPr>
          <w:rFonts w:hint="eastAsia" w:ascii="宋体" w:hAnsi="宋体"/>
          <w:szCs w:val="24"/>
        </w:rPr>
        <w:t>1.4</w:t>
      </w:r>
      <w:r>
        <w:rPr>
          <w:rFonts w:hint="eastAsia" w:ascii="宋体" w:hAnsi="宋体" w:cs="宋体"/>
          <w:szCs w:val="21"/>
        </w:rPr>
        <w:t>开标结束：进入评审环节。投标人请保持在线，评审期间评标委员会可能会要求供应商做相应的澄清。因投标人擅自离席造成的不利后果，由投标人自行承担</w:t>
      </w:r>
      <w:r>
        <w:rPr>
          <w:rFonts w:hint="eastAsia" w:ascii="宋体" w:hAnsi="宋体"/>
          <w:szCs w:val="24"/>
        </w:rPr>
        <w:t>。</w:t>
      </w:r>
    </w:p>
    <w:p w14:paraId="5D3A65A3">
      <w:pPr>
        <w:spacing w:line="480" w:lineRule="exact"/>
        <w:ind w:firstLine="480" w:firstLineChars="200"/>
        <w:rPr>
          <w:rFonts w:ascii="宋体" w:hAnsi="宋体" w:cs="宋体"/>
          <w:szCs w:val="21"/>
        </w:rPr>
      </w:pPr>
      <w:r>
        <w:rPr>
          <w:rFonts w:hint="eastAsia" w:ascii="宋体" w:hAnsi="宋体"/>
          <w:szCs w:val="24"/>
        </w:rPr>
        <w:t>1.5</w:t>
      </w:r>
      <w:r>
        <w:rPr>
          <w:rFonts w:hint="eastAsia" w:ascii="宋体" w:hAnsi="宋体" w:cs="宋体"/>
          <w:szCs w:val="21"/>
        </w:rPr>
        <w:t>“不见面开标”系统操作说明：详见西安市公共资源交易平台〖首页〉服务指南〉下载专区〗中的《政府采购项目投标文件制作软件及操作手册》。</w:t>
      </w:r>
    </w:p>
    <w:p w14:paraId="465DD77D">
      <w:pPr>
        <w:spacing w:line="480" w:lineRule="exact"/>
        <w:ind w:firstLine="480" w:firstLineChars="200"/>
        <w:jc w:val="left"/>
        <w:rPr>
          <w:rFonts w:ascii="宋体" w:hAnsi="宋体" w:cs="宋体"/>
          <w:szCs w:val="21"/>
        </w:rPr>
      </w:pPr>
      <w:r>
        <w:rPr>
          <w:rFonts w:hint="eastAsia" w:ascii="宋体" w:hAnsi="宋体" w:cs="宋体"/>
          <w:szCs w:val="21"/>
        </w:rPr>
        <w:t>链接地址：</w:t>
      </w:r>
    </w:p>
    <w:p w14:paraId="3E7EEB0D">
      <w:pPr>
        <w:spacing w:line="480" w:lineRule="exact"/>
        <w:ind w:firstLine="480" w:firstLineChars="200"/>
        <w:jc w:val="left"/>
        <w:rPr>
          <w:rFonts w:ascii="宋体" w:hAnsi="宋体" w:cs="宋体"/>
          <w:szCs w:val="21"/>
        </w:rPr>
      </w:pPr>
      <w:r>
        <w:fldChar w:fldCharType="begin"/>
      </w:r>
      <w:r>
        <w:instrText xml:space="preserve"> HYPERLINK "http://sxggzyjy.xa.gov.cn/fwzn/004003/20181115/4d59c184-e8f6-4d5a-a416-c2f6b0601e66.html" </w:instrText>
      </w:r>
      <w:r>
        <w:fldChar w:fldCharType="separate"/>
      </w:r>
      <w:r>
        <w:rPr>
          <w:rFonts w:hint="eastAsia" w:ascii="宋体" w:hAnsi="宋体" w:cs="宋体"/>
          <w:szCs w:val="21"/>
        </w:rPr>
        <w:t>http://sxggzyjy.xa.gov.cn/fwzn/004003/20181115/4d59c184-e8f6-4d5a-a416-c2f6b0601e66.html</w:t>
      </w:r>
      <w:r>
        <w:rPr>
          <w:rFonts w:hint="eastAsia" w:ascii="宋体" w:hAnsi="宋体" w:cs="宋体"/>
          <w:szCs w:val="21"/>
        </w:rPr>
        <w:fldChar w:fldCharType="end"/>
      </w:r>
      <w:r>
        <w:rPr>
          <w:rFonts w:hint="eastAsia" w:ascii="宋体" w:hAnsi="宋体" w:cs="宋体"/>
          <w:szCs w:val="21"/>
        </w:rPr>
        <w:t>。</w:t>
      </w:r>
    </w:p>
    <w:p w14:paraId="56BD0369">
      <w:pPr>
        <w:spacing w:line="480" w:lineRule="exact"/>
        <w:ind w:firstLine="480" w:firstLineChars="200"/>
        <w:rPr>
          <w:rFonts w:ascii="宋体" w:hAnsi="宋体"/>
          <w:szCs w:val="24"/>
        </w:rPr>
      </w:pPr>
      <w:r>
        <w:rPr>
          <w:rFonts w:hint="eastAsia" w:ascii="宋体" w:hAnsi="宋体" w:cs="宋体"/>
          <w:szCs w:val="21"/>
        </w:rPr>
        <w:t>1.6开标结束后，将依法对投标人的资格进行审查。合格投标人不足三家的，不进行评标。</w:t>
      </w:r>
    </w:p>
    <w:p w14:paraId="192D6981">
      <w:pPr>
        <w:spacing w:line="480" w:lineRule="exact"/>
        <w:ind w:firstLine="482" w:firstLineChars="200"/>
        <w:rPr>
          <w:rFonts w:ascii="宋体" w:hAnsi="宋体"/>
          <w:b/>
          <w:szCs w:val="24"/>
        </w:rPr>
      </w:pPr>
      <w:r>
        <w:rPr>
          <w:rFonts w:hint="eastAsia" w:ascii="宋体" w:hAnsi="宋体"/>
          <w:b/>
          <w:szCs w:val="24"/>
        </w:rPr>
        <w:t>2.资格审查</w:t>
      </w:r>
    </w:p>
    <w:p w14:paraId="1844AF04">
      <w:pPr>
        <w:spacing w:line="480" w:lineRule="exact"/>
        <w:ind w:firstLine="482" w:firstLineChars="200"/>
        <w:rPr>
          <w:rFonts w:ascii="宋体" w:hAnsi="宋体"/>
          <w:b/>
          <w:szCs w:val="24"/>
        </w:rPr>
      </w:pPr>
      <w:r>
        <w:rPr>
          <w:rFonts w:hint="eastAsia" w:ascii="宋体" w:hAnsi="宋体"/>
          <w:b/>
          <w:szCs w:val="24"/>
        </w:rPr>
        <w:t>开标结束后，</w:t>
      </w:r>
      <w:r>
        <w:rPr>
          <w:rFonts w:hint="eastAsia" w:ascii="宋体" w:hAnsi="宋体" w:cs="宋体"/>
          <w:b/>
          <w:szCs w:val="24"/>
        </w:rPr>
        <w:t>由采购人委派资格审查小组依法对投标人的资格进行审查，</w:t>
      </w:r>
      <w:r>
        <w:rPr>
          <w:rFonts w:hint="eastAsia" w:ascii="宋体" w:hAnsi="宋体"/>
          <w:b/>
          <w:szCs w:val="24"/>
        </w:rPr>
        <w:t>审查合格的投标人方可进入评标阶段，缺项或一项不符合要求即不合格，不合格的投标人其投标无效。</w:t>
      </w:r>
    </w:p>
    <w:p w14:paraId="4F1645A6">
      <w:pPr>
        <w:pStyle w:val="23"/>
        <w:spacing w:line="480" w:lineRule="exact"/>
        <w:ind w:firstLine="482"/>
        <w:rPr>
          <w:rFonts w:ascii="宋体" w:hAnsi="宋体"/>
          <w:sz w:val="24"/>
          <w:szCs w:val="24"/>
        </w:rPr>
      </w:pPr>
      <w:r>
        <w:rPr>
          <w:rFonts w:hint="eastAsia" w:ascii="宋体" w:hAnsi="宋体"/>
          <w:b/>
          <w:sz w:val="24"/>
          <w:szCs w:val="24"/>
        </w:rPr>
        <w:t>2.1基本资格条件</w:t>
      </w:r>
      <w:r>
        <w:rPr>
          <w:rFonts w:hint="eastAsia" w:ascii="宋体" w:hAnsi="宋体"/>
          <w:sz w:val="24"/>
          <w:szCs w:val="24"/>
        </w:rPr>
        <w:t>：符合《中华人民共和国政府采购法》第二十二条的规定的投标人条件；</w:t>
      </w:r>
    </w:p>
    <w:p w14:paraId="4A3CE541">
      <w:pPr>
        <w:pStyle w:val="23"/>
        <w:spacing w:line="480" w:lineRule="exact"/>
        <w:ind w:firstLine="480"/>
        <w:rPr>
          <w:rFonts w:ascii="宋体" w:hAnsi="宋体"/>
          <w:sz w:val="24"/>
          <w:szCs w:val="24"/>
        </w:rPr>
      </w:pPr>
      <w:r>
        <w:rPr>
          <w:rFonts w:hint="eastAsia" w:ascii="宋体" w:hAnsi="宋体"/>
          <w:sz w:val="24"/>
          <w:szCs w:val="24"/>
        </w:rPr>
        <w:t>2.1.1提供供应商合法注册的法人或其他组织的营业执照等证明文件、自然人的身份证明；</w:t>
      </w:r>
    </w:p>
    <w:p w14:paraId="23B249C3">
      <w:pPr>
        <w:pStyle w:val="23"/>
        <w:spacing w:line="480" w:lineRule="exact"/>
        <w:ind w:firstLine="480"/>
        <w:rPr>
          <w:rFonts w:ascii="宋体" w:hAnsi="宋体"/>
          <w:sz w:val="24"/>
          <w:szCs w:val="24"/>
        </w:rPr>
      </w:pPr>
      <w:r>
        <w:rPr>
          <w:rFonts w:hint="eastAsia" w:ascii="宋体" w:hAnsi="宋体"/>
          <w:sz w:val="24"/>
          <w:szCs w:val="24"/>
        </w:rPr>
        <w:t>2.1.2财务状况报告：提供具有财务审计资质单位出具的2022年度或2023年度财务报告（成立时间至开标时间不足一年的可提供成立后任意时段的资产负债表）或开标前六个月内其基本账户银行出具的资信证明或政府采购信用担保机构出具的担保函；</w:t>
      </w:r>
    </w:p>
    <w:p w14:paraId="22D481EC">
      <w:pPr>
        <w:pStyle w:val="23"/>
        <w:spacing w:line="480" w:lineRule="exact"/>
        <w:ind w:firstLine="480"/>
        <w:rPr>
          <w:rFonts w:ascii="宋体" w:hAnsi="宋体"/>
          <w:sz w:val="24"/>
          <w:szCs w:val="24"/>
        </w:rPr>
      </w:pPr>
      <w:r>
        <w:rPr>
          <w:rFonts w:hint="eastAsia" w:ascii="宋体" w:hAnsi="宋体"/>
          <w:sz w:val="24"/>
          <w:szCs w:val="24"/>
        </w:rPr>
        <w:t>2.1.3税收缴纳证明：提供截止至开标时间前一年内任意一个月的缴纳凭据；</w:t>
      </w:r>
      <w:r>
        <w:rPr>
          <w:rFonts w:hint="eastAsia" w:ascii="宋体" w:hAnsi="宋体"/>
          <w:b/>
          <w:bCs/>
          <w:sz w:val="24"/>
          <w:szCs w:val="24"/>
        </w:rPr>
        <w:t>（</w:t>
      </w:r>
      <w:r>
        <w:rPr>
          <w:rFonts w:hint="eastAsia" w:ascii="宋体" w:hAnsi="宋体" w:cs="宋体"/>
          <w:b/>
          <w:bCs/>
          <w:sz w:val="24"/>
          <w:szCs w:val="24"/>
        </w:rPr>
        <w:t>增值税、企业所得税)</w:t>
      </w:r>
      <w:r>
        <w:rPr>
          <w:rFonts w:hint="eastAsia" w:ascii="宋体" w:hAnsi="宋体" w:cs="宋体"/>
          <w:sz w:val="24"/>
          <w:szCs w:val="24"/>
        </w:rPr>
        <w:t>至少提供一种，</w:t>
      </w:r>
      <w:r>
        <w:rPr>
          <w:rFonts w:hint="eastAsia" w:ascii="宋体" w:hAnsi="宋体"/>
          <w:sz w:val="24"/>
          <w:szCs w:val="24"/>
        </w:rPr>
        <w:t>依法免税的投标人应提供相关文件证明）</w:t>
      </w:r>
    </w:p>
    <w:p w14:paraId="7026226E">
      <w:pPr>
        <w:pStyle w:val="23"/>
        <w:spacing w:line="480" w:lineRule="exact"/>
        <w:ind w:firstLine="480"/>
        <w:rPr>
          <w:rFonts w:ascii="宋体" w:hAnsi="宋体"/>
          <w:sz w:val="24"/>
          <w:szCs w:val="24"/>
        </w:rPr>
      </w:pPr>
      <w:r>
        <w:rPr>
          <w:rFonts w:hint="eastAsia" w:ascii="宋体" w:hAnsi="宋体"/>
          <w:sz w:val="24"/>
          <w:szCs w:val="24"/>
        </w:rPr>
        <w:t>2.1.4社会保障资金缴纳证明：提供截止至开标时间前六个月内任意一个月的社保缴纳凭据或社保机构开具的社会保险参保缴纳情况证明；（依法不需要缴纳社会保障资金的投标人应提供相关证明）</w:t>
      </w:r>
    </w:p>
    <w:p w14:paraId="5A422083">
      <w:pPr>
        <w:pStyle w:val="23"/>
        <w:spacing w:line="480" w:lineRule="exact"/>
        <w:ind w:firstLine="480"/>
        <w:rPr>
          <w:rFonts w:ascii="宋体" w:hAnsi="宋体"/>
          <w:sz w:val="24"/>
          <w:szCs w:val="24"/>
        </w:rPr>
      </w:pPr>
      <w:r>
        <w:rPr>
          <w:rFonts w:hint="eastAsia" w:ascii="宋体" w:hAnsi="宋体"/>
          <w:sz w:val="24"/>
          <w:szCs w:val="24"/>
        </w:rPr>
        <w:t>2.1.5提供具有履行本合同所必需的设备和专业技术能力的说明及承诺；（提供书面说明及承诺，加盖投标人公章）</w:t>
      </w:r>
    </w:p>
    <w:p w14:paraId="684CA3B5">
      <w:pPr>
        <w:pStyle w:val="23"/>
        <w:spacing w:line="480" w:lineRule="exact"/>
        <w:ind w:firstLine="480"/>
        <w:rPr>
          <w:rFonts w:ascii="宋体" w:hAnsi="宋体"/>
          <w:sz w:val="24"/>
          <w:szCs w:val="24"/>
        </w:rPr>
      </w:pPr>
      <w:r>
        <w:rPr>
          <w:rFonts w:hint="eastAsia" w:ascii="宋体" w:hAnsi="宋体"/>
          <w:sz w:val="24"/>
          <w:szCs w:val="24"/>
        </w:rPr>
        <w:t>2.1.6提供参加政府采购活动前三年内在经营活动中没有重大违法记录的书面声明。（提供书面声明，加盖投标人公章）</w:t>
      </w:r>
    </w:p>
    <w:p w14:paraId="18760B9F">
      <w:pPr>
        <w:pStyle w:val="23"/>
        <w:spacing w:line="480" w:lineRule="exact"/>
        <w:ind w:firstLine="482"/>
        <w:rPr>
          <w:rFonts w:ascii="宋体" w:hAnsi="宋体"/>
          <w:b/>
          <w:sz w:val="24"/>
          <w:szCs w:val="24"/>
        </w:rPr>
      </w:pPr>
      <w:r>
        <w:rPr>
          <w:rFonts w:hint="eastAsia" w:ascii="宋体" w:hAnsi="宋体"/>
          <w:b/>
          <w:sz w:val="24"/>
          <w:szCs w:val="24"/>
        </w:rPr>
        <w:t>2.2落实政府采购政策需满足的资格要求：本</w:t>
      </w:r>
      <w:r>
        <w:rPr>
          <w:rFonts w:hint="eastAsia" w:ascii="宋体" w:hAnsi="宋体"/>
          <w:b/>
          <w:sz w:val="24"/>
          <w:szCs w:val="24"/>
          <w:lang w:eastAsia="zh-CN"/>
        </w:rPr>
        <w:t>标段</w:t>
      </w:r>
      <w:r>
        <w:rPr>
          <w:rFonts w:hint="eastAsia" w:ascii="宋体" w:hAnsi="宋体"/>
          <w:b/>
          <w:sz w:val="24"/>
          <w:szCs w:val="24"/>
        </w:rPr>
        <w:t>专门面向中小企业采购；须符合《政府采购促进中小企业发展管理办法》（财库〔2020〕46号）规定的中小企业参加。（提供《中小企业声明函》，式样见投标文件格式）</w:t>
      </w:r>
    </w:p>
    <w:p w14:paraId="4CBA009E">
      <w:pPr>
        <w:pStyle w:val="23"/>
        <w:spacing w:line="480" w:lineRule="exact"/>
        <w:ind w:firstLine="482"/>
        <w:rPr>
          <w:rFonts w:ascii="宋体" w:hAnsi="宋体"/>
          <w:b/>
          <w:sz w:val="24"/>
          <w:szCs w:val="24"/>
        </w:rPr>
      </w:pPr>
      <w:r>
        <w:rPr>
          <w:rFonts w:hint="eastAsia" w:ascii="宋体" w:hAnsi="宋体"/>
          <w:b/>
          <w:sz w:val="24"/>
          <w:szCs w:val="24"/>
        </w:rPr>
        <w:t>2.3特定资格条件：</w:t>
      </w:r>
    </w:p>
    <w:p w14:paraId="0C1D2A4E">
      <w:pPr>
        <w:spacing w:line="480" w:lineRule="exact"/>
        <w:ind w:firstLine="480" w:firstLineChars="200"/>
        <w:rPr>
          <w:rFonts w:ascii="宋体" w:hAnsi="宋体"/>
          <w:szCs w:val="24"/>
        </w:rPr>
      </w:pPr>
      <w:r>
        <w:rPr>
          <w:rFonts w:hint="eastAsia" w:ascii="宋体" w:hAnsi="宋体"/>
          <w:szCs w:val="24"/>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b/>
          <w:bCs/>
          <w:szCs w:val="24"/>
        </w:rPr>
        <w:t>(式样见投标文件格式)</w:t>
      </w:r>
    </w:p>
    <w:p w14:paraId="46AA5169">
      <w:pPr>
        <w:pStyle w:val="14"/>
        <w:spacing w:line="500" w:lineRule="exact"/>
        <w:ind w:firstLine="480"/>
        <w:rPr>
          <w:rFonts w:ascii="宋体" w:hAnsi="宋体"/>
        </w:rPr>
      </w:pPr>
      <w:r>
        <w:rPr>
          <w:rFonts w:hint="eastAsia" w:ascii="宋体" w:hAnsi="宋体"/>
        </w:rPr>
        <w:t>2.3.2停车场须具有交警部门核发的有效期内《西安市机动车停车场备案证》及场地所有权人出具的同意作为停车场用地证明，用地证明期限需满足合同执行有效期。</w:t>
      </w:r>
    </w:p>
    <w:p w14:paraId="7E0BF627">
      <w:pPr>
        <w:spacing w:line="480" w:lineRule="exact"/>
        <w:ind w:firstLine="480" w:firstLineChars="200"/>
        <w:rPr>
          <w:rFonts w:ascii="宋体" w:hAnsi="宋体"/>
          <w:szCs w:val="24"/>
        </w:rPr>
      </w:pPr>
      <w:r>
        <w:rPr>
          <w:rFonts w:hint="eastAsia" w:ascii="宋体" w:hAnsi="宋体"/>
          <w:szCs w:val="24"/>
        </w:rPr>
        <w:t>2.3.3不得为“信用中国”网站(</w:t>
      </w:r>
      <w:r>
        <w:rPr>
          <w:rFonts w:ascii="宋体" w:hAnsi="宋体"/>
          <w:color w:val="000000"/>
          <w:szCs w:val="24"/>
        </w:rPr>
        <w:t>http://</w:t>
      </w:r>
      <w:r>
        <w:fldChar w:fldCharType="begin"/>
      </w:r>
      <w:r>
        <w:instrText xml:space="preserve"> HYPERLINK "http://www.creditchina.gov.cn/" </w:instrText>
      </w:r>
      <w:r>
        <w:fldChar w:fldCharType="separate"/>
      </w:r>
      <w:r>
        <w:rPr>
          <w:rFonts w:hint="eastAsia" w:ascii="宋体" w:hAnsi="宋体"/>
          <w:color w:val="000000"/>
          <w:szCs w:val="24"/>
        </w:rPr>
        <w:t>www.creditchina.gov.cn</w:t>
      </w:r>
      <w:r>
        <w:rPr>
          <w:rFonts w:hint="eastAsia" w:ascii="宋体" w:hAnsi="宋体"/>
          <w:color w:val="000000"/>
          <w:szCs w:val="24"/>
        </w:rPr>
        <w:fldChar w:fldCharType="end"/>
      </w:r>
      <w:r>
        <w:rPr>
          <w:rFonts w:hint="eastAsia" w:ascii="宋体" w:hAnsi="宋体"/>
          <w:color w:val="000000"/>
          <w:szCs w:val="24"/>
        </w:rPr>
        <w:t>)列入“失信被执行人（页面跳转至“中国执行信息公开网”http://zxgk.court.gov.cn/shixin/）、重大税收违法失信主体、政府采购严重违法失信行为记录名单”的投标人；不得为中国政府采购网(</w:t>
      </w:r>
      <w:r>
        <w:rPr>
          <w:rFonts w:ascii="宋体" w:hAnsi="宋体"/>
          <w:color w:val="000000"/>
          <w:szCs w:val="24"/>
        </w:rPr>
        <w:t>http://</w:t>
      </w:r>
      <w:r>
        <w:fldChar w:fldCharType="begin"/>
      </w:r>
      <w:r>
        <w:instrText xml:space="preserve"> HYPERLINK "http://www.ccgp.gov.cn/" </w:instrText>
      </w:r>
      <w:r>
        <w:fldChar w:fldCharType="separate"/>
      </w:r>
      <w:r>
        <w:rPr>
          <w:rFonts w:hint="eastAsia" w:ascii="宋体" w:hAnsi="宋体"/>
          <w:color w:val="000000"/>
          <w:szCs w:val="24"/>
        </w:rPr>
        <w:t>www.ccgp.gov.cn</w:t>
      </w:r>
      <w:r>
        <w:rPr>
          <w:rFonts w:hint="eastAsia" w:ascii="宋体" w:hAnsi="宋体"/>
          <w:color w:val="000000"/>
          <w:szCs w:val="24"/>
        </w:rPr>
        <w:fldChar w:fldCharType="end"/>
      </w:r>
      <w:r>
        <w:rPr>
          <w:rFonts w:hint="eastAsia" w:ascii="宋体" w:hAnsi="宋体"/>
          <w:color w:val="000000"/>
          <w:szCs w:val="24"/>
        </w:rPr>
        <w:t>)“政府采购严重违法失信行为记录名单”中的投标人；（根据财库【2019】38号文规定，此项由资格审查小组在投标截止日当天在“信用中国”网站和中国政府采购网站进行查询，截图留档；如网站无供应商信息的，供应商须提供相关证明资料或书面声明）</w:t>
      </w:r>
    </w:p>
    <w:p w14:paraId="47642665">
      <w:pPr>
        <w:pStyle w:val="23"/>
        <w:spacing w:line="480" w:lineRule="exact"/>
        <w:ind w:firstLine="480"/>
        <w:rPr>
          <w:rFonts w:ascii="宋体" w:hAnsi="宋体"/>
          <w:kern w:val="2"/>
          <w:sz w:val="24"/>
          <w:szCs w:val="24"/>
        </w:rPr>
      </w:pPr>
      <w:r>
        <w:rPr>
          <w:rFonts w:hint="eastAsia" w:ascii="宋体" w:hAnsi="宋体"/>
          <w:kern w:val="2"/>
          <w:sz w:val="24"/>
          <w:szCs w:val="24"/>
        </w:rPr>
        <w:t>2.3.4单位负责人为同一人或者存在直接控股、管理关系的不同投标人，不得参加同一合同项下的政府采购活动。</w:t>
      </w:r>
      <w:r>
        <w:rPr>
          <w:rFonts w:hint="eastAsia" w:ascii="宋体" w:hAnsi="宋体"/>
          <w:color w:val="000000"/>
          <w:sz w:val="24"/>
          <w:szCs w:val="24"/>
        </w:rPr>
        <w:t>（根据财库【2019】38号文规定，此项由资格审查小组在投标截止日当天在“国家企业信用信息公示系统”网站进行查询，截图留档；如网站无供应商信息的，供应商须提供相关证明资料或书面声明）</w:t>
      </w:r>
    </w:p>
    <w:p w14:paraId="0AC58F94">
      <w:pPr>
        <w:spacing w:line="480" w:lineRule="exact"/>
        <w:ind w:firstLine="482" w:firstLineChars="200"/>
        <w:rPr>
          <w:rFonts w:ascii="宋体" w:hAnsi="宋体"/>
          <w:b/>
          <w:szCs w:val="24"/>
        </w:rPr>
      </w:pPr>
      <w:r>
        <w:rPr>
          <w:rFonts w:hint="eastAsia" w:ascii="宋体" w:hAnsi="宋体"/>
          <w:b/>
          <w:szCs w:val="24"/>
        </w:rPr>
        <w:t>3.评标</w:t>
      </w:r>
    </w:p>
    <w:p w14:paraId="76DF49E6">
      <w:pPr>
        <w:spacing w:line="480" w:lineRule="exact"/>
        <w:ind w:firstLine="480" w:firstLineChars="200"/>
        <w:rPr>
          <w:rFonts w:ascii="宋体" w:hAnsi="宋体"/>
          <w:szCs w:val="24"/>
        </w:rPr>
      </w:pPr>
      <w:r>
        <w:rPr>
          <w:rFonts w:hint="eastAsia" w:ascii="宋体" w:hAnsi="宋体"/>
          <w:szCs w:val="24"/>
        </w:rPr>
        <w:t>3.1</w:t>
      </w:r>
      <w:r>
        <w:rPr>
          <w:rFonts w:hint="eastAsia" w:ascii="宋体" w:hAnsi="宋体"/>
          <w:bCs/>
          <w:szCs w:val="24"/>
        </w:rPr>
        <w:t>评标委员会</w:t>
      </w:r>
    </w:p>
    <w:p w14:paraId="64F7EFD9">
      <w:pPr>
        <w:spacing w:line="480" w:lineRule="exact"/>
        <w:ind w:firstLine="480" w:firstLineChars="200"/>
        <w:rPr>
          <w:rFonts w:ascii="宋体" w:hAnsi="宋体"/>
          <w:color w:val="FF0000"/>
          <w:szCs w:val="24"/>
        </w:rPr>
      </w:pPr>
      <w:r>
        <w:rPr>
          <w:rFonts w:hint="eastAsia" w:ascii="宋体" w:hAnsi="宋体"/>
          <w:szCs w:val="24"/>
        </w:rPr>
        <w:t>3.1.1采购代理机构根据《中华人民共和国政府采购法》及其实施条例、《政府采购货物和服务招标投标管理办法》（财政部令第87号）等规定，依法组建评标委员会。</w:t>
      </w:r>
    </w:p>
    <w:p w14:paraId="0D13FA37">
      <w:pPr>
        <w:spacing w:line="480" w:lineRule="exact"/>
        <w:ind w:firstLine="480" w:firstLineChars="200"/>
        <w:rPr>
          <w:rFonts w:ascii="宋体" w:hAnsi="宋体"/>
          <w:szCs w:val="24"/>
        </w:rPr>
      </w:pPr>
      <w:r>
        <w:rPr>
          <w:rFonts w:hint="eastAsia" w:ascii="宋体" w:hAnsi="宋体"/>
          <w:szCs w:val="24"/>
        </w:rPr>
        <w:t>3.1.2采购人派一名代表进入评标委员会时，须向采购代理机构出具授权函。</w:t>
      </w:r>
    </w:p>
    <w:p w14:paraId="7C7A2A96">
      <w:pPr>
        <w:spacing w:line="480" w:lineRule="exact"/>
        <w:ind w:firstLine="480" w:firstLineChars="200"/>
        <w:rPr>
          <w:rFonts w:ascii="宋体" w:hAnsi="宋体"/>
          <w:szCs w:val="24"/>
        </w:rPr>
      </w:pPr>
      <w:r>
        <w:rPr>
          <w:rFonts w:hint="eastAsia" w:ascii="宋体" w:hAnsi="宋体"/>
          <w:szCs w:val="24"/>
        </w:rPr>
        <w:t>3.1.3评标委员会应推荐一名评审专家担任评审组长，并由评审组长牵头组织该项目评审工作，采购人代表不得担任评审组长。</w:t>
      </w:r>
    </w:p>
    <w:p w14:paraId="3199F660">
      <w:pPr>
        <w:spacing w:line="480" w:lineRule="exact"/>
        <w:ind w:firstLine="480" w:firstLineChars="200"/>
        <w:rPr>
          <w:rFonts w:ascii="宋体" w:hAnsi="宋体"/>
          <w:szCs w:val="24"/>
        </w:rPr>
      </w:pPr>
      <w:r>
        <w:rPr>
          <w:rFonts w:hint="eastAsia" w:ascii="宋体" w:hAnsi="宋体"/>
          <w:szCs w:val="24"/>
        </w:rPr>
        <w:t>3.1.4评标委员会成员不得参加开标活动。</w:t>
      </w:r>
    </w:p>
    <w:p w14:paraId="208BFA6D">
      <w:pPr>
        <w:spacing w:line="480" w:lineRule="exact"/>
        <w:ind w:firstLine="480" w:firstLineChars="200"/>
        <w:rPr>
          <w:rFonts w:ascii="宋体" w:hAnsi="宋体"/>
          <w:szCs w:val="24"/>
        </w:rPr>
      </w:pPr>
      <w:r>
        <w:rPr>
          <w:rFonts w:hint="eastAsia" w:ascii="宋体" w:hAnsi="宋体"/>
          <w:szCs w:val="24"/>
        </w:rPr>
        <w:t>3.1.5评标委员会成员应当遵守并履行下列职责义务：</w:t>
      </w:r>
    </w:p>
    <w:p w14:paraId="65A232EF">
      <w:pPr>
        <w:spacing w:line="480" w:lineRule="exact"/>
        <w:ind w:firstLine="480" w:firstLineChars="200"/>
        <w:rPr>
          <w:rFonts w:ascii="宋体" w:hAnsi="宋体"/>
          <w:szCs w:val="24"/>
        </w:rPr>
      </w:pPr>
      <w:r>
        <w:rPr>
          <w:rFonts w:hint="eastAsia" w:ascii="宋体" w:hAnsi="宋体"/>
          <w:szCs w:val="24"/>
        </w:rPr>
        <w:t>3.1.5.1遵纪守法，客观、公正、认真负责地履行职责，根据招标文件规定的评标程序、评标方法和评标标准审查投标文件；</w:t>
      </w:r>
    </w:p>
    <w:p w14:paraId="6D9E2214">
      <w:pPr>
        <w:spacing w:line="480" w:lineRule="exact"/>
        <w:ind w:firstLine="480" w:firstLineChars="200"/>
        <w:rPr>
          <w:rFonts w:ascii="宋体" w:hAnsi="宋体"/>
          <w:szCs w:val="24"/>
        </w:rPr>
      </w:pPr>
      <w:r>
        <w:rPr>
          <w:rFonts w:hint="eastAsia" w:ascii="宋体" w:hAnsi="宋体"/>
          <w:szCs w:val="24"/>
        </w:rPr>
        <w:t>3.1.5.2符合性审查、评价投标文件是否符合招标文件的商务、技术等实质性要求；</w:t>
      </w:r>
    </w:p>
    <w:p w14:paraId="2AE897A9">
      <w:pPr>
        <w:spacing w:line="480" w:lineRule="exact"/>
        <w:ind w:firstLine="480" w:firstLineChars="200"/>
        <w:rPr>
          <w:rFonts w:ascii="宋体" w:hAnsi="宋体"/>
          <w:szCs w:val="24"/>
        </w:rPr>
      </w:pPr>
      <w:r>
        <w:rPr>
          <w:rFonts w:hint="eastAsia" w:ascii="宋体" w:hAnsi="宋体"/>
          <w:szCs w:val="24"/>
        </w:rPr>
        <w:t>3.1.5.3要求投标人对投标文件有关事项作出澄清或者说明；</w:t>
      </w:r>
    </w:p>
    <w:p w14:paraId="094DFABD">
      <w:pPr>
        <w:spacing w:line="480" w:lineRule="exact"/>
        <w:ind w:firstLine="480" w:firstLineChars="200"/>
        <w:rPr>
          <w:rFonts w:ascii="宋体" w:hAnsi="宋体"/>
          <w:szCs w:val="24"/>
        </w:rPr>
      </w:pPr>
      <w:r>
        <w:rPr>
          <w:rFonts w:hint="eastAsia" w:ascii="宋体" w:hAnsi="宋体"/>
          <w:szCs w:val="24"/>
        </w:rPr>
        <w:t>3.1.5.4对投标文件进行比较和评价；</w:t>
      </w:r>
    </w:p>
    <w:p w14:paraId="1ACDD832">
      <w:pPr>
        <w:spacing w:line="480" w:lineRule="exact"/>
        <w:ind w:firstLine="480" w:firstLineChars="200"/>
        <w:rPr>
          <w:rFonts w:ascii="宋体" w:hAnsi="宋体"/>
          <w:szCs w:val="24"/>
        </w:rPr>
      </w:pPr>
      <w:r>
        <w:rPr>
          <w:rFonts w:hint="eastAsia" w:ascii="宋体" w:hAnsi="宋体"/>
          <w:szCs w:val="24"/>
        </w:rPr>
        <w:t>3.1.5.5确定中标候选人名单，以及根据采购人委托直接确定中标人；</w:t>
      </w:r>
    </w:p>
    <w:p w14:paraId="2DFEF447">
      <w:pPr>
        <w:spacing w:line="480" w:lineRule="exact"/>
        <w:ind w:firstLine="480" w:firstLineChars="200"/>
        <w:rPr>
          <w:rFonts w:ascii="宋体" w:hAnsi="宋体"/>
          <w:szCs w:val="24"/>
        </w:rPr>
      </w:pPr>
      <w:r>
        <w:rPr>
          <w:rFonts w:hint="eastAsia" w:ascii="宋体" w:hAnsi="宋体"/>
          <w:szCs w:val="24"/>
        </w:rPr>
        <w:t xml:space="preserve">3.1.5.6向采购人、采购代理机构或者有关部门报告评标中发现的违法行为； </w:t>
      </w:r>
    </w:p>
    <w:p w14:paraId="0E0F3696">
      <w:pPr>
        <w:spacing w:line="480" w:lineRule="exact"/>
        <w:ind w:firstLine="480" w:firstLineChars="200"/>
        <w:rPr>
          <w:rFonts w:ascii="宋体" w:hAnsi="宋体"/>
          <w:szCs w:val="24"/>
        </w:rPr>
      </w:pPr>
      <w:r>
        <w:rPr>
          <w:rFonts w:hint="eastAsia" w:ascii="宋体" w:hAnsi="宋体"/>
          <w:szCs w:val="24"/>
        </w:rPr>
        <w:t>3.1.5.7对评标过程及各投标人的商业机密予以保密；</w:t>
      </w:r>
    </w:p>
    <w:p w14:paraId="42388742">
      <w:pPr>
        <w:spacing w:line="480" w:lineRule="exact"/>
        <w:ind w:firstLine="480" w:firstLineChars="200"/>
        <w:rPr>
          <w:rFonts w:ascii="宋体" w:hAnsi="宋体"/>
          <w:szCs w:val="24"/>
        </w:rPr>
      </w:pPr>
      <w:r>
        <w:rPr>
          <w:rFonts w:hint="eastAsia" w:ascii="宋体" w:hAnsi="宋体"/>
          <w:szCs w:val="24"/>
        </w:rPr>
        <w:t>3.1.5.8配合采购人、采购代理机构答复各投标人提出的质疑；</w:t>
      </w:r>
    </w:p>
    <w:p w14:paraId="1F6D1818">
      <w:pPr>
        <w:spacing w:line="480" w:lineRule="exact"/>
        <w:ind w:firstLine="480" w:firstLineChars="200"/>
        <w:rPr>
          <w:rFonts w:ascii="宋体" w:hAnsi="宋体"/>
          <w:szCs w:val="24"/>
        </w:rPr>
      </w:pPr>
      <w:r>
        <w:rPr>
          <w:rFonts w:hint="eastAsia" w:ascii="宋体" w:hAnsi="宋体"/>
          <w:szCs w:val="24"/>
        </w:rPr>
        <w:t>3.1.5.9配合各部门的投诉处理和监督检查工作。</w:t>
      </w:r>
    </w:p>
    <w:p w14:paraId="213A5CB2">
      <w:pPr>
        <w:spacing w:line="480" w:lineRule="exact"/>
        <w:ind w:firstLine="480" w:firstLineChars="200"/>
        <w:rPr>
          <w:rFonts w:ascii="宋体" w:hAnsi="宋体"/>
          <w:szCs w:val="24"/>
        </w:rPr>
      </w:pPr>
      <w:r>
        <w:rPr>
          <w:rFonts w:hint="eastAsia" w:ascii="宋体" w:hAnsi="宋体"/>
          <w:szCs w:val="24"/>
        </w:rPr>
        <w:t>3.2在政府采购活动中，采购人员及相关人员（包括评标委员会）与投标人有下列利害关系之一的，应当回避：</w:t>
      </w:r>
    </w:p>
    <w:p w14:paraId="27F762D5">
      <w:pPr>
        <w:spacing w:line="480" w:lineRule="exact"/>
        <w:ind w:firstLine="480" w:firstLineChars="200"/>
        <w:rPr>
          <w:rFonts w:ascii="宋体" w:hAnsi="宋体"/>
          <w:szCs w:val="24"/>
        </w:rPr>
      </w:pPr>
      <w:r>
        <w:rPr>
          <w:rFonts w:hint="eastAsia" w:ascii="宋体" w:hAnsi="宋体"/>
          <w:szCs w:val="24"/>
        </w:rPr>
        <w:t>3.2.1参加采购活动前3年内与投标人存在劳动关系；</w:t>
      </w:r>
    </w:p>
    <w:p w14:paraId="78A1353C">
      <w:pPr>
        <w:spacing w:line="480" w:lineRule="exact"/>
        <w:ind w:firstLine="480" w:firstLineChars="200"/>
        <w:rPr>
          <w:rFonts w:ascii="宋体" w:hAnsi="宋体"/>
          <w:szCs w:val="24"/>
        </w:rPr>
      </w:pPr>
      <w:r>
        <w:rPr>
          <w:rFonts w:hint="eastAsia" w:ascii="宋体" w:hAnsi="宋体"/>
          <w:szCs w:val="24"/>
        </w:rPr>
        <w:t>3.2.2参加采购活动前3年内担任投标人的董事、监事；</w:t>
      </w:r>
    </w:p>
    <w:p w14:paraId="5D46BAEA">
      <w:pPr>
        <w:spacing w:line="480" w:lineRule="exact"/>
        <w:ind w:firstLine="480" w:firstLineChars="200"/>
        <w:rPr>
          <w:rFonts w:ascii="宋体" w:hAnsi="宋体"/>
          <w:szCs w:val="24"/>
        </w:rPr>
      </w:pPr>
      <w:r>
        <w:rPr>
          <w:rFonts w:hint="eastAsia" w:ascii="宋体" w:hAnsi="宋体"/>
          <w:szCs w:val="24"/>
        </w:rPr>
        <w:t>3.2.3参加采购活动前3年内是投标人的控股股东或者实际控制人；</w:t>
      </w:r>
    </w:p>
    <w:p w14:paraId="608E0AEE">
      <w:pPr>
        <w:spacing w:line="480" w:lineRule="exact"/>
        <w:ind w:firstLine="480" w:firstLineChars="200"/>
        <w:rPr>
          <w:rFonts w:ascii="宋体" w:hAnsi="宋体"/>
          <w:szCs w:val="24"/>
        </w:rPr>
      </w:pPr>
      <w:r>
        <w:rPr>
          <w:rFonts w:hint="eastAsia" w:ascii="宋体" w:hAnsi="宋体"/>
          <w:szCs w:val="24"/>
        </w:rPr>
        <w:t>3.2.4与投标人的法定代表人或者负责人有夫妻、直系血亲、三代以内旁系血亲或者近姻亲关系；</w:t>
      </w:r>
    </w:p>
    <w:p w14:paraId="0D2C6EAF">
      <w:pPr>
        <w:spacing w:line="480" w:lineRule="exact"/>
        <w:ind w:firstLine="480" w:firstLineChars="200"/>
        <w:rPr>
          <w:rFonts w:ascii="宋体" w:hAnsi="宋体"/>
          <w:szCs w:val="24"/>
        </w:rPr>
      </w:pPr>
      <w:r>
        <w:rPr>
          <w:rFonts w:hint="eastAsia" w:ascii="宋体" w:hAnsi="宋体"/>
          <w:szCs w:val="24"/>
        </w:rPr>
        <w:t>3.2.5与投标人有其他可能影响政府采购活动公平、公正进行的关系。</w:t>
      </w:r>
    </w:p>
    <w:p w14:paraId="2233CC79">
      <w:pPr>
        <w:spacing w:line="480" w:lineRule="exact"/>
        <w:ind w:firstLine="480" w:firstLineChars="200"/>
        <w:rPr>
          <w:rFonts w:ascii="宋体" w:hAnsi="宋体"/>
          <w:bCs/>
          <w:szCs w:val="24"/>
        </w:rPr>
      </w:pPr>
      <w:r>
        <w:rPr>
          <w:rFonts w:hint="eastAsia" w:ascii="宋体" w:hAnsi="宋体"/>
          <w:bCs/>
          <w:szCs w:val="24"/>
        </w:rPr>
        <w:t>3.3评标原则：</w:t>
      </w:r>
      <w:r>
        <w:rPr>
          <w:rFonts w:hint="eastAsia" w:ascii="宋体" w:hAnsi="宋体"/>
          <w:szCs w:val="24"/>
        </w:rPr>
        <w:t>坚持公平、公正、科学、择优原则，禁止不正当竞争。</w:t>
      </w:r>
    </w:p>
    <w:p w14:paraId="747B936C">
      <w:pPr>
        <w:spacing w:line="480" w:lineRule="exact"/>
        <w:ind w:firstLine="480" w:firstLineChars="200"/>
        <w:rPr>
          <w:rFonts w:ascii="宋体" w:hAnsi="宋体"/>
          <w:szCs w:val="24"/>
        </w:rPr>
      </w:pPr>
      <w:r>
        <w:rPr>
          <w:rFonts w:hint="eastAsia" w:ascii="宋体" w:hAnsi="宋体"/>
          <w:bCs/>
          <w:szCs w:val="24"/>
        </w:rPr>
        <w:t>3.4评标办法</w:t>
      </w:r>
      <w:r>
        <w:rPr>
          <w:rFonts w:hint="eastAsia" w:ascii="宋体" w:hAnsi="宋体"/>
          <w:szCs w:val="24"/>
        </w:rPr>
        <w:t>：本次招标采用综合评分法（详见本节评分标准）。</w:t>
      </w:r>
    </w:p>
    <w:p w14:paraId="6BF51C57">
      <w:pPr>
        <w:spacing w:line="480" w:lineRule="exact"/>
        <w:ind w:firstLine="482" w:firstLineChars="200"/>
        <w:rPr>
          <w:rFonts w:ascii="宋体" w:hAnsi="宋体"/>
          <w:b/>
          <w:szCs w:val="24"/>
        </w:rPr>
      </w:pPr>
      <w:r>
        <w:rPr>
          <w:rFonts w:hint="eastAsia" w:ascii="宋体" w:hAnsi="宋体"/>
          <w:b/>
          <w:szCs w:val="24"/>
        </w:rPr>
        <w:t>3.5评标工作程序：</w:t>
      </w:r>
      <w:r>
        <w:rPr>
          <w:rFonts w:hint="eastAsia" w:ascii="宋体" w:hAnsi="宋体"/>
          <w:szCs w:val="24"/>
        </w:rPr>
        <w:t>符合性审查、澄清、评价、推荐中标候选人的工作程序进行评标。</w:t>
      </w:r>
    </w:p>
    <w:p w14:paraId="66937926">
      <w:pPr>
        <w:spacing w:line="480" w:lineRule="exact"/>
        <w:ind w:firstLine="480" w:firstLineChars="200"/>
        <w:rPr>
          <w:rFonts w:ascii="宋体" w:hAnsi="宋体"/>
          <w:szCs w:val="24"/>
        </w:rPr>
      </w:pPr>
      <w:r>
        <w:rPr>
          <w:rFonts w:hint="eastAsia" w:ascii="宋体" w:hAnsi="宋体"/>
          <w:szCs w:val="24"/>
        </w:rPr>
        <w:t>3.5.1投标文件符合性审查</w:t>
      </w:r>
    </w:p>
    <w:p w14:paraId="40075349">
      <w:pPr>
        <w:spacing w:line="480" w:lineRule="exact"/>
        <w:ind w:firstLine="720" w:firstLineChars="300"/>
        <w:rPr>
          <w:rFonts w:ascii="宋体" w:hAnsi="宋体"/>
          <w:szCs w:val="24"/>
        </w:rPr>
      </w:pPr>
      <w:r>
        <w:rPr>
          <w:rFonts w:ascii="宋体" w:hAnsi="宋体"/>
        </w:rPr>
        <w:t>依据招标文件的规定，</w:t>
      </w:r>
      <w:r>
        <w:rPr>
          <w:rFonts w:hint="eastAsia" w:ascii="宋体" w:hAnsi="宋体"/>
          <w:szCs w:val="24"/>
        </w:rPr>
        <w:t>对资格合格者投标文件的完整性、有效性和对招标文件的响应程度进行审查，以确定是否对招标文件的实质性内容做出响应，包含但不限于以下内容，未通过审查的按无效投标处理：</w:t>
      </w:r>
    </w:p>
    <w:p w14:paraId="536685A1">
      <w:pPr>
        <w:spacing w:line="480" w:lineRule="exact"/>
        <w:ind w:firstLine="480" w:firstLineChars="200"/>
        <w:rPr>
          <w:rFonts w:ascii="宋体" w:hAnsi="宋体"/>
          <w:szCs w:val="24"/>
        </w:rPr>
      </w:pPr>
      <w:r>
        <w:rPr>
          <w:rFonts w:hint="eastAsia" w:ascii="宋体" w:hAnsi="宋体"/>
          <w:szCs w:val="24"/>
        </w:rPr>
        <w:t>3.5.1.1投标人名称与下载领取招标文件的单位名称不一致；</w:t>
      </w:r>
    </w:p>
    <w:p w14:paraId="0BC42421">
      <w:pPr>
        <w:spacing w:line="480" w:lineRule="exact"/>
        <w:ind w:firstLine="480" w:firstLineChars="200"/>
        <w:rPr>
          <w:rFonts w:ascii="宋体" w:hAnsi="宋体"/>
          <w:szCs w:val="24"/>
        </w:rPr>
      </w:pPr>
      <w:r>
        <w:rPr>
          <w:rFonts w:hint="eastAsia" w:ascii="宋体" w:hAnsi="宋体"/>
          <w:szCs w:val="24"/>
        </w:rPr>
        <w:t xml:space="preserve">3.5.1.2除明确允许投标人可以自行编写的外，投标文件未按照招标文件给定的格式编制； </w:t>
      </w:r>
    </w:p>
    <w:p w14:paraId="1CB16C53">
      <w:pPr>
        <w:spacing w:line="480" w:lineRule="exact"/>
        <w:ind w:firstLine="480" w:firstLineChars="200"/>
        <w:rPr>
          <w:rFonts w:ascii="宋体" w:hAnsi="宋体"/>
          <w:szCs w:val="24"/>
        </w:rPr>
      </w:pPr>
      <w:r>
        <w:rPr>
          <w:rFonts w:hint="eastAsia" w:ascii="宋体" w:hAnsi="宋体"/>
          <w:szCs w:val="24"/>
        </w:rPr>
        <w:t>3.5.1.3投标文件未按照招标文件的要求盖章签字；</w:t>
      </w:r>
    </w:p>
    <w:p w14:paraId="627C4B63">
      <w:pPr>
        <w:spacing w:line="480" w:lineRule="exact"/>
        <w:ind w:firstLine="480" w:firstLineChars="200"/>
        <w:rPr>
          <w:rFonts w:ascii="宋体" w:hAnsi="宋体"/>
          <w:szCs w:val="24"/>
        </w:rPr>
      </w:pPr>
      <w:r>
        <w:rPr>
          <w:rFonts w:hint="eastAsia" w:ascii="宋体" w:hAnsi="宋体"/>
          <w:szCs w:val="24"/>
        </w:rPr>
        <w:t>3.5.1.4针对同一项目提交两份或多份内容不同的投标文件，未书面声明哪一份是有效的或出现选择性报价的；</w:t>
      </w:r>
    </w:p>
    <w:p w14:paraId="22D394A6">
      <w:pPr>
        <w:spacing w:line="480" w:lineRule="exact"/>
        <w:ind w:firstLine="480" w:firstLineChars="200"/>
        <w:rPr>
          <w:rFonts w:ascii="宋体" w:hAnsi="宋体"/>
          <w:szCs w:val="24"/>
        </w:rPr>
      </w:pPr>
      <w:r>
        <w:rPr>
          <w:rFonts w:hint="eastAsia" w:ascii="宋体" w:hAnsi="宋体"/>
          <w:szCs w:val="24"/>
        </w:rPr>
        <w:t xml:space="preserve">3.5.1.5投标报价超过单价限价； </w:t>
      </w:r>
    </w:p>
    <w:p w14:paraId="16A3AA7A">
      <w:pPr>
        <w:spacing w:line="480" w:lineRule="exact"/>
        <w:ind w:firstLine="480" w:firstLineChars="200"/>
        <w:rPr>
          <w:rFonts w:ascii="宋体" w:hAnsi="宋体"/>
          <w:szCs w:val="24"/>
        </w:rPr>
      </w:pPr>
      <w:r>
        <w:rPr>
          <w:rFonts w:hint="eastAsia" w:ascii="宋体" w:hAnsi="宋体"/>
          <w:szCs w:val="24"/>
        </w:rPr>
        <w:t>3.5.1.6投标有效期不符合招标文件的要求；</w:t>
      </w:r>
    </w:p>
    <w:p w14:paraId="7807A996">
      <w:pPr>
        <w:spacing w:line="480" w:lineRule="exact"/>
        <w:ind w:firstLine="480" w:firstLineChars="200"/>
        <w:rPr>
          <w:rFonts w:ascii="宋体" w:hAnsi="宋体"/>
          <w:szCs w:val="24"/>
        </w:rPr>
      </w:pPr>
      <w:r>
        <w:rPr>
          <w:rFonts w:hint="eastAsia" w:ascii="宋体" w:hAnsi="宋体"/>
          <w:szCs w:val="24"/>
        </w:rPr>
        <w:t>3.5.1.7对招标文件商务要求未作出明确且实质性响应；</w:t>
      </w:r>
    </w:p>
    <w:p w14:paraId="019A4825">
      <w:pPr>
        <w:spacing w:line="480" w:lineRule="exact"/>
        <w:ind w:firstLine="480" w:firstLineChars="200"/>
        <w:rPr>
          <w:rFonts w:ascii="宋体" w:hAnsi="宋体"/>
          <w:szCs w:val="24"/>
        </w:rPr>
      </w:pPr>
      <w:r>
        <w:rPr>
          <w:rFonts w:hint="eastAsia" w:ascii="宋体" w:hAnsi="宋体"/>
          <w:szCs w:val="24"/>
        </w:rPr>
        <w:t xml:space="preserve">3.5.1.8对招标文件技术要求未作出明确响应，对不得偏离的要求未作出实质性响应； </w:t>
      </w:r>
    </w:p>
    <w:p w14:paraId="175059C8">
      <w:pPr>
        <w:spacing w:line="480" w:lineRule="exact"/>
        <w:ind w:left="480" w:leftChars="200"/>
        <w:rPr>
          <w:rFonts w:ascii="宋体" w:hAnsi="宋体"/>
          <w:szCs w:val="24"/>
        </w:rPr>
      </w:pPr>
      <w:r>
        <w:rPr>
          <w:rFonts w:hint="eastAsia" w:ascii="宋体" w:hAnsi="宋体"/>
          <w:szCs w:val="24"/>
        </w:rPr>
        <w:t>3.5.1.9投标文件含有采购人不能接受的附加条件；</w:t>
      </w:r>
    </w:p>
    <w:p w14:paraId="0DAA2AAB">
      <w:pPr>
        <w:spacing w:line="480" w:lineRule="exact"/>
        <w:ind w:left="480" w:leftChars="200"/>
        <w:rPr>
          <w:rFonts w:ascii="宋体" w:hAnsi="宋体"/>
          <w:szCs w:val="24"/>
        </w:rPr>
      </w:pPr>
      <w:r>
        <w:rPr>
          <w:rFonts w:hint="eastAsia" w:ascii="宋体" w:hAnsi="宋体"/>
          <w:szCs w:val="24"/>
        </w:rPr>
        <w:t>3.5.1.10法律、法规和招标文件规定的其他无效投标情形。</w:t>
      </w:r>
    </w:p>
    <w:p w14:paraId="1BD2EC0E">
      <w:pPr>
        <w:overflowPunct w:val="0"/>
        <w:adjustRightInd w:val="0"/>
        <w:snapToGrid w:val="0"/>
        <w:spacing w:line="480" w:lineRule="exact"/>
        <w:ind w:firstLine="480" w:firstLineChars="200"/>
        <w:rPr>
          <w:rFonts w:ascii="宋体" w:hAnsi="宋体"/>
        </w:rPr>
      </w:pPr>
      <w:r>
        <w:rPr>
          <w:rFonts w:hint="eastAsia" w:ascii="宋体" w:hAnsi="宋体"/>
          <w:szCs w:val="24"/>
        </w:rPr>
        <w:t>3.5.2投标文件的澄清：</w:t>
      </w:r>
    </w:p>
    <w:p w14:paraId="47CC7C89">
      <w:pPr>
        <w:overflowPunct w:val="0"/>
        <w:adjustRightInd w:val="0"/>
        <w:snapToGrid w:val="0"/>
        <w:spacing w:line="480" w:lineRule="exact"/>
        <w:ind w:firstLine="480" w:firstLineChars="200"/>
        <w:rPr>
          <w:rFonts w:ascii="宋体" w:hAnsi="宋体"/>
          <w:szCs w:val="24"/>
        </w:rPr>
      </w:pPr>
      <w:r>
        <w:rPr>
          <w:rFonts w:hint="eastAsia" w:ascii="宋体" w:hAnsi="宋体"/>
          <w:szCs w:val="24"/>
        </w:rPr>
        <w:t>在评标期间,对于投标文件中含义不明确、同类问题表述不一致或者有明显文字和计算错误的内容，评标委员会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1C543EE5">
      <w:pPr>
        <w:overflowPunct w:val="0"/>
        <w:adjustRightInd w:val="0"/>
        <w:snapToGrid w:val="0"/>
        <w:spacing w:line="480" w:lineRule="exact"/>
        <w:ind w:firstLine="480" w:firstLineChars="200"/>
        <w:rPr>
          <w:rFonts w:ascii="宋体" w:hAnsi="宋体"/>
          <w:szCs w:val="24"/>
        </w:rPr>
      </w:pPr>
      <w:r>
        <w:rPr>
          <w:rFonts w:hint="eastAsia" w:ascii="宋体" w:hAnsi="宋体"/>
          <w:szCs w:val="24"/>
        </w:rPr>
        <w:t>3.5.3书写错误的评审标准：</w:t>
      </w:r>
    </w:p>
    <w:p w14:paraId="6D81E7D7">
      <w:pPr>
        <w:overflowPunct w:val="0"/>
        <w:adjustRightInd w:val="0"/>
        <w:snapToGrid w:val="0"/>
        <w:spacing w:line="480" w:lineRule="exact"/>
        <w:ind w:firstLine="482" w:firstLineChars="200"/>
        <w:rPr>
          <w:rFonts w:ascii="宋体" w:hAnsi="宋体"/>
          <w:szCs w:val="24"/>
        </w:rPr>
      </w:pPr>
      <w:r>
        <w:rPr>
          <w:rFonts w:hint="eastAsia" w:ascii="宋体" w:hAnsi="宋体"/>
          <w:b/>
          <w:bCs/>
        </w:rPr>
        <w:t>报价出现下列情况之一者，按照下列规定修正，（同时出现两种以上不一致的，按下列规定的修正）：</w:t>
      </w:r>
    </w:p>
    <w:p w14:paraId="7A14FBFF">
      <w:pPr>
        <w:overflowPunct w:val="0"/>
        <w:adjustRightInd w:val="0"/>
        <w:snapToGrid w:val="0"/>
        <w:spacing w:line="480" w:lineRule="exact"/>
        <w:ind w:firstLine="480" w:firstLineChars="200"/>
        <w:rPr>
          <w:rFonts w:ascii="宋体" w:hAnsi="宋体"/>
          <w:szCs w:val="24"/>
        </w:rPr>
      </w:pPr>
      <w:r>
        <w:rPr>
          <w:rFonts w:hint="eastAsia" w:ascii="宋体" w:hAnsi="宋体"/>
          <w:szCs w:val="24"/>
        </w:rPr>
        <w:t>3.5.3.1投标文件有关内容与“开标一览表”不一致的，以“开标一览表”为准；</w:t>
      </w:r>
    </w:p>
    <w:p w14:paraId="60C4DFE8">
      <w:pPr>
        <w:overflowPunct w:val="0"/>
        <w:adjustRightInd w:val="0"/>
        <w:snapToGrid w:val="0"/>
        <w:spacing w:line="480" w:lineRule="exact"/>
        <w:ind w:firstLine="480" w:firstLineChars="200"/>
        <w:rPr>
          <w:rFonts w:ascii="宋体" w:hAnsi="宋体"/>
          <w:szCs w:val="24"/>
        </w:rPr>
      </w:pPr>
      <w:r>
        <w:rPr>
          <w:rFonts w:hint="eastAsia" w:ascii="宋体" w:hAnsi="宋体"/>
          <w:szCs w:val="24"/>
        </w:rPr>
        <w:t>3.5.3.2单价金额小数点或者百分比有明显错位的，以“开标一览表”的报价为准，；</w:t>
      </w:r>
    </w:p>
    <w:p w14:paraId="0BE979B9">
      <w:pPr>
        <w:overflowPunct w:val="0"/>
        <w:adjustRightInd w:val="0"/>
        <w:snapToGrid w:val="0"/>
        <w:spacing w:line="480" w:lineRule="exact"/>
        <w:ind w:firstLine="480" w:firstLineChars="200"/>
        <w:rPr>
          <w:rFonts w:ascii="宋体" w:hAnsi="宋体"/>
          <w:szCs w:val="24"/>
        </w:rPr>
      </w:pPr>
      <w:r>
        <w:rPr>
          <w:rFonts w:hint="eastAsia" w:ascii="宋体" w:hAnsi="宋体"/>
          <w:szCs w:val="24"/>
        </w:rPr>
        <w:t>3.5.3.3投标文件图表与文字不符时，以文字为准；</w:t>
      </w:r>
    </w:p>
    <w:p w14:paraId="39D5980D">
      <w:pPr>
        <w:overflowPunct w:val="0"/>
        <w:adjustRightInd w:val="0"/>
        <w:snapToGrid w:val="0"/>
        <w:spacing w:line="480" w:lineRule="exact"/>
        <w:ind w:firstLine="480" w:firstLineChars="200"/>
        <w:rPr>
          <w:rFonts w:ascii="宋体" w:hAnsi="宋体"/>
          <w:szCs w:val="24"/>
        </w:rPr>
      </w:pPr>
      <w:r>
        <w:rPr>
          <w:rFonts w:hint="eastAsia" w:ascii="宋体" w:hAnsi="宋体"/>
          <w:szCs w:val="24"/>
        </w:rPr>
        <w:t>3.5.3.4对不同文字文本投标文件的解释发生异议的，以中文文本为准；</w:t>
      </w:r>
    </w:p>
    <w:p w14:paraId="2A1AF52D">
      <w:pPr>
        <w:overflowPunct w:val="0"/>
        <w:adjustRightInd w:val="0"/>
        <w:snapToGrid w:val="0"/>
        <w:spacing w:line="480" w:lineRule="exact"/>
        <w:ind w:firstLine="482" w:firstLineChars="200"/>
        <w:rPr>
          <w:rFonts w:ascii="宋体" w:hAnsi="宋体"/>
          <w:szCs w:val="24"/>
        </w:rPr>
      </w:pPr>
      <w:r>
        <w:rPr>
          <w:rFonts w:hint="eastAsia" w:ascii="宋体" w:hAnsi="宋体"/>
          <w:b/>
          <w:bCs/>
        </w:rPr>
        <w:t>评审过程中，发现投标文件出现下列情况之一者，按照下列规定修正：</w:t>
      </w:r>
    </w:p>
    <w:p w14:paraId="6E9622E2">
      <w:pPr>
        <w:overflowPunct w:val="0"/>
        <w:adjustRightInd w:val="0"/>
        <w:snapToGrid w:val="0"/>
        <w:spacing w:line="480" w:lineRule="exact"/>
        <w:ind w:firstLine="480" w:firstLineChars="200"/>
        <w:rPr>
          <w:rFonts w:ascii="宋体" w:hAnsi="宋体"/>
          <w:szCs w:val="24"/>
        </w:rPr>
      </w:pPr>
      <w:r>
        <w:rPr>
          <w:rFonts w:hint="eastAsia" w:ascii="宋体" w:hAnsi="宋体"/>
          <w:szCs w:val="24"/>
        </w:rPr>
        <w:t>3.5.3.5多处内容交叉不符时，以评标委员会评审结果为准。</w:t>
      </w:r>
    </w:p>
    <w:p w14:paraId="76037590">
      <w:pPr>
        <w:overflowPunct w:val="0"/>
        <w:adjustRightInd w:val="0"/>
        <w:snapToGrid w:val="0"/>
        <w:spacing w:line="480" w:lineRule="exact"/>
        <w:ind w:firstLine="482" w:firstLineChars="200"/>
        <w:rPr>
          <w:rFonts w:ascii="宋体" w:hAnsi="宋体"/>
          <w:szCs w:val="24"/>
        </w:rPr>
      </w:pPr>
      <w:r>
        <w:rPr>
          <w:rFonts w:hint="eastAsia" w:ascii="宋体" w:hAnsi="宋体"/>
          <w:b/>
          <w:szCs w:val="24"/>
        </w:rPr>
        <w:t>注：按上述方法修正的内容，经投标人确认后产生约束力，投标人不确认的，其投标无效。</w:t>
      </w:r>
    </w:p>
    <w:p w14:paraId="20C05FB4">
      <w:pPr>
        <w:overflowPunct w:val="0"/>
        <w:adjustRightInd w:val="0"/>
        <w:snapToGrid w:val="0"/>
        <w:spacing w:line="480" w:lineRule="exact"/>
        <w:ind w:firstLine="480" w:firstLineChars="200"/>
        <w:rPr>
          <w:rFonts w:ascii="宋体" w:hAnsi="宋体"/>
          <w:szCs w:val="24"/>
        </w:rPr>
      </w:pPr>
      <w:r>
        <w:rPr>
          <w:rFonts w:hint="eastAsia" w:ascii="宋体" w:hAnsi="宋体"/>
          <w:szCs w:val="24"/>
        </w:rPr>
        <w:t>3.5.4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9853D3">
      <w:pPr>
        <w:overflowPunct w:val="0"/>
        <w:adjustRightInd w:val="0"/>
        <w:snapToGrid w:val="0"/>
        <w:spacing w:line="480" w:lineRule="exact"/>
        <w:ind w:firstLine="480" w:firstLineChars="200"/>
        <w:rPr>
          <w:rFonts w:ascii="宋体" w:hAnsi="宋体"/>
          <w:szCs w:val="24"/>
        </w:rPr>
      </w:pPr>
      <w:r>
        <w:rPr>
          <w:rFonts w:hint="eastAsia" w:ascii="宋体" w:hAnsi="宋体"/>
          <w:szCs w:val="24"/>
        </w:rPr>
        <w:t>3.5.5评价：</w:t>
      </w:r>
    </w:p>
    <w:p w14:paraId="3B07FE33">
      <w:pPr>
        <w:overflowPunct w:val="0"/>
        <w:adjustRightInd w:val="0"/>
        <w:snapToGrid w:val="0"/>
        <w:spacing w:line="480" w:lineRule="exact"/>
        <w:ind w:firstLine="480" w:firstLineChars="200"/>
        <w:rPr>
          <w:rFonts w:ascii="宋体" w:hAnsi="宋体"/>
          <w:szCs w:val="24"/>
        </w:rPr>
      </w:pPr>
      <w:r>
        <w:rPr>
          <w:rFonts w:hint="eastAsia" w:ascii="宋体" w:hAnsi="宋体"/>
          <w:szCs w:val="24"/>
        </w:rPr>
        <w:t>3.5.5.1评标委员会评审投标文件符合性只根据投标文件本身的内容，而不寻求其他外部证据。</w:t>
      </w:r>
    </w:p>
    <w:p w14:paraId="2CA6F292">
      <w:pPr>
        <w:overflowPunct w:val="0"/>
        <w:adjustRightInd w:val="0"/>
        <w:snapToGrid w:val="0"/>
        <w:spacing w:line="480" w:lineRule="exact"/>
        <w:ind w:firstLine="480" w:firstLineChars="200"/>
        <w:rPr>
          <w:rFonts w:ascii="宋体" w:hAnsi="宋体"/>
          <w:szCs w:val="24"/>
        </w:rPr>
      </w:pPr>
      <w:r>
        <w:rPr>
          <w:rFonts w:hint="eastAsia" w:ascii="宋体" w:hAnsi="宋体"/>
          <w:szCs w:val="24"/>
        </w:rPr>
        <w:t>3.5.5.2评标采取逐项分步评审方式，每一步评审不符合者</w:t>
      </w:r>
      <w:r>
        <w:rPr>
          <w:rFonts w:hint="eastAsia" w:ascii="宋体" w:hAnsi="宋体"/>
        </w:rPr>
        <w:t>按无效投标处理</w:t>
      </w:r>
      <w:r>
        <w:rPr>
          <w:rFonts w:ascii="宋体" w:hAnsi="宋体"/>
        </w:rPr>
        <w:t>，</w:t>
      </w:r>
      <w:r>
        <w:rPr>
          <w:rFonts w:hint="eastAsia" w:ascii="宋体" w:hAnsi="宋体"/>
          <w:szCs w:val="24"/>
        </w:rPr>
        <w:t>不进入下一步评审，全部评审合格的投标人进行最后的综合评审和打分，按最后得分由高向低排序，推荐中标候选人。</w:t>
      </w:r>
    </w:p>
    <w:p w14:paraId="51FA7210">
      <w:pPr>
        <w:overflowPunct w:val="0"/>
        <w:adjustRightInd w:val="0"/>
        <w:snapToGrid w:val="0"/>
        <w:spacing w:line="480" w:lineRule="exact"/>
        <w:ind w:firstLine="480" w:firstLineChars="200"/>
        <w:rPr>
          <w:rFonts w:ascii="宋体" w:hAnsi="宋体"/>
          <w:szCs w:val="24"/>
        </w:rPr>
      </w:pPr>
      <w:r>
        <w:rPr>
          <w:rFonts w:hint="eastAsia" w:ascii="宋体" w:hAnsi="宋体"/>
          <w:szCs w:val="24"/>
        </w:rPr>
        <w:t>3.5.6其他需说明的情况：</w:t>
      </w:r>
    </w:p>
    <w:p w14:paraId="0E888BB4">
      <w:pPr>
        <w:overflowPunct w:val="0"/>
        <w:adjustRightInd w:val="0"/>
        <w:snapToGrid w:val="0"/>
        <w:spacing w:line="480" w:lineRule="exact"/>
        <w:ind w:firstLine="480" w:firstLineChars="200"/>
        <w:rPr>
          <w:rFonts w:ascii="宋体" w:hAnsi="宋体"/>
          <w:szCs w:val="24"/>
        </w:rPr>
      </w:pPr>
      <w:r>
        <w:rPr>
          <w:rFonts w:hint="eastAsia" w:ascii="宋体" w:hAnsi="宋体"/>
          <w:szCs w:val="24"/>
        </w:rPr>
        <w:t>3.5.6.1对于投标文件中不构成实质性偏差的小的不正规、不一致或不规则，采购人可以接受，但这种接受不能损害或影响任何投标人的相对排序；</w:t>
      </w:r>
    </w:p>
    <w:p w14:paraId="5F27B1A4">
      <w:pPr>
        <w:overflowPunct w:val="0"/>
        <w:adjustRightInd w:val="0"/>
        <w:snapToGrid w:val="0"/>
        <w:spacing w:line="480" w:lineRule="exact"/>
        <w:ind w:firstLine="480" w:firstLineChars="200"/>
        <w:rPr>
          <w:rFonts w:ascii="宋体" w:hAnsi="宋体"/>
          <w:szCs w:val="24"/>
        </w:rPr>
      </w:pPr>
      <w:r>
        <w:rPr>
          <w:rFonts w:hint="eastAsia" w:ascii="宋体" w:hAnsi="宋体"/>
          <w:szCs w:val="24"/>
        </w:rPr>
        <w:t>3.5.6.2最低报价不是中标的唯一条件；</w:t>
      </w:r>
    </w:p>
    <w:p w14:paraId="2BBD878F">
      <w:pPr>
        <w:overflowPunct w:val="0"/>
        <w:adjustRightInd w:val="0"/>
        <w:snapToGrid w:val="0"/>
        <w:spacing w:line="480" w:lineRule="exact"/>
        <w:ind w:firstLine="480" w:firstLineChars="200"/>
        <w:rPr>
          <w:rFonts w:ascii="宋体" w:hAnsi="宋体"/>
          <w:szCs w:val="24"/>
        </w:rPr>
      </w:pPr>
      <w:r>
        <w:rPr>
          <w:rFonts w:hint="eastAsia" w:ascii="宋体" w:hAnsi="宋体"/>
          <w:szCs w:val="24"/>
        </w:rPr>
        <w:t>3.5.6.3如果投标实质上没有响应招标文件的要求，其投标将被拒绝，投标人不得通过修正或撤消不合要求的偏离或保留从而使其投标成为实质上响应的投标。</w:t>
      </w:r>
    </w:p>
    <w:p w14:paraId="17C784EC">
      <w:pPr>
        <w:overflowPunct w:val="0"/>
        <w:adjustRightInd w:val="0"/>
        <w:snapToGrid w:val="0"/>
        <w:spacing w:line="480" w:lineRule="exact"/>
        <w:ind w:firstLine="480" w:firstLineChars="200"/>
        <w:rPr>
          <w:rFonts w:ascii="宋体" w:hAnsi="宋体"/>
          <w:szCs w:val="24"/>
        </w:rPr>
      </w:pPr>
      <w:r>
        <w:rPr>
          <w:rFonts w:hint="eastAsia" w:ascii="宋体" w:hAnsi="宋体"/>
          <w:szCs w:val="24"/>
        </w:rPr>
        <w:t>3.5.6.4无论投标的结果如何，投标期间一切费用自理。</w:t>
      </w:r>
    </w:p>
    <w:p w14:paraId="72C0B936">
      <w:pPr>
        <w:spacing w:line="480" w:lineRule="exact"/>
        <w:ind w:firstLine="482" w:firstLineChars="200"/>
        <w:rPr>
          <w:rFonts w:ascii="宋体" w:hAnsi="宋体"/>
          <w:b/>
          <w:szCs w:val="24"/>
        </w:rPr>
      </w:pPr>
      <w:r>
        <w:rPr>
          <w:rFonts w:hint="eastAsia" w:ascii="宋体" w:hAnsi="宋体"/>
          <w:b/>
          <w:szCs w:val="24"/>
        </w:rPr>
        <w:t>3.6评分标准：</w:t>
      </w:r>
      <w:r>
        <w:rPr>
          <w:rFonts w:hint="eastAsia" w:ascii="宋体" w:hAnsi="宋体"/>
          <w:b/>
          <w:sz w:val="28"/>
          <w:szCs w:val="28"/>
        </w:rPr>
        <w:t xml:space="preserve"> </w:t>
      </w:r>
    </w:p>
    <w:tbl>
      <w:tblPr>
        <w:tblStyle w:val="1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50"/>
        <w:gridCol w:w="7135"/>
      </w:tblGrid>
      <w:tr w14:paraId="5429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7" w:type="dxa"/>
            <w:vAlign w:val="center"/>
          </w:tcPr>
          <w:p w14:paraId="310AC657">
            <w:pPr>
              <w:spacing w:line="480" w:lineRule="exact"/>
              <w:ind w:left="-134" w:leftChars="-56" w:right="-108" w:rightChars="-45"/>
              <w:jc w:val="center"/>
              <w:rPr>
                <w:rFonts w:ascii="宋体" w:hAnsi="宋体" w:cs="宋体"/>
                <w:szCs w:val="24"/>
              </w:rPr>
            </w:pPr>
            <w:r>
              <w:rPr>
                <w:rFonts w:hint="eastAsia" w:ascii="宋体" w:hAnsi="宋体"/>
              </w:rPr>
              <w:t>评审分项</w:t>
            </w:r>
          </w:p>
        </w:tc>
        <w:tc>
          <w:tcPr>
            <w:tcW w:w="950" w:type="dxa"/>
            <w:vAlign w:val="center"/>
          </w:tcPr>
          <w:p w14:paraId="3D2A7BC0">
            <w:pPr>
              <w:spacing w:line="480" w:lineRule="exact"/>
              <w:ind w:left="-134" w:leftChars="-56" w:right="-108" w:rightChars="-45"/>
              <w:jc w:val="center"/>
              <w:rPr>
                <w:rFonts w:ascii="宋体" w:hAnsi="宋体" w:cs="宋体"/>
                <w:szCs w:val="24"/>
              </w:rPr>
            </w:pPr>
            <w:r>
              <w:rPr>
                <w:rFonts w:hint="eastAsia" w:ascii="宋体" w:hAnsi="宋体"/>
              </w:rPr>
              <w:t>分项分值</w:t>
            </w:r>
          </w:p>
        </w:tc>
        <w:tc>
          <w:tcPr>
            <w:tcW w:w="7135" w:type="dxa"/>
            <w:vAlign w:val="center"/>
          </w:tcPr>
          <w:p w14:paraId="29AD2B2C">
            <w:pPr>
              <w:spacing w:line="480" w:lineRule="exact"/>
              <w:jc w:val="center"/>
              <w:rPr>
                <w:rFonts w:ascii="宋体" w:hAnsi="宋体"/>
                <w:szCs w:val="24"/>
              </w:rPr>
            </w:pPr>
            <w:r>
              <w:rPr>
                <w:rFonts w:hint="eastAsia" w:ascii="宋体" w:hAnsi="宋体"/>
              </w:rPr>
              <w:t>评审因素</w:t>
            </w:r>
          </w:p>
        </w:tc>
      </w:tr>
      <w:tr w14:paraId="11FC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82" w:type="dxa"/>
            <w:gridSpan w:val="3"/>
            <w:vAlign w:val="center"/>
          </w:tcPr>
          <w:p w14:paraId="5EB05CE5">
            <w:pPr>
              <w:spacing w:line="480" w:lineRule="exact"/>
              <w:jc w:val="center"/>
              <w:rPr>
                <w:rFonts w:ascii="宋体" w:hAnsi="宋体"/>
              </w:rPr>
            </w:pPr>
            <w:r>
              <w:rPr>
                <w:rFonts w:hint="eastAsia" w:ascii="宋体" w:hAnsi="宋体"/>
                <w:b/>
                <w:bCs/>
              </w:rPr>
              <w:t>投标报价分项（10分）</w:t>
            </w:r>
          </w:p>
        </w:tc>
      </w:tr>
      <w:tr w14:paraId="0606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7" w:type="dxa"/>
            <w:vAlign w:val="center"/>
          </w:tcPr>
          <w:p w14:paraId="02A27A1C">
            <w:pPr>
              <w:spacing w:line="480" w:lineRule="exact"/>
              <w:jc w:val="center"/>
              <w:rPr>
                <w:rFonts w:ascii="宋体" w:hAnsi="宋体" w:cs="宋体"/>
                <w:szCs w:val="24"/>
              </w:rPr>
            </w:pPr>
            <w:r>
              <w:rPr>
                <w:rFonts w:hint="eastAsia" w:ascii="宋体" w:hAnsi="宋体" w:cs="宋体"/>
                <w:szCs w:val="24"/>
              </w:rPr>
              <w:t>投标</w:t>
            </w:r>
          </w:p>
          <w:p w14:paraId="0B45B651">
            <w:pPr>
              <w:spacing w:line="480" w:lineRule="exact"/>
              <w:jc w:val="center"/>
              <w:rPr>
                <w:rFonts w:ascii="宋体" w:hAnsi="宋体" w:cs="宋体"/>
                <w:szCs w:val="24"/>
              </w:rPr>
            </w:pPr>
            <w:r>
              <w:rPr>
                <w:rFonts w:hint="eastAsia" w:ascii="宋体" w:hAnsi="宋体" w:cs="宋体"/>
                <w:szCs w:val="24"/>
              </w:rPr>
              <w:t>报价</w:t>
            </w:r>
          </w:p>
        </w:tc>
        <w:tc>
          <w:tcPr>
            <w:tcW w:w="950" w:type="dxa"/>
            <w:vAlign w:val="center"/>
          </w:tcPr>
          <w:p w14:paraId="75B75F25">
            <w:pPr>
              <w:spacing w:line="480" w:lineRule="exact"/>
              <w:jc w:val="center"/>
              <w:rPr>
                <w:rFonts w:ascii="宋体" w:hAnsi="宋体" w:cs="宋体"/>
                <w:szCs w:val="24"/>
              </w:rPr>
            </w:pPr>
            <w:r>
              <w:rPr>
                <w:rFonts w:hint="eastAsia" w:ascii="宋体" w:hAnsi="宋体" w:cs="宋体"/>
                <w:szCs w:val="24"/>
              </w:rPr>
              <w:t>10分</w:t>
            </w:r>
          </w:p>
        </w:tc>
        <w:tc>
          <w:tcPr>
            <w:tcW w:w="7135" w:type="dxa"/>
            <w:vAlign w:val="center"/>
          </w:tcPr>
          <w:p w14:paraId="32A19C71">
            <w:pPr>
              <w:pStyle w:val="29"/>
              <w:spacing w:line="480" w:lineRule="exact"/>
              <w:rPr>
                <w:rFonts w:ascii="宋体" w:hAnsi="宋体"/>
                <w:kern w:val="2"/>
                <w:sz w:val="24"/>
                <w:szCs w:val="24"/>
              </w:rPr>
            </w:pPr>
            <w:r>
              <w:rPr>
                <w:rFonts w:hint="eastAsia" w:ascii="宋体" w:hAnsi="宋体"/>
                <w:sz w:val="24"/>
                <w:szCs w:val="24"/>
              </w:rPr>
              <w:t>按照财政部《政府采购货物和服务招标投标管理办法》（财政部令第87号）的有关规定：</w:t>
            </w:r>
            <w:r>
              <w:rPr>
                <w:rFonts w:hint="eastAsia" w:ascii="宋体" w:hAnsi="宋体"/>
                <w:kern w:val="2"/>
                <w:sz w:val="24"/>
                <w:szCs w:val="24"/>
              </w:rPr>
              <w:t>价格分采用低价优先法计算，即满足招标文件要求且投标价格最低的投标报价为评标基准价，其价格分为满分。其他投标人的价格分统一按照下列公式计算：</w:t>
            </w:r>
          </w:p>
          <w:p w14:paraId="05681A17">
            <w:pPr>
              <w:widowControl/>
              <w:spacing w:line="480" w:lineRule="exact"/>
              <w:jc w:val="left"/>
              <w:rPr>
                <w:rFonts w:ascii="宋体" w:hAnsi="宋体" w:cs="宋体"/>
                <w:szCs w:val="24"/>
              </w:rPr>
            </w:pPr>
            <w:r>
              <w:rPr>
                <w:rFonts w:hint="eastAsia" w:ascii="宋体" w:hAnsi="宋体"/>
                <w:szCs w:val="24"/>
              </w:rPr>
              <w:t>投标报价得分=（评标基准价/投标报价）</w:t>
            </w:r>
            <w:r>
              <w:rPr>
                <w:rFonts w:hint="eastAsia" w:ascii="宋体" w:hAnsi="宋体"/>
                <w:spacing w:val="-10"/>
              </w:rPr>
              <w:t>×价格权值（即10%）×100</w:t>
            </w:r>
          </w:p>
        </w:tc>
      </w:tr>
      <w:tr w14:paraId="688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82" w:type="dxa"/>
            <w:gridSpan w:val="3"/>
            <w:vAlign w:val="center"/>
          </w:tcPr>
          <w:p w14:paraId="3147B470">
            <w:pPr>
              <w:widowControl/>
              <w:spacing w:line="480" w:lineRule="exact"/>
              <w:jc w:val="center"/>
              <w:rPr>
                <w:rFonts w:ascii="宋体" w:hAnsi="宋体"/>
                <w:szCs w:val="24"/>
              </w:rPr>
            </w:pPr>
            <w:r>
              <w:rPr>
                <w:rFonts w:hint="eastAsia" w:ascii="宋体" w:hAnsi="宋体"/>
                <w:b/>
                <w:bCs/>
                <w:szCs w:val="24"/>
              </w:rPr>
              <w:t>技术</w:t>
            </w:r>
            <w:r>
              <w:rPr>
                <w:rFonts w:hint="eastAsia" w:ascii="宋体" w:hAnsi="宋体"/>
                <w:b/>
                <w:bCs/>
              </w:rPr>
              <w:t>分项（30分）</w:t>
            </w:r>
          </w:p>
        </w:tc>
      </w:tr>
      <w:tr w14:paraId="4EBB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746EC3BB">
            <w:pPr>
              <w:spacing w:line="480" w:lineRule="exact"/>
              <w:jc w:val="center"/>
              <w:rPr>
                <w:rFonts w:ascii="宋体" w:hAnsi="宋体" w:cs="宋体"/>
                <w:szCs w:val="24"/>
                <w:highlight w:val="none"/>
              </w:rPr>
            </w:pPr>
            <w:r>
              <w:rPr>
                <w:rFonts w:hint="eastAsia" w:ascii="宋体" w:hAnsi="宋体" w:cs="宋体"/>
                <w:szCs w:val="24"/>
                <w:highlight w:val="none"/>
              </w:rPr>
              <w:t>服务方案</w:t>
            </w:r>
          </w:p>
        </w:tc>
        <w:tc>
          <w:tcPr>
            <w:tcW w:w="950" w:type="dxa"/>
            <w:vAlign w:val="center"/>
          </w:tcPr>
          <w:p w14:paraId="4783E6D3">
            <w:pPr>
              <w:spacing w:line="480" w:lineRule="exact"/>
              <w:jc w:val="center"/>
              <w:rPr>
                <w:rFonts w:ascii="宋体" w:hAnsi="宋体" w:cs="宋体"/>
                <w:szCs w:val="24"/>
                <w:highlight w:val="none"/>
              </w:rPr>
            </w:pPr>
            <w:r>
              <w:rPr>
                <w:rFonts w:hint="eastAsia" w:ascii="宋体" w:hAnsi="宋体" w:cs="宋体"/>
                <w:szCs w:val="24"/>
                <w:highlight w:val="none"/>
              </w:rPr>
              <w:t>8分</w:t>
            </w:r>
          </w:p>
        </w:tc>
        <w:tc>
          <w:tcPr>
            <w:tcW w:w="7135" w:type="dxa"/>
            <w:vAlign w:val="center"/>
          </w:tcPr>
          <w:p w14:paraId="17EFD9A2">
            <w:pPr>
              <w:widowControl/>
              <w:autoSpaceDE w:val="0"/>
              <w:autoSpaceDN w:val="0"/>
              <w:spacing w:line="480" w:lineRule="exact"/>
              <w:ind w:right="-34"/>
              <w:textAlignment w:val="bottom"/>
              <w:rPr>
                <w:rFonts w:ascii="宋体" w:hAnsi="宋体" w:cs="宋体"/>
                <w:highlight w:val="none"/>
              </w:rPr>
            </w:pPr>
            <w:r>
              <w:rPr>
                <w:rFonts w:hint="eastAsia" w:ascii="宋体" w:hAnsi="宋体" w:cs="宋体"/>
              </w:rPr>
              <w:t>所制定的服务运营方案总体可行且科学、合理；架构完整、层次清楚、满足招标文件要求；停车行业服务标准及国家有关政策和法律法规的要求；明确服务前期准备；服务期间的保证措施；</w:t>
            </w:r>
            <w:r>
              <w:rPr>
                <w:rFonts w:hint="eastAsia" w:ascii="宋体" w:hAnsi="宋体" w:cs="宋体"/>
                <w:kern w:val="0"/>
                <w:szCs w:val="24"/>
              </w:rPr>
              <w:t>有利于停车场管理、方便交警存放车辆</w:t>
            </w:r>
            <w:r>
              <w:rPr>
                <w:rFonts w:hint="eastAsia" w:ascii="宋体" w:hAnsi="宋体" w:cs="宋体"/>
                <w:kern w:val="0"/>
                <w:szCs w:val="24"/>
                <w:highlight w:val="none"/>
              </w:rPr>
              <w:t>等。</w:t>
            </w:r>
          </w:p>
          <w:p w14:paraId="4F70DDA5">
            <w:pPr>
              <w:widowControl/>
              <w:autoSpaceDE w:val="0"/>
              <w:autoSpaceDN w:val="0"/>
              <w:spacing w:line="480" w:lineRule="exact"/>
              <w:ind w:right="-34"/>
              <w:textAlignment w:val="bottom"/>
              <w:rPr>
                <w:rFonts w:ascii="宋体" w:hAnsi="宋体" w:cs="宋体"/>
                <w:szCs w:val="22"/>
              </w:rPr>
            </w:pPr>
            <w:r>
              <w:rPr>
                <w:rFonts w:hint="eastAsia" w:ascii="宋体" w:hAnsi="宋体" w:cs="宋体"/>
                <w:szCs w:val="22"/>
                <w:highlight w:val="none"/>
                <w:lang w:val="zh-CN"/>
              </w:rPr>
              <w:t>①</w:t>
            </w:r>
            <w:r>
              <w:rPr>
                <w:rFonts w:hint="eastAsia" w:ascii="宋体" w:hAnsi="宋体" w:cs="宋体"/>
                <w:szCs w:val="22"/>
                <w:highlight w:val="none"/>
              </w:rPr>
              <w:t>内容详细、具体、完整、全面的计8分</w:t>
            </w:r>
            <w:r>
              <w:rPr>
                <w:rFonts w:hint="eastAsia" w:ascii="宋体" w:hAnsi="宋体" w:cs="宋体"/>
                <w:szCs w:val="22"/>
              </w:rPr>
              <w:t>；</w:t>
            </w:r>
          </w:p>
          <w:p w14:paraId="4A818886">
            <w:pPr>
              <w:widowControl/>
              <w:autoSpaceDE w:val="0"/>
              <w:autoSpaceDN w:val="0"/>
              <w:spacing w:line="480" w:lineRule="exact"/>
              <w:ind w:right="-34"/>
              <w:textAlignment w:val="bottom"/>
              <w:rPr>
                <w:rFonts w:ascii="宋体" w:hAnsi="宋体" w:cs="宋体"/>
                <w:szCs w:val="22"/>
              </w:rPr>
            </w:pPr>
            <w:r>
              <w:rPr>
                <w:rFonts w:hint="eastAsia" w:ascii="宋体" w:hAnsi="宋体" w:cs="宋体"/>
                <w:szCs w:val="22"/>
                <w:lang w:val="zh-CN"/>
              </w:rPr>
              <w:t>②内容</w:t>
            </w:r>
            <w:r>
              <w:rPr>
                <w:rFonts w:hint="eastAsia" w:ascii="宋体" w:hAnsi="宋体" w:cs="宋体"/>
                <w:szCs w:val="22"/>
              </w:rPr>
              <w:t>有框架，条理、层次不够清晰的或保证措施内容欠佳的或内容有至少一项欠缺的计5分</w:t>
            </w:r>
          </w:p>
          <w:p w14:paraId="340B865D">
            <w:pPr>
              <w:widowControl/>
              <w:autoSpaceDE w:val="0"/>
              <w:autoSpaceDN w:val="0"/>
              <w:spacing w:line="480" w:lineRule="exact"/>
              <w:ind w:right="-34"/>
              <w:textAlignment w:val="bottom"/>
              <w:rPr>
                <w:rFonts w:ascii="宋体" w:hAnsi="宋体" w:cs="宋体"/>
                <w:szCs w:val="22"/>
              </w:rPr>
            </w:pPr>
            <w:r>
              <w:rPr>
                <w:rFonts w:hint="eastAsia" w:ascii="宋体" w:hAnsi="宋体" w:cs="宋体"/>
                <w:szCs w:val="22"/>
              </w:rPr>
              <w:t>③前期准备不明确的或无保证措施的或整体运营方案较宽泛的计3分；</w:t>
            </w:r>
          </w:p>
          <w:p w14:paraId="010B1E9A">
            <w:pPr>
              <w:spacing w:line="480" w:lineRule="exact"/>
              <w:rPr>
                <w:rFonts w:ascii="宋体" w:hAnsi="宋体" w:cs="宋体"/>
                <w:szCs w:val="22"/>
              </w:rPr>
            </w:pPr>
            <w:r>
              <w:rPr>
                <w:rFonts w:hint="eastAsia" w:ascii="宋体" w:hAnsi="宋体" w:cs="宋体"/>
                <w:szCs w:val="22"/>
              </w:rPr>
              <w:t>④总体方案内容</w:t>
            </w:r>
            <w:r>
              <w:rPr>
                <w:rFonts w:hint="eastAsia" w:ascii="宋体" w:hAnsi="宋体" w:cs="宋体"/>
                <w:szCs w:val="22"/>
                <w:lang w:val="zh-CN"/>
              </w:rPr>
              <w:t>只有简单概况</w:t>
            </w:r>
            <w:r>
              <w:rPr>
                <w:rFonts w:hint="eastAsia" w:ascii="宋体" w:hAnsi="宋体" w:cs="宋体"/>
                <w:szCs w:val="22"/>
              </w:rPr>
              <w:t>的或内容欠缺的计1</w:t>
            </w:r>
            <w:r>
              <w:rPr>
                <w:rFonts w:hint="eastAsia" w:ascii="宋体" w:hAnsi="宋体" w:cs="宋体"/>
                <w:szCs w:val="22"/>
                <w:lang w:val="zh-CN"/>
              </w:rPr>
              <w:t>分；</w:t>
            </w:r>
          </w:p>
          <w:p w14:paraId="5FE18E4E">
            <w:pPr>
              <w:spacing w:line="480" w:lineRule="exact"/>
              <w:rPr>
                <w:rFonts w:ascii="宋体" w:hAnsi="宋体"/>
                <w:szCs w:val="24"/>
              </w:rPr>
            </w:pPr>
            <w:r>
              <w:rPr>
                <w:rFonts w:hint="eastAsia" w:ascii="宋体" w:hAnsi="宋体" w:cs="宋体"/>
                <w:szCs w:val="22"/>
                <w:lang w:val="zh-CN"/>
              </w:rPr>
              <w:t>⑤未提供有关内容的不计分。</w:t>
            </w:r>
          </w:p>
        </w:tc>
      </w:tr>
      <w:tr w14:paraId="6B3B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732BAE46">
            <w:pPr>
              <w:spacing w:line="480" w:lineRule="exact"/>
              <w:jc w:val="center"/>
              <w:rPr>
                <w:rFonts w:ascii="宋体" w:hAnsi="宋体" w:cs="宋体"/>
                <w:szCs w:val="24"/>
              </w:rPr>
            </w:pPr>
            <w:r>
              <w:rPr>
                <w:rFonts w:hint="eastAsia" w:ascii="宋体" w:hAnsi="宋体" w:cs="宋体"/>
                <w:szCs w:val="24"/>
              </w:rPr>
              <w:t>管理制度及应急方案</w:t>
            </w:r>
          </w:p>
        </w:tc>
        <w:tc>
          <w:tcPr>
            <w:tcW w:w="950" w:type="dxa"/>
            <w:vAlign w:val="center"/>
          </w:tcPr>
          <w:p w14:paraId="43664330">
            <w:pPr>
              <w:spacing w:line="480" w:lineRule="exact"/>
              <w:jc w:val="center"/>
              <w:rPr>
                <w:rFonts w:ascii="宋体" w:hAnsi="宋体"/>
                <w:szCs w:val="24"/>
              </w:rPr>
            </w:pPr>
            <w:r>
              <w:rPr>
                <w:rFonts w:hint="eastAsia" w:ascii="宋体" w:hAnsi="宋体"/>
                <w:szCs w:val="24"/>
              </w:rPr>
              <w:t>9分</w:t>
            </w:r>
          </w:p>
        </w:tc>
        <w:tc>
          <w:tcPr>
            <w:tcW w:w="7135" w:type="dxa"/>
            <w:vAlign w:val="center"/>
          </w:tcPr>
          <w:p w14:paraId="632441DD">
            <w:pPr>
              <w:widowControl/>
              <w:autoSpaceDE w:val="0"/>
              <w:autoSpaceDN w:val="0"/>
              <w:spacing w:line="480" w:lineRule="exact"/>
              <w:ind w:right="-34"/>
              <w:textAlignment w:val="bottom"/>
              <w:rPr>
                <w:rFonts w:ascii="宋体" w:hAnsi="宋体" w:cs="宋体"/>
              </w:rPr>
            </w:pPr>
            <w:r>
              <w:rPr>
                <w:rFonts w:hint="eastAsia" w:ascii="宋体" w:hAnsi="宋体" w:cs="宋体"/>
              </w:rPr>
              <w:t>停车场车辆停放管理制度计2-0分；</w:t>
            </w:r>
          </w:p>
          <w:p w14:paraId="3B71BB76">
            <w:pPr>
              <w:widowControl/>
              <w:autoSpaceDE w:val="0"/>
              <w:autoSpaceDN w:val="0"/>
              <w:spacing w:line="480" w:lineRule="exact"/>
              <w:ind w:right="-34"/>
              <w:textAlignment w:val="bottom"/>
              <w:rPr>
                <w:rFonts w:ascii="宋体" w:hAnsi="宋体" w:cs="宋体"/>
              </w:rPr>
            </w:pPr>
            <w:r>
              <w:rPr>
                <w:rFonts w:hint="eastAsia" w:ascii="宋体" w:hAnsi="宋体" w:cs="宋体"/>
              </w:rPr>
              <w:t>卫生保洁制度计1-0分；</w:t>
            </w:r>
          </w:p>
          <w:p w14:paraId="7FC3E14F">
            <w:pPr>
              <w:widowControl/>
              <w:autoSpaceDE w:val="0"/>
              <w:autoSpaceDN w:val="0"/>
              <w:spacing w:line="480" w:lineRule="exact"/>
              <w:ind w:right="-34"/>
              <w:textAlignment w:val="bottom"/>
              <w:rPr>
                <w:rFonts w:ascii="宋体" w:hAnsi="宋体" w:cs="宋体"/>
                <w:highlight w:val="none"/>
              </w:rPr>
            </w:pPr>
            <w:r>
              <w:rPr>
                <w:rFonts w:hint="eastAsia" w:ascii="宋体" w:hAnsi="宋体" w:cs="宋体"/>
              </w:rPr>
              <w:t>安全管理制</w:t>
            </w:r>
            <w:r>
              <w:rPr>
                <w:rFonts w:hint="eastAsia" w:ascii="宋体" w:hAnsi="宋体" w:cs="宋体"/>
                <w:highlight w:val="none"/>
              </w:rPr>
              <w:t>度计2-0分；</w:t>
            </w:r>
          </w:p>
          <w:p w14:paraId="56257E45">
            <w:pPr>
              <w:widowControl/>
              <w:autoSpaceDE w:val="0"/>
              <w:autoSpaceDN w:val="0"/>
              <w:spacing w:line="480" w:lineRule="exact"/>
              <w:ind w:right="-34"/>
              <w:textAlignment w:val="bottom"/>
              <w:rPr>
                <w:rFonts w:ascii="宋体" w:hAnsi="宋体" w:cs="宋体"/>
                <w:highlight w:val="none"/>
              </w:rPr>
            </w:pPr>
            <w:r>
              <w:rPr>
                <w:rFonts w:hint="eastAsia" w:ascii="宋体" w:hAnsi="宋体" w:cs="宋体"/>
                <w:highlight w:val="none"/>
              </w:rPr>
              <w:t>服务期间的设备故障处理计1-0分；</w:t>
            </w:r>
          </w:p>
          <w:p w14:paraId="5AD1E768">
            <w:pPr>
              <w:widowControl/>
              <w:autoSpaceDE w:val="0"/>
              <w:autoSpaceDN w:val="0"/>
              <w:spacing w:line="480" w:lineRule="exact"/>
              <w:ind w:right="-34"/>
              <w:textAlignment w:val="bottom"/>
              <w:rPr>
                <w:rFonts w:ascii="宋体" w:hAnsi="宋体" w:cs="宋体"/>
                <w:highlight w:val="none"/>
              </w:rPr>
            </w:pPr>
            <w:r>
              <w:rPr>
                <w:rFonts w:hint="eastAsia" w:ascii="宋体" w:hAnsi="宋体" w:cs="宋体"/>
                <w:highlight w:val="none"/>
              </w:rPr>
              <w:t>突发事件应急措施和解决方案计2-0分；</w:t>
            </w:r>
          </w:p>
          <w:p w14:paraId="7A90E372">
            <w:pPr>
              <w:spacing w:line="480" w:lineRule="exact"/>
              <w:rPr>
                <w:rFonts w:ascii="宋体" w:hAnsi="宋体"/>
                <w:szCs w:val="24"/>
              </w:rPr>
            </w:pPr>
            <w:r>
              <w:rPr>
                <w:rFonts w:hint="eastAsia" w:ascii="宋体" w:hAnsi="宋体" w:cs="宋体"/>
              </w:rPr>
              <w:t>停车场台账、信息上报制度计1-0分。</w:t>
            </w:r>
          </w:p>
        </w:tc>
      </w:tr>
      <w:tr w14:paraId="4530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33D1D4C6">
            <w:pPr>
              <w:spacing w:line="480" w:lineRule="exact"/>
              <w:jc w:val="center"/>
              <w:rPr>
                <w:rFonts w:ascii="宋体" w:hAnsi="宋体" w:cs="宋体"/>
                <w:szCs w:val="24"/>
              </w:rPr>
            </w:pPr>
            <w:r>
              <w:rPr>
                <w:rFonts w:hint="eastAsia" w:ascii="宋体" w:hAnsi="宋体" w:cs="宋体"/>
                <w:szCs w:val="24"/>
              </w:rPr>
              <w:t>人员配备</w:t>
            </w:r>
          </w:p>
        </w:tc>
        <w:tc>
          <w:tcPr>
            <w:tcW w:w="950" w:type="dxa"/>
            <w:vAlign w:val="center"/>
          </w:tcPr>
          <w:p w14:paraId="37EFDB0B">
            <w:pPr>
              <w:spacing w:line="480" w:lineRule="exact"/>
              <w:jc w:val="center"/>
              <w:rPr>
                <w:rFonts w:ascii="宋体" w:hAnsi="宋体"/>
                <w:szCs w:val="24"/>
              </w:rPr>
            </w:pPr>
            <w:r>
              <w:rPr>
                <w:rFonts w:hint="eastAsia" w:ascii="宋体" w:hAnsi="宋体"/>
                <w:szCs w:val="24"/>
              </w:rPr>
              <w:t>5分</w:t>
            </w:r>
          </w:p>
        </w:tc>
        <w:tc>
          <w:tcPr>
            <w:tcW w:w="7135" w:type="dxa"/>
            <w:vAlign w:val="center"/>
          </w:tcPr>
          <w:p w14:paraId="1A203626">
            <w:pPr>
              <w:spacing w:line="480" w:lineRule="exact"/>
              <w:rPr>
                <w:rFonts w:ascii="宋体" w:hAnsi="宋体" w:cs="宋体"/>
              </w:rPr>
            </w:pPr>
            <w:r>
              <w:rPr>
                <w:rFonts w:hint="eastAsia" w:ascii="宋体" w:hAnsi="宋体" w:cs="宋体"/>
              </w:rPr>
              <w:t>项目组织管理机构设置及人员分工明确且具有详细的职责划分、规章制度的计5分；有人员未划分职责的或管理机构设置不明确的计3分；机构人员配置不符合要求的或无规章制度的或职责、规章制度混乱的计1分；未提供相关内容的不计分。</w:t>
            </w:r>
          </w:p>
        </w:tc>
      </w:tr>
      <w:tr w14:paraId="23A7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48E8BAD8">
            <w:pPr>
              <w:spacing w:line="480" w:lineRule="exact"/>
              <w:jc w:val="center"/>
              <w:rPr>
                <w:rFonts w:ascii="宋体" w:hAnsi="宋体" w:cs="宋体"/>
                <w:szCs w:val="24"/>
              </w:rPr>
            </w:pPr>
            <w:r>
              <w:rPr>
                <w:rFonts w:hint="eastAsia" w:ascii="宋体" w:hAnsi="宋体" w:cs="宋体"/>
                <w:szCs w:val="24"/>
              </w:rPr>
              <w:t>服务承诺</w:t>
            </w:r>
          </w:p>
        </w:tc>
        <w:tc>
          <w:tcPr>
            <w:tcW w:w="950" w:type="dxa"/>
            <w:vAlign w:val="center"/>
          </w:tcPr>
          <w:p w14:paraId="6E0544A5">
            <w:pPr>
              <w:spacing w:line="480" w:lineRule="exact"/>
              <w:jc w:val="center"/>
              <w:rPr>
                <w:rFonts w:ascii="宋体" w:hAnsi="宋体" w:cs="宋体"/>
                <w:szCs w:val="24"/>
              </w:rPr>
            </w:pPr>
            <w:r>
              <w:rPr>
                <w:rFonts w:hint="eastAsia" w:ascii="宋体" w:hAnsi="宋体" w:cs="宋体"/>
                <w:szCs w:val="24"/>
              </w:rPr>
              <w:t>3分</w:t>
            </w:r>
          </w:p>
        </w:tc>
        <w:tc>
          <w:tcPr>
            <w:tcW w:w="7135" w:type="dxa"/>
            <w:vAlign w:val="center"/>
          </w:tcPr>
          <w:p w14:paraId="28502FE7">
            <w:pPr>
              <w:widowControl/>
              <w:spacing w:line="480" w:lineRule="exact"/>
              <w:rPr>
                <w:rFonts w:ascii="宋体" w:hAnsi="宋体" w:cs="宋体"/>
                <w:szCs w:val="24"/>
              </w:rPr>
            </w:pPr>
            <w:r>
              <w:rPr>
                <w:rFonts w:hint="eastAsia" w:ascii="宋体" w:hAnsi="宋体"/>
                <w:szCs w:val="24"/>
              </w:rPr>
              <w:t>针对本采购项目及采购人实际需求提供详细具体可行的服务措施承诺，</w:t>
            </w:r>
            <w:r>
              <w:rPr>
                <w:rFonts w:hint="eastAsia"/>
                <w:lang w:val="zh-CN"/>
              </w:rPr>
              <w:t>服务承诺是否切合实际，详细具体、全面，</w:t>
            </w:r>
            <w:r>
              <w:rPr>
                <w:rFonts w:hint="eastAsia" w:ascii="宋体" w:hAnsi="宋体"/>
                <w:szCs w:val="24"/>
              </w:rPr>
              <w:t>并阐明可提供的咨询或后期停车场租赁服务内容，计3-0分。</w:t>
            </w:r>
          </w:p>
        </w:tc>
      </w:tr>
      <w:tr w14:paraId="2D42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2B5FB6CC">
            <w:pPr>
              <w:spacing w:line="480" w:lineRule="exact"/>
              <w:jc w:val="center"/>
              <w:rPr>
                <w:rFonts w:ascii="宋体" w:hAnsi="宋体" w:cs="宋体"/>
                <w:szCs w:val="24"/>
              </w:rPr>
            </w:pPr>
            <w:r>
              <w:rPr>
                <w:rFonts w:hint="eastAsia" w:ascii="宋体" w:hAnsi="宋体" w:cs="宋体"/>
                <w:szCs w:val="24"/>
              </w:rPr>
              <w:t>业绩</w:t>
            </w:r>
          </w:p>
        </w:tc>
        <w:tc>
          <w:tcPr>
            <w:tcW w:w="950" w:type="dxa"/>
            <w:vAlign w:val="center"/>
          </w:tcPr>
          <w:p w14:paraId="1C033BA2">
            <w:pPr>
              <w:spacing w:line="480" w:lineRule="exact"/>
              <w:jc w:val="center"/>
              <w:rPr>
                <w:rFonts w:ascii="宋体" w:hAnsi="宋体" w:cs="宋体"/>
                <w:szCs w:val="24"/>
              </w:rPr>
            </w:pPr>
            <w:r>
              <w:rPr>
                <w:rFonts w:hint="eastAsia" w:ascii="宋体" w:hAnsi="宋体" w:cs="宋体"/>
                <w:szCs w:val="24"/>
              </w:rPr>
              <w:t>5分</w:t>
            </w:r>
          </w:p>
        </w:tc>
        <w:tc>
          <w:tcPr>
            <w:tcW w:w="7135" w:type="dxa"/>
            <w:vAlign w:val="center"/>
          </w:tcPr>
          <w:p w14:paraId="57AFD14E">
            <w:pPr>
              <w:widowControl/>
              <w:spacing w:line="480" w:lineRule="exact"/>
              <w:rPr>
                <w:rFonts w:ascii="宋体" w:hAnsi="宋体"/>
                <w:szCs w:val="24"/>
              </w:rPr>
            </w:pPr>
            <w:r>
              <w:rPr>
                <w:rFonts w:hint="eastAsia" w:ascii="宋体" w:hAnsi="宋体"/>
                <w:szCs w:val="24"/>
              </w:rPr>
              <w:t>以合同形式提供2019年1月至今同类项目业绩，每提供一份计1分，共计5分。</w:t>
            </w:r>
          </w:p>
        </w:tc>
      </w:tr>
      <w:tr w14:paraId="4E45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82" w:type="dxa"/>
            <w:gridSpan w:val="3"/>
            <w:vAlign w:val="center"/>
          </w:tcPr>
          <w:p w14:paraId="73D6B1AC">
            <w:pPr>
              <w:widowControl/>
              <w:spacing w:line="480" w:lineRule="exact"/>
              <w:jc w:val="center"/>
              <w:rPr>
                <w:rFonts w:ascii="宋体" w:hAnsi="宋体"/>
                <w:szCs w:val="24"/>
              </w:rPr>
            </w:pPr>
            <w:r>
              <w:rPr>
                <w:rFonts w:hint="eastAsia" w:ascii="宋体" w:hAnsi="宋体"/>
                <w:b/>
                <w:bCs/>
                <w:szCs w:val="24"/>
              </w:rPr>
              <w:t xml:space="preserve">  场地环境</w:t>
            </w:r>
            <w:r>
              <w:rPr>
                <w:rFonts w:hint="eastAsia" w:ascii="宋体" w:hAnsi="宋体"/>
                <w:b/>
                <w:bCs/>
              </w:rPr>
              <w:t>分项（60分）</w:t>
            </w:r>
          </w:p>
        </w:tc>
      </w:tr>
      <w:tr w14:paraId="3521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41871FA4">
            <w:pPr>
              <w:spacing w:line="480" w:lineRule="exact"/>
              <w:jc w:val="center"/>
              <w:rPr>
                <w:rFonts w:ascii="宋体" w:hAnsi="宋体" w:cs="宋体"/>
                <w:szCs w:val="24"/>
              </w:rPr>
            </w:pPr>
            <w:r>
              <w:rPr>
                <w:rFonts w:hint="eastAsia" w:ascii="宋体" w:hAnsi="宋体" w:cs="宋体"/>
                <w:szCs w:val="24"/>
              </w:rPr>
              <w:t>停车场位置及面积</w:t>
            </w:r>
          </w:p>
        </w:tc>
        <w:tc>
          <w:tcPr>
            <w:tcW w:w="950" w:type="dxa"/>
            <w:vAlign w:val="center"/>
          </w:tcPr>
          <w:p w14:paraId="7B1A289D">
            <w:pPr>
              <w:spacing w:line="480" w:lineRule="exact"/>
              <w:jc w:val="center"/>
              <w:rPr>
                <w:rFonts w:ascii="宋体" w:hAnsi="宋体" w:cs="宋体"/>
                <w:szCs w:val="24"/>
              </w:rPr>
            </w:pPr>
            <w:r>
              <w:rPr>
                <w:rFonts w:hint="eastAsia" w:ascii="宋体" w:hAnsi="宋体" w:cs="宋体"/>
                <w:szCs w:val="21"/>
              </w:rPr>
              <w:t>10分</w:t>
            </w:r>
          </w:p>
        </w:tc>
        <w:tc>
          <w:tcPr>
            <w:tcW w:w="7135" w:type="dxa"/>
            <w:vAlign w:val="center"/>
          </w:tcPr>
          <w:p w14:paraId="0DCFDBD5">
            <w:pPr>
              <w:spacing w:line="480" w:lineRule="exact"/>
              <w:rPr>
                <w:rFonts w:ascii="宋体" w:hAnsi="宋体" w:cs="宋体"/>
                <w:szCs w:val="21"/>
              </w:rPr>
            </w:pPr>
            <w:r>
              <w:rPr>
                <w:rFonts w:hint="eastAsia" w:ascii="宋体" w:hAnsi="宋体" w:cs="宋体"/>
                <w:szCs w:val="22"/>
                <w:lang w:val="zh-CN"/>
              </w:rPr>
              <w:t>①</w:t>
            </w:r>
            <w:r>
              <w:rPr>
                <w:rFonts w:hint="eastAsia" w:ascii="宋体" w:hAnsi="宋体" w:cs="宋体"/>
                <w:szCs w:val="21"/>
              </w:rPr>
              <w:t>二环内3000㎡-4000㎡计6分；4000㎡-5000㎡计8分，5000㎡及以上计10分；</w:t>
            </w:r>
          </w:p>
          <w:p w14:paraId="7E5F6A37">
            <w:pPr>
              <w:spacing w:line="480" w:lineRule="exact"/>
              <w:rPr>
                <w:rFonts w:ascii="宋体" w:hAnsi="宋体" w:cs="宋体"/>
                <w:szCs w:val="21"/>
                <w:highlight w:val="none"/>
              </w:rPr>
            </w:pPr>
            <w:r>
              <w:rPr>
                <w:rFonts w:hint="eastAsia" w:ascii="宋体" w:hAnsi="宋体" w:cs="宋体"/>
                <w:szCs w:val="22"/>
                <w:lang w:val="zh-CN"/>
              </w:rPr>
              <w:t>②</w:t>
            </w:r>
            <w:r>
              <w:rPr>
                <w:rFonts w:hint="eastAsia" w:ascii="宋体" w:hAnsi="宋体" w:cs="宋体"/>
                <w:szCs w:val="21"/>
              </w:rPr>
              <w:t>二环至三环之间6000㎡-7000㎡计6分；7000㎡-8000㎡计8</w:t>
            </w:r>
            <w:r>
              <w:rPr>
                <w:rFonts w:hint="eastAsia" w:ascii="宋体" w:hAnsi="宋体" w:cs="宋体"/>
                <w:szCs w:val="21"/>
                <w:highlight w:val="none"/>
              </w:rPr>
              <w:t>分，8000㎡及以上计10分；</w:t>
            </w:r>
          </w:p>
          <w:p w14:paraId="01FFAE72">
            <w:pPr>
              <w:spacing w:line="480" w:lineRule="exact"/>
              <w:rPr>
                <w:rFonts w:ascii="宋体" w:hAnsi="宋体" w:cs="宋体"/>
                <w:szCs w:val="22"/>
                <w:highlight w:val="none"/>
              </w:rPr>
            </w:pPr>
            <w:r>
              <w:rPr>
                <w:rFonts w:hint="eastAsia" w:ascii="宋体" w:hAnsi="宋体" w:cs="宋体"/>
                <w:szCs w:val="22"/>
                <w:highlight w:val="none"/>
              </w:rPr>
              <w:t>③</w:t>
            </w:r>
            <w:r>
              <w:rPr>
                <w:rFonts w:hint="eastAsia" w:ascii="宋体" w:hAnsi="宋体" w:cs="宋体"/>
                <w:szCs w:val="21"/>
                <w:highlight w:val="none"/>
              </w:rPr>
              <w:t>三环外（泾渭、渭北区域） 3000㎡-</w:t>
            </w:r>
            <w:r>
              <w:rPr>
                <w:rFonts w:ascii="宋体" w:hAnsi="宋体" w:cs="宋体"/>
                <w:szCs w:val="21"/>
                <w:highlight w:val="none"/>
              </w:rPr>
              <w:t>35</w:t>
            </w:r>
            <w:r>
              <w:rPr>
                <w:rFonts w:hint="eastAsia" w:ascii="宋体" w:hAnsi="宋体" w:cs="宋体"/>
                <w:szCs w:val="21"/>
                <w:highlight w:val="none"/>
              </w:rPr>
              <w:t>00㎡计6分；</w:t>
            </w:r>
            <w:r>
              <w:rPr>
                <w:rFonts w:ascii="宋体" w:hAnsi="宋体" w:cs="宋体"/>
                <w:szCs w:val="21"/>
                <w:highlight w:val="none"/>
              </w:rPr>
              <w:t>35</w:t>
            </w:r>
            <w:r>
              <w:rPr>
                <w:rFonts w:hint="eastAsia" w:ascii="宋体" w:hAnsi="宋体" w:cs="宋体"/>
                <w:szCs w:val="21"/>
                <w:highlight w:val="none"/>
              </w:rPr>
              <w:t>00㎡-</w:t>
            </w:r>
            <w:r>
              <w:rPr>
                <w:rFonts w:ascii="宋体" w:hAnsi="宋体" w:cs="宋体"/>
                <w:szCs w:val="21"/>
                <w:highlight w:val="none"/>
              </w:rPr>
              <w:t>4</w:t>
            </w:r>
            <w:r>
              <w:rPr>
                <w:rFonts w:hint="eastAsia" w:ascii="宋体" w:hAnsi="宋体" w:cs="宋体"/>
                <w:szCs w:val="21"/>
                <w:highlight w:val="none"/>
              </w:rPr>
              <w:t>000㎡计8分，</w:t>
            </w:r>
            <w:r>
              <w:rPr>
                <w:rFonts w:ascii="宋体" w:hAnsi="宋体" w:cs="宋体"/>
                <w:szCs w:val="21"/>
                <w:highlight w:val="none"/>
              </w:rPr>
              <w:t>4</w:t>
            </w:r>
            <w:r>
              <w:rPr>
                <w:rFonts w:hint="eastAsia" w:ascii="宋体" w:hAnsi="宋体" w:cs="宋体"/>
                <w:szCs w:val="21"/>
                <w:highlight w:val="none"/>
              </w:rPr>
              <w:t>000㎡及以上计10分；</w:t>
            </w:r>
          </w:p>
          <w:p w14:paraId="02301A00">
            <w:pPr>
              <w:spacing w:line="480" w:lineRule="exact"/>
              <w:rPr>
                <w:rFonts w:ascii="宋体" w:hAnsi="宋体" w:cs="宋体"/>
                <w:szCs w:val="21"/>
                <w:highlight w:val="none"/>
              </w:rPr>
            </w:pPr>
            <w:r>
              <w:rPr>
                <w:rFonts w:hint="eastAsia" w:ascii="宋体" w:hAnsi="宋体" w:cs="宋体"/>
                <w:szCs w:val="22"/>
                <w:highlight w:val="none"/>
              </w:rPr>
              <w:t>④</w:t>
            </w:r>
            <w:r>
              <w:rPr>
                <w:rFonts w:hint="eastAsia" w:ascii="宋体" w:hAnsi="宋体" w:cs="宋体"/>
                <w:szCs w:val="21"/>
                <w:highlight w:val="none"/>
              </w:rPr>
              <w:t>三环外6000㎡-7000㎡计6分；7000㎡-8000㎡计8分，8000㎡及以上计10分；</w:t>
            </w:r>
          </w:p>
          <w:p w14:paraId="2E500BB8">
            <w:pPr>
              <w:widowControl/>
              <w:spacing w:line="480" w:lineRule="exact"/>
              <w:rPr>
                <w:rFonts w:ascii="宋体" w:hAnsi="宋体"/>
                <w:szCs w:val="24"/>
              </w:rPr>
            </w:pPr>
            <w:r>
              <w:rPr>
                <w:rFonts w:hint="eastAsia" w:ascii="宋体" w:hAnsi="宋体" w:cs="宋体"/>
                <w:b/>
                <w:bCs/>
                <w:szCs w:val="21"/>
              </w:rPr>
              <w:t>注：提供合法有效的停车场位置、面积、产权等相关证明材料，若停车场地为租赁场地，还需</w:t>
            </w:r>
            <w:r>
              <w:rPr>
                <w:rFonts w:hint="eastAsia" w:ascii="宋体" w:hAnsi="宋体" w:cs="宋体"/>
                <w:b/>
                <w:bCs/>
              </w:rPr>
              <w:t>提供覆盖本项目整个服务期的租赁合同，否则本项不得分。</w:t>
            </w:r>
          </w:p>
        </w:tc>
      </w:tr>
      <w:tr w14:paraId="4C18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40E71E68">
            <w:pPr>
              <w:spacing w:line="480" w:lineRule="exact"/>
              <w:jc w:val="center"/>
              <w:rPr>
                <w:rFonts w:ascii="宋体" w:hAnsi="宋体" w:cs="宋体"/>
                <w:szCs w:val="24"/>
              </w:rPr>
            </w:pPr>
            <w:r>
              <w:rPr>
                <w:rFonts w:hint="eastAsia" w:ascii="宋体" w:hAnsi="宋体" w:cs="宋体"/>
                <w:szCs w:val="24"/>
              </w:rPr>
              <w:t>停车场出入</w:t>
            </w:r>
          </w:p>
          <w:p w14:paraId="26D479DB">
            <w:pPr>
              <w:spacing w:line="480" w:lineRule="exact"/>
              <w:jc w:val="center"/>
              <w:rPr>
                <w:rFonts w:ascii="宋体" w:hAnsi="宋体" w:cs="宋体"/>
                <w:szCs w:val="24"/>
              </w:rPr>
            </w:pPr>
            <w:r>
              <w:rPr>
                <w:rFonts w:hint="eastAsia" w:ascii="宋体" w:hAnsi="宋体" w:cs="宋体"/>
                <w:szCs w:val="24"/>
              </w:rPr>
              <w:t>条件</w:t>
            </w:r>
          </w:p>
        </w:tc>
        <w:tc>
          <w:tcPr>
            <w:tcW w:w="950" w:type="dxa"/>
            <w:vAlign w:val="center"/>
          </w:tcPr>
          <w:p w14:paraId="3AF0C720">
            <w:pPr>
              <w:spacing w:line="480" w:lineRule="exact"/>
              <w:jc w:val="center"/>
              <w:rPr>
                <w:rFonts w:ascii="宋体" w:hAnsi="宋体" w:cs="宋体"/>
                <w:szCs w:val="24"/>
              </w:rPr>
            </w:pPr>
            <w:r>
              <w:rPr>
                <w:rFonts w:hint="eastAsia" w:ascii="宋体" w:hAnsi="宋体" w:cs="宋体"/>
                <w:szCs w:val="24"/>
              </w:rPr>
              <w:t>10分</w:t>
            </w:r>
          </w:p>
        </w:tc>
        <w:tc>
          <w:tcPr>
            <w:tcW w:w="7135" w:type="dxa"/>
            <w:vAlign w:val="center"/>
          </w:tcPr>
          <w:p w14:paraId="68D703FA">
            <w:pPr>
              <w:widowControl/>
              <w:spacing w:line="480" w:lineRule="exact"/>
              <w:rPr>
                <w:rFonts w:ascii="宋体" w:hAnsi="宋体"/>
                <w:szCs w:val="24"/>
              </w:rPr>
            </w:pPr>
            <w:r>
              <w:rPr>
                <w:rFonts w:hint="eastAsia" w:ascii="宋体" w:hAnsi="宋体" w:cs="宋体"/>
                <w:szCs w:val="22"/>
                <w:lang w:val="zh-CN"/>
              </w:rPr>
              <w:t>①</w:t>
            </w:r>
            <w:r>
              <w:rPr>
                <w:rFonts w:hint="eastAsia" w:ascii="宋体" w:hAnsi="宋体"/>
                <w:szCs w:val="24"/>
              </w:rPr>
              <w:t>停车场出入方便，邻近主干道，距离服务对象交通便利，视野清晰</w:t>
            </w:r>
            <w:r>
              <w:rPr>
                <w:rFonts w:hint="eastAsia" w:ascii="宋体" w:hAnsi="宋体" w:cs="宋体"/>
              </w:rPr>
              <w:t>计</w:t>
            </w:r>
            <w:r>
              <w:rPr>
                <w:rFonts w:hint="eastAsia" w:ascii="宋体" w:hAnsi="宋体"/>
                <w:szCs w:val="24"/>
              </w:rPr>
              <w:t>10-6分；</w:t>
            </w:r>
          </w:p>
          <w:p w14:paraId="293279AD">
            <w:pPr>
              <w:widowControl/>
              <w:spacing w:line="480" w:lineRule="exact"/>
              <w:rPr>
                <w:rFonts w:ascii="宋体" w:hAnsi="宋体"/>
                <w:szCs w:val="24"/>
              </w:rPr>
            </w:pPr>
            <w:r>
              <w:rPr>
                <w:rFonts w:hint="eastAsia" w:ascii="宋体" w:hAnsi="宋体" w:cs="宋体"/>
                <w:szCs w:val="22"/>
                <w:lang w:val="zh-CN"/>
              </w:rPr>
              <w:t>②</w:t>
            </w:r>
            <w:r>
              <w:rPr>
                <w:rFonts w:hint="eastAsia" w:ascii="宋体" w:hAnsi="宋体"/>
                <w:szCs w:val="24"/>
              </w:rPr>
              <w:t>停车场出入方便，邻近次干道，</w:t>
            </w:r>
            <w:r>
              <w:rPr>
                <w:rFonts w:hint="eastAsia" w:ascii="宋体" w:hAnsi="宋体" w:cs="宋体"/>
              </w:rPr>
              <w:t>计</w:t>
            </w:r>
            <w:r>
              <w:rPr>
                <w:rFonts w:hint="eastAsia" w:ascii="宋体" w:hAnsi="宋体"/>
                <w:szCs w:val="24"/>
              </w:rPr>
              <w:t>6-3分；</w:t>
            </w:r>
          </w:p>
          <w:p w14:paraId="6E6D9EA0">
            <w:pPr>
              <w:widowControl/>
              <w:spacing w:line="480" w:lineRule="exact"/>
              <w:rPr>
                <w:rFonts w:ascii="宋体" w:hAnsi="宋体"/>
                <w:szCs w:val="24"/>
              </w:rPr>
            </w:pPr>
            <w:r>
              <w:rPr>
                <w:rFonts w:hint="eastAsia" w:ascii="宋体" w:hAnsi="宋体" w:cs="宋体"/>
                <w:szCs w:val="22"/>
              </w:rPr>
              <w:t>③</w:t>
            </w:r>
            <w:r>
              <w:rPr>
                <w:rFonts w:hint="eastAsia" w:ascii="宋体" w:hAnsi="宋体"/>
                <w:szCs w:val="24"/>
              </w:rPr>
              <w:t>停车场出入方便，距主次干道远，交通便利性一般</w:t>
            </w:r>
            <w:r>
              <w:rPr>
                <w:rFonts w:hint="eastAsia" w:ascii="宋体" w:hAnsi="宋体" w:cs="宋体"/>
              </w:rPr>
              <w:t>计</w:t>
            </w:r>
            <w:r>
              <w:rPr>
                <w:rFonts w:hint="eastAsia" w:ascii="宋体" w:hAnsi="宋体"/>
                <w:szCs w:val="24"/>
              </w:rPr>
              <w:t>3-0分。</w:t>
            </w:r>
          </w:p>
        </w:tc>
      </w:tr>
      <w:tr w14:paraId="7A32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227F3C40">
            <w:pPr>
              <w:spacing w:line="480" w:lineRule="exact"/>
              <w:jc w:val="center"/>
              <w:rPr>
                <w:rFonts w:ascii="宋体" w:hAnsi="宋体"/>
                <w:szCs w:val="24"/>
              </w:rPr>
            </w:pPr>
            <w:r>
              <w:rPr>
                <w:rFonts w:hint="eastAsia" w:ascii="宋体" w:hAnsi="宋体"/>
                <w:szCs w:val="24"/>
              </w:rPr>
              <w:t>场地封闭及</w:t>
            </w:r>
          </w:p>
          <w:p w14:paraId="1FCFF3C3">
            <w:pPr>
              <w:spacing w:line="480" w:lineRule="exact"/>
              <w:jc w:val="center"/>
              <w:rPr>
                <w:rFonts w:ascii="宋体" w:hAnsi="宋体" w:cs="宋体"/>
                <w:szCs w:val="24"/>
              </w:rPr>
            </w:pPr>
            <w:r>
              <w:rPr>
                <w:rFonts w:hint="eastAsia" w:ascii="宋体" w:hAnsi="宋体"/>
                <w:szCs w:val="24"/>
              </w:rPr>
              <w:t>安全性</w:t>
            </w:r>
          </w:p>
        </w:tc>
        <w:tc>
          <w:tcPr>
            <w:tcW w:w="950" w:type="dxa"/>
            <w:vAlign w:val="center"/>
          </w:tcPr>
          <w:p w14:paraId="0B87BEF5">
            <w:pPr>
              <w:spacing w:line="480" w:lineRule="exact"/>
              <w:jc w:val="center"/>
              <w:rPr>
                <w:rFonts w:ascii="宋体" w:hAnsi="宋体" w:cs="宋体"/>
                <w:szCs w:val="24"/>
              </w:rPr>
            </w:pPr>
            <w:r>
              <w:rPr>
                <w:rFonts w:hint="eastAsia" w:ascii="宋体" w:hAnsi="宋体" w:cs="宋体"/>
                <w:szCs w:val="24"/>
              </w:rPr>
              <w:t>10分</w:t>
            </w:r>
          </w:p>
        </w:tc>
        <w:tc>
          <w:tcPr>
            <w:tcW w:w="7135" w:type="dxa"/>
            <w:vAlign w:val="center"/>
          </w:tcPr>
          <w:p w14:paraId="16B39C1B">
            <w:pPr>
              <w:widowControl/>
              <w:spacing w:line="480" w:lineRule="exact"/>
              <w:rPr>
                <w:rFonts w:ascii="宋体" w:hAnsi="宋体"/>
                <w:szCs w:val="24"/>
              </w:rPr>
            </w:pPr>
            <w:r>
              <w:rPr>
                <w:rFonts w:hint="eastAsia" w:ascii="宋体" w:hAnsi="宋体"/>
                <w:szCs w:val="24"/>
                <w:lang w:val="zh-CN"/>
              </w:rPr>
              <w:t>①</w:t>
            </w:r>
            <w:r>
              <w:rPr>
                <w:rFonts w:hint="eastAsia" w:ascii="宋体" w:hAnsi="宋体"/>
                <w:szCs w:val="24"/>
              </w:rPr>
              <w:t>场地封闭独立，隔离设置完备、质量好，安全性高计10-5分；</w:t>
            </w:r>
          </w:p>
          <w:p w14:paraId="558A85F8">
            <w:pPr>
              <w:widowControl/>
              <w:spacing w:line="480" w:lineRule="exact"/>
              <w:rPr>
                <w:rFonts w:ascii="宋体" w:hAnsi="宋体"/>
                <w:szCs w:val="24"/>
              </w:rPr>
            </w:pPr>
            <w:r>
              <w:rPr>
                <w:rFonts w:hint="eastAsia" w:ascii="宋体" w:hAnsi="宋体"/>
                <w:szCs w:val="24"/>
                <w:lang w:val="zh-CN"/>
              </w:rPr>
              <w:t>②</w:t>
            </w:r>
            <w:r>
              <w:rPr>
                <w:rFonts w:hint="eastAsia" w:ascii="宋体" w:hAnsi="宋体"/>
                <w:szCs w:val="24"/>
              </w:rPr>
              <w:t>场地封闭差独立性差，场地隔离设置不完备、质量差，安全性差计5-0分。</w:t>
            </w:r>
          </w:p>
          <w:p w14:paraId="3486943B">
            <w:pPr>
              <w:widowControl/>
              <w:spacing w:line="480" w:lineRule="exact"/>
              <w:rPr>
                <w:rFonts w:ascii="宋体" w:hAnsi="宋体"/>
                <w:szCs w:val="24"/>
              </w:rPr>
            </w:pPr>
            <w:r>
              <w:rPr>
                <w:rFonts w:hint="eastAsia" w:ascii="宋体" w:hAnsi="宋体"/>
                <w:b/>
                <w:bCs/>
                <w:szCs w:val="24"/>
              </w:rPr>
              <w:t>注：如有“与其他场地共用出入口和进出通道”类似情况本项不得分。</w:t>
            </w:r>
          </w:p>
        </w:tc>
      </w:tr>
      <w:tr w14:paraId="4538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392EAEAA">
            <w:pPr>
              <w:spacing w:line="480" w:lineRule="exact"/>
              <w:jc w:val="center"/>
              <w:rPr>
                <w:rFonts w:ascii="宋体" w:hAnsi="宋体" w:cs="宋体"/>
                <w:szCs w:val="24"/>
              </w:rPr>
            </w:pPr>
            <w:r>
              <w:rPr>
                <w:rFonts w:hint="eastAsia" w:ascii="宋体" w:hAnsi="宋体" w:cs="宋体"/>
                <w:szCs w:val="22"/>
              </w:rPr>
              <w:t>距离本标段服务的大队</w:t>
            </w:r>
            <w:r>
              <w:rPr>
                <w:rFonts w:hint="eastAsia" w:ascii="宋体" w:hAnsi="宋体" w:cs="宋体"/>
                <w:szCs w:val="24"/>
              </w:rPr>
              <w:t>便利性</w:t>
            </w:r>
          </w:p>
        </w:tc>
        <w:tc>
          <w:tcPr>
            <w:tcW w:w="950" w:type="dxa"/>
            <w:vAlign w:val="center"/>
          </w:tcPr>
          <w:p w14:paraId="581DB50D">
            <w:pPr>
              <w:spacing w:line="480" w:lineRule="exact"/>
              <w:jc w:val="center"/>
              <w:rPr>
                <w:rFonts w:ascii="宋体" w:hAnsi="宋体" w:cs="宋体"/>
                <w:szCs w:val="24"/>
              </w:rPr>
            </w:pPr>
            <w:r>
              <w:rPr>
                <w:rFonts w:hint="eastAsia" w:ascii="宋体" w:hAnsi="宋体" w:cs="宋体"/>
                <w:szCs w:val="21"/>
              </w:rPr>
              <w:t>10分</w:t>
            </w:r>
          </w:p>
        </w:tc>
        <w:tc>
          <w:tcPr>
            <w:tcW w:w="7135" w:type="dxa"/>
            <w:vAlign w:val="center"/>
          </w:tcPr>
          <w:p w14:paraId="4DF4611D">
            <w:pPr>
              <w:widowControl/>
              <w:spacing w:line="480" w:lineRule="exact"/>
              <w:rPr>
                <w:rFonts w:ascii="宋体" w:hAnsi="宋体" w:cs="宋体"/>
                <w:szCs w:val="22"/>
              </w:rPr>
            </w:pPr>
            <w:r>
              <w:rPr>
                <w:rFonts w:hint="eastAsia" w:ascii="宋体" w:hAnsi="宋体" w:cs="宋体"/>
                <w:szCs w:val="22"/>
                <w:lang w:val="zh-CN"/>
              </w:rPr>
              <w:t>①</w:t>
            </w:r>
            <w:r>
              <w:rPr>
                <w:rFonts w:hint="eastAsia" w:ascii="宋体" w:hAnsi="宋体" w:cs="宋体"/>
                <w:szCs w:val="22"/>
              </w:rPr>
              <w:t>距离本标段服务的大队综合便利性强</w:t>
            </w:r>
            <w:r>
              <w:rPr>
                <w:rFonts w:hint="eastAsia" w:ascii="宋体" w:hAnsi="宋体" w:cs="宋体"/>
              </w:rPr>
              <w:t>计</w:t>
            </w:r>
            <w:r>
              <w:rPr>
                <w:rFonts w:hint="eastAsia" w:ascii="宋体" w:hAnsi="宋体" w:cs="宋体"/>
                <w:szCs w:val="22"/>
              </w:rPr>
              <w:t>10-6分；</w:t>
            </w:r>
          </w:p>
          <w:p w14:paraId="30FA8BAB">
            <w:pPr>
              <w:widowControl/>
              <w:spacing w:line="480" w:lineRule="exact"/>
              <w:rPr>
                <w:rFonts w:ascii="宋体" w:hAnsi="宋体" w:cs="宋体"/>
                <w:szCs w:val="22"/>
              </w:rPr>
            </w:pPr>
            <w:r>
              <w:rPr>
                <w:rFonts w:hint="eastAsia" w:ascii="宋体" w:hAnsi="宋体" w:cs="宋体"/>
                <w:szCs w:val="22"/>
                <w:lang w:val="zh-CN"/>
              </w:rPr>
              <w:t>②</w:t>
            </w:r>
            <w:r>
              <w:rPr>
                <w:rFonts w:hint="eastAsia" w:ascii="宋体" w:hAnsi="宋体" w:cs="宋体"/>
                <w:szCs w:val="22"/>
              </w:rPr>
              <w:t>距离本标段服务的大队综合便利性弱</w:t>
            </w:r>
            <w:r>
              <w:rPr>
                <w:rFonts w:hint="eastAsia" w:ascii="宋体" w:hAnsi="宋体" w:cs="宋体"/>
              </w:rPr>
              <w:t>计</w:t>
            </w:r>
            <w:r>
              <w:rPr>
                <w:rFonts w:hint="eastAsia" w:ascii="宋体" w:hAnsi="宋体" w:cs="宋体"/>
                <w:szCs w:val="22"/>
              </w:rPr>
              <w:t>6-3分；</w:t>
            </w:r>
          </w:p>
          <w:p w14:paraId="1943A869">
            <w:pPr>
              <w:widowControl/>
              <w:spacing w:line="480" w:lineRule="exact"/>
              <w:rPr>
                <w:rFonts w:ascii="宋体" w:hAnsi="宋体"/>
                <w:szCs w:val="24"/>
              </w:rPr>
            </w:pPr>
            <w:r>
              <w:rPr>
                <w:rFonts w:hint="eastAsia" w:ascii="宋体" w:hAnsi="宋体" w:cs="宋体"/>
                <w:szCs w:val="22"/>
              </w:rPr>
              <w:t>③距离本标段服务的大队距离远</w:t>
            </w:r>
            <w:r>
              <w:rPr>
                <w:rFonts w:hint="eastAsia" w:ascii="宋体" w:hAnsi="宋体" w:cs="宋体"/>
              </w:rPr>
              <w:t>计</w:t>
            </w:r>
            <w:r>
              <w:rPr>
                <w:rFonts w:hint="eastAsia" w:ascii="宋体" w:hAnsi="宋体" w:cs="宋体"/>
                <w:szCs w:val="22"/>
              </w:rPr>
              <w:t>3-0分。</w:t>
            </w:r>
          </w:p>
        </w:tc>
      </w:tr>
      <w:tr w14:paraId="14B4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59E3FFD3">
            <w:pPr>
              <w:spacing w:line="480" w:lineRule="exact"/>
              <w:jc w:val="center"/>
              <w:rPr>
                <w:rFonts w:ascii="宋体" w:hAnsi="宋体" w:cs="宋体"/>
                <w:szCs w:val="24"/>
              </w:rPr>
            </w:pPr>
            <w:r>
              <w:rPr>
                <w:rFonts w:hint="eastAsia" w:ascii="宋体" w:hAnsi="宋体" w:cs="宋体"/>
                <w:szCs w:val="24"/>
              </w:rPr>
              <w:t>停车场标线</w:t>
            </w:r>
          </w:p>
        </w:tc>
        <w:tc>
          <w:tcPr>
            <w:tcW w:w="950" w:type="dxa"/>
            <w:vAlign w:val="center"/>
          </w:tcPr>
          <w:p w14:paraId="18BA47AE">
            <w:pPr>
              <w:spacing w:line="480" w:lineRule="exact"/>
              <w:jc w:val="center"/>
              <w:rPr>
                <w:rFonts w:ascii="宋体" w:hAnsi="宋体" w:cs="宋体"/>
                <w:szCs w:val="21"/>
              </w:rPr>
            </w:pPr>
            <w:r>
              <w:rPr>
                <w:rFonts w:hint="eastAsia" w:ascii="宋体" w:hAnsi="宋体" w:cs="宋体"/>
                <w:szCs w:val="21"/>
              </w:rPr>
              <w:t>3分</w:t>
            </w:r>
          </w:p>
        </w:tc>
        <w:tc>
          <w:tcPr>
            <w:tcW w:w="7135" w:type="dxa"/>
            <w:vAlign w:val="center"/>
          </w:tcPr>
          <w:p w14:paraId="0D63790B">
            <w:pPr>
              <w:spacing w:line="480" w:lineRule="exact"/>
              <w:rPr>
                <w:rFonts w:ascii="宋体" w:hAnsi="宋体" w:cs="宋体"/>
                <w:szCs w:val="22"/>
              </w:rPr>
            </w:pPr>
            <w:r>
              <w:rPr>
                <w:rFonts w:hint="eastAsia" w:ascii="宋体" w:hAnsi="宋体"/>
                <w:szCs w:val="24"/>
              </w:rPr>
              <w:t>停车场内标志、标线清晰、合理程度计3-0分。</w:t>
            </w:r>
          </w:p>
        </w:tc>
      </w:tr>
      <w:tr w14:paraId="75A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19F9D7D8">
            <w:pPr>
              <w:spacing w:line="480" w:lineRule="exact"/>
              <w:jc w:val="center"/>
              <w:rPr>
                <w:rFonts w:ascii="宋体" w:hAnsi="宋体" w:cs="宋体"/>
                <w:szCs w:val="24"/>
              </w:rPr>
            </w:pPr>
            <w:r>
              <w:rPr>
                <w:rFonts w:hint="eastAsia" w:ascii="宋体" w:hAnsi="宋体"/>
                <w:szCs w:val="24"/>
              </w:rPr>
              <w:t>地面硬化方式和硬化程度</w:t>
            </w:r>
          </w:p>
        </w:tc>
        <w:tc>
          <w:tcPr>
            <w:tcW w:w="950" w:type="dxa"/>
            <w:vAlign w:val="center"/>
          </w:tcPr>
          <w:p w14:paraId="40BE0489">
            <w:pPr>
              <w:spacing w:line="480" w:lineRule="exact"/>
              <w:jc w:val="center"/>
              <w:rPr>
                <w:rFonts w:ascii="宋体" w:hAnsi="宋体" w:cs="宋体"/>
                <w:szCs w:val="21"/>
              </w:rPr>
            </w:pPr>
            <w:r>
              <w:rPr>
                <w:rFonts w:hint="eastAsia" w:ascii="宋体" w:hAnsi="宋体" w:cs="宋体"/>
                <w:szCs w:val="21"/>
              </w:rPr>
              <w:t>3分</w:t>
            </w:r>
          </w:p>
        </w:tc>
        <w:tc>
          <w:tcPr>
            <w:tcW w:w="7135" w:type="dxa"/>
            <w:vAlign w:val="center"/>
          </w:tcPr>
          <w:p w14:paraId="7AA2B437">
            <w:pPr>
              <w:spacing w:line="480" w:lineRule="exact"/>
              <w:rPr>
                <w:rFonts w:ascii="宋体" w:hAnsi="宋体" w:cs="宋体"/>
                <w:szCs w:val="22"/>
              </w:rPr>
            </w:pPr>
            <w:r>
              <w:rPr>
                <w:rFonts w:hint="eastAsia" w:ascii="宋体" w:hAnsi="宋体"/>
                <w:szCs w:val="24"/>
              </w:rPr>
              <w:t>场地地面硬化方式及硬化程度计3-0分。</w:t>
            </w:r>
          </w:p>
        </w:tc>
      </w:tr>
      <w:tr w14:paraId="0800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3BC8DCFE">
            <w:pPr>
              <w:spacing w:line="480" w:lineRule="exact"/>
              <w:jc w:val="center"/>
              <w:rPr>
                <w:rFonts w:ascii="宋体" w:hAnsi="宋体" w:cs="宋体"/>
                <w:szCs w:val="24"/>
              </w:rPr>
            </w:pPr>
            <w:r>
              <w:rPr>
                <w:rFonts w:hint="eastAsia" w:ascii="宋体" w:hAnsi="宋体" w:cs="宋体"/>
                <w:szCs w:val="24"/>
              </w:rPr>
              <w:t>场地平整度</w:t>
            </w:r>
          </w:p>
        </w:tc>
        <w:tc>
          <w:tcPr>
            <w:tcW w:w="950" w:type="dxa"/>
            <w:vAlign w:val="center"/>
          </w:tcPr>
          <w:p w14:paraId="2CB243AA">
            <w:pPr>
              <w:spacing w:line="480" w:lineRule="exact"/>
              <w:jc w:val="center"/>
              <w:rPr>
                <w:rFonts w:ascii="宋体" w:hAnsi="宋体" w:cs="宋体"/>
                <w:szCs w:val="21"/>
              </w:rPr>
            </w:pPr>
            <w:r>
              <w:rPr>
                <w:rFonts w:hint="eastAsia" w:ascii="宋体" w:hAnsi="宋体" w:cs="宋体"/>
                <w:szCs w:val="21"/>
              </w:rPr>
              <w:t>2分</w:t>
            </w:r>
          </w:p>
        </w:tc>
        <w:tc>
          <w:tcPr>
            <w:tcW w:w="7135" w:type="dxa"/>
            <w:vAlign w:val="center"/>
          </w:tcPr>
          <w:p w14:paraId="020EAFC8">
            <w:pPr>
              <w:spacing w:line="480" w:lineRule="exact"/>
              <w:rPr>
                <w:rFonts w:ascii="宋体" w:hAnsi="宋体" w:cs="宋体"/>
                <w:szCs w:val="22"/>
              </w:rPr>
            </w:pPr>
            <w:r>
              <w:rPr>
                <w:rFonts w:hint="eastAsia" w:ascii="宋体" w:hAnsi="宋体"/>
                <w:szCs w:val="24"/>
              </w:rPr>
              <w:t>场地平整度计2-0分。</w:t>
            </w:r>
          </w:p>
        </w:tc>
      </w:tr>
      <w:tr w14:paraId="124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2DCC0A78">
            <w:pPr>
              <w:spacing w:line="480" w:lineRule="exact"/>
              <w:jc w:val="center"/>
              <w:rPr>
                <w:rFonts w:ascii="宋体" w:hAnsi="宋体" w:cs="宋体"/>
                <w:szCs w:val="24"/>
              </w:rPr>
            </w:pPr>
            <w:r>
              <w:rPr>
                <w:rFonts w:hint="eastAsia" w:ascii="宋体" w:hAnsi="宋体"/>
                <w:szCs w:val="24"/>
              </w:rPr>
              <w:t>场地</w:t>
            </w:r>
            <w:r>
              <w:rPr>
                <w:rFonts w:hint="eastAsia" w:ascii="宋体" w:hAnsi="宋体" w:cs="宋体"/>
                <w:szCs w:val="24"/>
              </w:rPr>
              <w:t>卫生环境</w:t>
            </w:r>
          </w:p>
        </w:tc>
        <w:tc>
          <w:tcPr>
            <w:tcW w:w="950" w:type="dxa"/>
            <w:vAlign w:val="center"/>
          </w:tcPr>
          <w:p w14:paraId="19C30C00">
            <w:pPr>
              <w:spacing w:line="480" w:lineRule="exact"/>
              <w:jc w:val="center"/>
              <w:rPr>
                <w:rFonts w:ascii="宋体" w:hAnsi="宋体" w:cs="宋体"/>
                <w:szCs w:val="21"/>
              </w:rPr>
            </w:pPr>
            <w:r>
              <w:rPr>
                <w:rFonts w:hint="eastAsia" w:ascii="宋体" w:hAnsi="宋体" w:cs="宋体"/>
                <w:szCs w:val="21"/>
              </w:rPr>
              <w:t>2分</w:t>
            </w:r>
          </w:p>
        </w:tc>
        <w:tc>
          <w:tcPr>
            <w:tcW w:w="7135" w:type="dxa"/>
            <w:vAlign w:val="center"/>
          </w:tcPr>
          <w:p w14:paraId="66500E4C">
            <w:pPr>
              <w:spacing w:line="480" w:lineRule="exact"/>
              <w:rPr>
                <w:rFonts w:ascii="宋体" w:hAnsi="宋体" w:cs="宋体"/>
                <w:szCs w:val="22"/>
              </w:rPr>
            </w:pPr>
            <w:r>
              <w:rPr>
                <w:rFonts w:hint="eastAsia" w:ascii="宋体" w:hAnsi="宋体"/>
                <w:szCs w:val="24"/>
              </w:rPr>
              <w:t>场地卫生环境计2-0分。</w:t>
            </w:r>
          </w:p>
        </w:tc>
      </w:tr>
      <w:tr w14:paraId="649A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14:paraId="2FB51A82">
            <w:pPr>
              <w:spacing w:line="480" w:lineRule="exact"/>
              <w:jc w:val="center"/>
              <w:rPr>
                <w:rFonts w:ascii="宋体" w:hAnsi="宋体" w:cs="宋体"/>
                <w:szCs w:val="24"/>
              </w:rPr>
            </w:pPr>
          </w:p>
          <w:p w14:paraId="21D9552F">
            <w:pPr>
              <w:pStyle w:val="2"/>
              <w:ind w:left="480"/>
            </w:pPr>
          </w:p>
          <w:p w14:paraId="212680B7">
            <w:pPr>
              <w:spacing w:line="480" w:lineRule="exact"/>
              <w:jc w:val="center"/>
              <w:rPr>
                <w:rFonts w:ascii="宋体" w:hAnsi="宋体" w:cs="宋体"/>
                <w:szCs w:val="24"/>
              </w:rPr>
            </w:pPr>
            <w:r>
              <w:rPr>
                <w:rFonts w:hint="eastAsia" w:ascii="宋体" w:hAnsi="宋体" w:cs="宋体"/>
                <w:szCs w:val="24"/>
              </w:rPr>
              <w:t>场地配套</w:t>
            </w:r>
          </w:p>
          <w:p w14:paraId="36D40A61">
            <w:pPr>
              <w:spacing w:line="480" w:lineRule="exact"/>
              <w:jc w:val="center"/>
              <w:rPr>
                <w:rFonts w:ascii="宋体" w:hAnsi="宋体" w:cs="宋体"/>
                <w:szCs w:val="21"/>
              </w:rPr>
            </w:pPr>
          </w:p>
          <w:p w14:paraId="4660DE2D">
            <w:pPr>
              <w:spacing w:line="480" w:lineRule="exact"/>
              <w:jc w:val="center"/>
              <w:rPr>
                <w:rFonts w:ascii="宋体" w:hAnsi="宋体" w:cs="宋体"/>
                <w:szCs w:val="21"/>
              </w:rPr>
            </w:pPr>
          </w:p>
          <w:p w14:paraId="3E6F0A2A">
            <w:pPr>
              <w:spacing w:line="480" w:lineRule="exact"/>
              <w:jc w:val="center"/>
              <w:rPr>
                <w:rFonts w:ascii="宋体" w:hAnsi="宋体" w:cs="宋体"/>
                <w:szCs w:val="24"/>
              </w:rPr>
            </w:pPr>
          </w:p>
        </w:tc>
        <w:tc>
          <w:tcPr>
            <w:tcW w:w="950" w:type="dxa"/>
            <w:vAlign w:val="center"/>
          </w:tcPr>
          <w:p w14:paraId="2C854AE0">
            <w:pPr>
              <w:spacing w:line="480" w:lineRule="exact"/>
              <w:jc w:val="center"/>
              <w:rPr>
                <w:rFonts w:ascii="宋体" w:hAnsi="宋体" w:cs="宋体"/>
                <w:szCs w:val="21"/>
              </w:rPr>
            </w:pPr>
            <w:r>
              <w:rPr>
                <w:rFonts w:hint="eastAsia" w:ascii="宋体" w:hAnsi="宋体" w:cs="宋体"/>
                <w:szCs w:val="21"/>
              </w:rPr>
              <w:t>10分</w:t>
            </w:r>
          </w:p>
        </w:tc>
        <w:tc>
          <w:tcPr>
            <w:tcW w:w="7135" w:type="dxa"/>
            <w:vAlign w:val="center"/>
          </w:tcPr>
          <w:p w14:paraId="4CB08AFD">
            <w:pPr>
              <w:spacing w:line="480" w:lineRule="exact"/>
              <w:jc w:val="left"/>
              <w:rPr>
                <w:rFonts w:ascii="宋体" w:hAnsi="宋体"/>
                <w:szCs w:val="24"/>
              </w:rPr>
            </w:pPr>
            <w:r>
              <w:rPr>
                <w:rFonts w:hint="eastAsia" w:ascii="宋体" w:hAnsi="宋体" w:cs="宋体"/>
                <w:szCs w:val="22"/>
                <w:lang w:val="zh-CN"/>
              </w:rPr>
              <w:t>①</w:t>
            </w:r>
            <w:r>
              <w:rPr>
                <w:rFonts w:hint="eastAsia" w:ascii="宋体" w:hAnsi="宋体"/>
                <w:szCs w:val="24"/>
              </w:rPr>
              <w:t>在醒目位置设置规章制度、服务要求、监督电话，根据其设置完善程度计</w:t>
            </w:r>
            <w:r>
              <w:rPr>
                <w:rFonts w:hint="eastAsia" w:ascii="宋体" w:hAnsi="宋体" w:cs="宋体"/>
                <w:szCs w:val="21"/>
              </w:rPr>
              <w:t>2-0分；</w:t>
            </w:r>
          </w:p>
          <w:p w14:paraId="1B7EF4B9">
            <w:pPr>
              <w:spacing w:line="480" w:lineRule="exact"/>
              <w:jc w:val="left"/>
              <w:rPr>
                <w:rFonts w:ascii="宋体" w:hAnsi="宋体" w:cs="宋体"/>
                <w:szCs w:val="21"/>
              </w:rPr>
            </w:pPr>
            <w:r>
              <w:rPr>
                <w:rFonts w:hint="eastAsia" w:ascii="宋体" w:hAnsi="宋体" w:cs="宋体"/>
                <w:szCs w:val="22"/>
                <w:lang w:val="zh-CN"/>
              </w:rPr>
              <w:t>②</w:t>
            </w:r>
            <w:r>
              <w:rPr>
                <w:rFonts w:hint="eastAsia" w:ascii="宋体" w:hAnsi="宋体"/>
                <w:szCs w:val="24"/>
              </w:rPr>
              <w:t>停车场监控设备必须无死角覆盖，根据其录像情况、缩放、清晰程度计</w:t>
            </w:r>
            <w:r>
              <w:rPr>
                <w:rFonts w:hint="eastAsia" w:ascii="宋体" w:hAnsi="宋体" w:cs="宋体"/>
                <w:szCs w:val="21"/>
              </w:rPr>
              <w:t>3-0分；</w:t>
            </w:r>
          </w:p>
          <w:p w14:paraId="75612617">
            <w:pPr>
              <w:spacing w:line="480" w:lineRule="exact"/>
              <w:jc w:val="left"/>
              <w:rPr>
                <w:rFonts w:ascii="宋体" w:hAnsi="宋体"/>
                <w:szCs w:val="24"/>
              </w:rPr>
            </w:pPr>
            <w:r>
              <w:rPr>
                <w:rFonts w:hint="eastAsia" w:ascii="宋体" w:hAnsi="宋体" w:cs="宋体"/>
                <w:szCs w:val="22"/>
              </w:rPr>
              <w:t>③</w:t>
            </w:r>
            <w:r>
              <w:rPr>
                <w:rFonts w:hint="eastAsia" w:ascii="宋体" w:hAnsi="宋体"/>
                <w:szCs w:val="24"/>
              </w:rPr>
              <w:t>电脑、发电机、安装互联网络、无线热点设备、照明、消防、排水、地沟（或举升设备）等设施必须具备，根据数量、质量、功能、完好情况、设置合理性计</w:t>
            </w:r>
            <w:r>
              <w:rPr>
                <w:rFonts w:hint="eastAsia" w:ascii="宋体" w:hAnsi="宋体" w:cs="宋体"/>
                <w:szCs w:val="21"/>
              </w:rPr>
              <w:t>3-0分；</w:t>
            </w:r>
          </w:p>
          <w:p w14:paraId="4BD48EF0">
            <w:pPr>
              <w:spacing w:line="480" w:lineRule="exact"/>
              <w:jc w:val="left"/>
              <w:rPr>
                <w:rFonts w:ascii="宋体" w:hAnsi="宋体"/>
                <w:szCs w:val="24"/>
              </w:rPr>
            </w:pPr>
            <w:r>
              <w:rPr>
                <w:rFonts w:hint="eastAsia" w:ascii="宋体" w:hAnsi="宋体" w:cs="宋体"/>
                <w:szCs w:val="22"/>
              </w:rPr>
              <w:t>④</w:t>
            </w:r>
            <w:r>
              <w:rPr>
                <w:rFonts w:hint="eastAsia" w:ascii="宋体" w:hAnsi="宋体" w:cs="宋体"/>
                <w:szCs w:val="21"/>
              </w:rPr>
              <w:t>人员配置（集合所有工作人员，按照工作人员的精神面貌、统一着装、职责分工、上墙公示给分）</w:t>
            </w:r>
            <w:r>
              <w:rPr>
                <w:rFonts w:hint="eastAsia" w:ascii="宋体" w:hAnsi="宋体"/>
                <w:szCs w:val="24"/>
              </w:rPr>
              <w:t>计</w:t>
            </w:r>
            <w:r>
              <w:rPr>
                <w:rFonts w:hint="eastAsia" w:ascii="宋体" w:hAnsi="宋体" w:cs="宋体"/>
                <w:szCs w:val="21"/>
              </w:rPr>
              <w:t>2-0分。</w:t>
            </w:r>
          </w:p>
        </w:tc>
      </w:tr>
    </w:tbl>
    <w:p w14:paraId="60B79B11">
      <w:pPr>
        <w:spacing w:line="480" w:lineRule="exact"/>
        <w:rPr>
          <w:rFonts w:ascii="宋体" w:hAnsi="宋体"/>
          <w:szCs w:val="24"/>
        </w:rPr>
      </w:pPr>
      <w:r>
        <w:rPr>
          <w:rFonts w:hint="eastAsia" w:ascii="宋体" w:hAnsi="宋体"/>
          <w:szCs w:val="24"/>
        </w:rPr>
        <w:t>注：3.6.1评委打分超过得分界限或未按本方法赋分时，该评委的打分按废票处理。</w:t>
      </w:r>
    </w:p>
    <w:p w14:paraId="2BF1AA21">
      <w:pPr>
        <w:spacing w:line="480" w:lineRule="exact"/>
        <w:ind w:firstLine="480" w:firstLineChars="200"/>
        <w:rPr>
          <w:rFonts w:ascii="宋体" w:hAnsi="宋体"/>
          <w:szCs w:val="24"/>
        </w:rPr>
      </w:pPr>
      <w:r>
        <w:rPr>
          <w:rFonts w:hint="eastAsia" w:ascii="宋体" w:hAnsi="宋体"/>
          <w:szCs w:val="24"/>
        </w:rPr>
        <w:t xml:space="preserve">3.6.2各种计算数字均保留两位小数，第三位“四舍五入”。 </w:t>
      </w:r>
    </w:p>
    <w:p w14:paraId="74F36247">
      <w:pPr>
        <w:spacing w:line="480" w:lineRule="exact"/>
        <w:ind w:firstLine="482" w:firstLineChars="200"/>
        <w:rPr>
          <w:rFonts w:ascii="宋体" w:hAnsi="宋体"/>
          <w:szCs w:val="24"/>
        </w:rPr>
      </w:pPr>
      <w:r>
        <w:rPr>
          <w:rFonts w:hint="eastAsia" w:ascii="宋体" w:hAnsi="宋体"/>
          <w:b/>
          <w:bCs/>
          <w:szCs w:val="24"/>
        </w:rPr>
        <w:t>3.6.3特殊情况处理</w:t>
      </w:r>
      <w:r>
        <w:rPr>
          <w:rFonts w:hint="eastAsia" w:ascii="宋体" w:hAnsi="宋体"/>
          <w:szCs w:val="24"/>
        </w:rPr>
        <w:t>：</w:t>
      </w:r>
    </w:p>
    <w:p w14:paraId="2E8F557B">
      <w:pPr>
        <w:spacing w:line="480" w:lineRule="exact"/>
        <w:ind w:firstLine="480" w:firstLineChars="200"/>
        <w:rPr>
          <w:rFonts w:ascii="宋体" w:hAnsi="宋体"/>
          <w:szCs w:val="24"/>
        </w:rPr>
      </w:pPr>
      <w:r>
        <w:rPr>
          <w:rFonts w:hint="eastAsia" w:ascii="宋体" w:hAnsi="宋体"/>
          <w:szCs w:val="24"/>
        </w:rPr>
        <w:t>3.6.3.1若出现综合得分并列时，投标报价得分高者为第一中标候选人，若投标报价的得分相同，场地环境得分高者为第一中标候选人，若上述两项得分相同，则由全体评标委员会成员无记名投票，得票高者为第一中标候选人。</w:t>
      </w:r>
    </w:p>
    <w:p w14:paraId="614B0673">
      <w:pPr>
        <w:spacing w:line="480" w:lineRule="exact"/>
        <w:ind w:firstLine="480" w:firstLineChars="200"/>
        <w:rPr>
          <w:rFonts w:ascii="宋体" w:hAnsi="宋体"/>
          <w:szCs w:val="24"/>
        </w:rPr>
      </w:pPr>
      <w:r>
        <w:rPr>
          <w:rFonts w:hint="eastAsia" w:ascii="宋体" w:hAnsi="宋体"/>
          <w:szCs w:val="24"/>
        </w:rPr>
        <w:t>3.6.3.2评标过程中，若出现本评标方法以外的特殊情况时，将暂停评标，待评委商榷后再进行复会。</w:t>
      </w:r>
    </w:p>
    <w:p w14:paraId="20BBC2DA">
      <w:pPr>
        <w:spacing w:line="480" w:lineRule="exact"/>
        <w:ind w:firstLine="482" w:firstLineChars="200"/>
        <w:rPr>
          <w:rFonts w:ascii="宋体" w:hAnsi="宋体"/>
          <w:b/>
          <w:bCs/>
          <w:szCs w:val="24"/>
        </w:rPr>
      </w:pPr>
      <w:r>
        <w:rPr>
          <w:rFonts w:hint="eastAsia" w:ascii="宋体" w:hAnsi="宋体"/>
          <w:b/>
          <w:bCs/>
          <w:szCs w:val="24"/>
        </w:rPr>
        <w:t>3.7政府采购政策评分标准</w:t>
      </w:r>
    </w:p>
    <w:p w14:paraId="0B2FB082">
      <w:pPr>
        <w:spacing w:line="480" w:lineRule="exact"/>
        <w:ind w:firstLine="480" w:firstLineChars="200"/>
        <w:rPr>
          <w:rFonts w:ascii="宋体" w:hAnsi="宋体"/>
          <w:szCs w:val="24"/>
        </w:rPr>
      </w:pPr>
      <w:r>
        <w:rPr>
          <w:rFonts w:hint="eastAsia" w:ascii="宋体" w:hAnsi="宋体"/>
          <w:szCs w:val="24"/>
        </w:rPr>
        <w:t>3.7.1小微企业的价格评分标准</w:t>
      </w:r>
    </w:p>
    <w:p w14:paraId="70AAAB51">
      <w:pPr>
        <w:spacing w:line="480" w:lineRule="exact"/>
        <w:ind w:firstLine="480" w:firstLineChars="200"/>
        <w:rPr>
          <w:rFonts w:ascii="宋体" w:hAnsi="宋体"/>
          <w:szCs w:val="24"/>
        </w:rPr>
      </w:pPr>
      <w:r>
        <w:rPr>
          <w:rFonts w:hint="eastAsia" w:ascii="宋体" w:hAnsi="宋体"/>
          <w:szCs w:val="24"/>
        </w:rPr>
        <w:t>3.7.1.1</w:t>
      </w:r>
      <w:r>
        <w:rPr>
          <w:rFonts w:hint="eastAsia" w:ascii="宋体" w:hAnsi="宋体"/>
        </w:rPr>
        <w:t>根据《政府采购促进中小企业发展管理办法》（财库〔2020〕46号），对于专门面向中小企业采购的项目或者采购包,不再执行价格评审优惠的扶持政策。</w:t>
      </w:r>
    </w:p>
    <w:p w14:paraId="7FDE3D12">
      <w:pPr>
        <w:spacing w:line="480" w:lineRule="exact"/>
        <w:ind w:firstLine="480" w:firstLineChars="200"/>
        <w:rPr>
          <w:rFonts w:ascii="宋体" w:hAnsi="宋体"/>
          <w:szCs w:val="24"/>
        </w:rPr>
      </w:pPr>
      <w:r>
        <w:rPr>
          <w:rFonts w:hint="eastAsia" w:ascii="宋体" w:hAnsi="宋体"/>
          <w:szCs w:val="24"/>
        </w:rPr>
        <w:t>3.7.1.2中小企业参加政府采购活动，须提供《中小企业声明函》（式样见投标文件格式），否则不得享受相关中小企业扶持政策。投标人须保证真实性，如有虚假，将依法承担相应责任。</w:t>
      </w:r>
    </w:p>
    <w:p w14:paraId="5561E283">
      <w:pPr>
        <w:spacing w:line="480" w:lineRule="exact"/>
        <w:ind w:firstLine="597" w:firstLineChars="249"/>
        <w:rPr>
          <w:rFonts w:ascii="宋体" w:hAnsi="宋体"/>
          <w:szCs w:val="24"/>
        </w:rPr>
      </w:pPr>
      <w:r>
        <w:rPr>
          <w:rFonts w:hint="eastAsia" w:ascii="宋体" w:hAnsi="宋体"/>
          <w:szCs w:val="24"/>
        </w:rPr>
        <w:t>3.7.1.3小微企业按</w:t>
      </w:r>
      <w:r>
        <w:rPr>
          <w:rFonts w:ascii="宋体" w:hAnsi="宋体" w:cs="宋体"/>
          <w:szCs w:val="24"/>
        </w:rPr>
        <w:t>《政府采购促进中小企业发展管理办法》（财库〔2020〕46号）</w:t>
      </w:r>
      <w:r>
        <w:rPr>
          <w:rFonts w:hint="eastAsia" w:ascii="宋体" w:hAnsi="宋体"/>
          <w:szCs w:val="24"/>
        </w:rPr>
        <w:t>和《工业和信息化部、国家统计局、国家发展和改革委员会、财政部关于印发&lt;中小企业划型标准规定&gt;的通知》（工信部联企业【2011】300号）文件规定标准确认。</w:t>
      </w:r>
    </w:p>
    <w:p w14:paraId="1D90A6C1">
      <w:pPr>
        <w:spacing w:line="480" w:lineRule="exact"/>
        <w:ind w:firstLine="480" w:firstLineChars="200"/>
        <w:rPr>
          <w:rFonts w:ascii="宋体" w:hAnsi="宋体" w:cs="仿宋"/>
          <w:szCs w:val="24"/>
        </w:rPr>
      </w:pPr>
      <w:r>
        <w:rPr>
          <w:rFonts w:hint="eastAsia" w:ascii="宋体" w:hAnsi="宋体"/>
        </w:rPr>
        <w:t>3.7.1.4在服务采购项目中，服务的承接商应当为中小企业，不对其中涉及的货物的制造商作出要求。</w:t>
      </w:r>
    </w:p>
    <w:p w14:paraId="0492DC9A">
      <w:pPr>
        <w:spacing w:line="480" w:lineRule="exact"/>
        <w:ind w:firstLine="480" w:firstLineChars="200"/>
        <w:rPr>
          <w:rFonts w:ascii="宋体" w:hAnsi="宋体"/>
          <w:szCs w:val="24"/>
        </w:rPr>
      </w:pPr>
      <w:r>
        <w:rPr>
          <w:rFonts w:hint="eastAsia" w:ascii="宋体" w:hAnsi="宋体" w:cs="仿宋"/>
          <w:szCs w:val="24"/>
        </w:rPr>
        <w:t>3.7.2</w:t>
      </w:r>
      <w:r>
        <w:rPr>
          <w:rFonts w:hint="eastAsia" w:ascii="宋体" w:hAnsi="宋体"/>
          <w:szCs w:val="24"/>
        </w:rPr>
        <w:t>监狱企业的价格评分标准</w:t>
      </w:r>
    </w:p>
    <w:p w14:paraId="4E5D0705">
      <w:pPr>
        <w:spacing w:line="480" w:lineRule="exact"/>
        <w:ind w:firstLine="480" w:firstLineChars="200"/>
        <w:rPr>
          <w:rFonts w:ascii="宋体" w:hAnsi="宋体"/>
          <w:szCs w:val="24"/>
        </w:rPr>
      </w:pPr>
      <w:r>
        <w:rPr>
          <w:rFonts w:hint="eastAsia" w:ascii="宋体" w:hAnsi="宋体"/>
          <w:szCs w:val="24"/>
        </w:rPr>
        <w:t>3.7.2.1</w:t>
      </w:r>
      <w:r>
        <w:rPr>
          <w:rFonts w:ascii="宋体" w:hAnsi="宋体"/>
          <w:szCs w:val="24"/>
        </w:rPr>
        <w:t>在政府采购活动中，监狱企业视同小型、微型企业，享受预留份额、评审中价格扣除等政府采购促进中小企业发展的政府采购政策。</w:t>
      </w:r>
    </w:p>
    <w:p w14:paraId="461F3947">
      <w:pPr>
        <w:spacing w:line="480" w:lineRule="exact"/>
        <w:ind w:firstLine="480" w:firstLineChars="200"/>
        <w:rPr>
          <w:rFonts w:ascii="宋体" w:hAnsi="宋体" w:cs="宋体"/>
          <w:kern w:val="0"/>
          <w:szCs w:val="24"/>
        </w:rPr>
      </w:pPr>
      <w:r>
        <w:rPr>
          <w:rFonts w:hint="eastAsia" w:ascii="宋体" w:hAnsi="宋体"/>
          <w:szCs w:val="24"/>
        </w:rPr>
        <w:t>3.7.2.2</w:t>
      </w:r>
      <w:r>
        <w:rPr>
          <w:rFonts w:ascii="宋体" w:hAnsi="宋体"/>
          <w:szCs w:val="24"/>
        </w:rPr>
        <w:t>监狱企业</w:t>
      </w:r>
      <w:r>
        <w:rPr>
          <w:rFonts w:ascii="宋体" w:hAnsi="宋体" w:cs="宋体"/>
          <w:kern w:val="0"/>
          <w:szCs w:val="24"/>
        </w:rPr>
        <w:t xml:space="preserve">属于小型、微型企业的，不重复享受政策。 </w:t>
      </w:r>
    </w:p>
    <w:p w14:paraId="234F39F7">
      <w:pPr>
        <w:spacing w:line="480" w:lineRule="exact"/>
        <w:ind w:firstLine="480" w:firstLineChars="200"/>
        <w:rPr>
          <w:rFonts w:ascii="宋体" w:hAnsi="宋体"/>
          <w:szCs w:val="24"/>
        </w:rPr>
      </w:pPr>
      <w:r>
        <w:rPr>
          <w:rFonts w:hint="eastAsia" w:ascii="宋体" w:hAnsi="宋体"/>
          <w:szCs w:val="24"/>
        </w:rPr>
        <w:t>3.7.2.3</w:t>
      </w:r>
      <w:r>
        <w:rPr>
          <w:rFonts w:ascii="宋体" w:hAnsi="宋体"/>
          <w:szCs w:val="24"/>
        </w:rPr>
        <w:t>监狱企业参加政府采购活动时，应当提供由省级以上监狱管理局、戒毒管理局（含新疆生产建设兵团）出具的属于监狱企业的证明文件。</w:t>
      </w:r>
    </w:p>
    <w:p w14:paraId="4123C8D3">
      <w:pPr>
        <w:spacing w:line="480" w:lineRule="exact"/>
        <w:ind w:firstLine="480" w:firstLineChars="200"/>
        <w:rPr>
          <w:rFonts w:ascii="宋体" w:hAnsi="宋体"/>
          <w:szCs w:val="24"/>
        </w:rPr>
      </w:pPr>
      <w:r>
        <w:rPr>
          <w:rFonts w:hint="eastAsia" w:ascii="宋体" w:hAnsi="宋体"/>
          <w:szCs w:val="24"/>
        </w:rPr>
        <w:t>3.7.2.4监狱企业按《财政部、司法部关于政府采购支持监狱企业发展有关问题的通知》（财库〔</w:t>
      </w:r>
      <w:r>
        <w:rPr>
          <w:rFonts w:ascii="宋体" w:hAnsi="宋体"/>
          <w:szCs w:val="24"/>
        </w:rPr>
        <w:t>2014</w:t>
      </w:r>
      <w:r>
        <w:rPr>
          <w:rFonts w:hint="eastAsia" w:ascii="宋体" w:hAnsi="宋体"/>
          <w:szCs w:val="24"/>
        </w:rPr>
        <w:t>〕</w:t>
      </w:r>
      <w:r>
        <w:rPr>
          <w:rFonts w:ascii="宋体" w:hAnsi="宋体"/>
          <w:szCs w:val="24"/>
        </w:rPr>
        <w:t>68</w:t>
      </w:r>
      <w:r>
        <w:rPr>
          <w:rFonts w:hint="eastAsia" w:ascii="宋体" w:hAnsi="宋体"/>
          <w:szCs w:val="24"/>
        </w:rPr>
        <w:t>号）文件规定标准执行。</w:t>
      </w:r>
    </w:p>
    <w:p w14:paraId="3EC56181">
      <w:pPr>
        <w:spacing w:line="480" w:lineRule="exact"/>
        <w:ind w:firstLine="600" w:firstLineChars="250"/>
        <w:rPr>
          <w:rFonts w:ascii="宋体" w:hAnsi="宋体"/>
          <w:szCs w:val="24"/>
        </w:rPr>
      </w:pPr>
      <w:r>
        <w:rPr>
          <w:rFonts w:hint="eastAsia" w:ascii="宋体" w:hAnsi="宋体"/>
          <w:szCs w:val="24"/>
        </w:rPr>
        <w:t>3.7.3残疾人福利性单位的价格评分标准</w:t>
      </w:r>
    </w:p>
    <w:p w14:paraId="4231BFA5">
      <w:pPr>
        <w:spacing w:line="480" w:lineRule="exact"/>
        <w:ind w:firstLine="600" w:firstLineChars="250"/>
        <w:rPr>
          <w:rFonts w:ascii="宋体" w:hAnsi="宋体"/>
          <w:szCs w:val="24"/>
        </w:rPr>
      </w:pPr>
      <w:r>
        <w:rPr>
          <w:rFonts w:hint="eastAsia" w:ascii="宋体" w:hAnsi="宋体"/>
          <w:szCs w:val="24"/>
        </w:rPr>
        <w:t>3.7.3.1在政府采购活动中，残疾人福利性单位视同小型、微型企业，享受预留份额、评审中价格扣除等政府采购促进中小企业发展的政府采购政策。</w:t>
      </w:r>
    </w:p>
    <w:p w14:paraId="30B22236">
      <w:pPr>
        <w:spacing w:line="480" w:lineRule="exact"/>
        <w:ind w:firstLine="480" w:firstLineChars="200"/>
        <w:rPr>
          <w:rFonts w:ascii="宋体" w:hAnsi="宋体" w:cs="宋体"/>
          <w:kern w:val="0"/>
          <w:szCs w:val="24"/>
        </w:rPr>
      </w:pPr>
      <w:r>
        <w:rPr>
          <w:rFonts w:hint="eastAsia" w:ascii="宋体" w:hAnsi="宋体"/>
          <w:szCs w:val="24"/>
        </w:rPr>
        <w:t>3.7.3.2</w:t>
      </w:r>
      <w:r>
        <w:rPr>
          <w:rFonts w:ascii="宋体" w:hAnsi="宋体" w:cs="宋体"/>
          <w:kern w:val="0"/>
          <w:szCs w:val="24"/>
        </w:rPr>
        <w:t>残疾人福利性单位属于小型、微型企业的，不重复享受政策。</w:t>
      </w:r>
    </w:p>
    <w:p w14:paraId="4A5C1616">
      <w:pPr>
        <w:spacing w:line="480" w:lineRule="exact"/>
        <w:ind w:firstLine="480" w:firstLineChars="200"/>
        <w:rPr>
          <w:rFonts w:ascii="宋体" w:hAnsi="宋体" w:cs="宋体"/>
          <w:kern w:val="0"/>
          <w:szCs w:val="24"/>
        </w:rPr>
      </w:pPr>
      <w:r>
        <w:rPr>
          <w:rFonts w:hint="eastAsia" w:ascii="宋体" w:hAnsi="宋体"/>
          <w:szCs w:val="24"/>
        </w:rPr>
        <w:t>3.7.3.3</w:t>
      </w:r>
      <w:r>
        <w:rPr>
          <w:rFonts w:ascii="宋体" w:hAnsi="宋体" w:cs="宋体"/>
          <w:kern w:val="0"/>
          <w:szCs w:val="24"/>
        </w:rPr>
        <w:t>符合条件的残疾人福利性单位在参加政府采购活动时，应当提供本通知规定的《残疾人福利性单位声明函》（</w:t>
      </w:r>
      <w:r>
        <w:rPr>
          <w:rFonts w:hint="eastAsia" w:ascii="宋体" w:hAnsi="宋体"/>
          <w:szCs w:val="24"/>
        </w:rPr>
        <w:t>式样见投标文件格式</w:t>
      </w:r>
      <w:r>
        <w:rPr>
          <w:rFonts w:ascii="宋体" w:hAnsi="宋体" w:cs="宋体"/>
          <w:kern w:val="0"/>
          <w:szCs w:val="24"/>
        </w:rPr>
        <w:t>），并对声明的真实性负责</w:t>
      </w:r>
      <w:r>
        <w:rPr>
          <w:rFonts w:hint="eastAsia" w:ascii="宋体" w:hAnsi="宋体" w:cs="宋体"/>
          <w:kern w:val="0"/>
          <w:szCs w:val="24"/>
        </w:rPr>
        <w:t>，</w:t>
      </w:r>
      <w:r>
        <w:rPr>
          <w:rFonts w:hint="eastAsia" w:ascii="宋体" w:hAnsi="宋体"/>
          <w:szCs w:val="24"/>
        </w:rPr>
        <w:t>未提供的不视为</w:t>
      </w:r>
      <w:r>
        <w:rPr>
          <w:rFonts w:ascii="宋体" w:hAnsi="宋体" w:cs="宋体"/>
          <w:kern w:val="0"/>
          <w:szCs w:val="24"/>
        </w:rPr>
        <w:t xml:space="preserve">残疾人福利性单位。 </w:t>
      </w:r>
    </w:p>
    <w:p w14:paraId="28E1BDEE">
      <w:pPr>
        <w:spacing w:line="480" w:lineRule="exact"/>
        <w:ind w:firstLine="597" w:firstLineChars="249"/>
        <w:rPr>
          <w:rFonts w:ascii="宋体" w:hAnsi="宋体"/>
          <w:szCs w:val="24"/>
        </w:rPr>
      </w:pPr>
      <w:r>
        <w:rPr>
          <w:rFonts w:hint="eastAsia" w:ascii="宋体" w:hAnsi="宋体"/>
          <w:szCs w:val="24"/>
        </w:rPr>
        <w:t>3.7.4节能产品、环境标志产品政策</w:t>
      </w:r>
    </w:p>
    <w:p w14:paraId="1814C400">
      <w:pPr>
        <w:autoSpaceDE w:val="0"/>
        <w:autoSpaceDN w:val="0"/>
        <w:adjustRightInd w:val="0"/>
        <w:spacing w:line="480" w:lineRule="exact"/>
        <w:ind w:firstLine="480" w:firstLineChars="200"/>
        <w:rPr>
          <w:rFonts w:ascii="宋体" w:hAnsi="宋体"/>
          <w:bCs/>
        </w:rPr>
      </w:pPr>
      <w:r>
        <w:rPr>
          <w:rFonts w:hint="eastAsia" w:ascii="宋体" w:hAnsi="宋体"/>
          <w:bCs/>
        </w:rPr>
        <w:t>节能产品、</w:t>
      </w:r>
      <w:r>
        <w:rPr>
          <w:rFonts w:hint="eastAsia" w:ascii="宋体" w:hAnsi="宋体"/>
          <w:szCs w:val="24"/>
        </w:rPr>
        <w:t>环境标志产品</w:t>
      </w:r>
      <w:r>
        <w:rPr>
          <w:rFonts w:hint="eastAsia" w:ascii="宋体" w:hAnsi="宋体"/>
          <w:bCs/>
        </w:rPr>
        <w:t>根据</w:t>
      </w:r>
      <w:r>
        <w:rPr>
          <w:rFonts w:hint="eastAsia" w:ascii="宋体" w:hAnsi="宋体"/>
          <w:szCs w:val="24"/>
        </w:rPr>
        <w:t>《财政部、国家发展和改革委员会关于印发&lt;节能产品政府采购实施意见&gt;的通知》（财库【2004】185号）、</w:t>
      </w:r>
      <w:r>
        <w:rPr>
          <w:rFonts w:hint="eastAsia" w:ascii="宋体" w:hAnsi="宋体"/>
          <w:bCs/>
        </w:rPr>
        <w:t>《国务院办公厅关于建立政府强制采购节能产品制度的通知》（</w:t>
      </w:r>
      <w:r>
        <w:rPr>
          <w:rFonts w:hint="eastAsia" w:ascii="宋体" w:hAnsi="宋体"/>
          <w:szCs w:val="24"/>
        </w:rPr>
        <w:t>国办发〔2007〕51号</w:t>
      </w:r>
      <w:r>
        <w:rPr>
          <w:rFonts w:hint="eastAsia" w:ascii="宋体" w:hAnsi="宋体"/>
          <w:bCs/>
        </w:rPr>
        <w:t>）、</w:t>
      </w:r>
      <w:r>
        <w:rPr>
          <w:rFonts w:hint="eastAsia" w:ascii="宋体" w:hAnsi="宋体"/>
          <w:szCs w:val="24"/>
        </w:rPr>
        <w:t>《财政部、国家环保总局联合印发&lt;关于环境标志产品政府采购实施的意见</w:t>
      </w:r>
      <w:r>
        <w:rPr>
          <w:rFonts w:hint="eastAsia" w:ascii="宋体" w:hAnsi="宋体"/>
          <w:bCs/>
        </w:rPr>
        <w:t>&gt;》（财库【2006】90号）、《财政部、发展改革委、生态环境部、市场监管总局关于调整优化节能产品、环境标志产品政府采购执行机制的通知》（</w:t>
      </w:r>
      <w:r>
        <w:rPr>
          <w:rFonts w:hint="eastAsia" w:ascii="宋体" w:hAnsi="宋体"/>
          <w:szCs w:val="24"/>
        </w:rPr>
        <w:t>财库〔2019〕9号）、《关于印发节能产品政府采购品目清单的通知》（财库〔2019〕19号）、《关于印发环境标志产品政府采购品目清单的通知》（财库〔2019〕18号）</w:t>
      </w:r>
      <w:r>
        <w:rPr>
          <w:rFonts w:hint="eastAsia" w:ascii="宋体" w:hAnsi="宋体"/>
          <w:bCs/>
        </w:rPr>
        <w:t>的</w:t>
      </w:r>
      <w:r>
        <w:rPr>
          <w:rFonts w:hint="eastAsia" w:ascii="宋体" w:hAnsi="宋体"/>
          <w:szCs w:val="24"/>
        </w:rPr>
        <w:t>有关规定执行</w:t>
      </w:r>
      <w:r>
        <w:rPr>
          <w:rFonts w:hint="eastAsia" w:ascii="宋体" w:hAnsi="宋体"/>
          <w:bCs/>
        </w:rPr>
        <w:t>。</w:t>
      </w:r>
    </w:p>
    <w:p w14:paraId="2775FE3B">
      <w:pPr>
        <w:spacing w:line="480" w:lineRule="exact"/>
        <w:ind w:firstLine="482" w:firstLineChars="200"/>
        <w:rPr>
          <w:rFonts w:ascii="宋体" w:hAnsi="宋体"/>
          <w:b/>
          <w:szCs w:val="24"/>
        </w:rPr>
      </w:pPr>
      <w:bookmarkStart w:id="32" w:name="_Toc459048305"/>
      <w:r>
        <w:rPr>
          <w:rFonts w:hint="eastAsia" w:ascii="宋体" w:hAnsi="宋体"/>
          <w:b/>
          <w:szCs w:val="24"/>
        </w:rPr>
        <w:t>4.</w:t>
      </w:r>
      <w:r>
        <w:rPr>
          <w:rFonts w:hint="eastAsia" w:ascii="宋体" w:hAnsi="宋体"/>
          <w:b/>
          <w:bCs/>
          <w:szCs w:val="24"/>
        </w:rPr>
        <w:t>定标</w:t>
      </w:r>
    </w:p>
    <w:p w14:paraId="0EAA6FBB">
      <w:pPr>
        <w:spacing w:line="480" w:lineRule="exact"/>
        <w:ind w:firstLine="480" w:firstLineChars="200"/>
        <w:rPr>
          <w:rFonts w:ascii="宋体" w:hAnsi="宋体"/>
          <w:szCs w:val="24"/>
        </w:rPr>
      </w:pPr>
      <w:r>
        <w:rPr>
          <w:rFonts w:hint="eastAsia" w:ascii="宋体" w:hAnsi="宋体"/>
          <w:szCs w:val="24"/>
        </w:rPr>
        <w:t>4.1定标程序</w:t>
      </w:r>
    </w:p>
    <w:p w14:paraId="2BCEB866">
      <w:pPr>
        <w:spacing w:line="480" w:lineRule="exact"/>
        <w:ind w:firstLine="480" w:firstLineChars="200"/>
        <w:rPr>
          <w:rFonts w:ascii="宋体" w:hAnsi="宋体" w:cs="宋体"/>
          <w:kern w:val="0"/>
          <w:szCs w:val="24"/>
        </w:rPr>
      </w:pPr>
      <w:r>
        <w:rPr>
          <w:rFonts w:hint="eastAsia" w:ascii="宋体" w:hAnsi="宋体"/>
          <w:szCs w:val="24"/>
        </w:rPr>
        <w:t>4.1.1评标委员会依据评标办法，经过符合性审查、澄清、比较与评价等程序后，在最大限度满足招标文件实质性要求前提下进行综合评审，以评标总得分最高到低的顺序推荐3名以上中标候选人，并编写</w:t>
      </w:r>
      <w:bookmarkStart w:id="33" w:name="OLE_LINK4"/>
      <w:r>
        <w:rPr>
          <w:rFonts w:hint="eastAsia" w:ascii="宋体" w:hAnsi="宋体"/>
          <w:szCs w:val="24"/>
        </w:rPr>
        <w:t>评标</w:t>
      </w:r>
      <w:bookmarkEnd w:id="33"/>
      <w:r>
        <w:rPr>
          <w:rFonts w:hint="eastAsia" w:ascii="宋体" w:hAnsi="宋体"/>
          <w:szCs w:val="24"/>
        </w:rPr>
        <w:t>报告。</w:t>
      </w:r>
      <w:r>
        <w:rPr>
          <w:rFonts w:ascii="宋体" w:hAnsi="宋体" w:cs="宋体"/>
          <w:kern w:val="0"/>
          <w:szCs w:val="24"/>
        </w:rPr>
        <w:t>　</w:t>
      </w:r>
    </w:p>
    <w:p w14:paraId="6A704BA8">
      <w:pPr>
        <w:spacing w:line="480" w:lineRule="exact"/>
        <w:ind w:firstLine="480" w:firstLineChars="200"/>
        <w:rPr>
          <w:rFonts w:ascii="宋体" w:hAnsi="宋体"/>
          <w:szCs w:val="24"/>
        </w:rPr>
      </w:pPr>
      <w:bookmarkStart w:id="34" w:name="OLE_LINK18"/>
      <w:r>
        <w:rPr>
          <w:rFonts w:hint="eastAsia" w:ascii="宋体" w:hAnsi="宋体"/>
          <w:szCs w:val="24"/>
        </w:rPr>
        <w:t>4.1.2评标委员会成员应当在评标报告上签字，对自己的评审意见承担法律责任。</w:t>
      </w:r>
      <w:r>
        <w:rPr>
          <w:rFonts w:hint="eastAsia" w:ascii="宋体" w:hAnsi="宋体"/>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szCs w:val="24"/>
        </w:rPr>
        <w:t>。</w:t>
      </w:r>
    </w:p>
    <w:bookmarkEnd w:id="34"/>
    <w:p w14:paraId="28001F53">
      <w:pPr>
        <w:spacing w:line="480" w:lineRule="exact"/>
        <w:ind w:firstLine="480" w:firstLineChars="200"/>
        <w:rPr>
          <w:rFonts w:ascii="宋体" w:hAnsi="宋体"/>
          <w:szCs w:val="24"/>
        </w:rPr>
      </w:pPr>
      <w:r>
        <w:rPr>
          <w:rFonts w:hint="eastAsia" w:ascii="宋体" w:hAnsi="宋体"/>
          <w:szCs w:val="24"/>
        </w:rPr>
        <w:t>4.1.3采购代理机构应当自评审结束之日起2个工作日内将评标报告送交采购人。采购人在收到评标报告5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14:paraId="002A5C6F">
      <w:pPr>
        <w:adjustRightInd w:val="0"/>
        <w:snapToGrid w:val="0"/>
        <w:spacing w:line="480" w:lineRule="exact"/>
        <w:ind w:firstLine="480" w:firstLineChars="200"/>
        <w:rPr>
          <w:rFonts w:ascii="宋体" w:hAnsi="宋体"/>
          <w:szCs w:val="24"/>
        </w:rPr>
      </w:pPr>
      <w:r>
        <w:rPr>
          <w:rFonts w:hint="eastAsia" w:ascii="宋体" w:hAnsi="宋体"/>
          <w:szCs w:val="24"/>
        </w:rPr>
        <w:t>4.1.4采购代理机构接到采购人的《定标复函》后，在2个工作日内，将中标结果在陕西省政府采购网上进行公告。公告发布1个工作日，其他投标人若有异议，按《</w:t>
      </w:r>
      <w:r>
        <w:rPr>
          <w:rFonts w:hint="eastAsia"/>
        </w:rPr>
        <w:t>中华人民共和国政府采购法</w:t>
      </w:r>
      <w:r>
        <w:rPr>
          <w:rFonts w:hint="eastAsia" w:ascii="宋体" w:hAnsi="宋体"/>
          <w:szCs w:val="24"/>
        </w:rPr>
        <w:t>》第52条执行。</w:t>
      </w:r>
    </w:p>
    <w:p w14:paraId="004B5B41">
      <w:pPr>
        <w:spacing w:line="480" w:lineRule="exact"/>
        <w:ind w:firstLine="600" w:firstLineChars="250"/>
        <w:rPr>
          <w:rFonts w:ascii="宋体" w:hAnsi="宋体"/>
          <w:szCs w:val="24"/>
        </w:rPr>
      </w:pPr>
      <w:r>
        <w:rPr>
          <w:rFonts w:hint="eastAsia" w:ascii="宋体" w:hAnsi="宋体"/>
          <w:szCs w:val="24"/>
        </w:rPr>
        <w:t>4.2中标人确定后，采购人和采购代理机构对未中标原因不作任何解释。</w:t>
      </w:r>
    </w:p>
    <w:p w14:paraId="0FBCC660">
      <w:pPr>
        <w:adjustRightInd w:val="0"/>
        <w:snapToGrid w:val="0"/>
        <w:spacing w:line="480" w:lineRule="exact"/>
        <w:ind w:firstLine="482" w:firstLineChars="200"/>
        <w:rPr>
          <w:rFonts w:ascii="宋体" w:hAnsi="宋体"/>
          <w:szCs w:val="24"/>
        </w:rPr>
      </w:pPr>
      <w:r>
        <w:rPr>
          <w:rFonts w:hint="eastAsia" w:ascii="宋体" w:hAnsi="宋体"/>
          <w:b/>
          <w:szCs w:val="24"/>
        </w:rPr>
        <w:t>5.投标无效的情形：</w:t>
      </w:r>
    </w:p>
    <w:p w14:paraId="4022C3B0">
      <w:pPr>
        <w:adjustRightInd w:val="0"/>
        <w:snapToGrid w:val="0"/>
        <w:spacing w:line="480" w:lineRule="exact"/>
        <w:ind w:firstLine="480" w:firstLineChars="200"/>
        <w:rPr>
          <w:rFonts w:ascii="宋体" w:hAnsi="宋体"/>
          <w:szCs w:val="24"/>
        </w:rPr>
      </w:pPr>
      <w:r>
        <w:rPr>
          <w:rFonts w:hint="eastAsia" w:ascii="宋体" w:hAnsi="宋体"/>
          <w:szCs w:val="24"/>
        </w:rPr>
        <w:t>5.1投标文件未按招标文件要求签署、盖章的；</w:t>
      </w:r>
    </w:p>
    <w:p w14:paraId="1A34F77F">
      <w:pPr>
        <w:adjustRightInd w:val="0"/>
        <w:snapToGrid w:val="0"/>
        <w:spacing w:line="480" w:lineRule="exact"/>
        <w:ind w:firstLine="480" w:firstLineChars="200"/>
        <w:rPr>
          <w:rFonts w:ascii="宋体" w:hAnsi="宋体"/>
          <w:szCs w:val="24"/>
        </w:rPr>
      </w:pPr>
      <w:r>
        <w:rPr>
          <w:rFonts w:hint="eastAsia" w:ascii="宋体" w:hAnsi="宋体"/>
          <w:szCs w:val="24"/>
        </w:rPr>
        <w:t>5.2不具备招标文件中规定的资格要求的；</w:t>
      </w:r>
    </w:p>
    <w:p w14:paraId="02B3092D">
      <w:pPr>
        <w:adjustRightInd w:val="0"/>
        <w:snapToGrid w:val="0"/>
        <w:spacing w:line="480" w:lineRule="exact"/>
        <w:ind w:firstLine="480" w:firstLineChars="200"/>
        <w:rPr>
          <w:rFonts w:ascii="宋体" w:hAnsi="宋体"/>
          <w:szCs w:val="24"/>
        </w:rPr>
      </w:pPr>
      <w:r>
        <w:rPr>
          <w:rFonts w:hint="eastAsia" w:ascii="宋体" w:hAnsi="宋体"/>
          <w:szCs w:val="24"/>
        </w:rPr>
        <w:t>5.3报价超过招标文件中规定的单价限价的；</w:t>
      </w:r>
    </w:p>
    <w:p w14:paraId="44567A0A">
      <w:pPr>
        <w:adjustRightInd w:val="0"/>
        <w:snapToGrid w:val="0"/>
        <w:spacing w:line="480" w:lineRule="exact"/>
        <w:ind w:firstLine="480" w:firstLineChars="200"/>
        <w:rPr>
          <w:rFonts w:ascii="宋体" w:hAnsi="宋体"/>
          <w:szCs w:val="24"/>
        </w:rPr>
      </w:pPr>
      <w:r>
        <w:rPr>
          <w:rFonts w:hint="eastAsia" w:ascii="宋体" w:hAnsi="宋体"/>
          <w:szCs w:val="24"/>
        </w:rPr>
        <w:t>5.4投标文件含有采购人不能接受的附加条件的；</w:t>
      </w:r>
    </w:p>
    <w:p w14:paraId="6E565632">
      <w:pPr>
        <w:adjustRightInd w:val="0"/>
        <w:snapToGrid w:val="0"/>
        <w:spacing w:line="480" w:lineRule="exact"/>
        <w:ind w:firstLine="480" w:firstLineChars="200"/>
        <w:rPr>
          <w:rFonts w:ascii="宋体" w:hAnsi="宋体" w:cs="宋体"/>
          <w:kern w:val="0"/>
          <w:szCs w:val="24"/>
        </w:rPr>
      </w:pPr>
      <w:r>
        <w:rPr>
          <w:rFonts w:hint="eastAsia" w:ascii="宋体" w:hAnsi="宋体"/>
          <w:szCs w:val="24"/>
        </w:rPr>
        <w:t>5.5</w:t>
      </w:r>
      <w:r>
        <w:rPr>
          <w:rFonts w:hint="eastAsia" w:ascii="宋体" w:hAnsi="宋体" w:cs="宋体"/>
          <w:kern w:val="0"/>
          <w:szCs w:val="24"/>
        </w:rPr>
        <w:t>提供虚假材料谋取中标的；</w:t>
      </w:r>
    </w:p>
    <w:p w14:paraId="4856269E">
      <w:pPr>
        <w:adjustRightInd w:val="0"/>
        <w:snapToGrid w:val="0"/>
        <w:spacing w:line="480" w:lineRule="exact"/>
        <w:ind w:firstLine="480" w:firstLineChars="200"/>
        <w:rPr>
          <w:rFonts w:ascii="宋体" w:hAnsi="宋体" w:cs="宋体"/>
          <w:kern w:val="0"/>
          <w:szCs w:val="24"/>
        </w:rPr>
      </w:pPr>
      <w:r>
        <w:rPr>
          <w:rFonts w:hint="eastAsia" w:ascii="宋体" w:hAnsi="宋体" w:cs="宋体"/>
          <w:kern w:val="0"/>
          <w:szCs w:val="24"/>
        </w:rPr>
        <w:t>5.6采取不正当手段诋毁、排挤其他投标人的；</w:t>
      </w:r>
    </w:p>
    <w:p w14:paraId="2A080D3B">
      <w:pPr>
        <w:adjustRightInd w:val="0"/>
        <w:snapToGrid w:val="0"/>
        <w:spacing w:line="480" w:lineRule="exact"/>
        <w:ind w:firstLine="480" w:firstLineChars="200"/>
        <w:rPr>
          <w:rFonts w:ascii="宋体" w:hAnsi="宋体"/>
          <w:szCs w:val="24"/>
        </w:rPr>
      </w:pPr>
      <w:r>
        <w:rPr>
          <w:rFonts w:hint="eastAsia" w:ascii="宋体" w:hAnsi="宋体" w:cs="宋体"/>
          <w:kern w:val="0"/>
          <w:szCs w:val="24"/>
        </w:rPr>
        <w:t>5.7</w:t>
      </w:r>
      <w:r>
        <w:rPr>
          <w:rFonts w:hint="eastAsia" w:ascii="宋体" w:hAnsi="宋体"/>
          <w:szCs w:val="24"/>
        </w:rPr>
        <w:t>法律、法规和招标文件规定的其他无效情形。</w:t>
      </w:r>
    </w:p>
    <w:p w14:paraId="347980C4">
      <w:pPr>
        <w:spacing w:line="480" w:lineRule="exact"/>
        <w:ind w:firstLine="472" w:firstLineChars="196"/>
        <w:rPr>
          <w:rFonts w:ascii="宋体" w:hAnsi="宋体"/>
          <w:b/>
          <w:szCs w:val="24"/>
        </w:rPr>
      </w:pPr>
      <w:bookmarkStart w:id="35" w:name="_Toc458617739"/>
      <w:bookmarkStart w:id="36" w:name="_Toc458617790"/>
      <w:bookmarkStart w:id="37" w:name="_Toc458617462"/>
      <w:r>
        <w:rPr>
          <w:rFonts w:hint="eastAsia" w:ascii="宋体" w:hAnsi="宋体"/>
          <w:b/>
          <w:szCs w:val="24"/>
        </w:rPr>
        <w:t>6.中标通知书及未中标通知书</w:t>
      </w:r>
    </w:p>
    <w:p w14:paraId="32435997">
      <w:pPr>
        <w:adjustRightInd w:val="0"/>
        <w:snapToGrid w:val="0"/>
        <w:spacing w:line="480" w:lineRule="exact"/>
        <w:ind w:left="480" w:leftChars="200"/>
        <w:rPr>
          <w:rFonts w:ascii="宋体" w:hAnsi="宋体"/>
          <w:szCs w:val="24"/>
        </w:rPr>
      </w:pPr>
      <w:r>
        <w:rPr>
          <w:rFonts w:hint="eastAsia" w:ascii="宋体" w:hAnsi="宋体"/>
          <w:szCs w:val="24"/>
        </w:rPr>
        <w:t>6.1中标通知书及未中标通知书将在中标公告发布的同时由采购代理机构发出。</w:t>
      </w:r>
    </w:p>
    <w:p w14:paraId="069005AF">
      <w:pPr>
        <w:adjustRightInd w:val="0"/>
        <w:snapToGrid w:val="0"/>
        <w:spacing w:line="480" w:lineRule="exact"/>
        <w:ind w:firstLine="482" w:firstLineChars="200"/>
        <w:rPr>
          <w:rFonts w:ascii="宋体" w:hAnsi="宋体"/>
          <w:b/>
          <w:bCs/>
          <w:szCs w:val="24"/>
        </w:rPr>
      </w:pPr>
      <w:r>
        <w:rPr>
          <w:rFonts w:hint="eastAsia" w:ascii="宋体" w:hAnsi="宋体"/>
          <w:b/>
          <w:bCs/>
          <w:szCs w:val="24"/>
        </w:rPr>
        <w:t>6.2中标人领取中标通知书后，向采购代理机构提供一正两副纸质投标文件用于备案及档案保存。</w:t>
      </w:r>
    </w:p>
    <w:p w14:paraId="2367B3B8">
      <w:pPr>
        <w:adjustRightInd w:val="0"/>
        <w:snapToGrid w:val="0"/>
        <w:spacing w:line="480" w:lineRule="exact"/>
        <w:ind w:firstLine="480" w:firstLineChars="200"/>
        <w:rPr>
          <w:rFonts w:ascii="宋体" w:hAnsi="宋体"/>
          <w:szCs w:val="24"/>
        </w:rPr>
      </w:pPr>
      <w:r>
        <w:rPr>
          <w:rFonts w:hint="eastAsia" w:ascii="宋体" w:hAnsi="宋体"/>
          <w:szCs w:val="24"/>
        </w:rPr>
        <w:t>6.3中标人应在接到采购代理机构通知之日起七日内领取中标通知书。</w:t>
      </w:r>
    </w:p>
    <w:p w14:paraId="02E7788E">
      <w:pPr>
        <w:adjustRightInd w:val="0"/>
        <w:snapToGrid w:val="0"/>
        <w:spacing w:line="480" w:lineRule="exact"/>
        <w:ind w:firstLine="480" w:firstLineChars="200"/>
        <w:rPr>
          <w:rFonts w:ascii="宋体" w:hAnsi="宋体" w:cs="宋体"/>
          <w:kern w:val="0"/>
          <w:szCs w:val="24"/>
        </w:rPr>
      </w:pPr>
      <w:r>
        <w:rPr>
          <w:rFonts w:hint="eastAsia" w:ascii="宋体" w:hAnsi="宋体"/>
          <w:szCs w:val="24"/>
        </w:rPr>
        <w:t>6.4</w:t>
      </w:r>
      <w:r>
        <w:rPr>
          <w:rFonts w:hint="eastAsia" w:ascii="宋体" w:hAnsi="宋体" w:cs="宋体"/>
          <w:kern w:val="0"/>
          <w:szCs w:val="24"/>
        </w:rPr>
        <w:t>中标通知书发出后，采购人不得违法改变中标结果，中标人无正当理由不得放弃中标。</w:t>
      </w:r>
    </w:p>
    <w:p w14:paraId="4C87B34A">
      <w:pPr>
        <w:pStyle w:val="5"/>
        <w:spacing w:before="0" w:after="0" w:line="480" w:lineRule="exact"/>
        <w:rPr>
          <w:rFonts w:ascii="宋体" w:hAnsi="宋体" w:eastAsia="宋体"/>
          <w:kern w:val="0"/>
          <w:sz w:val="28"/>
          <w:szCs w:val="28"/>
        </w:rPr>
      </w:pPr>
      <w:bookmarkStart w:id="38" w:name="_Toc32075"/>
      <w:r>
        <w:rPr>
          <w:rFonts w:hint="eastAsia" w:ascii="宋体" w:hAnsi="宋体" w:eastAsia="宋体"/>
          <w:kern w:val="0"/>
          <w:sz w:val="28"/>
          <w:szCs w:val="28"/>
        </w:rPr>
        <w:t>七、合同</w:t>
      </w:r>
      <w:bookmarkEnd w:id="35"/>
      <w:bookmarkEnd w:id="36"/>
      <w:bookmarkEnd w:id="37"/>
      <w:bookmarkEnd w:id="38"/>
    </w:p>
    <w:p w14:paraId="709EC4EA">
      <w:pPr>
        <w:spacing w:line="480" w:lineRule="exact"/>
        <w:ind w:firstLine="480" w:firstLineChars="200"/>
        <w:rPr>
          <w:rFonts w:ascii="宋体" w:hAnsi="宋体"/>
          <w:szCs w:val="24"/>
        </w:rPr>
      </w:pPr>
      <w:r>
        <w:rPr>
          <w:rFonts w:hint="eastAsia" w:ascii="宋体" w:hAnsi="宋体"/>
          <w:szCs w:val="24"/>
        </w:rPr>
        <w:t>1.中标人在收到中标通知书后二十五（25）个日历日内，执中标通知书与采购人签订合同。</w:t>
      </w:r>
    </w:p>
    <w:p w14:paraId="4A957D87">
      <w:pPr>
        <w:spacing w:line="480" w:lineRule="exact"/>
        <w:ind w:firstLine="480" w:firstLineChars="200"/>
        <w:rPr>
          <w:rFonts w:ascii="宋体" w:hAnsi="宋体"/>
          <w:szCs w:val="24"/>
        </w:rPr>
      </w:pPr>
      <w:r>
        <w:rPr>
          <w:rFonts w:hint="eastAsia" w:ascii="宋体" w:hAnsi="宋体"/>
          <w:szCs w:val="24"/>
        </w:rPr>
        <w:t>2.中标人因自身原因不按规定与采购人签订供货合同或者拒绝与采购人签订合同的，则采购人将废除授标，并依法承担相应法律责任。</w:t>
      </w:r>
      <w:r>
        <w:rPr>
          <w:rFonts w:hint="eastAsia"/>
        </w:rPr>
        <w:t>同时，采购人可以按照评审报告推荐的中标候选人名单排序，确定下一候选人为中标人，</w:t>
      </w:r>
      <w:r>
        <w:rPr>
          <w:rFonts w:hint="eastAsia" w:ascii="宋体" w:hAnsi="宋体"/>
          <w:szCs w:val="24"/>
        </w:rPr>
        <w:t>以此类推，</w:t>
      </w:r>
      <w:r>
        <w:rPr>
          <w:rFonts w:hint="eastAsia"/>
        </w:rPr>
        <w:t>也可以重新开展政府采购活动。</w:t>
      </w:r>
      <w:r>
        <w:rPr>
          <w:rFonts w:hint="eastAsia" w:ascii="宋体" w:hAnsi="宋体"/>
          <w:szCs w:val="24"/>
        </w:rPr>
        <w:t>因自身原因拒绝签订政府采购合同的或者未按合同约定进行履约的，中标人不得参加对该项目重新开展的招标活动。</w:t>
      </w:r>
    </w:p>
    <w:p w14:paraId="3E6F65D6">
      <w:pPr>
        <w:spacing w:line="480" w:lineRule="exact"/>
        <w:ind w:firstLine="480" w:firstLineChars="200"/>
        <w:rPr>
          <w:rFonts w:ascii="宋体" w:hAnsi="宋体"/>
          <w:szCs w:val="24"/>
        </w:rPr>
      </w:pPr>
      <w:r>
        <w:rPr>
          <w:rFonts w:hint="eastAsia" w:ascii="宋体" w:hAnsi="宋体"/>
          <w:szCs w:val="24"/>
        </w:rPr>
        <w:t>3.中标通知书将是合同的重要组成部分。招标文件、中标人的投标文件及评议过程中有关的澄清文件均作为合同附件。</w:t>
      </w:r>
    </w:p>
    <w:p w14:paraId="74909DCF">
      <w:pPr>
        <w:spacing w:line="480" w:lineRule="exact"/>
        <w:ind w:firstLine="480" w:firstLineChars="200"/>
        <w:rPr>
          <w:rFonts w:ascii="宋体" w:hAnsi="宋体"/>
          <w:szCs w:val="24"/>
        </w:rPr>
      </w:pPr>
      <w:r>
        <w:rPr>
          <w:rFonts w:hint="eastAsia" w:ascii="宋体" w:hAnsi="宋体"/>
          <w:szCs w:val="24"/>
        </w:rPr>
        <w:t>4.中标后，中标人应按照合同约定履行义务，完成招标项目的服务工作，不允许中标后另行转包或者分包履行。</w:t>
      </w:r>
    </w:p>
    <w:p w14:paraId="7A11D540">
      <w:pPr>
        <w:spacing w:line="480" w:lineRule="exact"/>
        <w:ind w:left="480" w:leftChars="200"/>
        <w:rPr>
          <w:rFonts w:ascii="宋体" w:hAnsi="宋体"/>
          <w:szCs w:val="24"/>
        </w:rPr>
      </w:pPr>
      <w:r>
        <w:rPr>
          <w:rFonts w:hint="eastAsia" w:ascii="宋体" w:hAnsi="宋体"/>
          <w:szCs w:val="24"/>
        </w:rPr>
        <w:t>5.所签订的合同不得对招标文件确定的事项和中标人投标文件作实质性修改。</w:t>
      </w:r>
    </w:p>
    <w:p w14:paraId="0D89ECD1">
      <w:pPr>
        <w:spacing w:line="480" w:lineRule="exact"/>
        <w:ind w:firstLine="480" w:firstLineChars="200"/>
        <w:rPr>
          <w:rFonts w:ascii="宋体" w:hAnsi="宋体"/>
          <w:szCs w:val="24"/>
        </w:rPr>
      </w:pPr>
      <w:r>
        <w:rPr>
          <w:rFonts w:hint="eastAsia" w:ascii="宋体" w:hAnsi="宋体"/>
          <w:szCs w:val="24"/>
        </w:rPr>
        <w:t>6.采购人需追加与合同标的相同的服务的，在不改变合同其他条款的前提下，可以与中标人协商签订补充合同，但所有补充合同的采购金额不得超过原合同采购金额的百分之十。</w:t>
      </w:r>
      <w:bookmarkStart w:id="39" w:name="_Toc458617791"/>
      <w:bookmarkStart w:id="40" w:name="_Toc458617740"/>
      <w:bookmarkStart w:id="41" w:name="_Toc458617463"/>
    </w:p>
    <w:p w14:paraId="0DB6A63D">
      <w:pPr>
        <w:pStyle w:val="5"/>
        <w:spacing w:before="0" w:after="0" w:line="480" w:lineRule="exact"/>
        <w:rPr>
          <w:rFonts w:ascii="宋体" w:hAnsi="宋体" w:eastAsia="宋体"/>
          <w:kern w:val="0"/>
          <w:sz w:val="28"/>
          <w:szCs w:val="28"/>
        </w:rPr>
      </w:pPr>
      <w:bookmarkStart w:id="42" w:name="_Toc24244"/>
      <w:bookmarkStart w:id="43" w:name="_Toc493258062"/>
      <w:r>
        <w:rPr>
          <w:rFonts w:hint="eastAsia" w:ascii="宋体" w:hAnsi="宋体" w:eastAsia="宋体"/>
          <w:kern w:val="0"/>
          <w:sz w:val="28"/>
          <w:szCs w:val="28"/>
        </w:rPr>
        <w:t>八、合同的履约验收</w:t>
      </w:r>
      <w:bookmarkEnd w:id="42"/>
      <w:bookmarkEnd w:id="43"/>
    </w:p>
    <w:p w14:paraId="47E2F069">
      <w:pPr>
        <w:spacing w:line="480" w:lineRule="exact"/>
        <w:rPr>
          <w:rFonts w:ascii="Tahoma" w:hAnsi="Tahoma"/>
        </w:rPr>
      </w:pPr>
      <w:r>
        <w:rPr>
          <w:rFonts w:hint="eastAsia" w:ascii="Tahoma" w:hAnsi="Tahoma"/>
        </w:rPr>
        <w:t xml:space="preserve">     采购人应按照政府采购合同约定的技术、服务、安全标准组织对投标人每一项技术、服务、安全标准的履约情况进行验收，并出具验收书。</w:t>
      </w:r>
    </w:p>
    <w:p w14:paraId="5AE5129D">
      <w:pPr>
        <w:pStyle w:val="5"/>
        <w:spacing w:before="0" w:after="0" w:line="480" w:lineRule="exact"/>
        <w:rPr>
          <w:rFonts w:ascii="宋体" w:hAnsi="宋体" w:eastAsia="宋体"/>
          <w:kern w:val="0"/>
          <w:sz w:val="28"/>
          <w:szCs w:val="28"/>
        </w:rPr>
      </w:pPr>
      <w:bookmarkStart w:id="44" w:name="_Toc16188"/>
      <w:r>
        <w:rPr>
          <w:rFonts w:hint="eastAsia" w:ascii="宋体" w:hAnsi="宋体" w:eastAsia="宋体"/>
          <w:kern w:val="0"/>
          <w:sz w:val="28"/>
          <w:szCs w:val="28"/>
        </w:rPr>
        <w:t>九、</w:t>
      </w:r>
      <w:bookmarkEnd w:id="39"/>
      <w:bookmarkEnd w:id="40"/>
      <w:bookmarkEnd w:id="41"/>
      <w:bookmarkEnd w:id="44"/>
      <w:r>
        <w:rPr>
          <w:rFonts w:hint="eastAsia" w:ascii="宋体" w:hAnsi="宋体" w:eastAsia="宋体"/>
          <w:kern w:val="0"/>
          <w:sz w:val="28"/>
          <w:szCs w:val="28"/>
        </w:rPr>
        <w:t>招标代理服务费</w:t>
      </w:r>
    </w:p>
    <w:p w14:paraId="7028A07B">
      <w:pPr>
        <w:spacing w:line="480" w:lineRule="exact"/>
        <w:ind w:firstLine="480" w:firstLineChars="200"/>
        <w:rPr>
          <w:rFonts w:ascii="宋体" w:hAnsi="宋体" w:cs="宋体"/>
        </w:rPr>
      </w:pPr>
      <w:bookmarkStart w:id="45" w:name="_Toc188808820"/>
      <w:bookmarkStart w:id="46" w:name="_Toc194663910"/>
      <w:bookmarkStart w:id="47" w:name="_Toc193187089"/>
      <w:bookmarkStart w:id="48" w:name="_Toc193126874"/>
      <w:r>
        <w:rPr>
          <w:rFonts w:hint="eastAsia" w:ascii="宋体" w:hAnsi="宋体" w:cs="宋体"/>
        </w:rPr>
        <w:t>1.中标人在领取中标通知书时，向陕西上德招标有限公司交纳招标代理服务费。服务费收费标准参照原《国家计委关于印发&lt;招标代理服务收费管理暂行办法&gt;的通知》(计价格〔2002〕1980号)、《国家发展改革委关于降低部分建设项目收费标准规范收费行为等有关问题的通知》(发改价格〔2011〕534号)规定执行。</w:t>
      </w:r>
    </w:p>
    <w:p w14:paraId="718287F9">
      <w:pPr>
        <w:spacing w:line="480" w:lineRule="exact"/>
        <w:ind w:firstLine="480" w:firstLineChars="200"/>
        <w:rPr>
          <w:rFonts w:ascii="宋体" w:hAnsi="宋体"/>
          <w:szCs w:val="24"/>
        </w:rPr>
      </w:pPr>
      <w:r>
        <w:rPr>
          <w:rFonts w:hint="eastAsia" w:ascii="宋体" w:hAnsi="宋体"/>
          <w:szCs w:val="24"/>
        </w:rPr>
        <w:t>2.招标代理服务费应按招标文件要求的方式缴纳。</w:t>
      </w:r>
    </w:p>
    <w:p w14:paraId="6C86C982">
      <w:pPr>
        <w:pStyle w:val="5"/>
        <w:spacing w:before="0" w:after="0" w:line="480" w:lineRule="exact"/>
        <w:rPr>
          <w:rFonts w:ascii="宋体" w:hAnsi="宋体" w:eastAsia="宋体"/>
          <w:kern w:val="0"/>
          <w:sz w:val="28"/>
          <w:szCs w:val="28"/>
        </w:rPr>
      </w:pPr>
      <w:bookmarkStart w:id="49" w:name="_Toc458617792"/>
      <w:bookmarkStart w:id="50" w:name="_Toc458617464"/>
      <w:bookmarkStart w:id="51" w:name="_Toc458617741"/>
      <w:bookmarkStart w:id="52" w:name="_Toc14670"/>
      <w:r>
        <w:rPr>
          <w:rFonts w:hint="eastAsia" w:ascii="宋体" w:hAnsi="宋体" w:eastAsia="宋体"/>
          <w:kern w:val="0"/>
          <w:sz w:val="28"/>
          <w:szCs w:val="28"/>
        </w:rPr>
        <w:t>十、</w:t>
      </w:r>
      <w:bookmarkEnd w:id="45"/>
      <w:bookmarkEnd w:id="46"/>
      <w:bookmarkEnd w:id="47"/>
      <w:bookmarkEnd w:id="48"/>
      <w:bookmarkEnd w:id="49"/>
      <w:bookmarkEnd w:id="50"/>
      <w:bookmarkEnd w:id="51"/>
      <w:r>
        <w:rPr>
          <w:rFonts w:hint="eastAsia" w:ascii="宋体" w:hAnsi="宋体" w:eastAsia="宋体"/>
          <w:kern w:val="0"/>
          <w:sz w:val="28"/>
          <w:szCs w:val="28"/>
        </w:rPr>
        <w:t>重新组织采购活动</w:t>
      </w:r>
      <w:bookmarkEnd w:id="52"/>
    </w:p>
    <w:p w14:paraId="00E0BE4C">
      <w:pPr>
        <w:spacing w:line="480" w:lineRule="exact"/>
        <w:ind w:firstLine="480" w:firstLineChars="200"/>
        <w:rPr>
          <w:rFonts w:ascii="宋体" w:hAnsi="宋体"/>
          <w:szCs w:val="24"/>
        </w:rPr>
      </w:pPr>
      <w:bookmarkStart w:id="53" w:name="_Toc458617742"/>
      <w:bookmarkStart w:id="54" w:name="_Toc458617793"/>
      <w:bookmarkStart w:id="55" w:name="_Toc458617465"/>
      <w:r>
        <w:rPr>
          <w:rFonts w:hint="eastAsia" w:ascii="宋体" w:hAnsi="宋体"/>
          <w:szCs w:val="24"/>
        </w:rPr>
        <w:t>如果发生下列情况之一，采购人和采购代理机构将按《</w:t>
      </w:r>
      <w:r>
        <w:rPr>
          <w:rFonts w:hint="eastAsia"/>
        </w:rPr>
        <w:t>中华人民共和国政府采购法</w:t>
      </w:r>
      <w:r>
        <w:rPr>
          <w:rFonts w:hint="eastAsia" w:ascii="宋体" w:hAnsi="宋体"/>
          <w:szCs w:val="24"/>
        </w:rPr>
        <w:t>》、《政府采购货物和服务招标投标管理办法》（财政部第87号）等有关规定重新组织采购：</w:t>
      </w:r>
    </w:p>
    <w:p w14:paraId="6C3B5956">
      <w:pPr>
        <w:spacing w:line="480" w:lineRule="exact"/>
        <w:rPr>
          <w:rFonts w:ascii="宋体" w:hAnsi="宋体"/>
          <w:kern w:val="96"/>
          <w:szCs w:val="24"/>
        </w:rPr>
      </w:pPr>
      <w:r>
        <w:rPr>
          <w:rFonts w:hint="eastAsia" w:ascii="宋体" w:hAnsi="宋体"/>
          <w:kern w:val="96"/>
          <w:szCs w:val="24"/>
        </w:rPr>
        <w:t xml:space="preserve">    1.因重大变故，采购任务取消的；</w:t>
      </w:r>
    </w:p>
    <w:p w14:paraId="098FF6F1">
      <w:pPr>
        <w:spacing w:line="480" w:lineRule="exact"/>
        <w:ind w:firstLine="480" w:firstLineChars="200"/>
        <w:rPr>
          <w:rFonts w:ascii="宋体" w:hAnsi="宋体"/>
          <w:kern w:val="96"/>
          <w:szCs w:val="24"/>
        </w:rPr>
      </w:pPr>
      <w:r>
        <w:rPr>
          <w:rFonts w:hint="eastAsia" w:ascii="宋体" w:hAnsi="宋体"/>
          <w:kern w:val="96"/>
          <w:szCs w:val="24"/>
        </w:rPr>
        <w:t>2.招标文件存在不合理条款或者招标程序不符合规定的；</w:t>
      </w:r>
    </w:p>
    <w:p w14:paraId="55220E10">
      <w:pPr>
        <w:spacing w:line="480" w:lineRule="exact"/>
        <w:ind w:firstLine="480" w:firstLineChars="200"/>
        <w:rPr>
          <w:rFonts w:ascii="宋体" w:hAnsi="宋体"/>
          <w:szCs w:val="24"/>
        </w:rPr>
      </w:pPr>
      <w:r>
        <w:rPr>
          <w:rFonts w:hint="eastAsia" w:ascii="宋体" w:hAnsi="宋体"/>
          <w:kern w:val="96"/>
          <w:szCs w:val="24"/>
        </w:rPr>
        <w:t>3.</w:t>
      </w:r>
      <w:r>
        <w:rPr>
          <w:rFonts w:hint="eastAsia" w:ascii="宋体" w:hAnsi="宋体"/>
          <w:szCs w:val="24"/>
        </w:rPr>
        <w:t>出现影响采购公正的违法、违规行为的；</w:t>
      </w:r>
    </w:p>
    <w:p w14:paraId="299D8C69">
      <w:pPr>
        <w:spacing w:line="480" w:lineRule="exact"/>
        <w:ind w:firstLine="480" w:firstLineChars="200"/>
        <w:rPr>
          <w:rFonts w:ascii="宋体" w:hAnsi="宋体"/>
          <w:kern w:val="96"/>
          <w:szCs w:val="24"/>
        </w:rPr>
      </w:pPr>
      <w:r>
        <w:rPr>
          <w:rFonts w:hint="eastAsia" w:ascii="宋体" w:hAnsi="宋体"/>
          <w:szCs w:val="24"/>
        </w:rPr>
        <w:t>4.投标截止后投标人不足3家或者通过资格审查或符合性审查的投标人不足3家的；</w:t>
      </w:r>
    </w:p>
    <w:p w14:paraId="79DF83C7">
      <w:pPr>
        <w:spacing w:line="480" w:lineRule="exact"/>
        <w:ind w:firstLine="480" w:firstLineChars="200"/>
        <w:rPr>
          <w:rFonts w:ascii="宋体" w:hAnsi="宋体"/>
          <w:szCs w:val="24"/>
        </w:rPr>
      </w:pPr>
      <w:r>
        <w:rPr>
          <w:rFonts w:hint="eastAsia" w:ascii="宋体" w:hAnsi="宋体"/>
          <w:szCs w:val="24"/>
        </w:rPr>
        <w:t>5.所有投标人的报价均超出单价限价，采购人不能支付的；</w:t>
      </w:r>
    </w:p>
    <w:p w14:paraId="6D9F132B">
      <w:pPr>
        <w:pStyle w:val="5"/>
        <w:spacing w:before="0" w:after="0" w:line="480" w:lineRule="exact"/>
        <w:rPr>
          <w:rFonts w:ascii="宋体" w:hAnsi="宋体" w:eastAsia="宋体"/>
          <w:sz w:val="28"/>
          <w:szCs w:val="28"/>
        </w:rPr>
      </w:pPr>
      <w:bookmarkStart w:id="56" w:name="_Toc14921"/>
      <w:bookmarkStart w:id="57" w:name="_Toc506112137"/>
      <w:bookmarkStart w:id="58" w:name="_Toc506109947"/>
      <w:r>
        <w:rPr>
          <w:rFonts w:hint="eastAsia" w:ascii="宋体" w:hAnsi="宋体" w:eastAsia="宋体"/>
          <w:sz w:val="28"/>
          <w:szCs w:val="28"/>
        </w:rPr>
        <w:t>十一、特殊情况处理</w:t>
      </w:r>
      <w:bookmarkEnd w:id="56"/>
    </w:p>
    <w:bookmarkEnd w:id="57"/>
    <w:bookmarkEnd w:id="58"/>
    <w:p w14:paraId="0F5105C5">
      <w:pPr>
        <w:spacing w:line="460" w:lineRule="exact"/>
        <w:ind w:firstLine="480" w:firstLineChars="200"/>
        <w:rPr>
          <w:rFonts w:ascii="宋体" w:hAnsi="宋体"/>
        </w:rPr>
      </w:pPr>
      <w:r>
        <w:rPr>
          <w:rFonts w:hint="eastAsia" w:ascii="宋体" w:hAnsi="宋体"/>
          <w:szCs w:val="24"/>
        </w:rPr>
        <w:t>若在实施采购项目过程中，因在不同阶段有效投标人不足三家，申请变更采购方式的，应按照《西安市财政局关于进一步规范市级预算单位变更政府采购方式审批管理的通知》（市财发【2017】186号）执行。）</w:t>
      </w:r>
    </w:p>
    <w:bookmarkEnd w:id="53"/>
    <w:bookmarkEnd w:id="54"/>
    <w:bookmarkEnd w:id="55"/>
    <w:p w14:paraId="49C930AD">
      <w:pPr>
        <w:pStyle w:val="5"/>
        <w:spacing w:before="0" w:after="0" w:line="460" w:lineRule="exact"/>
        <w:rPr>
          <w:rFonts w:ascii="宋体" w:hAnsi="宋体" w:eastAsia="宋体"/>
          <w:kern w:val="0"/>
          <w:sz w:val="28"/>
          <w:szCs w:val="28"/>
        </w:rPr>
      </w:pPr>
      <w:bookmarkStart w:id="59" w:name="_Toc506112138"/>
      <w:bookmarkStart w:id="60" w:name="_Toc25400"/>
      <w:bookmarkStart w:id="61" w:name="_Toc458617466"/>
      <w:bookmarkStart w:id="62" w:name="_Toc458617743"/>
      <w:bookmarkStart w:id="63" w:name="_Toc493258066"/>
      <w:r>
        <w:rPr>
          <w:rFonts w:hint="eastAsia" w:ascii="宋体" w:hAnsi="宋体" w:eastAsia="宋体"/>
          <w:kern w:val="0"/>
          <w:sz w:val="28"/>
          <w:szCs w:val="28"/>
        </w:rPr>
        <w:t>十二、询问、质疑与投诉</w:t>
      </w:r>
      <w:bookmarkEnd w:id="59"/>
      <w:bookmarkEnd w:id="60"/>
    </w:p>
    <w:p w14:paraId="7E0A4A24">
      <w:pPr>
        <w:spacing w:line="460" w:lineRule="exact"/>
        <w:ind w:firstLine="480" w:firstLineChars="200"/>
        <w:rPr>
          <w:rFonts w:ascii="宋体" w:hAnsi="宋体" w:cs="宋体"/>
          <w:szCs w:val="24"/>
        </w:rPr>
      </w:pPr>
      <w:r>
        <w:rPr>
          <w:rFonts w:hint="eastAsia" w:ascii="宋体" w:hAnsi="宋体" w:cs="宋体"/>
          <w:szCs w:val="24"/>
        </w:rPr>
        <w:t>1.询问</w:t>
      </w:r>
    </w:p>
    <w:p w14:paraId="504C6BAE">
      <w:pPr>
        <w:spacing w:line="460" w:lineRule="exact"/>
        <w:ind w:firstLine="480" w:firstLineChars="200"/>
        <w:rPr>
          <w:rFonts w:ascii="宋体" w:hAnsi="宋体" w:cs="宋体"/>
          <w:kern w:val="0"/>
          <w:szCs w:val="24"/>
        </w:rPr>
      </w:pPr>
      <w:r>
        <w:rPr>
          <w:rFonts w:hint="eastAsia" w:ascii="宋体" w:hAnsi="宋体" w:cs="宋体"/>
          <w:kern w:val="0"/>
          <w:szCs w:val="24"/>
        </w:rPr>
        <w:t>投标人对政府采购活动事项有疑问的，可以向采购人、采购代理机构提出询问。</w:t>
      </w:r>
    </w:p>
    <w:p w14:paraId="63AACF59">
      <w:pPr>
        <w:spacing w:line="460" w:lineRule="exact"/>
        <w:ind w:firstLine="480" w:firstLineChars="200"/>
        <w:rPr>
          <w:rFonts w:ascii="宋体" w:hAnsi="宋体" w:cs="宋体"/>
          <w:kern w:val="0"/>
          <w:szCs w:val="24"/>
        </w:rPr>
      </w:pPr>
      <w:r>
        <w:rPr>
          <w:rFonts w:hint="eastAsia" w:ascii="宋体" w:hAnsi="宋体" w:cs="宋体"/>
          <w:kern w:val="0"/>
          <w:szCs w:val="24"/>
        </w:rPr>
        <w:t>2.质疑</w:t>
      </w:r>
    </w:p>
    <w:p w14:paraId="5E7975CF">
      <w:pPr>
        <w:spacing w:line="460" w:lineRule="exact"/>
        <w:ind w:firstLine="480" w:firstLineChars="200"/>
        <w:rPr>
          <w:rFonts w:ascii="宋体" w:hAnsi="宋体" w:cs="宋体"/>
        </w:rPr>
      </w:pPr>
      <w:r>
        <w:rPr>
          <w:rFonts w:hint="eastAsia" w:ascii="宋体" w:hAnsi="宋体" w:cs="宋体"/>
        </w:rPr>
        <w:t>2.1</w:t>
      </w:r>
      <w:r>
        <w:rPr>
          <w:rFonts w:hint="eastAsia" w:ascii="宋体" w:hAnsi="宋体" w:cs="宋体"/>
          <w:szCs w:val="24"/>
        </w:rPr>
        <w:t>投标人认为招标文件、招标过程和中标结果使自己的权益受到损害的，可以向采购人、采购代理机构提出质疑，具体时限为：</w:t>
      </w:r>
    </w:p>
    <w:p w14:paraId="1A76A349">
      <w:pPr>
        <w:spacing w:line="460" w:lineRule="exact"/>
        <w:ind w:firstLine="480" w:firstLineChars="200"/>
        <w:rPr>
          <w:rFonts w:ascii="宋体" w:hAnsi="宋体" w:cs="宋体"/>
        </w:rPr>
      </w:pPr>
      <w:r>
        <w:rPr>
          <w:rFonts w:hint="eastAsia" w:ascii="宋体" w:hAnsi="宋体" w:cs="宋体"/>
        </w:rPr>
        <w:t>2.1.1对可以质疑的采购文件提出质疑的，为收到采购文件之日起七个工作日内；</w:t>
      </w:r>
    </w:p>
    <w:p w14:paraId="35967055">
      <w:pPr>
        <w:spacing w:line="460" w:lineRule="exact"/>
        <w:ind w:firstLine="480" w:firstLineChars="200"/>
        <w:rPr>
          <w:rFonts w:ascii="宋体" w:hAnsi="宋体" w:cs="宋体"/>
        </w:rPr>
      </w:pPr>
      <w:r>
        <w:rPr>
          <w:rFonts w:hint="eastAsia" w:ascii="宋体" w:hAnsi="宋体" w:cs="宋体"/>
        </w:rPr>
        <w:t>2.1.2对采购过程提出质疑的，为各采购程序环节结束之日起七个工作日内；</w:t>
      </w:r>
    </w:p>
    <w:p w14:paraId="01994241">
      <w:pPr>
        <w:spacing w:line="460" w:lineRule="exact"/>
        <w:ind w:firstLine="480" w:firstLineChars="200"/>
        <w:rPr>
          <w:rFonts w:ascii="宋体" w:hAnsi="宋体" w:cs="宋体"/>
        </w:rPr>
      </w:pPr>
      <w:r>
        <w:rPr>
          <w:rFonts w:hint="eastAsia" w:ascii="宋体" w:hAnsi="宋体" w:cs="宋体"/>
        </w:rPr>
        <w:t>2.1.3对中标结果提出质疑的，为中标结果公告期限届满之日起七个工作日内。</w:t>
      </w:r>
    </w:p>
    <w:p w14:paraId="7B3BB1BC">
      <w:pPr>
        <w:spacing w:line="460" w:lineRule="exact"/>
        <w:ind w:firstLine="480" w:firstLineChars="200"/>
        <w:rPr>
          <w:rFonts w:ascii="宋体" w:hAnsi="宋体" w:cs="宋体"/>
          <w:szCs w:val="24"/>
        </w:rPr>
      </w:pPr>
      <w:r>
        <w:rPr>
          <w:rFonts w:hint="eastAsia" w:ascii="宋体" w:hAnsi="宋体" w:cs="宋体"/>
        </w:rPr>
        <w:t>2.2</w:t>
      </w:r>
      <w:r>
        <w:rPr>
          <w:rFonts w:hint="eastAsia" w:ascii="宋体" w:hAnsi="宋体" w:cs="宋体"/>
          <w:szCs w:val="24"/>
        </w:rPr>
        <w:t>投标人须在法定质疑期内一次性提出针对同一采购程序环节的质疑。</w:t>
      </w:r>
    </w:p>
    <w:p w14:paraId="215E7A64">
      <w:pPr>
        <w:spacing w:line="480" w:lineRule="exact"/>
        <w:ind w:firstLine="480" w:firstLineChars="200"/>
        <w:rPr>
          <w:rFonts w:ascii="宋体" w:hAnsi="宋体"/>
        </w:rPr>
      </w:pPr>
      <w:r>
        <w:rPr>
          <w:rFonts w:hint="eastAsia" w:ascii="宋体" w:hAnsi="宋体" w:cs="宋体"/>
        </w:rPr>
        <w:t>2.3投标人必</w:t>
      </w:r>
      <w:r>
        <w:rPr>
          <w:rFonts w:hint="eastAsia" w:ascii="宋体" w:hAnsi="宋体"/>
        </w:rPr>
        <w:t>须按照财政部发布的《政府采购投标人质疑函范本》及其制作说明提出质疑。</w:t>
      </w:r>
    </w:p>
    <w:p w14:paraId="5842D5AD">
      <w:pPr>
        <w:spacing w:line="480" w:lineRule="exact"/>
        <w:ind w:firstLine="480" w:firstLineChars="200"/>
        <w:rPr>
          <w:rFonts w:ascii="宋体" w:hAnsi="宋体" w:cs="宋体"/>
          <w:szCs w:val="24"/>
        </w:rPr>
      </w:pPr>
      <w:r>
        <w:rPr>
          <w:rFonts w:hint="eastAsia" w:ascii="宋体" w:hAnsi="宋体"/>
          <w:szCs w:val="24"/>
        </w:rPr>
        <w:t>2</w:t>
      </w:r>
      <w:r>
        <w:rPr>
          <w:rFonts w:hint="eastAsia" w:ascii="宋体" w:hAnsi="宋体" w:cs="宋体"/>
          <w:szCs w:val="24"/>
        </w:rPr>
        <w:t>.4投标人</w:t>
      </w:r>
      <w:r>
        <w:rPr>
          <w:rFonts w:ascii="宋体" w:hAnsi="宋体" w:cs="宋体"/>
          <w:szCs w:val="24"/>
        </w:rPr>
        <w:t>提出质疑应当提交必要的证明材料</w:t>
      </w:r>
      <w:r>
        <w:rPr>
          <w:rFonts w:hint="eastAsia" w:ascii="宋体" w:hAnsi="宋体" w:cs="宋体"/>
          <w:szCs w:val="24"/>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0605BBBE">
      <w:pPr>
        <w:spacing w:line="480" w:lineRule="exact"/>
        <w:ind w:firstLine="480" w:firstLineChars="200"/>
        <w:rPr>
          <w:rFonts w:ascii="宋体" w:hAnsi="宋体"/>
        </w:rPr>
      </w:pPr>
      <w:r>
        <w:rPr>
          <w:rFonts w:hint="eastAsia" w:ascii="宋体" w:hAnsi="宋体" w:cs="宋体"/>
          <w:szCs w:val="24"/>
        </w:rPr>
        <w:t>2.5投标人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6183EA2E">
      <w:pPr>
        <w:spacing w:line="460" w:lineRule="exact"/>
        <w:ind w:firstLine="480" w:firstLineChars="200"/>
        <w:rPr>
          <w:rFonts w:ascii="宋体" w:hAnsi="宋体"/>
          <w:szCs w:val="24"/>
        </w:rPr>
      </w:pPr>
      <w:r>
        <w:rPr>
          <w:rFonts w:hint="eastAsia" w:ascii="宋体" w:hAnsi="宋体"/>
          <w:szCs w:val="24"/>
        </w:rPr>
        <w:t>2.6投标人应在法定期限内以书面形式提出质疑，联系人：宋芳芳(11号工位)，联系方式：029-86673953、029-86518381、029-89299829、029-89293231 转8011，地址：陕西上德招标有限公司（西安市经开区凤城八路正尚国际金融广场A座7层703（张家堡转盘东南角））。</w:t>
      </w:r>
    </w:p>
    <w:p w14:paraId="796B76CE">
      <w:pPr>
        <w:spacing w:line="460" w:lineRule="exact"/>
        <w:ind w:firstLine="480" w:firstLineChars="200"/>
        <w:rPr>
          <w:rFonts w:ascii="宋体" w:hAnsi="宋体"/>
          <w:szCs w:val="24"/>
        </w:rPr>
      </w:pPr>
      <w:r>
        <w:rPr>
          <w:rFonts w:hint="eastAsia" w:ascii="宋体" w:hAnsi="宋体"/>
          <w:szCs w:val="24"/>
        </w:rPr>
        <w:t>3.投诉</w:t>
      </w:r>
    </w:p>
    <w:p w14:paraId="0145673B">
      <w:pPr>
        <w:spacing w:line="460" w:lineRule="exact"/>
        <w:ind w:firstLine="480" w:firstLineChars="200"/>
        <w:rPr>
          <w:rFonts w:ascii="宋体" w:hAnsi="宋体"/>
          <w:szCs w:val="24"/>
        </w:rPr>
      </w:pPr>
      <w:r>
        <w:rPr>
          <w:rFonts w:hint="eastAsia" w:ascii="宋体" w:hAnsi="宋体" w:cs="宋体"/>
          <w:kern w:val="0"/>
          <w:szCs w:val="24"/>
        </w:rPr>
        <w:t>质疑投标人对采购人、采购代理机构的答复不满意或者采购人、采购代理机构未在规定的时间内作出答复的，可按《</w:t>
      </w:r>
      <w:r>
        <w:rPr>
          <w:rFonts w:hint="eastAsia"/>
        </w:rPr>
        <w:t>中华人民共和国政府采购法</w:t>
      </w:r>
      <w:r>
        <w:rPr>
          <w:rFonts w:hint="eastAsia" w:ascii="宋体" w:hAnsi="宋体" w:cs="宋体"/>
          <w:kern w:val="0"/>
          <w:szCs w:val="24"/>
        </w:rPr>
        <w:t>》第55条和</w:t>
      </w:r>
      <w:r>
        <w:rPr>
          <w:rFonts w:hint="eastAsia" w:ascii="宋体" w:hAnsi="宋体"/>
          <w:szCs w:val="24"/>
        </w:rPr>
        <w:t>《政府采购质疑和投诉办法》（财政部令第94号）第17条</w:t>
      </w:r>
      <w:r>
        <w:rPr>
          <w:rFonts w:hint="eastAsia" w:ascii="宋体" w:hAnsi="宋体" w:cs="宋体"/>
          <w:kern w:val="0"/>
          <w:szCs w:val="24"/>
        </w:rPr>
        <w:t>等有关规定执行。</w:t>
      </w:r>
    </w:p>
    <w:p w14:paraId="20595062">
      <w:pPr>
        <w:pStyle w:val="5"/>
        <w:spacing w:before="0" w:after="0" w:line="460" w:lineRule="exact"/>
        <w:rPr>
          <w:rFonts w:ascii="宋体" w:hAnsi="宋体" w:eastAsia="宋体"/>
          <w:kern w:val="0"/>
          <w:sz w:val="28"/>
          <w:szCs w:val="28"/>
        </w:rPr>
      </w:pPr>
      <w:bookmarkStart w:id="64" w:name="_Toc14455"/>
      <w:r>
        <w:rPr>
          <w:rFonts w:hint="eastAsia" w:ascii="宋体" w:hAnsi="宋体" w:eastAsia="宋体"/>
          <w:kern w:val="0"/>
          <w:sz w:val="28"/>
          <w:szCs w:val="28"/>
        </w:rPr>
        <w:t>十三、拒绝商业贿赂</w:t>
      </w:r>
      <w:bookmarkEnd w:id="61"/>
      <w:bookmarkEnd w:id="62"/>
      <w:bookmarkEnd w:id="63"/>
      <w:bookmarkEnd w:id="64"/>
    </w:p>
    <w:p w14:paraId="1B079542">
      <w:pPr>
        <w:spacing w:line="460" w:lineRule="exact"/>
        <w:ind w:firstLine="480" w:firstLineChars="200"/>
        <w:rPr>
          <w:rFonts w:ascii="宋体" w:hAnsi="宋体"/>
          <w:szCs w:val="24"/>
        </w:rPr>
      </w:pPr>
      <w:r>
        <w:rPr>
          <w:rFonts w:hint="eastAsia" w:ascii="宋体" w:hAnsi="宋体"/>
          <w:szCs w:val="24"/>
        </w:rPr>
        <w:t>1.遵照陕西省财政厅的规定，采购人、采购代理机构、投标人和评审专家在招投标活动中，都要签订相应的《拒绝政府采购领域商业贿赂承诺书》，并对违反承诺的行为承担全部责任。</w:t>
      </w:r>
    </w:p>
    <w:p w14:paraId="1EEF4CB3">
      <w:pPr>
        <w:spacing w:line="360" w:lineRule="auto"/>
        <w:ind w:firstLine="480" w:firstLineChars="200"/>
        <w:rPr>
          <w:rFonts w:ascii="宋体" w:hAnsi="宋体"/>
          <w:szCs w:val="24"/>
        </w:rPr>
      </w:pPr>
      <w:r>
        <w:rPr>
          <w:rFonts w:hint="eastAsia" w:ascii="宋体" w:hAnsi="宋体"/>
          <w:szCs w:val="24"/>
        </w:rPr>
        <w:t>2.投标人必须填写《拒绝政府采购领域商业贿赂承诺书》（式样见投标文件格式）并附在投标文件中。</w:t>
      </w:r>
    </w:p>
    <w:p w14:paraId="0412D7C4">
      <w:pPr>
        <w:pStyle w:val="5"/>
        <w:spacing w:before="0" w:after="0" w:line="360" w:lineRule="auto"/>
        <w:rPr>
          <w:rFonts w:ascii="宋体" w:hAnsi="宋体" w:eastAsia="宋体" w:cs="宋体"/>
          <w:sz w:val="28"/>
          <w:szCs w:val="28"/>
          <w:lang w:val="zh-CN"/>
        </w:rPr>
      </w:pPr>
      <w:bookmarkStart w:id="65" w:name="_Toc3461"/>
      <w:bookmarkStart w:id="66" w:name="_Toc25744"/>
      <w:r>
        <w:rPr>
          <w:rFonts w:hint="eastAsia" w:ascii="宋体" w:hAnsi="宋体" w:eastAsia="宋体" w:cs="宋体"/>
          <w:sz w:val="28"/>
          <w:szCs w:val="28"/>
        </w:rPr>
        <w:t>十四、政府采购信用担保及信用融资政策</w:t>
      </w:r>
      <w:bookmarkEnd w:id="65"/>
      <w:bookmarkEnd w:id="66"/>
    </w:p>
    <w:p w14:paraId="5A2ED62B">
      <w:pPr>
        <w:spacing w:line="360" w:lineRule="auto"/>
        <w:ind w:firstLine="480" w:firstLineChars="200"/>
        <w:rPr>
          <w:rFonts w:ascii="宋体" w:hAnsi="宋体" w:cs="宋体"/>
          <w:szCs w:val="24"/>
        </w:rPr>
      </w:pPr>
      <w:r>
        <w:rPr>
          <w:rFonts w:ascii="宋体" w:hAnsi="宋体" w:cs="宋体"/>
          <w:szCs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2B3A2FA1">
      <w:pPr>
        <w:spacing w:line="360" w:lineRule="auto"/>
        <w:ind w:firstLine="480" w:firstLineChars="200"/>
        <w:rPr>
          <w:rFonts w:ascii="宋体" w:hAnsi="宋体"/>
        </w:rPr>
      </w:pPr>
      <w:r>
        <w:rPr>
          <w:rFonts w:ascii="宋体" w:hAnsi="宋体" w:cs="宋体"/>
          <w:szCs w:val="24"/>
        </w:rPr>
        <w:t>中标人如果需要融资贷款服务</w:t>
      </w:r>
      <w:r>
        <w:rPr>
          <w:rFonts w:hint="eastAsia" w:ascii="宋体" w:hAnsi="宋体" w:cs="宋体"/>
          <w:szCs w:val="24"/>
        </w:rPr>
        <w:t>需求</w:t>
      </w:r>
      <w:r>
        <w:rPr>
          <w:rFonts w:ascii="宋体" w:hAnsi="宋体" w:cs="宋体"/>
          <w:szCs w:val="24"/>
        </w:rPr>
        <w:t>的，可凭中标通知书、政府采购合同等相关资料，按照文件规定的相关政策、业务流程申请办理，具体规定可登</w:t>
      </w:r>
      <w:r>
        <w:rPr>
          <w:rFonts w:hint="eastAsia" w:ascii="宋体" w:hAnsi="宋体" w:cs="宋体"/>
          <w:szCs w:val="24"/>
        </w:rPr>
        <w:t>录</w:t>
      </w:r>
      <w:r>
        <w:rPr>
          <w:rFonts w:ascii="宋体" w:hAnsi="宋体" w:cs="宋体"/>
          <w:szCs w:val="24"/>
        </w:rPr>
        <w:t>陕西省政府采购信用融资平台（http://www.ccgp-shaanxi.gov.cn/zcdservice/zcd/shanxi/）查询了解</w:t>
      </w:r>
      <w:r>
        <w:rPr>
          <w:rFonts w:hint="eastAsia" w:ascii="宋体" w:hAnsi="宋体"/>
        </w:rPr>
        <w:t>。</w:t>
      </w:r>
    </w:p>
    <w:p w14:paraId="7286231A">
      <w:pPr>
        <w:pStyle w:val="4"/>
        <w:spacing w:before="0" w:after="0" w:line="760" w:lineRule="exact"/>
        <w:jc w:val="center"/>
        <w:rPr>
          <w:rFonts w:ascii="宋体" w:hAnsi="宋体"/>
        </w:rPr>
      </w:pPr>
      <w:bookmarkStart w:id="67" w:name="_Toc13403"/>
      <w:bookmarkStart w:id="68" w:name="_Toc298"/>
      <w:bookmarkStart w:id="69" w:name="_Toc26712"/>
      <w:r>
        <w:rPr>
          <w:rFonts w:hint="eastAsia" w:ascii="宋体" w:hAnsi="宋体"/>
        </w:rPr>
        <w:br w:type="page"/>
      </w:r>
      <w:r>
        <w:rPr>
          <w:rFonts w:hint="eastAsia" w:ascii="宋体" w:hAnsi="宋体"/>
        </w:rPr>
        <w:t>第三章  服务内容及要求</w:t>
      </w:r>
      <w:bookmarkEnd w:id="32"/>
      <w:bookmarkEnd w:id="67"/>
      <w:bookmarkEnd w:id="68"/>
      <w:bookmarkEnd w:id="69"/>
    </w:p>
    <w:p w14:paraId="5771E774">
      <w:pPr>
        <w:rPr>
          <w:rFonts w:ascii="宋体" w:hAnsi="宋体"/>
          <w:b/>
          <w:bCs/>
          <w:sz w:val="28"/>
          <w:szCs w:val="28"/>
        </w:rPr>
      </w:pPr>
    </w:p>
    <w:p w14:paraId="3620C3B0">
      <w:pPr>
        <w:spacing w:line="500" w:lineRule="exact"/>
        <w:ind w:firstLine="480" w:firstLineChars="200"/>
        <w:rPr>
          <w:rFonts w:ascii="宋体" w:hAnsi="宋体" w:cs="宋体"/>
          <w:bCs/>
          <w:szCs w:val="24"/>
        </w:rPr>
      </w:pPr>
      <w:r>
        <w:rPr>
          <w:rFonts w:hint="eastAsia" w:ascii="宋体" w:hAnsi="宋体" w:cs="宋体"/>
          <w:bCs/>
          <w:szCs w:val="24"/>
        </w:rPr>
        <w:t>一、项目概况</w:t>
      </w:r>
    </w:p>
    <w:p w14:paraId="371423F5">
      <w:pPr>
        <w:spacing w:line="500" w:lineRule="exact"/>
        <w:ind w:firstLine="480" w:firstLineChars="200"/>
        <w:rPr>
          <w:rFonts w:ascii="宋体" w:hAnsi="宋体" w:cs="宋体"/>
          <w:bCs/>
          <w:szCs w:val="24"/>
        </w:rPr>
      </w:pPr>
      <w:r>
        <w:rPr>
          <w:rFonts w:hint="eastAsia" w:ascii="宋体" w:hAnsi="宋体" w:cs="宋体"/>
          <w:bCs/>
          <w:szCs w:val="24"/>
        </w:rPr>
        <w:t>2024年执法扣留车辆存放场地租赁项目：为规范执法扣留车辆的停放，西安市公安局交通警察支队采用公开招标方式，租赁社会停车场的场地用于停放西安交警支队执法扣留车辆。</w:t>
      </w:r>
    </w:p>
    <w:p w14:paraId="19FA8562">
      <w:pPr>
        <w:spacing w:line="500" w:lineRule="exact"/>
        <w:ind w:firstLine="480" w:firstLineChars="200"/>
        <w:rPr>
          <w:rFonts w:ascii="宋体" w:hAnsi="宋体" w:cs="宋体"/>
          <w:bCs/>
          <w:szCs w:val="24"/>
        </w:rPr>
      </w:pPr>
      <w:r>
        <w:rPr>
          <w:rFonts w:hint="eastAsia" w:ascii="宋体" w:hAnsi="宋体" w:cs="宋体"/>
          <w:bCs/>
          <w:szCs w:val="24"/>
        </w:rPr>
        <w:t>二、服务内容</w:t>
      </w:r>
    </w:p>
    <w:p w14:paraId="06A2E66E">
      <w:pPr>
        <w:spacing w:line="500" w:lineRule="exact"/>
        <w:ind w:firstLine="480" w:firstLineChars="200"/>
        <w:rPr>
          <w:rFonts w:ascii="宋体" w:hAnsi="宋体" w:cs="宋体"/>
          <w:bCs/>
          <w:szCs w:val="24"/>
        </w:rPr>
      </w:pPr>
      <w:r>
        <w:rPr>
          <w:rFonts w:hint="eastAsia" w:ascii="宋体" w:hAnsi="宋体" w:cs="宋体"/>
          <w:bCs/>
          <w:szCs w:val="24"/>
        </w:rPr>
        <w:t>提供服务的单位需要按照西安市公安局交通警察支队相关管理要求，做好存放车辆的入场登记、日常保管、出场登记，同时配合大队做好长期滞留车辆统计、上报以及整场车辆转运工作。本次招标19家社会停车场的场地停放服务，从2024年11月-2025年11月期间约12个月，做</w:t>
      </w:r>
      <w:r>
        <w:rPr>
          <w:rFonts w:hint="eastAsia" w:ascii="宋体" w:hAnsi="宋体" w:cs="宋体"/>
          <w:bCs/>
          <w:szCs w:val="24"/>
          <w:highlight w:val="none"/>
        </w:rPr>
        <w:t>好交警执</w:t>
      </w:r>
      <w:r>
        <w:rPr>
          <w:rFonts w:hint="eastAsia" w:ascii="宋体" w:hAnsi="宋体" w:cs="宋体"/>
          <w:bCs/>
          <w:szCs w:val="24"/>
        </w:rPr>
        <w:t>法扣留车辆的停放保管工作。</w:t>
      </w:r>
    </w:p>
    <w:p w14:paraId="6D660F9B">
      <w:pPr>
        <w:spacing w:line="500" w:lineRule="exact"/>
        <w:ind w:firstLine="480" w:firstLineChars="200"/>
        <w:rPr>
          <w:rFonts w:ascii="宋体" w:hAnsi="宋体" w:cs="宋体"/>
          <w:bCs/>
          <w:szCs w:val="24"/>
        </w:rPr>
      </w:pPr>
      <w:r>
        <w:rPr>
          <w:rFonts w:hint="eastAsia" w:ascii="宋体" w:hAnsi="宋体" w:cs="宋体"/>
          <w:bCs/>
          <w:szCs w:val="24"/>
        </w:rPr>
        <w:t>1.停车场用于停放交警执法扣留的机动车、非机动车。</w:t>
      </w:r>
    </w:p>
    <w:p w14:paraId="16ACF53F">
      <w:pPr>
        <w:spacing w:line="500" w:lineRule="exact"/>
        <w:ind w:firstLine="480" w:firstLineChars="200"/>
        <w:rPr>
          <w:rFonts w:ascii="宋体" w:hAnsi="宋体" w:cs="宋体"/>
          <w:bCs/>
          <w:szCs w:val="24"/>
        </w:rPr>
      </w:pPr>
      <w:r>
        <w:rPr>
          <w:rFonts w:hint="eastAsia" w:ascii="宋体" w:hAnsi="宋体" w:cs="宋体"/>
          <w:bCs/>
          <w:szCs w:val="24"/>
        </w:rPr>
        <w:t>2.按照西安市公安局交通警察支队相关管理要求，做好存放车辆入场登记、日常保管、出场登记，同时配合大队做好长期滞留车辆统计、上报工作。</w:t>
      </w:r>
    </w:p>
    <w:p w14:paraId="6404215F">
      <w:pPr>
        <w:spacing w:line="500" w:lineRule="exact"/>
        <w:ind w:firstLine="480" w:firstLineChars="200"/>
        <w:rPr>
          <w:rFonts w:ascii="宋体" w:hAnsi="宋体" w:cs="宋体"/>
          <w:bCs/>
          <w:szCs w:val="24"/>
        </w:rPr>
      </w:pPr>
      <w:r>
        <w:rPr>
          <w:rFonts w:hint="eastAsia" w:ascii="宋体" w:hAnsi="宋体" w:cs="宋体"/>
          <w:bCs/>
          <w:szCs w:val="24"/>
        </w:rPr>
        <w:t>3.负责整场车辆转运工作。</w:t>
      </w:r>
    </w:p>
    <w:p w14:paraId="619F64BE">
      <w:pPr>
        <w:spacing w:line="500" w:lineRule="exact"/>
        <w:ind w:firstLine="480" w:firstLineChars="200"/>
        <w:rPr>
          <w:rFonts w:ascii="宋体" w:hAnsi="宋体" w:cs="宋体"/>
          <w:bCs/>
          <w:szCs w:val="24"/>
          <w:lang w:bidi="zh-CN"/>
        </w:rPr>
      </w:pPr>
      <w:r>
        <w:rPr>
          <w:rFonts w:hint="eastAsia" w:ascii="宋体" w:hAnsi="宋体" w:cs="宋体"/>
          <w:bCs/>
          <w:szCs w:val="24"/>
          <w:lang w:bidi="zh-CN"/>
        </w:rPr>
        <w:t>三、服务要求</w:t>
      </w:r>
    </w:p>
    <w:p w14:paraId="0AD0C004">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（一）人员配备</w:t>
      </w:r>
    </w:p>
    <w:p w14:paraId="729C191F">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停车场工作人员不得少于5人，其中：白天在岗人员不低于3人（1人可操作执法停车场管理系统），夜间在岗人员不低于2人（1人可操作执法停车场管理系统）；提供工作人员姓名、年龄、职责基本信息，组织机构、人员配备岗位分布上墙公示，统一着装。</w:t>
      </w:r>
    </w:p>
    <w:p w14:paraId="78256E86">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（二）场地及设备条件</w:t>
      </w:r>
    </w:p>
    <w:p w14:paraId="5F8B4CAE">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1.位置及面积条件</w:t>
      </w:r>
    </w:p>
    <w:p w14:paraId="0B22F1CE">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 xml:space="preserve">投标人提供停车场位置、场地面积、场地平面图（文字叙述和位置图）二环内停车场面积须≥3000㎡，二环外停车场面积须≥6000㎡；第十九标段定向服务于经开大队北区执法查扣车辆停放，停车场面积须≥3000㎡。停车场场地须位于新城、碑林、莲湖、雁塔、灞桥、未央、高新、曲江、经开、港浐大队管辖辖区范围；停车场场地必须封闭隔离，相对独立，不得与其他停车场共用出入口和通道。 </w:t>
      </w:r>
    </w:p>
    <w:p w14:paraId="0533E3C8">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2.地面条件</w:t>
      </w:r>
    </w:p>
    <w:p w14:paraId="0D8E6C2C">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（1）整片区域完整，不能分割、拼凑。</w:t>
      </w:r>
    </w:p>
    <w:p w14:paraId="2EBE1D29">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（2）硬化：经过水泥、沥青、沙石等硬化，不能裸露黄土，无扬尘。</w:t>
      </w:r>
    </w:p>
    <w:p w14:paraId="2324D6A8">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（3）平整度：没有明显坑洼、积水、荒草、垃圾，不得高低不平。</w:t>
      </w:r>
    </w:p>
    <w:p w14:paraId="231D554D">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3.配套设施</w:t>
      </w:r>
    </w:p>
    <w:p w14:paraId="43B9396B">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（1）配备管理电脑，发电机。</w:t>
      </w:r>
    </w:p>
    <w:p w14:paraId="7A506387">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（2）安装互联网络，常备无线热点设备。（用于扣车数据传输）。</w:t>
      </w:r>
    </w:p>
    <w:p w14:paraId="23A60306">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（3）监控、照明、消防设施齐全，尤其排水设施要齐全、有效。</w:t>
      </w:r>
    </w:p>
    <w:p w14:paraId="5A62E7C7">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（4）场地内区域划分标识完善清晰。</w:t>
      </w:r>
    </w:p>
    <w:p w14:paraId="06E9526E">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（5）用于事故检验鉴定的地沟（或举升设备）。</w:t>
      </w:r>
    </w:p>
    <w:p w14:paraId="2AB1D0B0">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（6）执法停车场出、入口安装视频识别道闸、具备车牌识别、录像功能，道闸数据能够按照支队要求接入管理系统。</w:t>
      </w:r>
    </w:p>
    <w:p w14:paraId="3ABF7EE1">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（三）服务标准及管理要求</w:t>
      </w:r>
    </w:p>
    <w:p w14:paraId="621A0F47">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停车场必须有电子监控设施和网络服务，必要时使用发电机，无线热点设备，必须保证24小时运行正常。监控要全面覆盖整个停车区和出入口，拍摄图像能清晰反映车号、车辆类型、进出停车场时间等，电子监控影像资料必须保存6个月以上，监控数据能够按照支队要求接入管理系统。</w:t>
      </w:r>
    </w:p>
    <w:p w14:paraId="7A3D9E7C">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2、停车场在日常管理中，执法扣留车辆、违法停放被拖移车辆、事故车辆、三轮车、非机动车、摩托车等车辆应该按照规定类别分区域摆放整齐，并制作区域标识牌，不得混放。</w:t>
      </w:r>
    </w:p>
    <w:p w14:paraId="5AF03399">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3、停车场在日常档案管理中，应当建立纸质信息管理档案和计算机信息管理档案，两套档案信息相一致。安装运用条码设备、技术，及时将扣留车辆相关信息在纸质上登记的同时录入计算机管理系统。两套档案管理系统应准确记录车辆类型、颜色、车号、进场时间、出场时间、管理编号、执法单位、民警等内容，实现存放车辆的各类信息的实时动态监控。</w:t>
      </w:r>
    </w:p>
    <w:p w14:paraId="525DA506">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4、停车场对存放车辆入场登记信息时，要检查是否有电瓶、三元催化器等及车辆相关贵重配件，缺失的要予以登记，并拍照留证。</w:t>
      </w:r>
    </w:p>
    <w:p w14:paraId="3B394A5A">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5、停车场管理要使用执法停车场管理系统，安装、运用条码设备、技术，条码信息内容必须与档案管理内容、实物一致。</w:t>
      </w:r>
    </w:p>
    <w:p w14:paraId="3EE5AAE9">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6、停车场对存放车辆进出时要拍照，进、出车辆拍照记录时，应从车辆的左前方和右后方分别拍照，图片要全面反映车辆外观，图片上不得有其它车辆出现。</w:t>
      </w:r>
    </w:p>
    <w:p w14:paraId="3122E452">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7、停车场范围不得经营、代办任何其他业务。</w:t>
      </w:r>
    </w:p>
    <w:p w14:paraId="5CD55FB4">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8、停车场管理制度齐全规范，运行有序，人员分工明确，不得违规收取任何费用，不得私自处理车辆及附属物品，不得违反规定放行车辆。</w:t>
      </w:r>
    </w:p>
    <w:p w14:paraId="1C272700">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9、停车场，存放车辆前，应对车辆的外观及车内遗留物品，影像留证，尤其是有碰撞、刮擦等痕迹要重点取证留存。当车主提出存放时造成车辆损坏及物品丢失时质疑时，如停车场无法提供充分证据，证明不是由执法停车场造成的，执法停车场承担全部责任，赔偿所有损失。</w:t>
      </w:r>
    </w:p>
    <w:p w14:paraId="5BD0B360">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10、停车场必须确保场内存放车辆安全，防止车辆被盗、失窃、刮蹭等意外事件发生，发生被盗、丢失、损坏的由停车场负责赔偿。</w:t>
      </w:r>
    </w:p>
    <w:p w14:paraId="5184C42A">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11、因管理疏漏导致的火灾、水灾等意外事故，执法停车场要照价赔偿。</w:t>
      </w:r>
    </w:p>
    <w:p w14:paraId="3F9CA23D">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12、中标执法停车场不得在中标位置以外的地方，设置执法停车场，也不得授权、默许他人利用中标车场名称在中标位置以外的地方，设置执法停车场。</w:t>
      </w:r>
    </w:p>
    <w:p w14:paraId="744C02F1">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13、停车场实行全天（含节假日）24小时工作制，严格按照支队相关规定对进场车辆及时录入信息、张贴二维码，对出场车辆做好核对、登记。</w:t>
      </w:r>
    </w:p>
    <w:p w14:paraId="41B64476">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14、停车场不得拒绝存放交警扣留车辆，并对扣留车辆、事故滞留车辆和代履行扣留车辆分类造册登记。</w:t>
      </w:r>
    </w:p>
    <w:p w14:paraId="201EFC4B">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15、停车场每月对滞留三个月以上的无人认领或者逾期未处理的车辆进行登记并上报大队。配合相关部门清理、上缴无人认领或者逾期未处理执法扣留车辆。</w:t>
      </w:r>
    </w:p>
    <w:p w14:paraId="5CDCAE01">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16、停车场提供服务期间必须遵守国家法律法规，遵守物价、工商、税务、交警支队等部门的规定，发生意外和事故造成的一切责任由停车场负责，造成的损失与第三方损失全部由停车场承担，同时停车场应积极主动协调处理，避免事件发酵扩大。</w:t>
      </w:r>
    </w:p>
    <w:p w14:paraId="76AB1C01">
      <w:pPr>
        <w:spacing w:line="500" w:lineRule="exact"/>
        <w:ind w:firstLine="240" w:firstLineChars="100"/>
        <w:jc w:val="left"/>
        <w:rPr>
          <w:rFonts w:ascii="宋体" w:hAnsi="宋体" w:cs="宋体"/>
          <w:bCs/>
          <w:szCs w:val="24"/>
          <w:lang w:bidi="zh-CN"/>
        </w:rPr>
      </w:pPr>
      <w:r>
        <w:rPr>
          <w:rFonts w:hint="eastAsia" w:ascii="宋体" w:hAnsi="宋体" w:cs="宋体"/>
          <w:bCs/>
          <w:szCs w:val="24"/>
          <w:lang w:bidi="zh-CN"/>
        </w:rPr>
        <w:t>五、考核办法与处罚规定</w:t>
      </w:r>
    </w:p>
    <w:p w14:paraId="5070D81C">
      <w:pPr>
        <w:spacing w:line="500" w:lineRule="exact"/>
        <w:ind w:firstLine="480" w:firstLineChars="200"/>
        <w:jc w:val="left"/>
        <w:rPr>
          <w:rFonts w:ascii="宋体" w:hAnsi="宋体" w:cs="宋体"/>
          <w:bCs/>
          <w:szCs w:val="24"/>
          <w:lang w:bidi="zh-CN"/>
        </w:rPr>
      </w:pPr>
      <w:r>
        <w:rPr>
          <w:rFonts w:hint="eastAsia" w:ascii="宋体" w:hAnsi="宋体" w:cs="宋体"/>
          <w:bCs/>
          <w:szCs w:val="24"/>
        </w:rPr>
        <w:t>西安市公安局交通警察支队</w:t>
      </w:r>
      <w:r>
        <w:rPr>
          <w:rFonts w:hint="eastAsia" w:ascii="宋体" w:hAnsi="宋体" w:cs="宋体"/>
          <w:bCs/>
          <w:szCs w:val="24"/>
          <w:lang w:bidi="zh-CN"/>
        </w:rPr>
        <w:t>秩序处对各执法停车场每月不少于1次考核、检查，各大队对执法停车场每月不少于4次考核、检查。每扣1分罚款合同“每月场地租赁费”（中标单价）的1%，从当月结算款项中扣除，当月费用扣完为止，并将考评结果向各执法停车场公示。</w:t>
      </w:r>
    </w:p>
    <w:p w14:paraId="1CDD7282">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1、登记、录入计算机管理系统的车辆相关信息，错误、不全的，每辆扣1分。</w:t>
      </w:r>
    </w:p>
    <w:p w14:paraId="3656C439">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2、执法停车场发现问题或者要求上报内容未及时上报的，每次扣20分。上报信息弄虚作假的，扣20分。</w:t>
      </w:r>
    </w:p>
    <w:p w14:paraId="6D1B3566">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3、扣留车辆进、出停车场，必须及时录入计算机管理系统。不按时录入，超过3小时的，每次每辆扣1分。</w:t>
      </w:r>
    </w:p>
    <w:p w14:paraId="14F3CF78">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4、监控、网络、计算机设施故障，未及时处理，造成长时间资料信息无法及时上传的每次扣5分。</w:t>
      </w:r>
    </w:p>
    <w:p w14:paraId="63927827">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5、执法停车场内发生车辆刮蹭、损坏的，除赔偿外，执法停车场承担管理责任，每次扣5分。</w:t>
      </w:r>
    </w:p>
    <w:p w14:paraId="3E09D09C">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6、车辆及物品丢失、被盗的，除赔偿外，执法停车场承担管理责任，每次扣10分。</w:t>
      </w:r>
    </w:p>
    <w:p w14:paraId="0596EE59">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7、因车场管理疏漏造成车辆水淹、失火的除赔偿外，执法停车场承担管理责任，每次扣20分。</w:t>
      </w:r>
    </w:p>
    <w:p w14:paraId="61688144">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8、执法停车场内发生车辆刮蹭、损坏、车辆及物品丢失、被盗，执法停车场处理不及时，情况恶劣造成不良影响的，根据情况每次扣除10分-50分。</w:t>
      </w:r>
    </w:p>
    <w:p w14:paraId="0480FBE1">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8、执法停车场地面有明显坑洼、积水、荒草、高低不平、脏、乱、差的，每项问题扣1分，并现场整改。</w:t>
      </w:r>
    </w:p>
    <w:p w14:paraId="61102060">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9、执法停车场或工作人员，无故拒绝存放车辆，每辆扣10分；</w:t>
      </w:r>
    </w:p>
    <w:p w14:paraId="6E825C07">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10、未及时按照支队规定转运车辆的，每次扣20分。</w:t>
      </w:r>
    </w:p>
    <w:p w14:paraId="7076B2B2">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11、未张贴条码的，每辆次扣1分。</w:t>
      </w:r>
    </w:p>
    <w:p w14:paraId="6F17D2F4">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12、不按要求拍照的，每辆扣1分。</w:t>
      </w:r>
    </w:p>
    <w:p w14:paraId="477F6884">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13、执法停车场未及时发还车辆，每次扣2分。</w:t>
      </w:r>
    </w:p>
    <w:p w14:paraId="725EDF01">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14、执法停车场应当在显著位置公示工作人员，工作人员应当持证上岗，现场工作人员非公示人员、工作人员与公示人员不符的，未持证上岗，服务态度差的每次扣1分。工作人员不在岗位的，每次扣2分。</w:t>
      </w:r>
    </w:p>
    <w:p w14:paraId="6221D8E8">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15、群众投诉，造成负面舆论，经查证属实的，每次扣10分。</w:t>
      </w:r>
    </w:p>
    <w:p w14:paraId="61F1F91D">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16、私自发还、使用扣留车辆、对存放车辆收取费用，扣除当月全部费用，造成严重后果影</w:t>
      </w:r>
      <w:r>
        <w:rPr>
          <w:rFonts w:hint="eastAsia" w:ascii="宋体" w:hAnsi="宋体" w:cs="宋体"/>
          <w:bCs/>
          <w:color w:val="auto"/>
          <w:szCs w:val="24"/>
          <w:lang w:bidi="zh-CN"/>
        </w:rPr>
        <w:t>响</w:t>
      </w:r>
      <w:r>
        <w:rPr>
          <w:rFonts w:hint="eastAsia" w:ascii="宋体" w:hAnsi="宋体" w:cs="宋体"/>
          <w:bCs/>
          <w:color w:val="auto"/>
          <w:szCs w:val="24"/>
          <w:lang w:val="en-US" w:bidi="zh-CN"/>
        </w:rPr>
        <w:t>恶劣</w:t>
      </w:r>
      <w:r>
        <w:rPr>
          <w:rFonts w:hint="eastAsia" w:ascii="宋体" w:hAnsi="宋体" w:cs="宋体"/>
          <w:bCs/>
          <w:color w:val="auto"/>
          <w:szCs w:val="24"/>
          <w:lang w:bidi="zh-CN"/>
        </w:rPr>
        <w:t>的</w:t>
      </w:r>
      <w:r>
        <w:rPr>
          <w:rFonts w:hint="eastAsia" w:ascii="宋体" w:hAnsi="宋体" w:cs="宋体"/>
          <w:bCs/>
          <w:szCs w:val="24"/>
          <w:lang w:bidi="zh-CN"/>
        </w:rPr>
        <w:t>，终止合同。</w:t>
      </w:r>
    </w:p>
    <w:p w14:paraId="7C4CB1CE">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17、事故车辆、执法扣留车辆、违法停放被拖移车辆未划分区域，混放的每辆扣1分，并立现场整改。</w:t>
      </w:r>
    </w:p>
    <w:p w14:paraId="1448DFB4">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18、存放非交警执法扣留车辆的，扣20分，并每辆次扣1分，立即现场整改。</w:t>
      </w:r>
    </w:p>
    <w:p w14:paraId="4D1A9173">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19、执法停车场在中标位置以外的地方设置执法停车场或者授权、默许他人利用自己执法停车场名称在中标位置以外的地方设置执法停车场的，扣50分并立即整改。</w:t>
      </w:r>
    </w:p>
    <w:p w14:paraId="146A099F">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20、执法停车场在经营过程中，将场地挪作他用、缩小场地面积，造成实际使用面积低于投标区面积扣20分，并立即整改。</w:t>
      </w:r>
    </w:p>
    <w:p w14:paraId="493CB066">
      <w:pPr>
        <w:spacing w:line="500" w:lineRule="exact"/>
        <w:ind w:firstLine="480" w:firstLineChars="200"/>
        <w:jc w:val="left"/>
        <w:rPr>
          <w:rFonts w:ascii="宋体" w:hAnsi="宋体" w:cs="宋体"/>
          <w:bCs/>
          <w:szCs w:val="24"/>
          <w:lang w:bidi="zh-CN"/>
        </w:rPr>
      </w:pPr>
      <w:r>
        <w:rPr>
          <w:rFonts w:hint="eastAsia" w:ascii="宋体" w:hAnsi="宋体" w:cs="宋体"/>
          <w:bCs/>
          <w:szCs w:val="24"/>
          <w:lang w:bidi="zh-CN"/>
        </w:rPr>
        <w:t>21、执法停车场范围经营、代办任何其他业务，扣20分并立即整改。</w:t>
      </w:r>
    </w:p>
    <w:p w14:paraId="0FFB1E43">
      <w:pPr>
        <w:spacing w:line="500" w:lineRule="exact"/>
        <w:ind w:firstLine="480" w:firstLineChars="200"/>
        <w:jc w:val="left"/>
        <w:rPr>
          <w:rFonts w:ascii="宋体" w:hAnsi="宋体" w:cs="宋体"/>
          <w:szCs w:val="24"/>
        </w:rPr>
      </w:pPr>
      <w:r>
        <w:rPr>
          <w:rFonts w:hint="eastAsia" w:ascii="宋体" w:hAnsi="宋体" w:cs="宋体"/>
          <w:bCs/>
          <w:szCs w:val="24"/>
          <w:lang w:bidi="zh-CN"/>
        </w:rPr>
        <w:t>22、终止合同的停车场，从解除之日起，由原停车场将停放的车辆和相关台账手续转至指定停车场，转运车辆期间，保证车辆安全，发生意外，照价赔偿，费用由原停车场承担；未按时完成转运工作的企业，企业及法人此后不得参与本项目。</w:t>
      </w:r>
    </w:p>
    <w:p w14:paraId="36EA14E7"/>
    <w:p w14:paraId="4F696071">
      <w:pPr>
        <w:tabs>
          <w:tab w:val="left" w:pos="3485"/>
        </w:tabs>
        <w:spacing w:line="520" w:lineRule="exact"/>
        <w:jc w:val="left"/>
        <w:rPr>
          <w:rFonts w:ascii="宋体" w:hAnsi="宋体"/>
          <w:b/>
          <w:sz w:val="44"/>
        </w:rPr>
      </w:pPr>
      <w:r>
        <w:rPr>
          <w:rFonts w:hint="eastAsia" w:ascii="宋体" w:hAnsi="宋体"/>
          <w:b/>
          <w:bCs/>
        </w:rPr>
        <w:t>注：服务内容及要求为实质性内容，不得负偏离，</w:t>
      </w:r>
      <w:r>
        <w:rPr>
          <w:rFonts w:hint="eastAsia" w:ascii="宋体" w:hAnsi="宋体"/>
          <w:b/>
          <w:szCs w:val="24"/>
        </w:rPr>
        <w:t>必须完全响应，否则按废标处理。</w:t>
      </w:r>
    </w:p>
    <w:p w14:paraId="795738DD">
      <w:pPr>
        <w:rPr>
          <w:rFonts w:ascii="宋体" w:hAnsi="宋体"/>
          <w:b/>
          <w:bCs/>
        </w:rPr>
      </w:pPr>
    </w:p>
    <w:p w14:paraId="42B2F1A1">
      <w:pPr>
        <w:rPr>
          <w:rFonts w:ascii="宋体" w:hAnsi="宋体"/>
        </w:rPr>
      </w:pPr>
    </w:p>
    <w:p w14:paraId="4ABFAA98">
      <w:pPr>
        <w:rPr>
          <w:rFonts w:ascii="宋体" w:hAnsi="宋体"/>
        </w:rPr>
      </w:pPr>
    </w:p>
    <w:p w14:paraId="011657D8"/>
    <w:p w14:paraId="08675ED9">
      <w:pPr>
        <w:rPr>
          <w:rFonts w:ascii="Tahoma" w:hAnsi="Tahoma"/>
        </w:rPr>
      </w:pPr>
    </w:p>
    <w:p w14:paraId="748BF7C4">
      <w:pPr>
        <w:rPr>
          <w:rFonts w:ascii="Tahoma" w:hAnsi="Tahoma"/>
        </w:rPr>
      </w:pPr>
    </w:p>
    <w:p w14:paraId="78690C7C">
      <w:pPr>
        <w:rPr>
          <w:rFonts w:ascii="Tahoma" w:hAnsi="Tahoma"/>
        </w:rPr>
      </w:pPr>
    </w:p>
    <w:p w14:paraId="6EB3D5BA">
      <w:pPr>
        <w:rPr>
          <w:rFonts w:ascii="Tahoma" w:hAnsi="Tahoma"/>
        </w:rPr>
      </w:pPr>
    </w:p>
    <w:p w14:paraId="698F9FEF">
      <w:pPr>
        <w:rPr>
          <w:rFonts w:ascii="宋体" w:hAnsi="宋体"/>
        </w:rPr>
      </w:pPr>
      <w:bookmarkStart w:id="70" w:name="_Toc5076"/>
      <w:bookmarkStart w:id="71" w:name="_Toc31224"/>
      <w:bookmarkStart w:id="72" w:name="_Toc14906"/>
      <w:r>
        <w:rPr>
          <w:rFonts w:hint="eastAsia" w:ascii="宋体" w:hAnsi="宋体"/>
        </w:rPr>
        <w:br w:type="page"/>
      </w:r>
    </w:p>
    <w:p w14:paraId="3397AC95">
      <w:pPr>
        <w:pStyle w:val="4"/>
        <w:spacing w:line="480" w:lineRule="exact"/>
        <w:jc w:val="center"/>
        <w:rPr>
          <w:rFonts w:ascii="宋体" w:hAnsi="宋体"/>
        </w:rPr>
      </w:pPr>
      <w:r>
        <w:rPr>
          <w:rFonts w:hint="eastAsia" w:ascii="宋体" w:hAnsi="宋体"/>
        </w:rPr>
        <w:t>第四章  商务要求</w:t>
      </w:r>
      <w:bookmarkEnd w:id="70"/>
      <w:bookmarkEnd w:id="71"/>
      <w:bookmarkEnd w:id="72"/>
    </w:p>
    <w:p w14:paraId="6DAD8893">
      <w:pPr>
        <w:widowControl/>
        <w:wordWrap w:val="0"/>
        <w:spacing w:line="480" w:lineRule="exact"/>
        <w:jc w:val="left"/>
        <w:rPr>
          <w:rFonts w:ascii="宋体" w:hAnsi="宋体"/>
          <w:b/>
          <w:bCs/>
          <w:szCs w:val="24"/>
        </w:rPr>
      </w:pPr>
      <w:r>
        <w:rPr>
          <w:rFonts w:hint="eastAsia" w:ascii="宋体" w:hAnsi="宋体"/>
          <w:b/>
          <w:bCs/>
          <w:szCs w:val="24"/>
        </w:rPr>
        <w:t>一、服务周期</w:t>
      </w:r>
      <w:r>
        <w:rPr>
          <w:rFonts w:hint="eastAsia" w:ascii="宋体" w:hAnsi="宋体"/>
          <w:szCs w:val="24"/>
        </w:rPr>
        <w:t>：2024年11月4日-2025年11月3日，具体时间根据招标及合同签订情况进行调整。</w:t>
      </w:r>
    </w:p>
    <w:p w14:paraId="081C2D48">
      <w:pPr>
        <w:adjustRightInd w:val="0"/>
        <w:snapToGrid w:val="0"/>
        <w:spacing w:line="480" w:lineRule="exact"/>
        <w:rPr>
          <w:rFonts w:ascii="宋体" w:hAnsi="宋体"/>
          <w:b/>
          <w:bCs/>
          <w:szCs w:val="24"/>
        </w:rPr>
      </w:pPr>
      <w:r>
        <w:rPr>
          <w:rFonts w:hint="eastAsia" w:ascii="宋体" w:hAnsi="宋体"/>
          <w:b/>
          <w:bCs/>
          <w:szCs w:val="24"/>
        </w:rPr>
        <w:t>二、付款方式：</w:t>
      </w:r>
    </w:p>
    <w:tbl>
      <w:tblPr>
        <w:tblStyle w:val="1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376"/>
        <w:gridCol w:w="5160"/>
      </w:tblGrid>
      <w:tr w14:paraId="6310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Align w:val="center"/>
          </w:tcPr>
          <w:p w14:paraId="52378C11">
            <w:pPr>
              <w:jc w:val="center"/>
              <w:rPr>
                <w:rFonts w:ascii="宋体" w:hAnsi="宋体" w:cs="宋体"/>
                <w:bCs/>
                <w:szCs w:val="24"/>
                <w:lang w:bidi="zh-CN"/>
              </w:rPr>
            </w:pPr>
            <w:bookmarkStart w:id="73" w:name="_Toc167715237"/>
            <w:bookmarkStart w:id="74" w:name="_Toc167712842"/>
            <w:bookmarkStart w:id="75" w:name="_Toc167714040"/>
            <w:r>
              <w:rPr>
                <w:rFonts w:hint="eastAsia" w:ascii="宋体" w:hAnsi="宋体" w:cs="宋体"/>
                <w:bCs/>
                <w:szCs w:val="24"/>
                <w:lang w:bidi="zh-CN"/>
              </w:rPr>
              <w:t>序号</w:t>
            </w:r>
          </w:p>
        </w:tc>
        <w:tc>
          <w:tcPr>
            <w:tcW w:w="3376" w:type="dxa"/>
            <w:vAlign w:val="center"/>
          </w:tcPr>
          <w:p w14:paraId="41EC7676">
            <w:pPr>
              <w:jc w:val="center"/>
              <w:rPr>
                <w:rFonts w:ascii="宋体" w:hAnsi="宋体" w:cs="宋体"/>
                <w:bCs/>
                <w:szCs w:val="24"/>
                <w:lang w:bidi="zh-CN"/>
              </w:rPr>
            </w:pPr>
            <w:r>
              <w:rPr>
                <w:rFonts w:hint="eastAsia" w:ascii="宋体" w:hAnsi="宋体" w:cs="宋体"/>
                <w:bCs/>
                <w:szCs w:val="24"/>
                <w:lang w:bidi="zh-CN"/>
              </w:rPr>
              <w:t>位置、面积</w:t>
            </w:r>
          </w:p>
        </w:tc>
        <w:tc>
          <w:tcPr>
            <w:tcW w:w="5160" w:type="dxa"/>
            <w:vAlign w:val="center"/>
          </w:tcPr>
          <w:p w14:paraId="4DC883B5">
            <w:pPr>
              <w:jc w:val="center"/>
              <w:rPr>
                <w:rFonts w:ascii="宋体" w:hAnsi="宋体" w:cs="宋体"/>
                <w:bCs/>
                <w:szCs w:val="24"/>
                <w:lang w:bidi="zh-CN"/>
              </w:rPr>
            </w:pPr>
            <w:r>
              <w:rPr>
                <w:rFonts w:hint="eastAsia" w:ascii="宋体" w:hAnsi="宋体" w:cs="宋体"/>
                <w:bCs/>
                <w:szCs w:val="24"/>
                <w:lang w:bidi="zh-CN"/>
              </w:rPr>
              <w:t>单价招标最高限价（元/月）</w:t>
            </w:r>
          </w:p>
        </w:tc>
      </w:tr>
      <w:tr w14:paraId="137C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restart"/>
            <w:vAlign w:val="center"/>
          </w:tcPr>
          <w:p w14:paraId="0D473BA5">
            <w:pPr>
              <w:jc w:val="center"/>
              <w:rPr>
                <w:rFonts w:ascii="宋体" w:hAnsi="宋体" w:cs="宋体"/>
                <w:bCs/>
                <w:szCs w:val="24"/>
                <w:lang w:bidi="zh-CN"/>
              </w:rPr>
            </w:pPr>
            <w:r>
              <w:rPr>
                <w:rFonts w:hint="eastAsia" w:ascii="宋体" w:hAnsi="宋体" w:cs="宋体"/>
                <w:bCs/>
                <w:szCs w:val="24"/>
                <w:lang w:bidi="zh-CN"/>
              </w:rPr>
              <w:t>1</w:t>
            </w:r>
          </w:p>
        </w:tc>
        <w:tc>
          <w:tcPr>
            <w:tcW w:w="3376" w:type="dxa"/>
            <w:vMerge w:val="restart"/>
            <w:vAlign w:val="center"/>
          </w:tcPr>
          <w:p w14:paraId="239D8CBB">
            <w:pPr>
              <w:jc w:val="center"/>
              <w:rPr>
                <w:rFonts w:ascii="宋体" w:hAnsi="宋体" w:cs="宋体"/>
                <w:bCs/>
                <w:szCs w:val="24"/>
                <w:lang w:bidi="zh-CN"/>
              </w:rPr>
            </w:pPr>
            <w:r>
              <w:rPr>
                <w:rFonts w:hint="eastAsia" w:ascii="宋体" w:hAnsi="宋体" w:cs="宋体"/>
                <w:bCs/>
                <w:szCs w:val="24"/>
                <w:lang w:bidi="zh-CN"/>
              </w:rPr>
              <w:t>二环内</w:t>
            </w:r>
          </w:p>
          <w:p w14:paraId="6B73FC2D">
            <w:pPr>
              <w:jc w:val="center"/>
              <w:rPr>
                <w:rFonts w:ascii="宋体" w:hAnsi="宋体" w:cs="宋体"/>
                <w:bCs/>
                <w:szCs w:val="24"/>
                <w:lang w:bidi="zh-CN"/>
              </w:rPr>
            </w:pPr>
            <w:r>
              <w:rPr>
                <w:rFonts w:hint="eastAsia" w:ascii="宋体" w:hAnsi="宋体" w:cs="宋体"/>
                <w:bCs/>
                <w:szCs w:val="24"/>
                <w:lang w:bidi="zh-CN"/>
              </w:rPr>
              <w:t>面积≥3000㎡</w:t>
            </w:r>
          </w:p>
        </w:tc>
        <w:tc>
          <w:tcPr>
            <w:tcW w:w="5160" w:type="dxa"/>
            <w:vAlign w:val="center"/>
          </w:tcPr>
          <w:p w14:paraId="61CC84B4">
            <w:pPr>
              <w:jc w:val="center"/>
              <w:rPr>
                <w:rFonts w:ascii="宋体" w:hAnsi="宋体" w:cs="宋体"/>
                <w:bCs/>
                <w:szCs w:val="24"/>
                <w:lang w:bidi="zh-CN"/>
              </w:rPr>
            </w:pPr>
            <w:r>
              <w:rPr>
                <w:rFonts w:hint="eastAsia" w:ascii="宋体" w:hAnsi="宋体" w:cs="宋体"/>
                <w:bCs/>
                <w:szCs w:val="24"/>
                <w:lang w:bidi="zh-CN"/>
              </w:rPr>
              <w:t>66000.00</w:t>
            </w:r>
          </w:p>
        </w:tc>
      </w:tr>
      <w:tr w14:paraId="6742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continue"/>
            <w:vAlign w:val="center"/>
          </w:tcPr>
          <w:p w14:paraId="0CDF18EC">
            <w:pPr>
              <w:jc w:val="center"/>
              <w:rPr>
                <w:rFonts w:ascii="宋体" w:hAnsi="宋体" w:cs="宋体"/>
                <w:bCs/>
                <w:szCs w:val="24"/>
                <w:lang w:bidi="zh-CN"/>
              </w:rPr>
            </w:pPr>
          </w:p>
        </w:tc>
        <w:tc>
          <w:tcPr>
            <w:tcW w:w="3376" w:type="dxa"/>
            <w:vMerge w:val="continue"/>
            <w:vAlign w:val="center"/>
          </w:tcPr>
          <w:p w14:paraId="74386401">
            <w:pPr>
              <w:jc w:val="center"/>
              <w:rPr>
                <w:rFonts w:ascii="宋体" w:hAnsi="宋体" w:cs="宋体"/>
                <w:bCs/>
                <w:szCs w:val="24"/>
                <w:lang w:bidi="zh-CN"/>
              </w:rPr>
            </w:pPr>
          </w:p>
        </w:tc>
        <w:tc>
          <w:tcPr>
            <w:tcW w:w="5160" w:type="dxa"/>
            <w:vAlign w:val="center"/>
          </w:tcPr>
          <w:p w14:paraId="416409E3">
            <w:pPr>
              <w:jc w:val="center"/>
              <w:rPr>
                <w:rFonts w:ascii="宋体" w:hAnsi="宋体" w:cs="宋体"/>
                <w:bCs/>
                <w:szCs w:val="24"/>
                <w:lang w:bidi="zh-CN"/>
              </w:rPr>
            </w:pPr>
            <w:r>
              <w:rPr>
                <w:rFonts w:hint="eastAsia" w:ascii="宋体" w:hAnsi="宋体" w:cs="宋体"/>
                <w:bCs/>
                <w:szCs w:val="24"/>
                <w:lang w:bidi="zh-CN"/>
              </w:rPr>
              <w:t>其中：场地费60%，使用费40%</w:t>
            </w:r>
          </w:p>
        </w:tc>
      </w:tr>
      <w:tr w14:paraId="023A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3" w:type="dxa"/>
            <w:vMerge w:val="restart"/>
            <w:vAlign w:val="center"/>
          </w:tcPr>
          <w:p w14:paraId="24B73337">
            <w:pPr>
              <w:jc w:val="center"/>
              <w:rPr>
                <w:rFonts w:ascii="宋体" w:hAnsi="宋体" w:cs="宋体"/>
                <w:bCs/>
                <w:szCs w:val="24"/>
                <w:lang w:bidi="zh-CN"/>
              </w:rPr>
            </w:pPr>
            <w:r>
              <w:rPr>
                <w:rFonts w:hint="eastAsia" w:ascii="宋体" w:hAnsi="宋体" w:cs="宋体"/>
                <w:bCs/>
                <w:szCs w:val="24"/>
                <w:lang w:bidi="zh-CN"/>
              </w:rPr>
              <w:t>2</w:t>
            </w:r>
          </w:p>
        </w:tc>
        <w:tc>
          <w:tcPr>
            <w:tcW w:w="3376" w:type="dxa"/>
            <w:vMerge w:val="restart"/>
            <w:vAlign w:val="center"/>
          </w:tcPr>
          <w:p w14:paraId="535B86C5">
            <w:pPr>
              <w:jc w:val="center"/>
              <w:rPr>
                <w:rFonts w:ascii="宋体" w:hAnsi="宋体" w:cs="宋体"/>
                <w:bCs/>
                <w:szCs w:val="24"/>
                <w:lang w:bidi="zh-CN"/>
              </w:rPr>
            </w:pPr>
            <w:r>
              <w:rPr>
                <w:rFonts w:hint="eastAsia" w:ascii="宋体" w:hAnsi="宋体" w:cs="宋体"/>
                <w:bCs/>
                <w:szCs w:val="24"/>
                <w:lang w:bidi="zh-CN"/>
              </w:rPr>
              <w:t>二环到三环（雁塔、高新、曲江大队管辖区域内）面积≥6000㎡</w:t>
            </w:r>
          </w:p>
        </w:tc>
        <w:tc>
          <w:tcPr>
            <w:tcW w:w="5160" w:type="dxa"/>
            <w:vAlign w:val="center"/>
          </w:tcPr>
          <w:p w14:paraId="2FC8796A">
            <w:pPr>
              <w:jc w:val="center"/>
              <w:rPr>
                <w:rFonts w:ascii="宋体" w:hAnsi="宋体" w:cs="宋体"/>
                <w:bCs/>
                <w:szCs w:val="24"/>
                <w:lang w:bidi="zh-CN"/>
              </w:rPr>
            </w:pPr>
            <w:r>
              <w:rPr>
                <w:rFonts w:hint="eastAsia" w:ascii="宋体" w:hAnsi="宋体" w:cs="宋体"/>
                <w:bCs/>
                <w:szCs w:val="24"/>
                <w:lang w:bidi="zh-CN"/>
              </w:rPr>
              <w:t>66000.00</w:t>
            </w:r>
          </w:p>
        </w:tc>
      </w:tr>
      <w:tr w14:paraId="1F80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3" w:type="dxa"/>
            <w:vMerge w:val="continue"/>
            <w:vAlign w:val="center"/>
          </w:tcPr>
          <w:p w14:paraId="1121AD1E">
            <w:pPr>
              <w:jc w:val="center"/>
              <w:rPr>
                <w:rFonts w:ascii="宋体" w:hAnsi="宋体" w:cs="宋体"/>
                <w:bCs/>
                <w:szCs w:val="24"/>
                <w:lang w:bidi="zh-CN"/>
              </w:rPr>
            </w:pPr>
          </w:p>
        </w:tc>
        <w:tc>
          <w:tcPr>
            <w:tcW w:w="3376" w:type="dxa"/>
            <w:vMerge w:val="continue"/>
            <w:vAlign w:val="center"/>
          </w:tcPr>
          <w:p w14:paraId="45C35C97">
            <w:pPr>
              <w:jc w:val="center"/>
              <w:rPr>
                <w:rFonts w:ascii="宋体" w:hAnsi="宋体" w:cs="宋体"/>
                <w:bCs/>
                <w:szCs w:val="24"/>
                <w:lang w:bidi="zh-CN"/>
              </w:rPr>
            </w:pPr>
          </w:p>
        </w:tc>
        <w:tc>
          <w:tcPr>
            <w:tcW w:w="5160" w:type="dxa"/>
            <w:vAlign w:val="center"/>
          </w:tcPr>
          <w:p w14:paraId="585D8EE7">
            <w:pPr>
              <w:jc w:val="center"/>
              <w:rPr>
                <w:rFonts w:ascii="宋体" w:hAnsi="宋体" w:cs="宋体"/>
                <w:bCs/>
                <w:szCs w:val="24"/>
                <w:lang w:bidi="zh-CN"/>
              </w:rPr>
            </w:pPr>
            <w:r>
              <w:rPr>
                <w:rFonts w:hint="eastAsia" w:ascii="宋体" w:hAnsi="宋体" w:cs="宋体"/>
                <w:bCs/>
                <w:szCs w:val="24"/>
                <w:lang w:bidi="zh-CN"/>
              </w:rPr>
              <w:t>其中：场地费50%，使用费50%</w:t>
            </w:r>
          </w:p>
        </w:tc>
      </w:tr>
      <w:tr w14:paraId="363B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3" w:type="dxa"/>
            <w:vMerge w:val="continue"/>
            <w:vAlign w:val="center"/>
          </w:tcPr>
          <w:p w14:paraId="0B2303C2">
            <w:pPr>
              <w:jc w:val="center"/>
              <w:rPr>
                <w:rFonts w:ascii="宋体" w:hAnsi="宋体" w:cs="宋体"/>
                <w:bCs/>
                <w:szCs w:val="24"/>
                <w:lang w:bidi="zh-CN"/>
              </w:rPr>
            </w:pPr>
          </w:p>
        </w:tc>
        <w:tc>
          <w:tcPr>
            <w:tcW w:w="3376" w:type="dxa"/>
            <w:vMerge w:val="restart"/>
            <w:vAlign w:val="center"/>
          </w:tcPr>
          <w:p w14:paraId="0A2650A4">
            <w:pPr>
              <w:jc w:val="center"/>
              <w:rPr>
                <w:rFonts w:ascii="宋体" w:hAnsi="宋体" w:cs="宋体"/>
                <w:bCs/>
                <w:szCs w:val="24"/>
                <w:lang w:bidi="zh-CN"/>
              </w:rPr>
            </w:pPr>
            <w:r>
              <w:rPr>
                <w:rFonts w:hint="eastAsia" w:ascii="宋体" w:hAnsi="宋体" w:cs="宋体"/>
                <w:bCs/>
                <w:szCs w:val="24"/>
                <w:lang w:bidi="zh-CN"/>
              </w:rPr>
              <w:t>二环到三环（新城、莲湖、未央、灞桥、经开、港浐大队管辖区域内）面积≥6000㎡</w:t>
            </w:r>
          </w:p>
        </w:tc>
        <w:tc>
          <w:tcPr>
            <w:tcW w:w="5160" w:type="dxa"/>
            <w:vAlign w:val="center"/>
          </w:tcPr>
          <w:p w14:paraId="64B7D82C">
            <w:pPr>
              <w:jc w:val="center"/>
              <w:rPr>
                <w:rFonts w:ascii="宋体" w:hAnsi="宋体" w:cs="宋体"/>
                <w:bCs/>
                <w:szCs w:val="24"/>
                <w:lang w:bidi="zh-CN"/>
              </w:rPr>
            </w:pPr>
            <w:r>
              <w:rPr>
                <w:rFonts w:hint="eastAsia" w:ascii="宋体" w:hAnsi="宋体" w:cs="宋体"/>
                <w:bCs/>
                <w:szCs w:val="24"/>
                <w:lang w:bidi="zh-CN"/>
              </w:rPr>
              <w:t>62600.00</w:t>
            </w:r>
          </w:p>
        </w:tc>
      </w:tr>
      <w:tr w14:paraId="2A66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3" w:type="dxa"/>
            <w:vMerge w:val="continue"/>
            <w:vAlign w:val="center"/>
          </w:tcPr>
          <w:p w14:paraId="7E45B202">
            <w:pPr>
              <w:jc w:val="center"/>
              <w:rPr>
                <w:rFonts w:ascii="宋体" w:hAnsi="宋体" w:cs="宋体"/>
                <w:bCs/>
                <w:szCs w:val="24"/>
                <w:lang w:bidi="zh-CN"/>
              </w:rPr>
            </w:pPr>
          </w:p>
        </w:tc>
        <w:tc>
          <w:tcPr>
            <w:tcW w:w="3376" w:type="dxa"/>
            <w:vMerge w:val="continue"/>
            <w:vAlign w:val="center"/>
          </w:tcPr>
          <w:p w14:paraId="0DC7B062">
            <w:pPr>
              <w:jc w:val="center"/>
              <w:rPr>
                <w:rFonts w:ascii="宋体" w:hAnsi="宋体" w:cs="宋体"/>
                <w:bCs/>
                <w:szCs w:val="24"/>
                <w:lang w:bidi="zh-CN"/>
              </w:rPr>
            </w:pPr>
          </w:p>
        </w:tc>
        <w:tc>
          <w:tcPr>
            <w:tcW w:w="5160" w:type="dxa"/>
            <w:vAlign w:val="center"/>
          </w:tcPr>
          <w:p w14:paraId="0C122A08">
            <w:pPr>
              <w:jc w:val="center"/>
              <w:rPr>
                <w:rFonts w:ascii="宋体" w:hAnsi="宋体" w:cs="宋体"/>
                <w:bCs/>
                <w:szCs w:val="24"/>
                <w:lang w:bidi="zh-CN"/>
              </w:rPr>
            </w:pPr>
            <w:r>
              <w:rPr>
                <w:rFonts w:hint="eastAsia" w:ascii="宋体" w:hAnsi="宋体" w:cs="宋体"/>
                <w:bCs/>
                <w:szCs w:val="24"/>
                <w:lang w:bidi="zh-CN"/>
              </w:rPr>
              <w:t>其中：场地费50%，使用费50%</w:t>
            </w:r>
          </w:p>
        </w:tc>
      </w:tr>
      <w:tr w14:paraId="361C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restart"/>
            <w:vAlign w:val="center"/>
          </w:tcPr>
          <w:p w14:paraId="31D6C220">
            <w:pPr>
              <w:jc w:val="center"/>
              <w:rPr>
                <w:rFonts w:ascii="宋体" w:hAnsi="宋体" w:cs="宋体"/>
                <w:bCs/>
                <w:szCs w:val="24"/>
                <w:lang w:bidi="zh-CN"/>
              </w:rPr>
            </w:pPr>
            <w:r>
              <w:rPr>
                <w:rFonts w:hint="eastAsia" w:ascii="宋体" w:hAnsi="宋体" w:cs="宋体"/>
                <w:bCs/>
                <w:szCs w:val="24"/>
                <w:lang w:bidi="zh-CN"/>
              </w:rPr>
              <w:t>3</w:t>
            </w:r>
          </w:p>
        </w:tc>
        <w:tc>
          <w:tcPr>
            <w:tcW w:w="3376" w:type="dxa"/>
            <w:vMerge w:val="restart"/>
            <w:vAlign w:val="center"/>
          </w:tcPr>
          <w:p w14:paraId="7233B0DE">
            <w:pPr>
              <w:jc w:val="center"/>
              <w:rPr>
                <w:rFonts w:ascii="宋体" w:hAnsi="宋体" w:cs="宋体"/>
                <w:szCs w:val="24"/>
                <w:shd w:val="clear" w:color="auto" w:fill="FFFFFF"/>
              </w:rPr>
            </w:pPr>
            <w:r>
              <w:rPr>
                <w:rFonts w:hint="eastAsia" w:ascii="宋体" w:hAnsi="宋体" w:cs="宋体"/>
                <w:bCs/>
                <w:szCs w:val="24"/>
                <w:lang w:bidi="zh-CN"/>
              </w:rPr>
              <w:t>三环外</w:t>
            </w:r>
            <w:r>
              <w:rPr>
                <w:rFonts w:hint="eastAsia" w:ascii="宋体" w:hAnsi="宋体" w:cs="宋体"/>
                <w:szCs w:val="24"/>
                <w:shd w:val="clear" w:color="auto" w:fill="FFFFFF"/>
              </w:rPr>
              <w:t>（经开大队泾渭中队、渭北中队的停车场面积）</w:t>
            </w:r>
          </w:p>
          <w:p w14:paraId="42B650CE">
            <w:pPr>
              <w:jc w:val="center"/>
              <w:rPr>
                <w:rFonts w:ascii="宋体" w:hAnsi="宋体" w:cs="宋体"/>
                <w:bCs/>
                <w:szCs w:val="24"/>
                <w:lang w:bidi="zh-CN"/>
              </w:rPr>
            </w:pPr>
            <w:r>
              <w:rPr>
                <w:rFonts w:hint="eastAsia" w:ascii="宋体" w:hAnsi="宋体" w:cs="宋体"/>
                <w:bCs/>
                <w:szCs w:val="24"/>
                <w:lang w:bidi="zh-CN"/>
              </w:rPr>
              <w:t>面积≧3000㎡</w:t>
            </w:r>
          </w:p>
        </w:tc>
        <w:tc>
          <w:tcPr>
            <w:tcW w:w="5160" w:type="dxa"/>
            <w:vAlign w:val="center"/>
          </w:tcPr>
          <w:p w14:paraId="2C258F8A">
            <w:pPr>
              <w:jc w:val="center"/>
              <w:rPr>
                <w:rFonts w:ascii="宋体" w:hAnsi="宋体" w:cs="宋体"/>
                <w:bCs/>
                <w:szCs w:val="24"/>
                <w:lang w:bidi="zh-CN"/>
              </w:rPr>
            </w:pPr>
            <w:r>
              <w:rPr>
                <w:rFonts w:hint="eastAsia" w:ascii="宋体" w:hAnsi="宋体" w:cs="宋体"/>
                <w:bCs/>
                <w:szCs w:val="24"/>
                <w:lang w:bidi="zh-CN"/>
              </w:rPr>
              <w:t>33500.00</w:t>
            </w:r>
          </w:p>
        </w:tc>
      </w:tr>
      <w:tr w14:paraId="0947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continue"/>
            <w:vAlign w:val="center"/>
          </w:tcPr>
          <w:p w14:paraId="1DE70B8B">
            <w:pPr>
              <w:jc w:val="center"/>
              <w:rPr>
                <w:rFonts w:ascii="宋体" w:hAnsi="宋体" w:cs="宋体"/>
                <w:bCs/>
                <w:szCs w:val="24"/>
                <w:lang w:bidi="zh-CN"/>
              </w:rPr>
            </w:pPr>
          </w:p>
        </w:tc>
        <w:tc>
          <w:tcPr>
            <w:tcW w:w="3376" w:type="dxa"/>
            <w:vMerge w:val="continue"/>
            <w:vAlign w:val="center"/>
          </w:tcPr>
          <w:p w14:paraId="3CCF7C86">
            <w:pPr>
              <w:jc w:val="center"/>
              <w:rPr>
                <w:rFonts w:ascii="宋体" w:hAnsi="宋体" w:cs="宋体"/>
                <w:bCs/>
                <w:szCs w:val="24"/>
                <w:lang w:bidi="zh-CN"/>
              </w:rPr>
            </w:pPr>
          </w:p>
        </w:tc>
        <w:tc>
          <w:tcPr>
            <w:tcW w:w="5160" w:type="dxa"/>
            <w:vAlign w:val="center"/>
          </w:tcPr>
          <w:p w14:paraId="31AF43FB">
            <w:pPr>
              <w:jc w:val="center"/>
              <w:rPr>
                <w:rFonts w:ascii="宋体" w:hAnsi="宋体" w:cs="宋体"/>
                <w:bCs/>
                <w:szCs w:val="24"/>
                <w:lang w:bidi="zh-CN"/>
              </w:rPr>
            </w:pPr>
            <w:r>
              <w:rPr>
                <w:rFonts w:hint="eastAsia" w:ascii="宋体" w:hAnsi="宋体" w:cs="宋体"/>
                <w:bCs/>
                <w:szCs w:val="24"/>
                <w:lang w:bidi="zh-CN"/>
              </w:rPr>
              <w:t>其中场地费40%，使用费60%</w:t>
            </w:r>
          </w:p>
        </w:tc>
      </w:tr>
      <w:tr w14:paraId="1658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restart"/>
            <w:vAlign w:val="center"/>
          </w:tcPr>
          <w:p w14:paraId="0E06CAB8">
            <w:pPr>
              <w:jc w:val="center"/>
              <w:rPr>
                <w:rFonts w:ascii="宋体" w:hAnsi="宋体" w:cs="宋体"/>
                <w:bCs/>
                <w:szCs w:val="24"/>
                <w:lang w:bidi="zh-CN"/>
              </w:rPr>
            </w:pPr>
            <w:r>
              <w:rPr>
                <w:rFonts w:hint="eastAsia" w:ascii="宋体" w:hAnsi="宋体" w:cs="宋体"/>
                <w:bCs/>
                <w:szCs w:val="24"/>
                <w:lang w:bidi="zh-CN"/>
              </w:rPr>
              <w:t>4</w:t>
            </w:r>
          </w:p>
        </w:tc>
        <w:tc>
          <w:tcPr>
            <w:tcW w:w="3376" w:type="dxa"/>
            <w:vMerge w:val="restart"/>
            <w:vAlign w:val="center"/>
          </w:tcPr>
          <w:p w14:paraId="45E334BD">
            <w:pPr>
              <w:jc w:val="center"/>
              <w:rPr>
                <w:rFonts w:ascii="宋体" w:hAnsi="宋体" w:cs="宋体"/>
                <w:bCs/>
                <w:szCs w:val="24"/>
                <w:lang w:bidi="zh-CN"/>
              </w:rPr>
            </w:pPr>
            <w:r>
              <w:rPr>
                <w:rFonts w:hint="eastAsia" w:ascii="宋体" w:hAnsi="宋体" w:cs="宋体"/>
                <w:bCs/>
                <w:szCs w:val="24"/>
                <w:lang w:bidi="zh-CN"/>
              </w:rPr>
              <w:t>三环外</w:t>
            </w:r>
          </w:p>
          <w:p w14:paraId="6BD9AD99">
            <w:pPr>
              <w:jc w:val="center"/>
              <w:rPr>
                <w:rFonts w:ascii="宋体" w:hAnsi="宋体" w:cs="宋体"/>
                <w:bCs/>
                <w:szCs w:val="24"/>
                <w:lang w:bidi="zh-CN"/>
              </w:rPr>
            </w:pPr>
            <w:r>
              <w:rPr>
                <w:rFonts w:hint="eastAsia" w:ascii="宋体" w:hAnsi="宋体" w:cs="宋体"/>
                <w:bCs/>
                <w:szCs w:val="24"/>
                <w:lang w:bidi="zh-CN"/>
              </w:rPr>
              <w:t>面积≥6000㎡</w:t>
            </w:r>
          </w:p>
        </w:tc>
        <w:tc>
          <w:tcPr>
            <w:tcW w:w="5160" w:type="dxa"/>
            <w:vAlign w:val="center"/>
          </w:tcPr>
          <w:p w14:paraId="07F6AFCD">
            <w:pPr>
              <w:jc w:val="center"/>
              <w:rPr>
                <w:rFonts w:ascii="宋体" w:hAnsi="宋体" w:cs="宋体"/>
                <w:bCs/>
                <w:szCs w:val="24"/>
                <w:lang w:bidi="zh-CN"/>
              </w:rPr>
            </w:pPr>
            <w:r>
              <w:rPr>
                <w:rFonts w:hint="eastAsia" w:ascii="宋体" w:hAnsi="宋体" w:cs="宋体"/>
                <w:bCs/>
                <w:szCs w:val="24"/>
                <w:lang w:bidi="zh-CN"/>
              </w:rPr>
              <w:t>59400.00</w:t>
            </w:r>
          </w:p>
        </w:tc>
      </w:tr>
      <w:tr w14:paraId="5A83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3" w:type="dxa"/>
            <w:vMerge w:val="continue"/>
            <w:vAlign w:val="center"/>
          </w:tcPr>
          <w:p w14:paraId="2E72A83F">
            <w:pPr>
              <w:jc w:val="center"/>
              <w:rPr>
                <w:rFonts w:ascii="宋体" w:hAnsi="宋体" w:cs="宋体"/>
                <w:bCs/>
                <w:szCs w:val="24"/>
                <w:lang w:bidi="zh-CN"/>
              </w:rPr>
            </w:pPr>
          </w:p>
        </w:tc>
        <w:tc>
          <w:tcPr>
            <w:tcW w:w="3376" w:type="dxa"/>
            <w:vMerge w:val="continue"/>
            <w:vAlign w:val="center"/>
          </w:tcPr>
          <w:p w14:paraId="3F3E0C73">
            <w:pPr>
              <w:jc w:val="center"/>
              <w:rPr>
                <w:rFonts w:ascii="宋体" w:hAnsi="宋体" w:cs="宋体"/>
                <w:bCs/>
                <w:szCs w:val="24"/>
                <w:lang w:bidi="zh-CN"/>
              </w:rPr>
            </w:pPr>
          </w:p>
        </w:tc>
        <w:tc>
          <w:tcPr>
            <w:tcW w:w="5160" w:type="dxa"/>
            <w:vAlign w:val="center"/>
          </w:tcPr>
          <w:p w14:paraId="3CBAFA12">
            <w:pPr>
              <w:jc w:val="center"/>
              <w:rPr>
                <w:rFonts w:ascii="宋体" w:hAnsi="宋体" w:cs="宋体"/>
                <w:bCs/>
                <w:szCs w:val="24"/>
                <w:lang w:bidi="zh-CN"/>
              </w:rPr>
            </w:pPr>
            <w:r>
              <w:rPr>
                <w:rFonts w:hint="eastAsia" w:ascii="宋体" w:hAnsi="宋体" w:cs="宋体"/>
                <w:bCs/>
                <w:szCs w:val="24"/>
                <w:lang w:bidi="zh-CN"/>
              </w:rPr>
              <w:t>其中：场地费40%，使用费60%</w:t>
            </w:r>
          </w:p>
        </w:tc>
      </w:tr>
      <w:tr w14:paraId="0E71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3" w:type="dxa"/>
            <w:vAlign w:val="center"/>
          </w:tcPr>
          <w:p w14:paraId="21B727B0">
            <w:pPr>
              <w:jc w:val="center"/>
              <w:rPr>
                <w:rFonts w:ascii="宋体" w:hAnsi="宋体" w:cs="宋体"/>
                <w:bCs/>
                <w:szCs w:val="24"/>
                <w:lang w:bidi="zh-CN"/>
              </w:rPr>
            </w:pPr>
            <w:r>
              <w:rPr>
                <w:rFonts w:hint="eastAsia" w:ascii="宋体" w:hAnsi="宋体" w:cs="宋体"/>
                <w:bCs/>
                <w:szCs w:val="24"/>
                <w:lang w:bidi="zh-CN"/>
              </w:rPr>
              <w:t>备注</w:t>
            </w:r>
          </w:p>
        </w:tc>
        <w:tc>
          <w:tcPr>
            <w:tcW w:w="8536" w:type="dxa"/>
            <w:gridSpan w:val="2"/>
            <w:vAlign w:val="center"/>
          </w:tcPr>
          <w:p w14:paraId="63ECEF59">
            <w:pPr>
              <w:jc w:val="left"/>
              <w:rPr>
                <w:rFonts w:ascii="宋体" w:hAnsi="宋体" w:cs="宋体"/>
                <w:bCs/>
                <w:szCs w:val="24"/>
                <w:lang w:bidi="zh-CN"/>
              </w:rPr>
            </w:pPr>
            <w:r>
              <w:rPr>
                <w:rFonts w:hint="eastAsia" w:ascii="宋体" w:hAnsi="宋体" w:cs="宋体"/>
                <w:bCs/>
                <w:szCs w:val="24"/>
                <w:lang w:bidi="zh-CN"/>
              </w:rPr>
              <w:t>使用费，停车占比高于60%，全额支付；低于60%，按照60%面积实际停放占比，按比例支付。</w:t>
            </w:r>
          </w:p>
        </w:tc>
      </w:tr>
    </w:tbl>
    <w:p w14:paraId="2CE077C4">
      <w:pPr>
        <w:spacing w:line="480" w:lineRule="exact"/>
        <w:ind w:firstLine="482" w:firstLineChars="200"/>
        <w:rPr>
          <w:rFonts w:ascii="宋体" w:hAnsi="宋体" w:cs="宋体"/>
          <w:szCs w:val="24"/>
        </w:rPr>
      </w:pPr>
      <w:r>
        <w:rPr>
          <w:rFonts w:hint="eastAsia" w:ascii="宋体" w:hAnsi="宋体" w:cs="宋体"/>
          <w:b/>
          <w:bCs/>
          <w:szCs w:val="24"/>
        </w:rPr>
        <w:t>费用构成</w:t>
      </w:r>
    </w:p>
    <w:p w14:paraId="23B1E4D3">
      <w:pPr>
        <w:spacing w:line="480" w:lineRule="exact"/>
        <w:ind w:firstLine="480" w:firstLineChars="200"/>
        <w:rPr>
          <w:rFonts w:ascii="宋体" w:hAnsi="宋体" w:cs="宋体"/>
          <w:szCs w:val="24"/>
        </w:rPr>
      </w:pPr>
      <w:r>
        <w:rPr>
          <w:rFonts w:hint="eastAsia" w:ascii="宋体" w:hAnsi="宋体" w:cs="宋体"/>
          <w:szCs w:val="24"/>
        </w:rPr>
        <w:t>每月场地租赁费（中标单价）=场地费+使用费</w:t>
      </w:r>
    </w:p>
    <w:p w14:paraId="2BD7F827">
      <w:pPr>
        <w:spacing w:line="480" w:lineRule="exact"/>
        <w:ind w:firstLine="480" w:firstLineChars="200"/>
        <w:rPr>
          <w:rFonts w:ascii="宋体" w:hAnsi="宋体" w:cs="宋体"/>
          <w:szCs w:val="24"/>
        </w:rPr>
      </w:pPr>
      <w:r>
        <w:rPr>
          <w:rFonts w:hint="eastAsia" w:ascii="宋体" w:hAnsi="宋体" w:cs="宋体"/>
          <w:szCs w:val="24"/>
        </w:rPr>
        <w:t>场地费：是指每月的整个停车场的使用费，因为只允许停放交警扣留的机动车、非机动车，不允许停放其他任何单位的车辆，因此每月全额支付。</w:t>
      </w:r>
    </w:p>
    <w:p w14:paraId="55DF000F">
      <w:pPr>
        <w:spacing w:line="480" w:lineRule="exact"/>
        <w:ind w:firstLine="480" w:firstLineChars="200"/>
        <w:rPr>
          <w:rFonts w:ascii="宋体" w:hAnsi="宋体" w:cs="宋体"/>
          <w:szCs w:val="24"/>
        </w:rPr>
      </w:pPr>
      <w:r>
        <w:rPr>
          <w:rFonts w:hint="eastAsia" w:ascii="宋体" w:hAnsi="宋体" w:cs="宋体"/>
          <w:szCs w:val="24"/>
        </w:rPr>
        <w:t>使用费：是指车辆存放在场地产生的相关保管费用，按照停放车辆的面积占比分级支付。</w:t>
      </w:r>
    </w:p>
    <w:p w14:paraId="17A889F8">
      <w:pPr>
        <w:spacing w:line="480" w:lineRule="exact"/>
        <w:ind w:firstLine="482" w:firstLineChars="200"/>
        <w:rPr>
          <w:rFonts w:ascii="宋体" w:hAnsi="宋体" w:cs="宋体"/>
          <w:szCs w:val="24"/>
        </w:rPr>
      </w:pPr>
      <w:r>
        <w:rPr>
          <w:rFonts w:hint="eastAsia" w:ascii="宋体" w:hAnsi="宋体" w:cs="宋体"/>
          <w:b/>
          <w:bCs/>
          <w:szCs w:val="24"/>
        </w:rPr>
        <w:t>使用费由管理系统按照车辆进、出场及停放时长核算面积占比。</w:t>
      </w:r>
    </w:p>
    <w:p w14:paraId="7C0BF0D3">
      <w:pPr>
        <w:spacing w:line="480" w:lineRule="exact"/>
        <w:ind w:firstLine="482" w:firstLineChars="200"/>
        <w:rPr>
          <w:rFonts w:ascii="宋体" w:hAnsi="宋体" w:cs="宋体"/>
          <w:b/>
          <w:bCs/>
          <w:szCs w:val="24"/>
        </w:rPr>
      </w:pPr>
      <w:r>
        <w:rPr>
          <w:rFonts w:hint="eastAsia" w:ascii="宋体" w:hAnsi="宋体" w:cs="宋体"/>
          <w:b/>
          <w:bCs/>
          <w:szCs w:val="24"/>
        </w:rPr>
        <w:t>计算方式</w:t>
      </w:r>
    </w:p>
    <w:p w14:paraId="3D9FF3F9">
      <w:pPr>
        <w:spacing w:line="480" w:lineRule="exact"/>
        <w:ind w:firstLine="480" w:firstLineChars="200"/>
        <w:rPr>
          <w:rFonts w:ascii="宋体" w:hAnsi="宋体" w:cs="宋体"/>
          <w:szCs w:val="24"/>
        </w:rPr>
      </w:pPr>
      <w:r>
        <w:rPr>
          <w:rFonts w:hint="eastAsia" w:ascii="宋体" w:hAnsi="宋体" w:cs="宋体"/>
          <w:szCs w:val="24"/>
        </w:rPr>
        <w:t>本项目按月考核、核算每月实际支付费用。</w:t>
      </w:r>
    </w:p>
    <w:p w14:paraId="6B14A677">
      <w:pPr>
        <w:spacing w:line="480" w:lineRule="exact"/>
        <w:ind w:firstLine="480" w:firstLineChars="200"/>
        <w:rPr>
          <w:rFonts w:ascii="宋体" w:hAnsi="宋体" w:cs="宋体"/>
          <w:szCs w:val="24"/>
        </w:rPr>
      </w:pPr>
      <w:r>
        <w:rPr>
          <w:rFonts w:hint="eastAsia" w:ascii="宋体" w:hAnsi="宋体" w:cs="宋体"/>
          <w:szCs w:val="24"/>
        </w:rPr>
        <w:t>当月实际支付费用=每月场地租赁费-当月考核扣除金额。</w:t>
      </w:r>
    </w:p>
    <w:p w14:paraId="050A33F5">
      <w:pPr>
        <w:spacing w:line="480" w:lineRule="exact"/>
        <w:ind w:firstLine="480" w:firstLineChars="200"/>
        <w:rPr>
          <w:rFonts w:ascii="宋体" w:hAnsi="宋体" w:cs="宋体"/>
          <w:szCs w:val="24"/>
        </w:rPr>
      </w:pPr>
      <w:r>
        <w:rPr>
          <w:rFonts w:hint="eastAsia" w:ascii="宋体" w:hAnsi="宋体" w:cs="宋体"/>
          <w:szCs w:val="24"/>
        </w:rPr>
        <w:t>（1）场地费计算方式：</w:t>
      </w:r>
    </w:p>
    <w:p w14:paraId="434E163A">
      <w:pPr>
        <w:spacing w:line="480" w:lineRule="exact"/>
        <w:ind w:firstLine="480" w:firstLineChars="200"/>
        <w:rPr>
          <w:rFonts w:ascii="宋体" w:hAnsi="宋体" w:cs="宋体"/>
          <w:szCs w:val="24"/>
        </w:rPr>
      </w:pPr>
      <w:r>
        <w:rPr>
          <w:rFonts w:hint="eastAsia" w:ascii="宋体" w:hAnsi="宋体" w:cs="宋体"/>
          <w:szCs w:val="24"/>
        </w:rPr>
        <w:t>停车场位于二环内的场地费为每月场地租赁费金额的60%；</w:t>
      </w:r>
    </w:p>
    <w:p w14:paraId="1CE6DA14">
      <w:pPr>
        <w:spacing w:line="480" w:lineRule="exact"/>
        <w:ind w:firstLine="480" w:firstLineChars="200"/>
        <w:rPr>
          <w:rFonts w:ascii="宋体" w:hAnsi="宋体" w:cs="宋体"/>
          <w:szCs w:val="24"/>
        </w:rPr>
      </w:pPr>
      <w:r>
        <w:rPr>
          <w:rFonts w:hint="eastAsia" w:ascii="宋体" w:hAnsi="宋体" w:cs="宋体"/>
          <w:szCs w:val="24"/>
        </w:rPr>
        <w:t>停车场位于二环到三环间的，场地费为每月场地租赁费的50%；</w:t>
      </w:r>
    </w:p>
    <w:p w14:paraId="288E76A9">
      <w:pPr>
        <w:spacing w:line="480" w:lineRule="exact"/>
        <w:ind w:firstLine="480" w:firstLineChars="200"/>
        <w:rPr>
          <w:rFonts w:ascii="宋体" w:hAnsi="宋体" w:cs="宋体"/>
          <w:szCs w:val="24"/>
        </w:rPr>
      </w:pPr>
      <w:r>
        <w:rPr>
          <w:rFonts w:hint="eastAsia" w:ascii="宋体" w:hAnsi="宋体" w:cs="宋体"/>
          <w:szCs w:val="24"/>
        </w:rPr>
        <w:t>停车场位于三环外的，场地费为每月场地租赁费的40%。</w:t>
      </w:r>
    </w:p>
    <w:p w14:paraId="308030E1">
      <w:pPr>
        <w:spacing w:line="480" w:lineRule="exact"/>
        <w:ind w:firstLine="480" w:firstLineChars="200"/>
        <w:rPr>
          <w:rFonts w:ascii="宋体" w:hAnsi="宋体" w:cs="宋体"/>
          <w:szCs w:val="24"/>
        </w:rPr>
      </w:pPr>
      <w:r>
        <w:rPr>
          <w:rFonts w:hint="eastAsia" w:ascii="宋体" w:hAnsi="宋体" w:cs="宋体"/>
          <w:szCs w:val="24"/>
        </w:rPr>
        <w:t>（2）使用费计算：</w:t>
      </w:r>
    </w:p>
    <w:p w14:paraId="1D8496D2">
      <w:pPr>
        <w:spacing w:line="480" w:lineRule="exact"/>
        <w:ind w:firstLine="480" w:firstLineChars="200"/>
        <w:rPr>
          <w:rFonts w:ascii="宋体" w:hAnsi="宋体" w:cs="宋体"/>
          <w:szCs w:val="24"/>
        </w:rPr>
      </w:pPr>
      <w:r>
        <w:rPr>
          <w:rFonts w:hint="eastAsia" w:ascii="宋体" w:hAnsi="宋体" w:cs="宋体"/>
          <w:szCs w:val="24"/>
        </w:rPr>
        <w:t>停车场位于二环内的，全额使用费为每月场地租赁费的40%；</w:t>
      </w:r>
    </w:p>
    <w:p w14:paraId="77D6D110">
      <w:pPr>
        <w:spacing w:line="480" w:lineRule="exact"/>
        <w:ind w:firstLine="480" w:firstLineChars="200"/>
        <w:rPr>
          <w:rFonts w:ascii="宋体" w:hAnsi="宋体" w:cs="宋体"/>
          <w:szCs w:val="24"/>
        </w:rPr>
      </w:pPr>
      <w:r>
        <w:rPr>
          <w:rFonts w:hint="eastAsia" w:ascii="宋体" w:hAnsi="宋体" w:cs="宋体"/>
          <w:szCs w:val="24"/>
        </w:rPr>
        <w:t>停车场位于二环到三环间的，全额使用费为每月场地租赁费的50%；</w:t>
      </w:r>
    </w:p>
    <w:p w14:paraId="03BB78AA">
      <w:pPr>
        <w:spacing w:line="480" w:lineRule="exact"/>
        <w:ind w:firstLine="480" w:firstLineChars="200"/>
        <w:rPr>
          <w:rFonts w:ascii="宋体" w:hAnsi="宋体" w:cs="宋体"/>
          <w:szCs w:val="24"/>
        </w:rPr>
      </w:pPr>
      <w:r>
        <w:rPr>
          <w:rFonts w:hint="eastAsia" w:ascii="宋体" w:hAnsi="宋体" w:cs="宋体"/>
          <w:szCs w:val="24"/>
        </w:rPr>
        <w:t>停车场位于三环外的，全额使用费为每月场地租赁费的60%；</w:t>
      </w:r>
    </w:p>
    <w:p w14:paraId="67E0ABDE">
      <w:pPr>
        <w:spacing w:line="480" w:lineRule="exact"/>
        <w:ind w:firstLine="480" w:firstLineChars="200"/>
        <w:rPr>
          <w:rFonts w:ascii="宋体" w:hAnsi="宋体" w:cs="宋体"/>
          <w:szCs w:val="24"/>
        </w:rPr>
      </w:pPr>
      <w:r>
        <w:rPr>
          <w:rFonts w:hint="eastAsia" w:ascii="宋体" w:hAnsi="宋体" w:cs="宋体"/>
          <w:szCs w:val="24"/>
        </w:rPr>
        <w:t>根据《城市停车规划规范》GB／T 51149-2016，每个车位按照30平方米计算，实际停放车辆面积与合同签订停车场总面积相比，执法停车场管理系统生成月平均车辆停放比例，比例≥60%，全额支付使用费，比例＜60%的，按照：实际停放面积/场地总面积60%×全额使用费的公式进行计算。</w:t>
      </w:r>
    </w:p>
    <w:p w14:paraId="1654064C">
      <w:pPr>
        <w:spacing w:line="480" w:lineRule="exact"/>
        <w:ind w:firstLine="480" w:firstLineChars="200"/>
        <w:rPr>
          <w:rFonts w:ascii="宋体" w:hAnsi="宋体" w:cs="宋体"/>
          <w:szCs w:val="24"/>
        </w:rPr>
      </w:pPr>
      <w:r>
        <w:rPr>
          <w:rFonts w:hint="eastAsia" w:ascii="宋体" w:hAnsi="宋体" w:cs="宋体"/>
          <w:szCs w:val="24"/>
        </w:rPr>
        <w:t>（3）不满整月计算</w:t>
      </w:r>
    </w:p>
    <w:p w14:paraId="66CC695A">
      <w:pPr>
        <w:spacing w:line="480" w:lineRule="exact"/>
        <w:ind w:firstLine="480" w:firstLineChars="200"/>
        <w:rPr>
          <w:rFonts w:ascii="宋体" w:hAnsi="宋体" w:cs="宋体"/>
          <w:szCs w:val="24"/>
        </w:rPr>
      </w:pPr>
      <w:r>
        <w:rPr>
          <w:rFonts w:hint="eastAsia" w:ascii="宋体" w:hAnsi="宋体" w:cs="宋体"/>
          <w:szCs w:val="24"/>
        </w:rPr>
        <w:t>一般按照自然月计算一个月费用，如果出现某个月实际使用停车场天数不满整月，无法按照自然月计算费用时，当月实际支付费用=每月场地租赁费÷自然月天数×实际使用停车场天数-当月考核扣除金额，计算实际支付费用。</w:t>
      </w:r>
    </w:p>
    <w:p w14:paraId="406993D9">
      <w:pPr>
        <w:spacing w:line="480" w:lineRule="exact"/>
        <w:ind w:firstLine="482" w:firstLineChars="200"/>
        <w:rPr>
          <w:rFonts w:ascii="宋体" w:hAnsi="宋体" w:cs="宋体"/>
          <w:b/>
          <w:bCs/>
          <w:szCs w:val="24"/>
        </w:rPr>
      </w:pPr>
      <w:r>
        <w:rPr>
          <w:rFonts w:hint="eastAsia" w:ascii="宋体" w:hAnsi="宋体" w:cs="宋体"/>
          <w:b/>
          <w:bCs/>
          <w:szCs w:val="24"/>
        </w:rPr>
        <w:t>结算要求</w:t>
      </w:r>
    </w:p>
    <w:p w14:paraId="6F21990B">
      <w:pPr>
        <w:spacing w:line="480" w:lineRule="exact"/>
        <w:ind w:firstLine="480" w:firstLineChars="200"/>
        <w:rPr>
          <w:rFonts w:ascii="宋体" w:hAnsi="宋体" w:cs="宋体"/>
          <w:szCs w:val="24"/>
        </w:rPr>
      </w:pPr>
      <w:r>
        <w:rPr>
          <w:rFonts w:hint="eastAsia" w:ascii="宋体" w:hAnsi="宋体" w:cs="宋体"/>
          <w:szCs w:val="24"/>
        </w:rPr>
        <w:t>分批支付费用，每月验收一次，每月结束后开始验收结束月份服务情况，通过验收后填写验收单核算当月应支付金额，原则上通过验收后支付一次费用（验收单上通过验收的费用），遇到特殊情况（2024年12月-2025年3月，财政局年底结算，等待政府预算下达）和持续重大活动时可合并验收支付次数（例如：两个月应该进行两次验收支付，可根据实际情况，两个月结束后一次性验收支付费用）。</w:t>
      </w:r>
    </w:p>
    <w:bookmarkEnd w:id="73"/>
    <w:bookmarkEnd w:id="74"/>
    <w:bookmarkEnd w:id="75"/>
    <w:p w14:paraId="5A26E83A">
      <w:pPr>
        <w:adjustRightInd w:val="0"/>
        <w:spacing w:line="480" w:lineRule="exact"/>
        <w:rPr>
          <w:rFonts w:ascii="宋体" w:hAnsi="宋体"/>
          <w:b/>
          <w:bCs/>
          <w:szCs w:val="24"/>
        </w:rPr>
      </w:pPr>
      <w:r>
        <w:rPr>
          <w:rFonts w:hint="eastAsia" w:ascii="宋体" w:hAnsi="宋体"/>
          <w:b/>
          <w:bCs/>
          <w:szCs w:val="24"/>
        </w:rPr>
        <w:t>三、违约责任：</w:t>
      </w:r>
    </w:p>
    <w:p w14:paraId="14EAAE09">
      <w:pPr>
        <w:adjustRightInd w:val="0"/>
        <w:spacing w:line="480" w:lineRule="exact"/>
        <w:ind w:firstLine="480" w:firstLineChars="200"/>
        <w:rPr>
          <w:rFonts w:ascii="宋体" w:hAnsi="宋体"/>
          <w:szCs w:val="24"/>
        </w:rPr>
      </w:pPr>
      <w:r>
        <w:rPr>
          <w:rFonts w:hint="eastAsia" w:ascii="宋体" w:hAnsi="宋体"/>
          <w:szCs w:val="24"/>
        </w:rPr>
        <w:t>1.按《中华人民共和国民法典》中的相关条款执行。</w:t>
      </w:r>
    </w:p>
    <w:p w14:paraId="369935E5">
      <w:pPr>
        <w:adjustRightInd w:val="0"/>
        <w:spacing w:line="480" w:lineRule="exact"/>
        <w:ind w:firstLine="480" w:firstLineChars="200"/>
        <w:rPr>
          <w:rFonts w:ascii="宋体" w:hAnsi="宋体"/>
          <w:szCs w:val="24"/>
        </w:rPr>
      </w:pPr>
      <w:r>
        <w:rPr>
          <w:rFonts w:hint="eastAsia" w:ascii="宋体" w:hAnsi="宋体"/>
          <w:szCs w:val="24"/>
        </w:rPr>
        <w:t>2.未按合同要求提供服务或服务质量不能满足服务要求和标准，采购人有权终止合同，并对供方违约行为进行追究，同时按《</w:t>
      </w:r>
      <w:r>
        <w:rPr>
          <w:rFonts w:hint="eastAsia"/>
        </w:rPr>
        <w:t>中华人民共和国政府采购法</w:t>
      </w:r>
      <w:r>
        <w:rPr>
          <w:rFonts w:hint="eastAsia" w:ascii="宋体" w:hAnsi="宋体"/>
          <w:szCs w:val="24"/>
        </w:rPr>
        <w:t>》的有关规定进行处罚。</w:t>
      </w:r>
      <w:bookmarkStart w:id="76" w:name="_Toc459048306"/>
    </w:p>
    <w:p w14:paraId="1C125C63">
      <w:pPr>
        <w:adjustRightInd w:val="0"/>
        <w:spacing w:line="480" w:lineRule="exact"/>
        <w:ind w:firstLine="480" w:firstLineChars="200"/>
        <w:rPr>
          <w:rFonts w:ascii="宋体" w:hAnsi="宋体"/>
          <w:szCs w:val="24"/>
        </w:rPr>
      </w:pPr>
      <w:r>
        <w:rPr>
          <w:rFonts w:hint="eastAsia" w:ascii="宋体" w:hAnsi="宋体"/>
          <w:szCs w:val="24"/>
        </w:rPr>
        <w:t>3.甲方有权对中标单位就投标事项进行核查。若经核查情况不实，将向有关部门申报取消乙方中标资格。</w:t>
      </w:r>
    </w:p>
    <w:p w14:paraId="0783F56C">
      <w:pPr>
        <w:adjustRightInd w:val="0"/>
        <w:spacing w:line="480" w:lineRule="exact"/>
        <w:ind w:firstLine="480" w:firstLineChars="200"/>
        <w:rPr>
          <w:rFonts w:ascii="宋体" w:hAnsi="宋体"/>
          <w:szCs w:val="24"/>
        </w:rPr>
      </w:pPr>
      <w:r>
        <w:rPr>
          <w:rFonts w:hint="eastAsia" w:ascii="宋体" w:hAnsi="宋体"/>
          <w:szCs w:val="24"/>
        </w:rPr>
        <w:t>4.合同签订后，乙方不得转包、分包，亦不得将合同全部及任何权利、义务向第三方转让。</w:t>
      </w:r>
    </w:p>
    <w:p w14:paraId="05A7E9FA">
      <w:pPr>
        <w:adjustRightInd w:val="0"/>
        <w:spacing w:line="480" w:lineRule="exact"/>
        <w:ind w:firstLine="480" w:firstLineChars="200"/>
        <w:rPr>
          <w:rFonts w:ascii="宋体" w:hAnsi="宋体"/>
          <w:szCs w:val="24"/>
        </w:rPr>
      </w:pPr>
      <w:r>
        <w:rPr>
          <w:rFonts w:hint="eastAsia" w:ascii="宋体" w:hAnsi="宋体"/>
          <w:szCs w:val="24"/>
        </w:rPr>
        <w:t>5.乙方在合同有效期内造成甲方损失的，应承担全部赔偿责任（包括实际损失、可期待利益及律师费）。</w:t>
      </w:r>
    </w:p>
    <w:p w14:paraId="75004902">
      <w:pPr>
        <w:adjustRightInd w:val="0"/>
        <w:spacing w:line="480" w:lineRule="exact"/>
        <w:ind w:firstLine="480" w:firstLineChars="200"/>
        <w:rPr>
          <w:rFonts w:ascii="宋体" w:hAnsi="宋体"/>
          <w:szCs w:val="24"/>
        </w:rPr>
      </w:pPr>
      <w:r>
        <w:rPr>
          <w:rFonts w:hint="eastAsia" w:ascii="宋体" w:hAnsi="宋体"/>
          <w:szCs w:val="24"/>
        </w:rPr>
        <w:t>6.合同有效期内甲方收到乙方有违规行为的线索，可要求乙方先停业整改，待甲方查明事实后按违约条款处理。</w:t>
      </w:r>
    </w:p>
    <w:p w14:paraId="16AA97C1">
      <w:pPr>
        <w:adjustRightInd w:val="0"/>
        <w:spacing w:line="480" w:lineRule="exact"/>
        <w:ind w:firstLine="480" w:firstLineChars="200"/>
        <w:rPr>
          <w:rFonts w:ascii="宋体" w:hAnsi="宋体"/>
          <w:szCs w:val="24"/>
        </w:rPr>
      </w:pPr>
      <w:r>
        <w:rPr>
          <w:rFonts w:hint="eastAsia" w:ascii="宋体" w:hAnsi="宋体"/>
          <w:szCs w:val="24"/>
        </w:rPr>
        <w:t>7.因不可抗力造成乙方不具备合同履约条件的，由甲方执法部门申请，经相应程序后更换乙方单位。</w:t>
      </w:r>
    </w:p>
    <w:p w14:paraId="1F67B5AC">
      <w:pPr>
        <w:adjustRightInd w:val="0"/>
        <w:spacing w:line="480" w:lineRule="exact"/>
        <w:ind w:firstLine="480" w:firstLineChars="200"/>
        <w:rPr>
          <w:rFonts w:ascii="宋体" w:hAnsi="宋体"/>
          <w:szCs w:val="24"/>
        </w:rPr>
      </w:pPr>
    </w:p>
    <w:p w14:paraId="1D7F1B38">
      <w:pPr>
        <w:adjustRightInd w:val="0"/>
        <w:spacing w:line="480" w:lineRule="exact"/>
        <w:ind w:firstLine="560" w:firstLineChars="200"/>
        <w:rPr>
          <w:rFonts w:ascii="宋体" w:hAnsi="宋体"/>
          <w:sz w:val="28"/>
          <w:szCs w:val="28"/>
        </w:rPr>
      </w:pPr>
    </w:p>
    <w:p w14:paraId="6E8E72CF">
      <w:pPr>
        <w:tabs>
          <w:tab w:val="left" w:pos="3485"/>
        </w:tabs>
        <w:spacing w:line="520" w:lineRule="exact"/>
        <w:jc w:val="left"/>
        <w:rPr>
          <w:rFonts w:ascii="宋体" w:hAnsi="宋体"/>
          <w:b/>
          <w:sz w:val="44"/>
        </w:rPr>
      </w:pPr>
      <w:r>
        <w:rPr>
          <w:rFonts w:hint="eastAsia" w:ascii="宋体" w:hAnsi="宋体"/>
          <w:b/>
          <w:szCs w:val="24"/>
        </w:rPr>
        <w:t>注：商务要求为实质性要求，不得负偏离，必须完全响应，否则按废标处理。</w:t>
      </w:r>
    </w:p>
    <w:p w14:paraId="0A459018">
      <w:pPr>
        <w:adjustRightInd w:val="0"/>
        <w:spacing w:line="480" w:lineRule="exact"/>
        <w:ind w:firstLine="560" w:firstLineChars="200"/>
        <w:rPr>
          <w:rFonts w:ascii="宋体" w:hAnsi="宋体"/>
          <w:sz w:val="28"/>
          <w:szCs w:val="28"/>
        </w:rPr>
      </w:pPr>
    </w:p>
    <w:p w14:paraId="7C5F16D9">
      <w:pPr>
        <w:pStyle w:val="4"/>
        <w:spacing w:line="480" w:lineRule="exact"/>
        <w:jc w:val="center"/>
        <w:rPr>
          <w:rFonts w:ascii="宋体" w:hAnsi="宋体"/>
        </w:rPr>
      </w:pPr>
      <w:bookmarkStart w:id="77" w:name="_Toc7683"/>
      <w:bookmarkStart w:id="78" w:name="_Toc19903"/>
      <w:bookmarkStart w:id="79" w:name="_Toc11750"/>
      <w:r>
        <w:rPr>
          <w:rFonts w:hint="eastAsia" w:ascii="宋体" w:hAnsi="宋体"/>
        </w:rPr>
        <w:br w:type="page"/>
      </w:r>
      <w:r>
        <w:rPr>
          <w:rFonts w:hint="eastAsia" w:ascii="宋体" w:hAnsi="宋体"/>
        </w:rPr>
        <w:t>第五章  合同条款</w:t>
      </w:r>
      <w:bookmarkEnd w:id="76"/>
      <w:bookmarkEnd w:id="77"/>
      <w:bookmarkEnd w:id="78"/>
      <w:bookmarkEnd w:id="79"/>
    </w:p>
    <w:p w14:paraId="1294A3A8">
      <w:pPr>
        <w:spacing w:before="120" w:line="360" w:lineRule="auto"/>
        <w:jc w:val="center"/>
        <w:rPr>
          <w:rFonts w:ascii="宋体" w:hAnsi="宋体" w:cs="宋体"/>
          <w:b/>
          <w:bCs/>
          <w:sz w:val="40"/>
          <w:szCs w:val="40"/>
        </w:rPr>
      </w:pPr>
    </w:p>
    <w:p w14:paraId="44B5A3BD">
      <w:pPr>
        <w:spacing w:before="120" w:line="360" w:lineRule="auto"/>
        <w:jc w:val="center"/>
        <w:rPr>
          <w:rFonts w:ascii="宋体" w:hAnsi="宋体" w:cs="宋体"/>
          <w:b/>
          <w:bCs/>
          <w:sz w:val="40"/>
          <w:szCs w:val="40"/>
        </w:rPr>
      </w:pPr>
    </w:p>
    <w:p w14:paraId="1BE3108C">
      <w:pPr>
        <w:spacing w:before="120" w:line="360" w:lineRule="auto"/>
        <w:jc w:val="center"/>
        <w:rPr>
          <w:rFonts w:ascii="宋体" w:hAnsi="宋体" w:cs="宋体"/>
          <w:b/>
          <w:bCs/>
          <w:sz w:val="40"/>
          <w:szCs w:val="40"/>
        </w:rPr>
      </w:pPr>
      <w:r>
        <w:rPr>
          <w:rFonts w:hint="eastAsia" w:ascii="宋体" w:hAnsi="宋体" w:cs="宋体"/>
          <w:b/>
          <w:bCs/>
          <w:sz w:val="40"/>
          <w:szCs w:val="40"/>
        </w:rPr>
        <w:t>西安市公安局交通警察支队</w:t>
      </w:r>
    </w:p>
    <w:p w14:paraId="716A7954">
      <w:pPr>
        <w:spacing w:before="120" w:line="360" w:lineRule="auto"/>
        <w:jc w:val="center"/>
        <w:rPr>
          <w:rFonts w:ascii="宋体" w:hAnsi="宋体" w:cs="宋体"/>
          <w:b/>
          <w:bCs/>
          <w:sz w:val="40"/>
          <w:szCs w:val="40"/>
        </w:rPr>
      </w:pPr>
      <w:r>
        <w:rPr>
          <w:rFonts w:hint="eastAsia" w:ascii="宋体" w:hAnsi="宋体" w:cs="宋体"/>
          <w:b/>
          <w:bCs/>
          <w:sz w:val="40"/>
          <w:szCs w:val="40"/>
        </w:rPr>
        <w:t>2024年执法扣留车辆存放场地租赁项目</w:t>
      </w:r>
    </w:p>
    <w:p w14:paraId="16B294DC">
      <w:pPr>
        <w:spacing w:before="360" w:beforeLines="150"/>
        <w:jc w:val="center"/>
        <w:rPr>
          <w:rFonts w:ascii="宋体" w:hAnsi="宋体" w:cs="宋体"/>
          <w:b/>
          <w:bCs/>
          <w:sz w:val="32"/>
          <w:szCs w:val="32"/>
        </w:rPr>
      </w:pP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rPr>
        <w:t>标段：</w:t>
      </w:r>
      <w:r>
        <w:rPr>
          <w:rFonts w:hint="eastAsia" w:ascii="宋体" w:hAnsi="宋体" w:cs="宋体"/>
          <w:b/>
          <w:bCs/>
          <w:sz w:val="32"/>
          <w:szCs w:val="32"/>
          <w:u w:val="single"/>
        </w:rPr>
        <w:t xml:space="preserve">            </w:t>
      </w:r>
      <w:r>
        <w:rPr>
          <w:rFonts w:hint="eastAsia" w:ascii="宋体" w:hAnsi="宋体" w:cs="宋体"/>
          <w:b/>
          <w:bCs/>
          <w:sz w:val="32"/>
          <w:szCs w:val="32"/>
        </w:rPr>
        <w:t>执法扣留车辆存放场地租赁）</w:t>
      </w:r>
    </w:p>
    <w:p w14:paraId="65868665"/>
    <w:p w14:paraId="51F89B86"/>
    <w:p w14:paraId="63AE3D91"/>
    <w:p w14:paraId="3AA59659">
      <w:pPr>
        <w:spacing w:before="120" w:line="360" w:lineRule="auto"/>
        <w:jc w:val="center"/>
        <w:rPr>
          <w:rFonts w:ascii="宋体" w:hAnsi="宋体" w:cs="宋体"/>
          <w:b/>
          <w:bCs/>
          <w:sz w:val="36"/>
          <w:szCs w:val="36"/>
        </w:rPr>
      </w:pPr>
      <w:r>
        <w:rPr>
          <w:rFonts w:hint="eastAsia" w:ascii="宋体" w:hAnsi="宋体" w:cs="宋体"/>
          <w:b/>
          <w:bCs/>
          <w:sz w:val="36"/>
          <w:szCs w:val="36"/>
        </w:rPr>
        <w:t>政 府 采 购 合 同</w:t>
      </w:r>
    </w:p>
    <w:p w14:paraId="23A53D91">
      <w:pPr>
        <w:spacing w:before="120" w:line="360" w:lineRule="auto"/>
        <w:ind w:firstLine="2811" w:firstLineChars="1000"/>
        <w:rPr>
          <w:rFonts w:ascii="宋体" w:hAnsi="宋体" w:cs="宋体"/>
          <w:sz w:val="28"/>
          <w:szCs w:val="28"/>
        </w:rPr>
      </w:pPr>
      <w:bookmarkStart w:id="80" w:name="_Toc109543216"/>
      <w:bookmarkStart w:id="81" w:name="_Toc109542396"/>
      <w:r>
        <w:rPr>
          <w:rFonts w:hint="eastAsia" w:ascii="宋体" w:hAnsi="宋体" w:cs="宋体"/>
          <w:b/>
          <w:bCs/>
          <w:sz w:val="28"/>
          <w:szCs w:val="28"/>
        </w:rPr>
        <w:t>项目编号：</w:t>
      </w:r>
      <w:bookmarkEnd w:id="80"/>
      <w:bookmarkEnd w:id="81"/>
      <w:r>
        <w:rPr>
          <w:rFonts w:hint="eastAsia" w:ascii="宋体" w:hAnsi="宋体" w:cs="宋体"/>
          <w:b/>
          <w:bCs/>
          <w:sz w:val="28"/>
          <w:szCs w:val="28"/>
        </w:rPr>
        <w:t>SDZC2024-185-</w:t>
      </w:r>
      <w:r>
        <w:rPr>
          <w:rFonts w:hint="eastAsia" w:ascii="宋体" w:hAnsi="宋体" w:cs="宋体"/>
          <w:b/>
          <w:bCs/>
          <w:sz w:val="28"/>
          <w:szCs w:val="28"/>
          <w:u w:val="single"/>
        </w:rPr>
        <w:t xml:space="preserve">   </w:t>
      </w:r>
      <w:r>
        <w:rPr>
          <w:rFonts w:hint="eastAsia" w:ascii="宋体" w:hAnsi="宋体" w:cs="宋体"/>
          <w:b/>
          <w:bCs/>
          <w:sz w:val="28"/>
          <w:szCs w:val="28"/>
        </w:rPr>
        <w:t xml:space="preserve"> </w:t>
      </w:r>
      <w:r>
        <w:rPr>
          <w:rFonts w:hint="eastAsia" w:ascii="宋体" w:hAnsi="宋体" w:cs="宋体"/>
          <w:sz w:val="28"/>
          <w:szCs w:val="28"/>
        </w:rPr>
        <w:t xml:space="preserve">        </w:t>
      </w:r>
    </w:p>
    <w:p w14:paraId="4CB3F1AD">
      <w:pPr>
        <w:spacing w:before="120" w:line="360" w:lineRule="auto"/>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w:t>
      </w:r>
    </w:p>
    <w:p w14:paraId="3D1A91DB">
      <w:pPr>
        <w:jc w:val="center"/>
        <w:rPr>
          <w:rFonts w:ascii="宋体" w:hAnsi="宋体"/>
          <w:b/>
          <w:szCs w:val="24"/>
        </w:rPr>
      </w:pPr>
    </w:p>
    <w:p w14:paraId="2184F486">
      <w:pPr>
        <w:jc w:val="center"/>
        <w:rPr>
          <w:rFonts w:ascii="宋体" w:hAnsi="宋体"/>
          <w:b/>
          <w:szCs w:val="24"/>
        </w:rPr>
      </w:pPr>
    </w:p>
    <w:p w14:paraId="13A2D684">
      <w:pPr>
        <w:rPr>
          <w:rFonts w:ascii="宋体" w:hAnsi="宋体"/>
          <w:b/>
          <w:spacing w:val="20"/>
          <w:sz w:val="28"/>
          <w:szCs w:val="24"/>
        </w:rPr>
      </w:pPr>
      <w:r>
        <w:rPr>
          <w:rFonts w:hint="eastAsia" w:ascii="宋体" w:hAnsi="宋体"/>
          <w:b/>
          <w:szCs w:val="24"/>
        </w:rPr>
        <w:t xml:space="preserve">             </w:t>
      </w:r>
      <w:r>
        <w:rPr>
          <w:rFonts w:hint="eastAsia" w:ascii="宋体" w:hAnsi="宋体"/>
          <w:b/>
          <w:spacing w:val="20"/>
          <w:sz w:val="28"/>
          <w:szCs w:val="24"/>
        </w:rPr>
        <w:t>甲    方：西安市公安局交通警察支队</w:t>
      </w:r>
    </w:p>
    <w:p w14:paraId="234B9AF9">
      <w:pPr>
        <w:jc w:val="center"/>
        <w:rPr>
          <w:rFonts w:ascii="宋体" w:hAnsi="宋体"/>
          <w:b/>
          <w:spacing w:val="20"/>
          <w:sz w:val="28"/>
          <w:szCs w:val="24"/>
        </w:rPr>
      </w:pPr>
    </w:p>
    <w:p w14:paraId="6CECDF4B">
      <w:pPr>
        <w:rPr>
          <w:rFonts w:ascii="宋体" w:hAnsi="宋体"/>
          <w:b/>
          <w:spacing w:val="20"/>
          <w:sz w:val="28"/>
          <w:szCs w:val="24"/>
        </w:rPr>
      </w:pPr>
      <w:r>
        <w:rPr>
          <w:rFonts w:hint="eastAsia" w:ascii="宋体" w:hAnsi="宋体"/>
          <w:b/>
          <w:spacing w:val="20"/>
          <w:sz w:val="28"/>
          <w:szCs w:val="24"/>
        </w:rPr>
        <w:t xml:space="preserve">         乙    方：                     </w:t>
      </w:r>
    </w:p>
    <w:p w14:paraId="35E23355">
      <w:pPr>
        <w:rPr>
          <w:rFonts w:ascii="宋体" w:hAnsi="宋体"/>
          <w:b/>
          <w:spacing w:val="20"/>
          <w:sz w:val="28"/>
          <w:szCs w:val="24"/>
        </w:rPr>
      </w:pPr>
      <w:r>
        <w:rPr>
          <w:rFonts w:hint="eastAsia" w:ascii="宋体" w:hAnsi="宋体"/>
          <w:b/>
          <w:spacing w:val="20"/>
          <w:sz w:val="28"/>
          <w:szCs w:val="24"/>
        </w:rPr>
        <w:t xml:space="preserve">        </w:t>
      </w:r>
    </w:p>
    <w:p w14:paraId="4D23F6E3">
      <w:pPr>
        <w:ind w:firstLine="1605" w:firstLineChars="500"/>
        <w:rPr>
          <w:rFonts w:ascii="宋体" w:hAnsi="宋体"/>
          <w:b/>
          <w:spacing w:val="20"/>
          <w:sz w:val="28"/>
          <w:szCs w:val="24"/>
        </w:rPr>
      </w:pPr>
      <w:r>
        <w:rPr>
          <w:rFonts w:hint="eastAsia" w:ascii="宋体" w:hAnsi="宋体"/>
          <w:b/>
          <w:spacing w:val="20"/>
          <w:sz w:val="28"/>
          <w:szCs w:val="24"/>
        </w:rPr>
        <w:t>签订时间：二零二四年X月X日</w:t>
      </w:r>
    </w:p>
    <w:p w14:paraId="14373EF7">
      <w:pPr>
        <w:rPr>
          <w:rFonts w:ascii="宋体" w:hAnsi="宋体"/>
          <w:b/>
          <w:spacing w:val="20"/>
          <w:sz w:val="28"/>
          <w:szCs w:val="24"/>
        </w:rPr>
      </w:pPr>
    </w:p>
    <w:p w14:paraId="32FF5EA5">
      <w:pPr>
        <w:spacing w:after="120" w:afterLines="50" w:line="360" w:lineRule="auto"/>
        <w:jc w:val="center"/>
        <w:rPr>
          <w:rFonts w:ascii="宋体" w:hAnsi="宋体"/>
          <w:szCs w:val="24"/>
        </w:rPr>
      </w:pPr>
      <w:r>
        <w:rPr>
          <w:rFonts w:hint="eastAsia" w:ascii="宋体" w:hAnsi="宋体"/>
          <w:szCs w:val="24"/>
        </w:rPr>
        <w:br w:type="page"/>
      </w:r>
    </w:p>
    <w:p w14:paraId="080DF657">
      <w:pPr>
        <w:spacing w:after="120" w:afterLines="50" w:line="360" w:lineRule="auto"/>
        <w:jc w:val="center"/>
        <w:rPr>
          <w:rFonts w:ascii="宋体" w:hAnsi="宋体"/>
          <w:szCs w:val="24"/>
        </w:rPr>
      </w:pPr>
    </w:p>
    <w:p w14:paraId="7627498E">
      <w:pPr>
        <w:spacing w:after="120" w:afterLines="50" w:line="360" w:lineRule="auto"/>
        <w:jc w:val="center"/>
        <w:rPr>
          <w:rFonts w:ascii="宋体" w:hAnsi="宋体" w:cs="宋体"/>
          <w:b/>
          <w:bCs/>
          <w:szCs w:val="24"/>
        </w:rPr>
      </w:pPr>
      <w:r>
        <w:rPr>
          <w:rFonts w:hint="eastAsia" w:ascii="宋体" w:hAnsi="宋体" w:cs="宋体"/>
          <w:b/>
          <w:bCs/>
          <w:szCs w:val="24"/>
        </w:rPr>
        <w:t xml:space="preserve"> （</w:t>
      </w:r>
      <w:r>
        <w:rPr>
          <w:rFonts w:hint="eastAsia" w:ascii="宋体" w:hAnsi="宋体" w:cs="宋体"/>
          <w:b/>
          <w:bCs/>
          <w:szCs w:val="24"/>
          <w:u w:val="single"/>
        </w:rPr>
        <w:t xml:space="preserve">    </w:t>
      </w:r>
      <w:r>
        <w:rPr>
          <w:rFonts w:hint="eastAsia" w:ascii="宋体" w:hAnsi="宋体" w:cs="宋体"/>
          <w:b/>
          <w:bCs/>
          <w:szCs w:val="24"/>
        </w:rPr>
        <w:t>标段：</w:t>
      </w:r>
      <w:r>
        <w:rPr>
          <w:rFonts w:hint="eastAsia" w:ascii="宋体" w:hAnsi="宋体" w:cs="宋体"/>
          <w:b/>
          <w:bCs/>
          <w:szCs w:val="24"/>
          <w:u w:val="single"/>
        </w:rPr>
        <w:t xml:space="preserve">           </w:t>
      </w:r>
      <w:r>
        <w:rPr>
          <w:rFonts w:hint="eastAsia" w:ascii="宋体" w:hAnsi="宋体" w:cs="宋体"/>
          <w:b/>
          <w:bCs/>
          <w:sz w:val="32"/>
          <w:szCs w:val="32"/>
        </w:rPr>
        <w:t>执法扣留车辆存放场地租赁</w:t>
      </w:r>
      <w:r>
        <w:rPr>
          <w:rFonts w:hint="eastAsia" w:ascii="宋体" w:hAnsi="宋体" w:cs="宋体"/>
          <w:b/>
          <w:bCs/>
          <w:szCs w:val="24"/>
        </w:rPr>
        <w:t>）</w:t>
      </w:r>
    </w:p>
    <w:p w14:paraId="4B5D30A7">
      <w:pPr>
        <w:autoSpaceDE w:val="0"/>
        <w:autoSpaceDN w:val="0"/>
        <w:adjustRightInd w:val="0"/>
        <w:spacing w:line="360" w:lineRule="auto"/>
        <w:ind w:firstLine="442" w:firstLineChars="200"/>
        <w:rPr>
          <w:rFonts w:ascii="宋体" w:hAnsi="宋体" w:cs="宋体"/>
          <w:b/>
          <w:bCs/>
          <w:sz w:val="22"/>
          <w:szCs w:val="22"/>
        </w:rPr>
      </w:pPr>
    </w:p>
    <w:p w14:paraId="325A3F46">
      <w:pPr>
        <w:autoSpaceDE w:val="0"/>
        <w:autoSpaceDN w:val="0"/>
        <w:adjustRightInd w:val="0"/>
        <w:spacing w:line="360" w:lineRule="auto"/>
        <w:ind w:firstLine="480" w:firstLineChars="200"/>
        <w:rPr>
          <w:rFonts w:ascii="宋体" w:hAnsi="宋体" w:cs="宋体"/>
          <w:bCs/>
          <w:szCs w:val="21"/>
          <w:u w:val="single"/>
        </w:rPr>
      </w:pPr>
      <w:r>
        <w:rPr>
          <w:rFonts w:hint="eastAsia" w:ascii="宋体" w:hAnsi="宋体" w:cs="宋体"/>
          <w:bCs/>
          <w:szCs w:val="21"/>
        </w:rPr>
        <w:t>甲    方：</w:t>
      </w:r>
      <w:r>
        <w:rPr>
          <w:rFonts w:hint="eastAsia" w:ascii="宋体" w:hAnsi="宋体" w:cs="宋体"/>
          <w:bCs/>
          <w:szCs w:val="21"/>
          <w:u w:val="single"/>
        </w:rPr>
        <w:t xml:space="preserve"> 西安市公安局交通警察支队</w:t>
      </w:r>
    </w:p>
    <w:p w14:paraId="39FF0466">
      <w:pPr>
        <w:autoSpaceDE w:val="0"/>
        <w:autoSpaceDN w:val="0"/>
        <w:adjustRightInd w:val="0"/>
        <w:spacing w:after="240" w:afterLines="100" w:line="360" w:lineRule="auto"/>
        <w:ind w:firstLine="480" w:firstLineChars="200"/>
        <w:rPr>
          <w:rFonts w:ascii="宋体" w:hAnsi="宋体" w:cs="宋体"/>
          <w:bCs/>
          <w:szCs w:val="21"/>
        </w:rPr>
      </w:pPr>
      <w:r>
        <w:rPr>
          <w:rFonts w:hint="eastAsia" w:ascii="宋体" w:hAnsi="宋体" w:cs="宋体"/>
          <w:bCs/>
          <w:szCs w:val="21"/>
        </w:rPr>
        <w:t>乙    方：</w:t>
      </w:r>
      <w:r>
        <w:rPr>
          <w:rFonts w:hint="eastAsia" w:ascii="宋体" w:hAnsi="宋体" w:cs="宋体"/>
          <w:bCs/>
          <w:szCs w:val="21"/>
          <w:u w:val="single"/>
        </w:rPr>
        <w:t xml:space="preserve">     </w:t>
      </w:r>
      <w:r>
        <w:rPr>
          <w:rFonts w:hint="eastAsia" w:ascii="宋体" w:hAnsi="宋体" w:cs="宋体"/>
          <w:u w:val="single"/>
        </w:rPr>
        <w:t xml:space="preserve">（中标供应商）      </w:t>
      </w:r>
    </w:p>
    <w:p w14:paraId="6BFC5B22">
      <w:pPr>
        <w:widowControl/>
        <w:spacing w:line="360" w:lineRule="auto"/>
        <w:ind w:firstLine="480" w:firstLineChars="200"/>
        <w:jc w:val="left"/>
        <w:rPr>
          <w:rFonts w:ascii="宋体" w:hAnsi="宋体" w:cs="宋体"/>
          <w:kern w:val="0"/>
          <w:szCs w:val="21"/>
        </w:rPr>
      </w:pPr>
      <w:r>
        <w:rPr>
          <w:rFonts w:hint="eastAsia" w:ascii="宋体" w:hAnsi="宋体" w:cs="宋体"/>
          <w:kern w:val="0"/>
          <w:szCs w:val="21"/>
          <w:u w:val="single"/>
        </w:rPr>
        <w:t>西安市公安局交通警察支队2024年执法扣留车辆存放场地租赁项目（项目编号：SDZC2024-185-   ）</w:t>
      </w:r>
      <w:r>
        <w:rPr>
          <w:rFonts w:hint="eastAsia" w:ascii="宋体" w:hAnsi="宋体" w:cs="宋体"/>
          <w:kern w:val="0"/>
          <w:szCs w:val="21"/>
        </w:rPr>
        <w:t>，在西安市财政局的监督管理下，由</w:t>
      </w:r>
      <w:r>
        <w:rPr>
          <w:rFonts w:hint="eastAsia" w:ascii="宋体" w:hAnsi="宋体" w:cs="宋体"/>
          <w:kern w:val="0"/>
          <w:szCs w:val="21"/>
          <w:u w:val="single"/>
        </w:rPr>
        <w:t>陕西上德招标有限公司</w:t>
      </w:r>
      <w:r>
        <w:rPr>
          <w:rFonts w:hint="eastAsia" w:ascii="宋体" w:hAnsi="宋体" w:cs="宋体"/>
          <w:kern w:val="0"/>
          <w:szCs w:val="21"/>
        </w:rPr>
        <w:t>组织公开招标。</w:t>
      </w:r>
      <w:r>
        <w:rPr>
          <w:rFonts w:hint="eastAsia" w:ascii="宋体" w:hAnsi="宋体" w:cs="宋体"/>
          <w:kern w:val="0"/>
          <w:szCs w:val="21"/>
          <w:u w:val="single"/>
        </w:rPr>
        <w:t>西安市公安局交通警察支队</w:t>
      </w:r>
      <w:r>
        <w:rPr>
          <w:rFonts w:hint="eastAsia" w:ascii="宋体" w:hAnsi="宋体" w:cs="宋体"/>
          <w:kern w:val="0"/>
          <w:szCs w:val="21"/>
        </w:rPr>
        <w:t>（以下简称“甲方”）确定</w:t>
      </w:r>
      <w:r>
        <w:rPr>
          <w:rFonts w:hint="eastAsia" w:ascii="宋体" w:hAnsi="宋体" w:cs="宋体"/>
          <w:kern w:val="0"/>
          <w:szCs w:val="21"/>
          <w:u w:val="single"/>
        </w:rPr>
        <w:t xml:space="preserve"> （中标供应商名称） </w:t>
      </w:r>
      <w:r>
        <w:rPr>
          <w:rFonts w:hint="eastAsia" w:ascii="宋体" w:hAnsi="宋体" w:cs="宋体"/>
          <w:kern w:val="0"/>
          <w:szCs w:val="21"/>
        </w:rPr>
        <w:t>（以下简称“乙方”）为该项目中标供应商。依据《中华人民共和国政府采购法》《中华人民共和国政府采购法实施条例》《中华人民共和国民法典》以及公开招标文件、中标通知书，达成如下条款：</w:t>
      </w:r>
    </w:p>
    <w:p w14:paraId="48DF9F15">
      <w:pPr>
        <w:spacing w:before="120" w:beforeLines="50" w:line="360" w:lineRule="auto"/>
        <w:ind w:firstLine="482" w:firstLineChars="200"/>
        <w:rPr>
          <w:rFonts w:ascii="宋体" w:hAnsi="宋体" w:cs="宋体"/>
          <w:b/>
          <w:bCs/>
          <w:szCs w:val="21"/>
        </w:rPr>
      </w:pPr>
    </w:p>
    <w:p w14:paraId="1B2F1E25">
      <w:pPr>
        <w:spacing w:before="120" w:beforeLines="50" w:line="360" w:lineRule="auto"/>
        <w:ind w:firstLine="482" w:firstLineChars="200"/>
        <w:rPr>
          <w:rFonts w:ascii="宋体" w:hAnsi="宋体" w:cs="宋体"/>
          <w:b/>
          <w:bCs/>
          <w:szCs w:val="21"/>
        </w:rPr>
      </w:pPr>
      <w:r>
        <w:rPr>
          <w:rFonts w:hint="eastAsia" w:ascii="宋体" w:hAnsi="宋体" w:cs="宋体"/>
          <w:b/>
          <w:bCs/>
          <w:szCs w:val="21"/>
        </w:rPr>
        <w:t>第一条  停车场基本情况：</w:t>
      </w:r>
    </w:p>
    <w:p w14:paraId="59125E05">
      <w:pPr>
        <w:spacing w:line="360" w:lineRule="auto"/>
        <w:ind w:firstLine="480" w:firstLineChars="200"/>
        <w:rPr>
          <w:rFonts w:ascii="宋体" w:hAnsi="宋体" w:cs="宋体"/>
          <w:szCs w:val="21"/>
        </w:rPr>
      </w:pPr>
      <w:r>
        <w:rPr>
          <w:rFonts w:hint="eastAsia" w:ascii="宋体" w:hAnsi="宋体" w:cs="宋体"/>
          <w:szCs w:val="21"/>
        </w:rPr>
        <w:t>（一）停车场名称：</w:t>
      </w:r>
      <w:r>
        <w:rPr>
          <w:rFonts w:hint="eastAsia" w:ascii="宋体" w:hAnsi="宋体" w:cs="宋体"/>
          <w:szCs w:val="21"/>
          <w:u w:val="single"/>
        </w:rPr>
        <w:t xml:space="preserve">                                        </w:t>
      </w:r>
      <w:r>
        <w:rPr>
          <w:rFonts w:hint="eastAsia" w:ascii="宋体" w:hAnsi="宋体" w:cs="宋体"/>
          <w:szCs w:val="21"/>
        </w:rPr>
        <w:t xml:space="preserve">                                                               </w:t>
      </w:r>
    </w:p>
    <w:p w14:paraId="099AAF67">
      <w:pPr>
        <w:spacing w:line="360" w:lineRule="auto"/>
        <w:ind w:firstLine="480" w:firstLineChars="200"/>
        <w:rPr>
          <w:rFonts w:ascii="宋体" w:hAnsi="宋体" w:cs="宋体"/>
          <w:szCs w:val="21"/>
        </w:rPr>
      </w:pPr>
      <w:r>
        <w:rPr>
          <w:rFonts w:hint="eastAsia" w:ascii="宋体" w:hAnsi="宋体" w:cs="宋体"/>
          <w:szCs w:val="21"/>
        </w:rPr>
        <w:t>（二）地      址：</w:t>
      </w:r>
      <w:r>
        <w:rPr>
          <w:rFonts w:hint="eastAsia" w:ascii="宋体" w:hAnsi="宋体" w:cs="宋体"/>
          <w:szCs w:val="21"/>
          <w:u w:val="single"/>
        </w:rPr>
        <w:t xml:space="preserve">                                        </w:t>
      </w:r>
      <w:r>
        <w:rPr>
          <w:rFonts w:hint="eastAsia" w:ascii="宋体" w:hAnsi="宋体" w:cs="宋体"/>
          <w:szCs w:val="21"/>
        </w:rPr>
        <w:t xml:space="preserve">    </w:t>
      </w:r>
    </w:p>
    <w:p w14:paraId="27A34FBD">
      <w:pPr>
        <w:spacing w:line="360" w:lineRule="auto"/>
        <w:ind w:firstLine="480" w:firstLineChars="200"/>
        <w:rPr>
          <w:rFonts w:ascii="宋体" w:hAnsi="宋体" w:cs="宋体"/>
          <w:szCs w:val="21"/>
        </w:rPr>
      </w:pPr>
      <w:r>
        <w:rPr>
          <w:rFonts w:hint="eastAsia" w:ascii="宋体" w:hAnsi="宋体" w:cs="宋体"/>
          <w:szCs w:val="21"/>
        </w:rPr>
        <w:t>（三）规      模：</w:t>
      </w:r>
      <w:r>
        <w:rPr>
          <w:rFonts w:hint="eastAsia" w:ascii="宋体" w:hAnsi="宋体" w:cs="宋体"/>
          <w:szCs w:val="21"/>
          <w:u w:val="single"/>
        </w:rPr>
        <w:t xml:space="preserve">            </w:t>
      </w:r>
      <w:r>
        <w:rPr>
          <w:rFonts w:hint="eastAsia" w:ascii="宋体" w:hAnsi="宋体" w:cs="宋体"/>
          <w:szCs w:val="21"/>
        </w:rPr>
        <w:t>㎡，最大停车量：</w:t>
      </w:r>
      <w:r>
        <w:rPr>
          <w:rFonts w:hint="eastAsia" w:ascii="宋体" w:hAnsi="宋体" w:cs="宋体"/>
          <w:szCs w:val="21"/>
          <w:u w:val="single"/>
        </w:rPr>
        <w:t xml:space="preserve">            </w:t>
      </w:r>
      <w:r>
        <w:rPr>
          <w:rFonts w:hint="eastAsia" w:ascii="宋体" w:hAnsi="宋体" w:cs="宋体"/>
          <w:szCs w:val="21"/>
        </w:rPr>
        <w:t xml:space="preserve">          </w:t>
      </w:r>
    </w:p>
    <w:p w14:paraId="7A49AF6C">
      <w:pPr>
        <w:spacing w:before="120" w:beforeLines="50" w:line="360" w:lineRule="auto"/>
        <w:ind w:firstLine="482" w:firstLineChars="200"/>
        <w:rPr>
          <w:rFonts w:ascii="宋体" w:hAnsi="宋体" w:cs="宋体"/>
          <w:b/>
          <w:bCs/>
          <w:szCs w:val="21"/>
        </w:rPr>
      </w:pPr>
      <w:r>
        <w:rPr>
          <w:rFonts w:hint="eastAsia" w:ascii="宋体" w:hAnsi="宋体" w:cs="宋体"/>
          <w:b/>
          <w:bCs/>
          <w:szCs w:val="21"/>
        </w:rPr>
        <w:t>第二条  服务期限</w:t>
      </w:r>
    </w:p>
    <w:p w14:paraId="7F0E2457">
      <w:pPr>
        <w:spacing w:line="360" w:lineRule="auto"/>
        <w:ind w:firstLine="480" w:firstLineChars="200"/>
        <w:rPr>
          <w:rFonts w:ascii="宋体" w:hAnsi="宋体" w:cs="宋体"/>
          <w:sz w:val="21"/>
          <w:szCs w:val="21"/>
        </w:rPr>
      </w:pPr>
      <w:r>
        <w:rPr>
          <w:rFonts w:hint="eastAsia" w:ascii="宋体" w:hAnsi="宋体" w:cs="宋体"/>
          <w:szCs w:val="21"/>
        </w:rPr>
        <w:t>服务期限：2024年11月4日-2025年11月3日，具体时间根据招标及合同签订情况进行调整。</w:t>
      </w:r>
    </w:p>
    <w:p w14:paraId="68DF859E">
      <w:pPr>
        <w:spacing w:line="360" w:lineRule="auto"/>
        <w:ind w:firstLine="480" w:firstLineChars="200"/>
        <w:rPr>
          <w:rFonts w:ascii="宋体" w:hAnsi="宋体" w:cs="宋体"/>
          <w:szCs w:val="21"/>
        </w:rPr>
      </w:pPr>
      <w:r>
        <w:rPr>
          <w:rFonts w:hint="eastAsia" w:ascii="宋体" w:hAnsi="宋体" w:cs="宋体"/>
          <w:szCs w:val="21"/>
        </w:rPr>
        <w:t>自2024年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日起至2025年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DE3551">
      <w:pPr>
        <w:spacing w:before="120" w:beforeLines="50" w:line="360" w:lineRule="auto"/>
        <w:ind w:firstLine="482" w:firstLineChars="200"/>
        <w:rPr>
          <w:rFonts w:ascii="宋体" w:hAnsi="宋体" w:cs="宋体"/>
          <w:b/>
          <w:bCs/>
          <w:szCs w:val="21"/>
        </w:rPr>
      </w:pPr>
      <w:r>
        <w:rPr>
          <w:rFonts w:hint="eastAsia" w:ascii="宋体" w:hAnsi="宋体" w:cs="宋体"/>
          <w:b/>
          <w:bCs/>
          <w:szCs w:val="21"/>
        </w:rPr>
        <w:t xml:space="preserve">第三条  服务单价 </w:t>
      </w:r>
    </w:p>
    <w:p w14:paraId="5564C9A0">
      <w:pPr>
        <w:spacing w:line="360" w:lineRule="auto"/>
        <w:ind w:firstLine="480" w:firstLineChars="200"/>
        <w:rPr>
          <w:rFonts w:ascii="宋体" w:hAnsi="宋体" w:cs="宋体"/>
          <w:szCs w:val="21"/>
        </w:rPr>
      </w:pPr>
      <w:r>
        <w:rPr>
          <w:rFonts w:hint="eastAsia" w:ascii="宋体" w:hAnsi="宋体" w:cs="宋体"/>
          <w:szCs w:val="21"/>
        </w:rPr>
        <w:t>本包合同金额为</w:t>
      </w:r>
      <w:r>
        <w:rPr>
          <w:rFonts w:hint="eastAsia" w:ascii="宋体" w:hAnsi="宋体" w:cs="宋体"/>
          <w:szCs w:val="21"/>
          <w:u w:val="single"/>
        </w:rPr>
        <w:t xml:space="preserve">              </w:t>
      </w:r>
      <w:r>
        <w:rPr>
          <w:rFonts w:hint="eastAsia" w:ascii="宋体" w:hAnsi="宋体" w:cs="宋体"/>
          <w:szCs w:val="21"/>
        </w:rPr>
        <w:t>元整(大写：  )，乙方必须使用甲方开发的监管与计费软件，用软件计量、监督和结算相关费用。</w:t>
      </w:r>
    </w:p>
    <w:p w14:paraId="45DE7678">
      <w:pPr>
        <w:spacing w:line="360" w:lineRule="auto"/>
        <w:ind w:firstLine="480" w:firstLineChars="200"/>
        <w:rPr>
          <w:rFonts w:ascii="宋体" w:hAnsi="宋体" w:cs="宋体"/>
          <w:szCs w:val="21"/>
        </w:rPr>
      </w:pPr>
      <w:r>
        <w:rPr>
          <w:rFonts w:hint="eastAsia" w:ascii="宋体" w:hAnsi="宋体" w:cs="宋体"/>
          <w:szCs w:val="21"/>
        </w:rPr>
        <w:t>以每月场地租赁费</w:t>
      </w:r>
      <w:r>
        <w:rPr>
          <w:rFonts w:hint="eastAsia" w:ascii="宋体" w:hAnsi="宋体" w:cs="宋体"/>
          <w:szCs w:val="21"/>
          <w:u w:val="single"/>
        </w:rPr>
        <w:t xml:space="preserve">            </w:t>
      </w:r>
      <w:r>
        <w:rPr>
          <w:rFonts w:hint="eastAsia" w:ascii="宋体" w:hAnsi="宋体" w:cs="宋体"/>
          <w:szCs w:val="21"/>
        </w:rPr>
        <w:t>元，据实结算</w:t>
      </w:r>
      <w:r>
        <w:rPr>
          <w:rFonts w:ascii="宋体" w:hAnsi="宋体" w:cs="宋体"/>
          <w:szCs w:val="21"/>
        </w:rPr>
        <w:t>，</w:t>
      </w:r>
      <w:r>
        <w:rPr>
          <w:rFonts w:hint="eastAsia" w:ascii="宋体" w:hAnsi="宋体" w:cs="宋体"/>
          <w:szCs w:val="21"/>
          <w:lang w:eastAsia="zh-Hans"/>
        </w:rPr>
        <w:t>但最终合同履行的全部费用不超过上述约定金额</w:t>
      </w:r>
      <w:r>
        <w:rPr>
          <w:rFonts w:hint="eastAsia" w:ascii="宋体" w:hAnsi="宋体" w:cs="宋体"/>
          <w:szCs w:val="21"/>
        </w:rPr>
        <w:t>。</w:t>
      </w:r>
    </w:p>
    <w:p w14:paraId="30381839">
      <w:pPr>
        <w:spacing w:line="360" w:lineRule="auto"/>
        <w:ind w:firstLine="480" w:firstLineChars="200"/>
        <w:rPr>
          <w:rFonts w:ascii="宋体" w:hAnsi="宋体" w:cs="宋体"/>
          <w:szCs w:val="21"/>
        </w:rPr>
      </w:pPr>
      <w:r>
        <w:rPr>
          <w:rFonts w:hint="eastAsia" w:ascii="宋体" w:hAnsi="宋体" w:cs="宋体"/>
          <w:szCs w:val="21"/>
        </w:rPr>
        <w:t>（一）费用构成</w:t>
      </w:r>
    </w:p>
    <w:p w14:paraId="6B517218">
      <w:pPr>
        <w:spacing w:line="360" w:lineRule="auto"/>
        <w:ind w:firstLine="480" w:firstLineChars="200"/>
        <w:rPr>
          <w:rFonts w:ascii="宋体" w:hAnsi="宋体" w:cs="宋体"/>
          <w:szCs w:val="21"/>
        </w:rPr>
      </w:pPr>
      <w:r>
        <w:rPr>
          <w:rFonts w:hint="eastAsia" w:ascii="宋体" w:hAnsi="宋体" w:cs="宋体"/>
          <w:szCs w:val="21"/>
        </w:rPr>
        <w:t>每月场地租赁费，包含车辆租赁费、油料费、装卸费、运输费、人工费、税费等完成本项目的一切费用。</w:t>
      </w:r>
    </w:p>
    <w:p w14:paraId="541CDB99">
      <w:pPr>
        <w:spacing w:line="360" w:lineRule="auto"/>
        <w:ind w:firstLine="480" w:firstLineChars="200"/>
        <w:rPr>
          <w:rFonts w:ascii="宋体" w:hAnsi="宋体" w:cs="宋体"/>
          <w:b/>
          <w:szCs w:val="21"/>
        </w:rPr>
      </w:pPr>
      <w:r>
        <w:rPr>
          <w:rFonts w:hint="eastAsia" w:ascii="宋体" w:hAnsi="宋体" w:cs="宋体"/>
          <w:szCs w:val="21"/>
        </w:rPr>
        <w:t>每月场地租赁费=场地费+使用费</w:t>
      </w:r>
    </w:p>
    <w:p w14:paraId="5C7D9828">
      <w:pPr>
        <w:spacing w:line="360" w:lineRule="auto"/>
        <w:ind w:firstLine="480" w:firstLineChars="200"/>
        <w:rPr>
          <w:rFonts w:ascii="宋体" w:hAnsi="宋体" w:cs="宋体"/>
          <w:szCs w:val="21"/>
        </w:rPr>
      </w:pPr>
      <w:r>
        <w:rPr>
          <w:rFonts w:hint="eastAsia" w:ascii="宋体" w:hAnsi="宋体" w:cs="宋体"/>
          <w:szCs w:val="21"/>
        </w:rPr>
        <w:t>场地费：为每月场地租赁费金额的</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元。是指每月的整个停车场的使用费，因为只允许停放交警扣留的机动车、非机动车，不允许停放其他任何单位的车辆，因此每月全额支付。</w:t>
      </w:r>
    </w:p>
    <w:p w14:paraId="0D617AA7">
      <w:pPr>
        <w:spacing w:line="360" w:lineRule="auto"/>
        <w:ind w:firstLine="480" w:firstLineChars="200"/>
        <w:rPr>
          <w:rFonts w:ascii="宋体" w:hAnsi="宋体" w:cs="宋体"/>
          <w:szCs w:val="21"/>
        </w:rPr>
      </w:pPr>
      <w:r>
        <w:rPr>
          <w:rFonts w:hint="eastAsia" w:ascii="宋体" w:hAnsi="宋体" w:cs="宋体"/>
          <w:szCs w:val="21"/>
        </w:rPr>
        <w:t>使用费：为每月场地租赁费金额的</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元。是指车辆存放在场地产生的相关保管费用，按照停放车辆的面积占比分级支付。</w:t>
      </w:r>
    </w:p>
    <w:p w14:paraId="08ECF580">
      <w:pPr>
        <w:spacing w:line="360" w:lineRule="auto"/>
        <w:ind w:firstLine="480" w:firstLineChars="200"/>
        <w:rPr>
          <w:rFonts w:ascii="宋体" w:hAnsi="宋体" w:cs="宋体"/>
          <w:szCs w:val="21"/>
        </w:rPr>
      </w:pPr>
      <w:r>
        <w:rPr>
          <w:rFonts w:hint="eastAsia" w:ascii="宋体" w:hAnsi="宋体" w:cs="宋体"/>
          <w:szCs w:val="21"/>
        </w:rPr>
        <w:t>根据《城市停车规划规范》GB／T 51149-2016，每个车位按照30平方米计算，实际停放车辆面积与合同签订停车场总面积相比，执法停车场管理系统生成月平均车辆停放比例，比例≥60%，全额支付使用费，比例＜60%的，按照：实际停放面积/场地总面积60%×全额使用费的公式进行计算。</w:t>
      </w:r>
    </w:p>
    <w:p w14:paraId="1B365994">
      <w:pPr>
        <w:spacing w:line="360" w:lineRule="auto"/>
        <w:ind w:firstLine="480" w:firstLineChars="200"/>
        <w:rPr>
          <w:rFonts w:ascii="宋体" w:hAnsi="宋体" w:cs="宋体"/>
          <w:szCs w:val="21"/>
        </w:rPr>
      </w:pPr>
      <w:r>
        <w:rPr>
          <w:rFonts w:hint="eastAsia" w:ascii="宋体" w:hAnsi="宋体" w:cs="宋体"/>
          <w:szCs w:val="21"/>
        </w:rPr>
        <w:t>（二）支付方式</w:t>
      </w:r>
    </w:p>
    <w:p w14:paraId="1CACD291">
      <w:pPr>
        <w:spacing w:line="360" w:lineRule="auto"/>
        <w:ind w:firstLine="480" w:firstLineChars="200"/>
        <w:rPr>
          <w:rFonts w:ascii="宋体" w:hAnsi="宋体" w:cs="宋体"/>
          <w:szCs w:val="21"/>
        </w:rPr>
      </w:pPr>
      <w:r>
        <w:rPr>
          <w:rFonts w:hint="eastAsia" w:hAnsi="宋体" w:cs="宋体"/>
          <w:szCs w:val="24"/>
        </w:rPr>
        <w:t>租赁费按月结算，采购人</w:t>
      </w:r>
      <w:r>
        <w:rPr>
          <w:rFonts w:hint="eastAsia" w:ascii="宋体" w:hAnsi="宋体" w:cs="宋体"/>
          <w:szCs w:val="21"/>
        </w:rPr>
        <w:t>每月结束后开始验收结束月份服务情况，通过验收后填写验收单核算当月应支付金额，原则上通过验收后支付一次费用（验收单上通过验收的费用），遇到特殊情况和持续重大活动时可合并支付次数（例如：两个月应该进行两次支付，可根据实际情况两次验收通过后，一次性支付两次验收核算费用）。</w:t>
      </w:r>
    </w:p>
    <w:p w14:paraId="4D2549CF">
      <w:pPr>
        <w:spacing w:line="360" w:lineRule="auto"/>
        <w:ind w:firstLine="480" w:firstLineChars="200"/>
        <w:rPr>
          <w:rFonts w:ascii="宋体" w:hAnsi="宋体" w:cs="宋体"/>
          <w:szCs w:val="21"/>
        </w:rPr>
      </w:pPr>
      <w:r>
        <w:rPr>
          <w:rFonts w:hint="eastAsia" w:ascii="宋体" w:hAnsi="宋体" w:cs="宋体"/>
          <w:szCs w:val="21"/>
        </w:rPr>
        <w:t>一般按照自然月计算一个月费用，如果出现某个月实际使用停车场天数不满整月，无法按照自然月计算费用时，当月实际支付费用=每月场地租赁费÷30×实际使用停车场天数-当月考核扣除金额，来计算实际支付费用。</w:t>
      </w:r>
    </w:p>
    <w:p w14:paraId="4B997E21">
      <w:pPr>
        <w:pStyle w:val="2"/>
        <w:ind w:left="480"/>
      </w:pPr>
      <w:r>
        <w:rPr>
          <w:rFonts w:hint="eastAsia"/>
        </w:rPr>
        <w:t>最后一个月费用支付金额以结算审计审减后金额为准。</w:t>
      </w:r>
    </w:p>
    <w:p w14:paraId="624AAB86">
      <w:pPr>
        <w:spacing w:before="120" w:beforeLines="50" w:line="360" w:lineRule="auto"/>
        <w:ind w:firstLine="482" w:firstLineChars="200"/>
        <w:rPr>
          <w:rFonts w:ascii="宋体" w:hAnsi="宋体" w:cs="宋体"/>
          <w:b/>
          <w:bCs/>
          <w:szCs w:val="21"/>
        </w:rPr>
      </w:pPr>
      <w:r>
        <w:rPr>
          <w:rFonts w:hint="eastAsia" w:ascii="宋体" w:hAnsi="宋体" w:cs="宋体"/>
          <w:b/>
          <w:bCs/>
          <w:szCs w:val="21"/>
        </w:rPr>
        <w:t>第四条  服务要求及处罚规定</w:t>
      </w:r>
    </w:p>
    <w:p w14:paraId="3879B49A">
      <w:pPr>
        <w:spacing w:line="480" w:lineRule="exact"/>
        <w:ind w:firstLine="482" w:firstLineChars="200"/>
        <w:jc w:val="left"/>
        <w:rPr>
          <w:rFonts w:ascii="宋体" w:hAnsi="宋体" w:cs="宋体"/>
          <w:b/>
          <w:bCs/>
          <w:szCs w:val="24"/>
        </w:rPr>
      </w:pPr>
      <w:r>
        <w:rPr>
          <w:rFonts w:hint="eastAsia" w:ascii="宋体" w:hAnsi="宋体" w:cs="宋体"/>
          <w:b/>
          <w:bCs/>
          <w:szCs w:val="24"/>
        </w:rPr>
        <w:t>（一）人员配备</w:t>
      </w:r>
    </w:p>
    <w:p w14:paraId="57936724">
      <w:pPr>
        <w:spacing w:line="480" w:lineRule="exact"/>
        <w:ind w:firstLine="480" w:firstLineChars="200"/>
        <w:jc w:val="left"/>
        <w:rPr>
          <w:rFonts w:ascii="宋体" w:hAnsi="宋体" w:cs="宋体"/>
          <w:szCs w:val="24"/>
        </w:rPr>
      </w:pPr>
      <w:r>
        <w:rPr>
          <w:rFonts w:hint="eastAsia" w:ascii="宋体" w:hAnsi="宋体" w:cs="宋体"/>
          <w:szCs w:val="24"/>
        </w:rPr>
        <w:t>停车场工作人员不得少于5人，其中：白天在岗人员不低于3人（1人可操作执法停车场管理系统），夜间在岗人员不低于2人（1人可操作执法停车场管理系统）；提供工作人员姓名、年龄、职责基本信息，组织机构、人员配备岗位分布上墙公示，统一着装。</w:t>
      </w:r>
    </w:p>
    <w:p w14:paraId="1C3D0E0C">
      <w:pPr>
        <w:spacing w:line="480" w:lineRule="exact"/>
        <w:ind w:firstLine="482" w:firstLineChars="200"/>
        <w:jc w:val="left"/>
        <w:rPr>
          <w:rFonts w:ascii="宋体" w:hAnsi="宋体" w:cs="宋体"/>
          <w:b/>
          <w:bCs/>
          <w:szCs w:val="24"/>
        </w:rPr>
      </w:pPr>
      <w:r>
        <w:rPr>
          <w:rFonts w:hint="eastAsia" w:ascii="宋体" w:hAnsi="宋体" w:cs="宋体"/>
          <w:b/>
          <w:bCs/>
          <w:szCs w:val="24"/>
        </w:rPr>
        <w:t>（二）场地及设备条件</w:t>
      </w:r>
    </w:p>
    <w:p w14:paraId="6F414801">
      <w:pPr>
        <w:spacing w:line="480" w:lineRule="exact"/>
        <w:ind w:firstLine="480" w:firstLineChars="200"/>
        <w:jc w:val="left"/>
        <w:rPr>
          <w:rFonts w:ascii="宋体" w:hAnsi="宋体" w:cs="宋体"/>
          <w:bCs/>
          <w:szCs w:val="24"/>
        </w:rPr>
      </w:pPr>
      <w:r>
        <w:rPr>
          <w:rFonts w:hint="eastAsia" w:ascii="宋体" w:hAnsi="宋体" w:cs="宋体"/>
          <w:bCs/>
          <w:szCs w:val="24"/>
        </w:rPr>
        <w:t>1.位置及面积条件</w:t>
      </w:r>
    </w:p>
    <w:p w14:paraId="4AB5E152">
      <w:pPr>
        <w:spacing w:line="480" w:lineRule="exact"/>
        <w:ind w:firstLine="480" w:firstLineChars="200"/>
        <w:jc w:val="left"/>
        <w:rPr>
          <w:rFonts w:ascii="宋体" w:hAnsi="宋体" w:cs="宋体"/>
          <w:bCs/>
          <w:szCs w:val="24"/>
        </w:rPr>
      </w:pPr>
      <w:r>
        <w:rPr>
          <w:rFonts w:hint="eastAsia" w:ascii="宋体" w:hAnsi="宋体" w:cs="宋体"/>
          <w:bCs/>
          <w:szCs w:val="24"/>
        </w:rPr>
        <w:t xml:space="preserve">投标人提供停车场位置、场地面积、场地平面图（文字叙述和位置图）二环内停车场面积须≥3000㎡，二环外停车场面积须≥6000㎡；第十九标段定向服务于经开大队北区执法查扣车辆停放，停车场面积须≥3000㎡。停车场场地须位于新城、碑林、莲湖、雁塔、灞桥、未央、高新、曲江、经开、港浐大队管辖辖区范围；停车场场地必须封闭隔离，相对独立，不得与其他停车场共用出入口和通道。 </w:t>
      </w:r>
    </w:p>
    <w:p w14:paraId="2D3AFA5F">
      <w:pPr>
        <w:spacing w:line="480" w:lineRule="exact"/>
        <w:ind w:firstLine="480" w:firstLineChars="200"/>
        <w:jc w:val="left"/>
        <w:rPr>
          <w:rFonts w:ascii="宋体" w:hAnsi="宋体" w:cs="宋体"/>
          <w:bCs/>
          <w:szCs w:val="24"/>
        </w:rPr>
      </w:pPr>
      <w:r>
        <w:rPr>
          <w:rFonts w:hint="eastAsia" w:ascii="宋体" w:hAnsi="宋体" w:cs="宋体"/>
          <w:bCs/>
          <w:szCs w:val="24"/>
        </w:rPr>
        <w:t>2.地面条件</w:t>
      </w:r>
    </w:p>
    <w:p w14:paraId="4F17F06D">
      <w:pPr>
        <w:spacing w:line="480" w:lineRule="exact"/>
        <w:ind w:firstLine="480" w:firstLineChars="200"/>
        <w:jc w:val="left"/>
        <w:rPr>
          <w:rFonts w:ascii="宋体" w:hAnsi="宋体" w:cs="宋体"/>
          <w:bCs/>
          <w:szCs w:val="24"/>
        </w:rPr>
      </w:pPr>
      <w:r>
        <w:rPr>
          <w:rFonts w:hint="eastAsia" w:ascii="宋体" w:hAnsi="宋体" w:cs="宋体"/>
          <w:bCs/>
          <w:szCs w:val="24"/>
        </w:rPr>
        <w:t>（1）整片区域完整，不能分割、拼凑。</w:t>
      </w:r>
    </w:p>
    <w:p w14:paraId="471DDCBF">
      <w:pPr>
        <w:spacing w:line="480" w:lineRule="exact"/>
        <w:ind w:firstLine="480" w:firstLineChars="200"/>
        <w:jc w:val="left"/>
        <w:rPr>
          <w:rFonts w:ascii="宋体" w:hAnsi="宋体" w:cs="宋体"/>
          <w:bCs/>
          <w:szCs w:val="24"/>
        </w:rPr>
      </w:pPr>
      <w:r>
        <w:rPr>
          <w:rFonts w:hint="eastAsia" w:ascii="宋体" w:hAnsi="宋体" w:cs="宋体"/>
          <w:bCs/>
          <w:szCs w:val="24"/>
        </w:rPr>
        <w:t>（2）硬化：经过水泥、沥青、沙石等硬化，不能裸露黄土，无扬尘。</w:t>
      </w:r>
    </w:p>
    <w:p w14:paraId="468C02AB">
      <w:pPr>
        <w:spacing w:line="480" w:lineRule="exact"/>
        <w:ind w:firstLine="480" w:firstLineChars="200"/>
        <w:jc w:val="left"/>
        <w:rPr>
          <w:rFonts w:ascii="宋体" w:hAnsi="宋体" w:cs="宋体"/>
          <w:bCs/>
          <w:szCs w:val="24"/>
        </w:rPr>
      </w:pPr>
      <w:r>
        <w:rPr>
          <w:rFonts w:hint="eastAsia" w:ascii="宋体" w:hAnsi="宋体" w:cs="宋体"/>
          <w:bCs/>
          <w:szCs w:val="24"/>
        </w:rPr>
        <w:t>（3）平整度：没有明显坑洼、积水、荒草、垃圾，不得高低不平。</w:t>
      </w:r>
    </w:p>
    <w:p w14:paraId="2AEA30F3">
      <w:pPr>
        <w:spacing w:line="480" w:lineRule="exact"/>
        <w:ind w:firstLine="480" w:firstLineChars="200"/>
        <w:jc w:val="left"/>
        <w:rPr>
          <w:rFonts w:ascii="宋体" w:hAnsi="宋体" w:cs="宋体"/>
          <w:bCs/>
          <w:szCs w:val="24"/>
        </w:rPr>
      </w:pPr>
      <w:r>
        <w:rPr>
          <w:rFonts w:hint="eastAsia" w:ascii="宋体" w:hAnsi="宋体" w:cs="宋体"/>
          <w:bCs/>
          <w:szCs w:val="24"/>
        </w:rPr>
        <w:t>3.配套设施</w:t>
      </w:r>
    </w:p>
    <w:p w14:paraId="782D1AEC">
      <w:pPr>
        <w:spacing w:line="480" w:lineRule="exact"/>
        <w:ind w:firstLine="480" w:firstLineChars="200"/>
        <w:jc w:val="left"/>
        <w:rPr>
          <w:rFonts w:ascii="宋体" w:hAnsi="宋体" w:cs="宋体"/>
          <w:szCs w:val="24"/>
        </w:rPr>
      </w:pPr>
      <w:r>
        <w:rPr>
          <w:rFonts w:hint="eastAsia" w:ascii="宋体" w:hAnsi="宋体" w:cs="宋体"/>
          <w:szCs w:val="24"/>
        </w:rPr>
        <w:t>（1）配备管理电脑，发电机。</w:t>
      </w:r>
    </w:p>
    <w:p w14:paraId="394D963A">
      <w:pPr>
        <w:spacing w:line="480" w:lineRule="exact"/>
        <w:ind w:firstLine="480" w:firstLineChars="200"/>
        <w:jc w:val="left"/>
        <w:rPr>
          <w:rFonts w:ascii="宋体" w:hAnsi="宋体" w:cs="宋体"/>
          <w:szCs w:val="24"/>
        </w:rPr>
      </w:pPr>
      <w:r>
        <w:rPr>
          <w:rFonts w:hint="eastAsia" w:ascii="宋体" w:hAnsi="宋体" w:cs="宋体"/>
          <w:szCs w:val="24"/>
        </w:rPr>
        <w:t>（2）安装互联网络，常备无线热点设备。（用于扣车数据传输）。</w:t>
      </w:r>
    </w:p>
    <w:p w14:paraId="119AEDDC">
      <w:pPr>
        <w:spacing w:line="480" w:lineRule="exact"/>
        <w:ind w:firstLine="480" w:firstLineChars="200"/>
        <w:jc w:val="left"/>
        <w:rPr>
          <w:rFonts w:ascii="宋体" w:hAnsi="宋体" w:cs="宋体"/>
          <w:szCs w:val="24"/>
        </w:rPr>
      </w:pPr>
      <w:r>
        <w:rPr>
          <w:rFonts w:hint="eastAsia" w:ascii="宋体" w:hAnsi="宋体" w:cs="宋体"/>
          <w:szCs w:val="24"/>
        </w:rPr>
        <w:t>（3）监控、照明、消防设施齐全，尤其排水设施要齐全、有效。</w:t>
      </w:r>
    </w:p>
    <w:p w14:paraId="78948B0A">
      <w:pPr>
        <w:spacing w:line="480" w:lineRule="exact"/>
        <w:ind w:firstLine="480" w:firstLineChars="200"/>
        <w:jc w:val="left"/>
        <w:rPr>
          <w:rFonts w:ascii="宋体" w:hAnsi="宋体" w:cs="宋体"/>
          <w:szCs w:val="24"/>
        </w:rPr>
      </w:pPr>
      <w:r>
        <w:rPr>
          <w:rFonts w:hint="eastAsia" w:ascii="宋体" w:hAnsi="宋体" w:cs="宋体"/>
          <w:szCs w:val="24"/>
        </w:rPr>
        <w:t>（4）场地内区域划分标识完善清晰。</w:t>
      </w:r>
    </w:p>
    <w:p w14:paraId="0F3EF9D2">
      <w:pPr>
        <w:spacing w:line="480" w:lineRule="exact"/>
        <w:ind w:firstLine="480" w:firstLineChars="200"/>
        <w:jc w:val="left"/>
        <w:rPr>
          <w:rFonts w:ascii="宋体" w:hAnsi="宋体" w:cs="宋体"/>
          <w:szCs w:val="24"/>
        </w:rPr>
      </w:pPr>
      <w:r>
        <w:rPr>
          <w:rFonts w:hint="eastAsia" w:ascii="宋体" w:hAnsi="宋体" w:cs="宋体"/>
          <w:szCs w:val="24"/>
        </w:rPr>
        <w:t>（5）用于事故检验鉴定的地沟（或举升设备）。</w:t>
      </w:r>
    </w:p>
    <w:p w14:paraId="21E5D001">
      <w:pPr>
        <w:spacing w:line="480" w:lineRule="exact"/>
        <w:ind w:firstLine="480" w:firstLineChars="200"/>
        <w:jc w:val="left"/>
        <w:rPr>
          <w:rFonts w:ascii="宋体" w:hAnsi="宋体" w:cs="宋体"/>
          <w:szCs w:val="24"/>
        </w:rPr>
      </w:pPr>
      <w:r>
        <w:rPr>
          <w:rFonts w:hint="eastAsia" w:ascii="宋体" w:hAnsi="宋体" w:cs="宋体"/>
          <w:szCs w:val="24"/>
        </w:rPr>
        <w:t>（6）执法停车场出、入口安装视频识别道闸、具备车牌识别、录像功能，道闸数据能够按照支队要求接入管理系统。</w:t>
      </w:r>
    </w:p>
    <w:p w14:paraId="1AA987A0">
      <w:pPr>
        <w:spacing w:line="480" w:lineRule="exact"/>
        <w:ind w:firstLine="482" w:firstLineChars="200"/>
        <w:jc w:val="left"/>
        <w:rPr>
          <w:rFonts w:ascii="宋体" w:hAnsi="宋体" w:cs="宋体"/>
          <w:b/>
          <w:bCs/>
          <w:szCs w:val="24"/>
        </w:rPr>
      </w:pPr>
      <w:r>
        <w:rPr>
          <w:rFonts w:hint="eastAsia" w:ascii="宋体" w:hAnsi="宋体" w:cs="宋体"/>
          <w:b/>
          <w:bCs/>
          <w:szCs w:val="24"/>
        </w:rPr>
        <w:t>（三）服务标准及管理要求</w:t>
      </w:r>
    </w:p>
    <w:p w14:paraId="003E6AE9">
      <w:pPr>
        <w:spacing w:line="480" w:lineRule="exact"/>
        <w:ind w:firstLine="480" w:firstLineChars="200"/>
        <w:jc w:val="left"/>
        <w:rPr>
          <w:rFonts w:ascii="宋体" w:hAnsi="宋体" w:cs="宋体"/>
          <w:szCs w:val="24"/>
        </w:rPr>
      </w:pPr>
      <w:r>
        <w:rPr>
          <w:rFonts w:hint="eastAsia" w:ascii="宋体" w:hAnsi="宋体" w:cs="宋体"/>
          <w:szCs w:val="24"/>
        </w:rPr>
        <w:t>1、停车场必须有电子监控设施和网络服务，必要时使用发电机，无线热点设备，必须保证24小时运行正常。监控要全面覆盖整个停车区和出入口，拍摄图像能清晰反映车号、车辆类型、进出停车场时间等，电子监控影像资料必须保存6个月以上，监控数据能够按照支队要求接入管理系统。</w:t>
      </w:r>
    </w:p>
    <w:p w14:paraId="2F404109">
      <w:pPr>
        <w:spacing w:line="480" w:lineRule="exact"/>
        <w:ind w:firstLine="480" w:firstLineChars="200"/>
        <w:jc w:val="left"/>
        <w:rPr>
          <w:rFonts w:ascii="宋体" w:hAnsi="宋体" w:cs="宋体"/>
          <w:szCs w:val="24"/>
        </w:rPr>
      </w:pPr>
      <w:r>
        <w:rPr>
          <w:rFonts w:hint="eastAsia" w:ascii="宋体" w:hAnsi="宋体" w:cs="宋体"/>
          <w:szCs w:val="24"/>
        </w:rPr>
        <w:t>2、停车场在日常管理中，执法扣留车辆、违法停放被拖移车辆、事故车辆、三轮车、非机动车、摩托车等车辆应该按照规定类别分区域摆放整齐，并制作区域标识牌，不得混放。</w:t>
      </w:r>
    </w:p>
    <w:p w14:paraId="45A484E4">
      <w:pPr>
        <w:spacing w:line="480" w:lineRule="exact"/>
        <w:ind w:firstLine="480" w:firstLineChars="200"/>
        <w:jc w:val="left"/>
        <w:rPr>
          <w:rFonts w:ascii="宋体" w:hAnsi="宋体" w:cs="宋体"/>
          <w:szCs w:val="24"/>
        </w:rPr>
      </w:pPr>
      <w:r>
        <w:rPr>
          <w:rFonts w:hint="eastAsia" w:ascii="宋体" w:hAnsi="宋体" w:cs="宋体"/>
          <w:szCs w:val="24"/>
        </w:rPr>
        <w:t>3、停车场在日常档案管理中，应当建立纸质信息管理档案和计算机信息管理档案，两套档案信息相一致。安装运用条码设备、技术，及时将扣留车辆相关信息在纸质上登记的同时录入计算机管理系统。两套档案管理系统应准确记录车辆类型、颜色、车号、进场时间、出场时间、管理编号、执法单位、民警等内容，实现存放车辆的各类信息的实时动态监控。</w:t>
      </w:r>
    </w:p>
    <w:p w14:paraId="66223CB4">
      <w:pPr>
        <w:spacing w:line="480" w:lineRule="exact"/>
        <w:ind w:firstLine="480" w:firstLineChars="200"/>
        <w:jc w:val="left"/>
        <w:rPr>
          <w:rFonts w:ascii="宋体" w:hAnsi="宋体" w:cs="宋体"/>
          <w:szCs w:val="24"/>
        </w:rPr>
      </w:pPr>
      <w:r>
        <w:rPr>
          <w:rFonts w:hint="eastAsia" w:ascii="宋体" w:hAnsi="宋体" w:cs="宋体"/>
          <w:szCs w:val="24"/>
        </w:rPr>
        <w:t>4、停车场对存放车辆入场登记信息时，要检查是否有电瓶、三元催化器等及车辆相关贵重配件，缺失的要予以登记，并拍照留证。</w:t>
      </w:r>
    </w:p>
    <w:p w14:paraId="2DD5EA82">
      <w:pPr>
        <w:spacing w:line="480" w:lineRule="exact"/>
        <w:ind w:firstLine="480" w:firstLineChars="200"/>
        <w:jc w:val="left"/>
        <w:rPr>
          <w:rFonts w:ascii="宋体" w:hAnsi="宋体" w:cs="宋体"/>
          <w:szCs w:val="24"/>
        </w:rPr>
      </w:pPr>
      <w:r>
        <w:rPr>
          <w:rFonts w:hint="eastAsia" w:ascii="宋体" w:hAnsi="宋体" w:cs="宋体"/>
          <w:szCs w:val="24"/>
        </w:rPr>
        <w:t>5、停车场管理要使用执法停车场管理系统，安装、运用条码设备、技术，条码信息内容必须与档案管理内容、实物一致。</w:t>
      </w:r>
    </w:p>
    <w:p w14:paraId="5F959BB0">
      <w:pPr>
        <w:spacing w:line="480" w:lineRule="exact"/>
        <w:ind w:firstLine="480" w:firstLineChars="200"/>
        <w:jc w:val="left"/>
        <w:rPr>
          <w:rFonts w:ascii="宋体" w:hAnsi="宋体" w:cs="宋体"/>
          <w:szCs w:val="24"/>
        </w:rPr>
      </w:pPr>
      <w:r>
        <w:rPr>
          <w:rFonts w:hint="eastAsia" w:ascii="宋体" w:hAnsi="宋体" w:cs="宋体"/>
          <w:szCs w:val="24"/>
        </w:rPr>
        <w:t>6、停车场对存放车辆进出时要拍照，进、出车辆拍照记录时，应从车辆的左前方和右后方分别拍照，图片要全面反映车辆外观，图片上不得有其它车辆出现。</w:t>
      </w:r>
    </w:p>
    <w:p w14:paraId="61C69A6F">
      <w:pPr>
        <w:spacing w:line="480" w:lineRule="exact"/>
        <w:ind w:firstLine="480" w:firstLineChars="200"/>
        <w:jc w:val="left"/>
        <w:rPr>
          <w:rFonts w:ascii="宋体" w:hAnsi="宋体" w:cs="宋体"/>
          <w:szCs w:val="24"/>
        </w:rPr>
      </w:pPr>
      <w:r>
        <w:rPr>
          <w:rFonts w:hint="eastAsia" w:ascii="宋体" w:hAnsi="宋体" w:cs="宋体"/>
          <w:szCs w:val="24"/>
        </w:rPr>
        <w:t>7、停车场范围不得经营、代办任何其他业务。</w:t>
      </w:r>
    </w:p>
    <w:p w14:paraId="1BC5F842">
      <w:pPr>
        <w:spacing w:line="480" w:lineRule="exact"/>
        <w:ind w:firstLine="480" w:firstLineChars="200"/>
        <w:jc w:val="left"/>
        <w:rPr>
          <w:rFonts w:ascii="宋体" w:hAnsi="宋体" w:cs="宋体"/>
          <w:szCs w:val="24"/>
        </w:rPr>
      </w:pPr>
      <w:r>
        <w:rPr>
          <w:rFonts w:hint="eastAsia" w:ascii="宋体" w:hAnsi="宋体" w:cs="宋体"/>
          <w:szCs w:val="24"/>
        </w:rPr>
        <w:t>8、停车场管理制度齐全规范，运行有序，人员分工明确，不得违规收取任何费用，不得私自处理车辆及附属物品，不得违反规定放行车辆。</w:t>
      </w:r>
    </w:p>
    <w:p w14:paraId="1BCD634A">
      <w:pPr>
        <w:spacing w:line="480" w:lineRule="exact"/>
        <w:ind w:firstLine="480" w:firstLineChars="200"/>
        <w:jc w:val="left"/>
        <w:rPr>
          <w:rFonts w:ascii="宋体" w:hAnsi="宋体" w:cs="宋体"/>
          <w:szCs w:val="24"/>
        </w:rPr>
      </w:pPr>
      <w:r>
        <w:rPr>
          <w:rFonts w:hint="eastAsia" w:ascii="宋体" w:hAnsi="宋体" w:cs="宋体"/>
          <w:szCs w:val="24"/>
        </w:rPr>
        <w:t>9、停车场，存放车辆前，应对车辆的外观及车内遗留物品，影像留证，尤其是有碰撞、刮擦等痕迹要重点取证留存。当车主提出存放时造成车辆损坏及物品丢失时质疑时，如停车场无法提供充分证据，证明不是由执法停车场造成的，执法停车场承担全部责任，赔偿所有损失。</w:t>
      </w:r>
    </w:p>
    <w:p w14:paraId="23BB759C">
      <w:pPr>
        <w:spacing w:line="480" w:lineRule="exact"/>
        <w:ind w:firstLine="480" w:firstLineChars="200"/>
        <w:jc w:val="left"/>
        <w:rPr>
          <w:rFonts w:ascii="宋体" w:hAnsi="宋体" w:cs="宋体"/>
          <w:szCs w:val="24"/>
        </w:rPr>
      </w:pPr>
      <w:r>
        <w:rPr>
          <w:rFonts w:hint="eastAsia" w:ascii="宋体" w:hAnsi="宋体" w:cs="宋体"/>
          <w:szCs w:val="24"/>
        </w:rPr>
        <w:t>10、停车场必须确保场内存放车辆安全，防止车辆被盗、失窃、刮蹭等意外事件发生，发生被盗、丢失、损坏的由停车场负责赔偿。</w:t>
      </w:r>
    </w:p>
    <w:p w14:paraId="488B2DC0">
      <w:pPr>
        <w:spacing w:line="480" w:lineRule="exact"/>
        <w:ind w:firstLine="480" w:firstLineChars="200"/>
        <w:jc w:val="left"/>
        <w:rPr>
          <w:rFonts w:ascii="宋体" w:hAnsi="宋体" w:cs="宋体"/>
          <w:szCs w:val="24"/>
        </w:rPr>
      </w:pPr>
      <w:r>
        <w:rPr>
          <w:rFonts w:hint="eastAsia" w:ascii="宋体" w:hAnsi="宋体" w:cs="宋体"/>
          <w:szCs w:val="24"/>
        </w:rPr>
        <w:t>11、因管理疏漏导致的火灾、水灾等意外事故，执法停车场要照价赔偿。</w:t>
      </w:r>
    </w:p>
    <w:p w14:paraId="721C22C8">
      <w:pPr>
        <w:spacing w:line="480" w:lineRule="exact"/>
        <w:ind w:firstLine="480" w:firstLineChars="200"/>
        <w:jc w:val="left"/>
        <w:rPr>
          <w:rFonts w:ascii="宋体" w:hAnsi="宋体" w:cs="宋体"/>
          <w:szCs w:val="24"/>
        </w:rPr>
      </w:pPr>
      <w:r>
        <w:rPr>
          <w:rFonts w:hint="eastAsia" w:ascii="宋体" w:hAnsi="宋体" w:cs="宋体"/>
          <w:szCs w:val="24"/>
        </w:rPr>
        <w:t>12、中标执法停车场不得在中标位置以外的地方，设置执法停车场，也不得授权、默许他人利用中标车场名称在中标位置以外的地方，设置执法停车场。</w:t>
      </w:r>
    </w:p>
    <w:p w14:paraId="7735F22E">
      <w:pPr>
        <w:spacing w:line="480" w:lineRule="exact"/>
        <w:ind w:firstLine="480" w:firstLineChars="200"/>
        <w:jc w:val="left"/>
        <w:rPr>
          <w:rFonts w:ascii="宋体" w:hAnsi="宋体" w:cs="宋体"/>
          <w:szCs w:val="24"/>
        </w:rPr>
      </w:pPr>
      <w:r>
        <w:rPr>
          <w:rFonts w:hint="eastAsia" w:ascii="宋体" w:hAnsi="宋体" w:cs="宋体"/>
          <w:szCs w:val="24"/>
        </w:rPr>
        <w:t>13、停车场实行全天（含节假日）24小时工作制，严格按照支队相关规定对进场车辆及时录入信息、张贴二维码，对出场车辆做好核对、登记。</w:t>
      </w:r>
    </w:p>
    <w:p w14:paraId="73169CF9">
      <w:pPr>
        <w:spacing w:line="480" w:lineRule="exact"/>
        <w:ind w:firstLine="480" w:firstLineChars="200"/>
        <w:jc w:val="left"/>
        <w:rPr>
          <w:rFonts w:ascii="宋体" w:hAnsi="宋体" w:cs="宋体"/>
          <w:szCs w:val="24"/>
        </w:rPr>
      </w:pPr>
      <w:r>
        <w:rPr>
          <w:rFonts w:hint="eastAsia" w:ascii="宋体" w:hAnsi="宋体" w:cs="宋体"/>
          <w:szCs w:val="24"/>
        </w:rPr>
        <w:t>14、停车场不得拒绝存放交警扣留车辆，并对扣留车辆、事故滞留车辆和</w:t>
      </w:r>
      <w:r>
        <w:rPr>
          <w:rFonts w:hint="eastAsia" w:ascii="宋体" w:hAnsi="宋体" w:cs="宋体"/>
          <w:szCs w:val="24"/>
          <w:lang w:val="en-US" w:eastAsia="zh-CN"/>
        </w:rPr>
        <w:t>代</w:t>
      </w:r>
      <w:r>
        <w:rPr>
          <w:rFonts w:hint="eastAsia" w:ascii="宋体" w:hAnsi="宋体" w:cs="宋体"/>
          <w:szCs w:val="24"/>
        </w:rPr>
        <w:t>履行扣留车辆分类造册登记。</w:t>
      </w:r>
    </w:p>
    <w:p w14:paraId="653305E3">
      <w:pPr>
        <w:spacing w:line="480" w:lineRule="exact"/>
        <w:ind w:firstLine="480" w:firstLineChars="200"/>
        <w:jc w:val="left"/>
        <w:rPr>
          <w:rFonts w:ascii="宋体" w:hAnsi="宋体" w:cs="宋体"/>
          <w:szCs w:val="24"/>
        </w:rPr>
      </w:pPr>
      <w:r>
        <w:rPr>
          <w:rFonts w:hint="eastAsia" w:ascii="宋体" w:hAnsi="宋体" w:cs="宋体"/>
          <w:szCs w:val="24"/>
        </w:rPr>
        <w:t>15、停车场每月对滞留三个月以上的无人认领或者逾期未处理的车辆进行登记并上报大队。配合相关部门清理、上缴无人认领或者逾期未处理执法扣留车辆。</w:t>
      </w:r>
    </w:p>
    <w:p w14:paraId="00D129CA">
      <w:pPr>
        <w:spacing w:line="480" w:lineRule="exact"/>
        <w:ind w:firstLine="480" w:firstLineChars="200"/>
        <w:jc w:val="left"/>
        <w:rPr>
          <w:rFonts w:ascii="宋体" w:hAnsi="宋体" w:cs="宋体"/>
          <w:szCs w:val="24"/>
        </w:rPr>
      </w:pPr>
      <w:r>
        <w:rPr>
          <w:rFonts w:hint="eastAsia" w:ascii="宋体" w:hAnsi="宋体" w:cs="宋体"/>
          <w:szCs w:val="24"/>
        </w:rPr>
        <w:t>16、停车场提供服务期间必须遵守国家法律法规，遵守物价、工商、税务、交警支队等部门的规定，发生意外和事故造成的一切责任由停车场负责，造成的损失与第三方损失全部由停车场承担，同时停车场应积极主动协调处理，避免事件发酵扩大。</w:t>
      </w:r>
    </w:p>
    <w:p w14:paraId="2EBDF99F">
      <w:pPr>
        <w:pStyle w:val="27"/>
        <w:spacing w:line="440" w:lineRule="exact"/>
        <w:ind w:firstLine="480"/>
        <w:rPr>
          <w:rFonts w:ascii="宋体" w:hAnsi="宋体" w:cs="宋体"/>
          <w:color w:val="auto"/>
          <w:kern w:val="2"/>
          <w:highlight w:val="none"/>
        </w:rPr>
      </w:pPr>
      <w:r>
        <w:rPr>
          <w:rFonts w:hint="eastAsia" w:ascii="宋体" w:hAnsi="宋体" w:cs="宋体"/>
          <w:color w:val="auto"/>
          <w:kern w:val="2"/>
          <w:highlight w:val="none"/>
        </w:rPr>
        <w:t>1</w:t>
      </w:r>
      <w:r>
        <w:rPr>
          <w:rFonts w:ascii="宋体" w:hAnsi="宋体" w:cs="宋体"/>
          <w:color w:val="auto"/>
          <w:kern w:val="2"/>
          <w:highlight w:val="none"/>
        </w:rPr>
        <w:t>7、</w:t>
      </w:r>
      <w:r>
        <w:rPr>
          <w:rFonts w:hint="eastAsia" w:ascii="宋体" w:hAnsi="宋体" w:cs="宋体"/>
          <w:color w:val="auto"/>
          <w:kern w:val="2"/>
          <w:highlight w:val="none"/>
        </w:rPr>
        <w:t>在项目进行过程中,如根据实际情况需要对服务要求进行修改、删减、增加时，要召开项目管理专项会议，对最后决定修改、删减、增加的内容形成会议纪要，交警支队负责业务处室和所有中标企业加盖公章后即与本文件服务要求具有同样效力。</w:t>
      </w:r>
    </w:p>
    <w:p w14:paraId="302114F4">
      <w:pPr>
        <w:spacing w:line="480" w:lineRule="exact"/>
        <w:ind w:firstLine="480" w:firstLineChars="200"/>
        <w:jc w:val="left"/>
        <w:rPr>
          <w:rFonts w:ascii="宋体" w:hAnsi="宋体" w:cs="宋体"/>
          <w:b/>
          <w:bCs/>
          <w:szCs w:val="24"/>
        </w:rPr>
      </w:pPr>
      <w:r>
        <w:rPr>
          <w:rFonts w:hint="eastAsia" w:ascii="宋体" w:hAnsi="宋体" w:cs="宋体"/>
          <w:color w:val="000000" w:themeColor="text1"/>
          <w:szCs w:val="24"/>
          <w14:textFill>
            <w14:solidFill>
              <w14:schemeClr w14:val="tx1"/>
            </w14:solidFill>
          </w14:textFill>
        </w:rPr>
        <w:t>（四）</w:t>
      </w:r>
      <w:r>
        <w:rPr>
          <w:rFonts w:hint="eastAsia" w:ascii="宋体" w:hAnsi="宋体" w:cs="宋体"/>
          <w:b/>
          <w:bCs/>
          <w:szCs w:val="24"/>
        </w:rPr>
        <w:t>考核办法与处罚规定</w:t>
      </w:r>
    </w:p>
    <w:p w14:paraId="25D73F20">
      <w:pPr>
        <w:spacing w:line="480" w:lineRule="exact"/>
        <w:ind w:firstLine="480" w:firstLineChars="200"/>
        <w:rPr>
          <w:rFonts w:ascii="宋体" w:hAnsi="宋体" w:cs="宋体"/>
          <w:kern w:val="0"/>
          <w:szCs w:val="24"/>
        </w:rPr>
      </w:pPr>
      <w:r>
        <w:rPr>
          <w:rFonts w:hint="eastAsia" w:ascii="宋体" w:hAnsi="宋体" w:cs="宋体"/>
          <w:kern w:val="0"/>
          <w:szCs w:val="24"/>
        </w:rPr>
        <w:t>交警支队秩序处对各执法停车场每月不少于1次考核、检查，各大队对执法停车场每月不少于4次考核、检查。每扣1分罚款合同“每月场地租赁费”（中标单价）的1%，从当月结算款项中扣除，当月费用扣完为止，并将考评结果向各执法停车场公示。</w:t>
      </w:r>
    </w:p>
    <w:p w14:paraId="65244787">
      <w:pPr>
        <w:spacing w:line="480" w:lineRule="exact"/>
        <w:ind w:firstLine="480" w:firstLineChars="200"/>
        <w:rPr>
          <w:rFonts w:ascii="宋体" w:hAnsi="宋体" w:cs="宋体"/>
          <w:kern w:val="0"/>
          <w:szCs w:val="24"/>
        </w:rPr>
      </w:pPr>
      <w:r>
        <w:rPr>
          <w:rFonts w:hint="eastAsia" w:ascii="宋体" w:hAnsi="宋体" w:cs="宋体"/>
          <w:kern w:val="0"/>
          <w:szCs w:val="24"/>
        </w:rPr>
        <w:t>1、登记、录入计算机管理系统的车辆相关信息，错误、不全的，每辆扣1分。</w:t>
      </w:r>
    </w:p>
    <w:p w14:paraId="3A90874C">
      <w:pPr>
        <w:spacing w:line="480" w:lineRule="exact"/>
        <w:ind w:firstLine="480" w:firstLineChars="200"/>
        <w:rPr>
          <w:rFonts w:ascii="宋体" w:hAnsi="宋体" w:cs="宋体"/>
          <w:kern w:val="0"/>
          <w:szCs w:val="24"/>
        </w:rPr>
      </w:pPr>
      <w:r>
        <w:rPr>
          <w:rFonts w:hint="eastAsia" w:ascii="宋体" w:hAnsi="宋体" w:cs="宋体"/>
          <w:kern w:val="0"/>
          <w:szCs w:val="24"/>
        </w:rPr>
        <w:t>2、执法停车场发现问题或者要求上报内容未及时上报的，每次扣20分。上报信息弄虚作假的，扣20分。</w:t>
      </w:r>
    </w:p>
    <w:p w14:paraId="4BBAA6F2">
      <w:pPr>
        <w:spacing w:line="480" w:lineRule="exact"/>
        <w:ind w:firstLine="480" w:firstLineChars="200"/>
        <w:rPr>
          <w:rFonts w:ascii="宋体" w:hAnsi="宋体" w:cs="宋体"/>
          <w:kern w:val="0"/>
          <w:szCs w:val="24"/>
        </w:rPr>
      </w:pPr>
      <w:r>
        <w:rPr>
          <w:rFonts w:hint="eastAsia" w:ascii="宋体" w:hAnsi="宋体" w:cs="宋体"/>
          <w:kern w:val="0"/>
          <w:szCs w:val="24"/>
        </w:rPr>
        <w:t>3、扣留车辆进、出停车场，必须及时录入计算机管理系统。不按时录入，超过3小时的，每次每辆扣1分。</w:t>
      </w:r>
    </w:p>
    <w:p w14:paraId="0860100B">
      <w:pPr>
        <w:spacing w:line="480" w:lineRule="exact"/>
        <w:ind w:firstLine="480" w:firstLineChars="200"/>
        <w:rPr>
          <w:rFonts w:ascii="宋体" w:hAnsi="宋体" w:cs="宋体"/>
          <w:kern w:val="0"/>
          <w:szCs w:val="24"/>
        </w:rPr>
      </w:pPr>
      <w:r>
        <w:rPr>
          <w:rFonts w:hint="eastAsia" w:ascii="宋体" w:hAnsi="宋体" w:cs="宋体"/>
          <w:kern w:val="0"/>
          <w:szCs w:val="24"/>
        </w:rPr>
        <w:t>4、监控、网络、计算机设施故障，未及时处理，造成长时间资料信息无法及时上传的每次扣5分。</w:t>
      </w:r>
    </w:p>
    <w:p w14:paraId="4DDE3170">
      <w:pPr>
        <w:spacing w:line="480" w:lineRule="exact"/>
        <w:ind w:firstLine="480" w:firstLineChars="200"/>
        <w:rPr>
          <w:rFonts w:ascii="宋体" w:hAnsi="宋体" w:cs="宋体"/>
          <w:kern w:val="0"/>
          <w:szCs w:val="24"/>
        </w:rPr>
      </w:pPr>
      <w:r>
        <w:rPr>
          <w:rFonts w:hint="eastAsia" w:ascii="宋体" w:hAnsi="宋体" w:cs="宋体"/>
          <w:kern w:val="0"/>
          <w:szCs w:val="24"/>
        </w:rPr>
        <w:t>5、执法停车场内发生车辆刮蹭、损坏的，除赔偿外，执法停车场承担管理责任，每次扣5分。</w:t>
      </w:r>
    </w:p>
    <w:p w14:paraId="78D28D9B">
      <w:pPr>
        <w:spacing w:line="480" w:lineRule="exact"/>
        <w:ind w:firstLine="480" w:firstLineChars="200"/>
        <w:rPr>
          <w:rFonts w:ascii="宋体" w:hAnsi="宋体" w:cs="宋体"/>
          <w:kern w:val="0"/>
          <w:szCs w:val="24"/>
        </w:rPr>
      </w:pPr>
      <w:r>
        <w:rPr>
          <w:rFonts w:hint="eastAsia" w:ascii="宋体" w:hAnsi="宋体" w:cs="宋体"/>
          <w:kern w:val="0"/>
          <w:szCs w:val="24"/>
        </w:rPr>
        <w:t>6、车辆及物品丢失、被盗的，除赔偿外，执法停车场承担管理责任，每次扣10分。</w:t>
      </w:r>
    </w:p>
    <w:p w14:paraId="2BF8153F">
      <w:pPr>
        <w:spacing w:line="480" w:lineRule="exact"/>
        <w:ind w:firstLine="480" w:firstLineChars="200"/>
        <w:rPr>
          <w:rFonts w:ascii="宋体" w:hAnsi="宋体" w:cs="宋体"/>
          <w:kern w:val="0"/>
          <w:szCs w:val="24"/>
        </w:rPr>
      </w:pPr>
      <w:r>
        <w:rPr>
          <w:rFonts w:hint="eastAsia" w:ascii="宋体" w:hAnsi="宋体" w:cs="宋体"/>
          <w:kern w:val="0"/>
          <w:szCs w:val="24"/>
        </w:rPr>
        <w:t>7、因车场管理疏漏造成车辆水淹、失火的除赔偿外，执法停车场承担管理责任，每次扣20分。</w:t>
      </w:r>
    </w:p>
    <w:p w14:paraId="0A078682">
      <w:pPr>
        <w:spacing w:line="480" w:lineRule="exact"/>
        <w:ind w:firstLine="480" w:firstLineChars="200"/>
        <w:rPr>
          <w:rFonts w:ascii="宋体" w:hAnsi="宋体" w:cs="宋体"/>
          <w:kern w:val="0"/>
          <w:szCs w:val="24"/>
        </w:rPr>
      </w:pPr>
      <w:r>
        <w:rPr>
          <w:rFonts w:hint="eastAsia" w:ascii="宋体" w:hAnsi="宋体" w:cs="宋体"/>
          <w:kern w:val="0"/>
          <w:szCs w:val="24"/>
        </w:rPr>
        <w:t>8、执法停车场内发生车辆刮蹭、损坏、车辆及物品丢失、被盗，执法停车场处理不及时，情况恶劣造成不良影响的，根据情况每次扣除10分-50分。</w:t>
      </w:r>
    </w:p>
    <w:p w14:paraId="446D0B8B">
      <w:pPr>
        <w:spacing w:line="480" w:lineRule="exact"/>
        <w:ind w:firstLine="480" w:firstLineChars="200"/>
        <w:rPr>
          <w:rFonts w:ascii="宋体" w:hAnsi="宋体" w:cs="宋体"/>
          <w:kern w:val="0"/>
          <w:szCs w:val="24"/>
        </w:rPr>
      </w:pPr>
      <w:r>
        <w:rPr>
          <w:rFonts w:ascii="宋体" w:hAnsi="宋体" w:cs="宋体"/>
          <w:kern w:val="0"/>
          <w:szCs w:val="24"/>
        </w:rPr>
        <w:t>9</w:t>
      </w:r>
      <w:r>
        <w:rPr>
          <w:rFonts w:hint="eastAsia" w:ascii="宋体" w:hAnsi="宋体" w:cs="宋体"/>
          <w:kern w:val="0"/>
          <w:szCs w:val="24"/>
        </w:rPr>
        <w:t>、执法停车场地面有明显坑洼、积水、荒草、高低不平、脏、乱、差的，每项问题扣1分，并现场整改。</w:t>
      </w:r>
    </w:p>
    <w:p w14:paraId="131788BE">
      <w:pPr>
        <w:spacing w:line="480" w:lineRule="exact"/>
        <w:ind w:firstLine="480" w:firstLineChars="200"/>
        <w:rPr>
          <w:rFonts w:ascii="宋体" w:hAnsi="宋体" w:cs="宋体"/>
          <w:kern w:val="0"/>
          <w:szCs w:val="24"/>
        </w:rPr>
      </w:pPr>
      <w:r>
        <w:rPr>
          <w:rFonts w:ascii="宋体" w:hAnsi="宋体" w:cs="宋体"/>
          <w:kern w:val="0"/>
          <w:szCs w:val="24"/>
        </w:rPr>
        <w:t>10</w:t>
      </w:r>
      <w:r>
        <w:rPr>
          <w:rFonts w:hint="eastAsia" w:ascii="宋体" w:hAnsi="宋体" w:cs="宋体"/>
          <w:kern w:val="0"/>
          <w:szCs w:val="24"/>
        </w:rPr>
        <w:t>、执法停车场或工作人员，无故拒绝存放车辆，每辆扣10分；</w:t>
      </w:r>
    </w:p>
    <w:p w14:paraId="27628C0E">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1</w:t>
      </w:r>
      <w:r>
        <w:rPr>
          <w:rFonts w:hint="eastAsia" w:ascii="宋体" w:hAnsi="宋体" w:cs="宋体"/>
          <w:kern w:val="0"/>
          <w:szCs w:val="24"/>
        </w:rPr>
        <w:t>、未及时按照支队规定转运车辆的，每次扣20分。</w:t>
      </w:r>
    </w:p>
    <w:p w14:paraId="3C966868">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2</w:t>
      </w:r>
      <w:r>
        <w:rPr>
          <w:rFonts w:hint="eastAsia" w:ascii="宋体" w:hAnsi="宋体" w:cs="宋体"/>
          <w:kern w:val="0"/>
          <w:szCs w:val="24"/>
        </w:rPr>
        <w:t>、未张贴条码的，每辆</w:t>
      </w:r>
      <w:r>
        <w:rPr>
          <w:rFonts w:hint="eastAsia" w:ascii="宋体" w:hAnsi="宋体" w:cs="宋体"/>
          <w:kern w:val="0"/>
          <w:szCs w:val="24"/>
          <w:lang w:val="en-US" w:eastAsia="zh-CN"/>
        </w:rPr>
        <w:t>/</w:t>
      </w:r>
      <w:r>
        <w:rPr>
          <w:rFonts w:hint="eastAsia" w:ascii="宋体" w:hAnsi="宋体" w:cs="宋体"/>
          <w:kern w:val="0"/>
          <w:szCs w:val="24"/>
        </w:rPr>
        <w:t>次扣1分。</w:t>
      </w:r>
    </w:p>
    <w:p w14:paraId="23547A5C">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3</w:t>
      </w:r>
      <w:r>
        <w:rPr>
          <w:rFonts w:hint="eastAsia" w:ascii="宋体" w:hAnsi="宋体" w:cs="宋体"/>
          <w:kern w:val="0"/>
          <w:szCs w:val="24"/>
        </w:rPr>
        <w:t>、不按要求拍照的，每辆扣1分。</w:t>
      </w:r>
    </w:p>
    <w:p w14:paraId="352E6D6D">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4</w:t>
      </w:r>
      <w:r>
        <w:rPr>
          <w:rFonts w:hint="eastAsia" w:ascii="宋体" w:hAnsi="宋体" w:cs="宋体"/>
          <w:kern w:val="0"/>
          <w:szCs w:val="24"/>
        </w:rPr>
        <w:t>、执法停车场未及时发还车辆，每次扣2分。</w:t>
      </w:r>
    </w:p>
    <w:p w14:paraId="25317328">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5</w:t>
      </w:r>
      <w:r>
        <w:rPr>
          <w:rFonts w:hint="eastAsia" w:ascii="宋体" w:hAnsi="宋体" w:cs="宋体"/>
          <w:kern w:val="0"/>
          <w:szCs w:val="24"/>
        </w:rPr>
        <w:t>、执法停车场应当在显著位置公示工作人员，工作人员应当持证上岗，现场工作人员非公示人员、工作人员与公示人员不符的，未持证上岗，服务态度差的每次扣1分。工作人员不在岗位的，每次扣2分。</w:t>
      </w:r>
    </w:p>
    <w:p w14:paraId="54BA059C">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6</w:t>
      </w:r>
      <w:r>
        <w:rPr>
          <w:rFonts w:hint="eastAsia" w:ascii="宋体" w:hAnsi="宋体" w:cs="宋体"/>
          <w:kern w:val="0"/>
          <w:szCs w:val="24"/>
        </w:rPr>
        <w:t>、群众投诉，造成负面舆论，经查证属实的，每次扣10分。</w:t>
      </w:r>
    </w:p>
    <w:p w14:paraId="789601DF">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7</w:t>
      </w:r>
      <w:r>
        <w:rPr>
          <w:rFonts w:hint="eastAsia" w:ascii="宋体" w:hAnsi="宋体" w:cs="宋体"/>
          <w:kern w:val="0"/>
          <w:szCs w:val="24"/>
        </w:rPr>
        <w:t>、私自发还、使用扣留车辆、对存放车辆收取费用，扣除当月全部费用，造成严重后果影响</w:t>
      </w:r>
      <w:r>
        <w:rPr>
          <w:rFonts w:hint="eastAsia" w:ascii="宋体" w:hAnsi="宋体" w:cs="宋体"/>
          <w:kern w:val="0"/>
          <w:szCs w:val="24"/>
          <w:lang w:eastAsia="zh-CN"/>
        </w:rPr>
        <w:t>恶劣</w:t>
      </w:r>
      <w:r>
        <w:rPr>
          <w:rFonts w:hint="eastAsia" w:ascii="宋体" w:hAnsi="宋体" w:cs="宋体"/>
          <w:kern w:val="0"/>
          <w:szCs w:val="24"/>
        </w:rPr>
        <w:t>的，终止合同。</w:t>
      </w:r>
    </w:p>
    <w:p w14:paraId="426A5399">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、事故车辆、执法扣留车辆、违法停放被拖移车辆未划分区域，混放的每辆扣1分，并</w:t>
      </w:r>
      <w:r>
        <w:rPr>
          <w:rFonts w:hint="eastAsia" w:ascii="宋体" w:hAnsi="宋体" w:cs="宋体"/>
          <w:kern w:val="0"/>
          <w:szCs w:val="24"/>
          <w:lang w:val="en-US" w:eastAsia="zh-CN"/>
        </w:rPr>
        <w:t>立即</w:t>
      </w:r>
      <w:r>
        <w:rPr>
          <w:rFonts w:hint="eastAsia" w:ascii="宋体" w:hAnsi="宋体" w:cs="宋体"/>
          <w:kern w:val="0"/>
          <w:szCs w:val="24"/>
        </w:rPr>
        <w:t>现场整改。</w:t>
      </w:r>
    </w:p>
    <w:p w14:paraId="1B559994">
      <w:pPr>
        <w:spacing w:line="480" w:lineRule="exact"/>
        <w:ind w:firstLine="480" w:firstLineChars="200"/>
        <w:rPr>
          <w:rFonts w:ascii="宋体" w:hAnsi="宋体" w:cs="宋体"/>
          <w:kern w:val="0"/>
          <w:szCs w:val="24"/>
        </w:rPr>
      </w:pPr>
      <w:r>
        <w:rPr>
          <w:rFonts w:hint="eastAsia" w:ascii="宋体" w:hAnsi="宋体" w:cs="宋体"/>
          <w:kern w:val="0"/>
          <w:szCs w:val="24"/>
        </w:rPr>
        <w:t>1</w:t>
      </w:r>
      <w:r>
        <w:rPr>
          <w:rFonts w:ascii="宋体" w:hAnsi="宋体" w:cs="宋体"/>
          <w:kern w:val="0"/>
          <w:szCs w:val="24"/>
        </w:rPr>
        <w:t>9</w:t>
      </w:r>
      <w:r>
        <w:rPr>
          <w:rFonts w:hint="eastAsia" w:ascii="宋体" w:hAnsi="宋体" w:cs="宋体"/>
          <w:kern w:val="0"/>
          <w:szCs w:val="24"/>
        </w:rPr>
        <w:t>、存放非交警执法扣留车辆的，扣20分，并每辆</w:t>
      </w:r>
      <w:r>
        <w:rPr>
          <w:rFonts w:hint="eastAsia" w:ascii="宋体" w:hAnsi="宋体" w:cs="宋体"/>
          <w:kern w:val="0"/>
          <w:szCs w:val="24"/>
          <w:lang w:val="en-US" w:eastAsia="zh-CN"/>
        </w:rPr>
        <w:t>/</w:t>
      </w:r>
      <w:r>
        <w:rPr>
          <w:rFonts w:hint="eastAsia" w:ascii="宋体" w:hAnsi="宋体" w:cs="宋体"/>
          <w:kern w:val="0"/>
          <w:szCs w:val="24"/>
        </w:rPr>
        <w:t>次扣1分，立即现场整改。</w:t>
      </w:r>
    </w:p>
    <w:p w14:paraId="2A70319F">
      <w:pPr>
        <w:spacing w:line="480" w:lineRule="exact"/>
        <w:ind w:firstLine="480" w:firstLineChars="200"/>
        <w:rPr>
          <w:rFonts w:ascii="宋体" w:hAnsi="宋体" w:cs="宋体"/>
          <w:kern w:val="0"/>
          <w:szCs w:val="24"/>
        </w:rPr>
      </w:pPr>
      <w:r>
        <w:rPr>
          <w:rFonts w:ascii="宋体" w:hAnsi="宋体" w:cs="宋体"/>
          <w:kern w:val="0"/>
          <w:szCs w:val="24"/>
        </w:rPr>
        <w:t>20</w:t>
      </w:r>
      <w:r>
        <w:rPr>
          <w:rFonts w:hint="eastAsia" w:ascii="宋体" w:hAnsi="宋体" w:cs="宋体"/>
          <w:kern w:val="0"/>
          <w:szCs w:val="24"/>
        </w:rPr>
        <w:t>、执法停车场在中标位置以外的地方设置执法停车场或者授权、默许他人利用自己执法停车场名称在中标位置以外的地方设置执法停车场的，扣50分并立即整改。</w:t>
      </w:r>
    </w:p>
    <w:p w14:paraId="52276A3D">
      <w:pPr>
        <w:spacing w:line="480" w:lineRule="exact"/>
        <w:ind w:firstLine="480" w:firstLineChars="200"/>
        <w:rPr>
          <w:rFonts w:ascii="宋体" w:hAnsi="宋体" w:cs="宋体"/>
          <w:kern w:val="0"/>
          <w:szCs w:val="24"/>
        </w:rPr>
      </w:pPr>
      <w:r>
        <w:rPr>
          <w:rFonts w:hint="eastAsia" w:ascii="宋体" w:hAnsi="宋体" w:cs="宋体"/>
          <w:kern w:val="0"/>
          <w:szCs w:val="24"/>
        </w:rPr>
        <w:t>2</w:t>
      </w:r>
      <w:r>
        <w:rPr>
          <w:rFonts w:ascii="宋体" w:hAnsi="宋体" w:cs="宋体"/>
          <w:kern w:val="0"/>
          <w:szCs w:val="24"/>
        </w:rPr>
        <w:t>1</w:t>
      </w:r>
      <w:r>
        <w:rPr>
          <w:rFonts w:hint="eastAsia" w:ascii="宋体" w:hAnsi="宋体" w:cs="宋体"/>
          <w:kern w:val="0"/>
          <w:szCs w:val="24"/>
        </w:rPr>
        <w:t>、执法停车场在经营过程中，将场地挪作他用、缩小场地面积，造成实际使用面积低于投标区面积扣20分，并立即整改。</w:t>
      </w:r>
    </w:p>
    <w:p w14:paraId="6F299956">
      <w:pPr>
        <w:spacing w:line="480" w:lineRule="exact"/>
        <w:ind w:firstLine="480" w:firstLineChars="200"/>
        <w:rPr>
          <w:rFonts w:ascii="宋体" w:hAnsi="宋体" w:cs="宋体"/>
          <w:kern w:val="0"/>
          <w:szCs w:val="24"/>
        </w:rPr>
      </w:pPr>
      <w:r>
        <w:rPr>
          <w:rFonts w:hint="eastAsia" w:ascii="宋体" w:hAnsi="宋体" w:cs="宋体"/>
          <w:kern w:val="0"/>
          <w:szCs w:val="24"/>
        </w:rPr>
        <w:t>2</w:t>
      </w:r>
      <w:r>
        <w:rPr>
          <w:rFonts w:ascii="宋体" w:hAnsi="宋体" w:cs="宋体"/>
          <w:kern w:val="0"/>
          <w:szCs w:val="24"/>
        </w:rPr>
        <w:t>2</w:t>
      </w:r>
      <w:r>
        <w:rPr>
          <w:rFonts w:hint="eastAsia" w:ascii="宋体" w:hAnsi="宋体" w:cs="宋体"/>
          <w:kern w:val="0"/>
          <w:szCs w:val="24"/>
        </w:rPr>
        <w:t>、执法停车场范围经营、代办任何其他业务，扣20分并立即整改。</w:t>
      </w:r>
    </w:p>
    <w:p w14:paraId="5DF253AD">
      <w:pPr>
        <w:spacing w:line="480" w:lineRule="exact"/>
        <w:ind w:firstLine="480" w:firstLineChars="200"/>
        <w:rPr>
          <w:rFonts w:ascii="宋体" w:hAnsi="宋体" w:cs="宋体"/>
          <w:kern w:val="0"/>
          <w:szCs w:val="24"/>
        </w:rPr>
      </w:pPr>
      <w:r>
        <w:rPr>
          <w:rFonts w:hint="eastAsia" w:ascii="宋体" w:hAnsi="宋体" w:cs="宋体"/>
          <w:kern w:val="0"/>
          <w:szCs w:val="24"/>
        </w:rPr>
        <w:t>2</w:t>
      </w:r>
      <w:r>
        <w:rPr>
          <w:rFonts w:ascii="宋体" w:hAnsi="宋体" w:cs="宋体"/>
          <w:kern w:val="0"/>
          <w:szCs w:val="24"/>
        </w:rPr>
        <w:t>3</w:t>
      </w:r>
      <w:r>
        <w:rPr>
          <w:rFonts w:hint="eastAsia" w:ascii="宋体" w:hAnsi="宋体" w:cs="宋体"/>
          <w:kern w:val="0"/>
          <w:szCs w:val="24"/>
        </w:rPr>
        <w:t>、终止合同的停车场，从解除之日起，由原停车场将停放的车辆和相关台账手续转至指定停车场，转运车辆期间，保证车辆安全，发生意外，照价赔偿，费用由原停车场承担；未按时完成转运工作的企业，企业及法人此后不得参与本项目。</w:t>
      </w:r>
    </w:p>
    <w:p w14:paraId="030624D3">
      <w:pPr>
        <w:spacing w:before="120" w:beforeLines="50" w:line="360" w:lineRule="auto"/>
        <w:ind w:firstLine="482" w:firstLineChars="200"/>
        <w:rPr>
          <w:rFonts w:ascii="宋体" w:hAnsi="宋体" w:cs="宋体"/>
          <w:b/>
          <w:bCs/>
          <w:szCs w:val="21"/>
        </w:rPr>
      </w:pPr>
      <w:r>
        <w:rPr>
          <w:rFonts w:hint="eastAsia" w:ascii="宋体" w:hAnsi="宋体" w:cs="宋体"/>
          <w:b/>
          <w:bCs/>
          <w:szCs w:val="21"/>
        </w:rPr>
        <w:t>第五条  双方权</w:t>
      </w:r>
      <w:r>
        <w:rPr>
          <w:rFonts w:hint="eastAsia" w:ascii="宋体" w:hAnsi="宋体" w:cs="宋体"/>
          <w:b/>
          <w:bCs/>
          <w:szCs w:val="21"/>
          <w:lang w:val="en-US" w:eastAsia="zh-CN"/>
        </w:rPr>
        <w:t>利</w:t>
      </w:r>
      <w:r>
        <w:rPr>
          <w:rFonts w:hint="eastAsia" w:ascii="宋体" w:hAnsi="宋体" w:cs="宋体"/>
          <w:b/>
          <w:bCs/>
          <w:szCs w:val="21"/>
        </w:rPr>
        <w:t>和义务</w:t>
      </w:r>
    </w:p>
    <w:p w14:paraId="612168E6">
      <w:pPr>
        <w:spacing w:line="360" w:lineRule="auto"/>
        <w:ind w:firstLine="480" w:firstLineChars="200"/>
        <w:rPr>
          <w:rFonts w:ascii="宋体" w:hAnsi="宋体" w:cs="宋体"/>
          <w:szCs w:val="21"/>
        </w:rPr>
      </w:pPr>
      <w:r>
        <w:rPr>
          <w:rFonts w:hint="eastAsia" w:ascii="宋体" w:hAnsi="宋体" w:cs="宋体"/>
          <w:szCs w:val="21"/>
        </w:rPr>
        <w:t>（一）甲方权利及义务</w:t>
      </w:r>
    </w:p>
    <w:p w14:paraId="49FC3897">
      <w:pPr>
        <w:spacing w:line="360" w:lineRule="auto"/>
        <w:ind w:firstLine="480" w:firstLineChars="200"/>
        <w:rPr>
          <w:rFonts w:ascii="宋体" w:hAnsi="宋体" w:cs="宋体"/>
          <w:szCs w:val="21"/>
        </w:rPr>
      </w:pPr>
      <w:r>
        <w:rPr>
          <w:rFonts w:hint="eastAsia" w:ascii="宋体" w:hAnsi="宋体" w:cs="宋体"/>
          <w:szCs w:val="21"/>
        </w:rPr>
        <w:t>1.甲方有权享有乙方按照上述约定提供的服务。</w:t>
      </w:r>
    </w:p>
    <w:p w14:paraId="384B161B">
      <w:pPr>
        <w:spacing w:line="360" w:lineRule="auto"/>
        <w:ind w:firstLine="480" w:firstLineChars="200"/>
        <w:rPr>
          <w:rFonts w:ascii="宋体" w:hAnsi="宋体" w:cs="宋体"/>
          <w:szCs w:val="21"/>
        </w:rPr>
      </w:pPr>
      <w:r>
        <w:rPr>
          <w:rFonts w:hint="eastAsia" w:ascii="宋体" w:hAnsi="宋体" w:cs="宋体"/>
          <w:szCs w:val="21"/>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0A9F8D5E">
      <w:pPr>
        <w:spacing w:line="360" w:lineRule="auto"/>
        <w:ind w:firstLine="480" w:firstLineChars="200"/>
        <w:rPr>
          <w:rFonts w:ascii="宋体" w:hAnsi="宋体" w:cs="宋体"/>
          <w:szCs w:val="21"/>
        </w:rPr>
      </w:pPr>
      <w:r>
        <w:rPr>
          <w:rFonts w:hint="eastAsia" w:ascii="宋体" w:hAnsi="宋体" w:cs="宋体"/>
          <w:szCs w:val="21"/>
        </w:rPr>
        <w:t xml:space="preserve">3.甲方有权根据服务要求和标准考评乙方服务质量，如乙方提供的服务考评不合格或不符合约定的，甲方有权按照比例减少支付服务费用，具体减付比例结合乙方提供服务未达到约定的范围，严重程度、给甲方造成的损失情况等确定。          </w:t>
      </w:r>
    </w:p>
    <w:p w14:paraId="6C324FC1">
      <w:pPr>
        <w:spacing w:line="360" w:lineRule="auto"/>
        <w:ind w:firstLine="480" w:firstLineChars="200"/>
        <w:rPr>
          <w:rFonts w:ascii="宋体" w:hAnsi="宋体" w:cs="宋体"/>
          <w:szCs w:val="21"/>
        </w:rPr>
      </w:pPr>
      <w:r>
        <w:rPr>
          <w:rFonts w:hint="eastAsia" w:ascii="宋体" w:hAnsi="宋体" w:cs="宋体"/>
          <w:szCs w:val="21"/>
        </w:rPr>
        <w:t>4.除本合同约定的服务费用外，乙方不得向甲方及其甲方人员收取其他任何费用，如甲方发现乙方有此类行为，甲方有权要求乙方清退所收费用，退还利息并支付违约金；</w:t>
      </w:r>
    </w:p>
    <w:p w14:paraId="5A26D45A">
      <w:pPr>
        <w:spacing w:line="360" w:lineRule="auto"/>
        <w:ind w:firstLine="480" w:firstLineChars="200"/>
        <w:rPr>
          <w:rFonts w:ascii="宋体" w:hAnsi="宋体" w:cs="宋体"/>
          <w:szCs w:val="21"/>
        </w:rPr>
      </w:pPr>
      <w:r>
        <w:rPr>
          <w:rFonts w:hint="eastAsia" w:ascii="宋体" w:hAnsi="宋体" w:cs="宋体"/>
          <w:szCs w:val="21"/>
        </w:rPr>
        <w:t>（二）乙方权利及义务</w:t>
      </w:r>
    </w:p>
    <w:p w14:paraId="3352D31E">
      <w:pPr>
        <w:spacing w:line="360" w:lineRule="auto"/>
        <w:ind w:firstLine="480" w:firstLineChars="200"/>
        <w:rPr>
          <w:rFonts w:ascii="宋体" w:hAnsi="宋体" w:cs="宋体"/>
          <w:szCs w:val="21"/>
        </w:rPr>
      </w:pPr>
      <w:r>
        <w:rPr>
          <w:rFonts w:hint="eastAsia" w:ascii="宋体" w:hAnsi="宋体" w:cs="宋体"/>
          <w:szCs w:val="21"/>
        </w:rPr>
        <w:t>1.合同签订后，如乙方擅自中途停止或解除合同，乙方应负责将已停在停车场内的车辆转运至甲方指定地点，所产生的所有费用均由乙方承担。</w:t>
      </w:r>
    </w:p>
    <w:p w14:paraId="5C72C5D3">
      <w:pPr>
        <w:spacing w:line="360" w:lineRule="auto"/>
        <w:ind w:firstLine="480" w:firstLineChars="200"/>
        <w:rPr>
          <w:rFonts w:ascii="宋体" w:hAnsi="宋体" w:cs="宋体"/>
          <w:szCs w:val="21"/>
        </w:rPr>
      </w:pPr>
      <w:r>
        <w:rPr>
          <w:rFonts w:hint="eastAsia" w:ascii="宋体" w:hAnsi="宋体" w:cs="宋体"/>
          <w:szCs w:val="21"/>
        </w:rPr>
        <w:t>2.服务实施过程中，乙方未按投标书约定配备人员或所配备人员项目实施要求的，甲方有权提出增加人员和更换人员，乙方应立即安排实施，其费用被认为已含在合同价格之中。如乙方拒绝增加人员和更换人员，甲方有权利解除合同，乙方应承担由此给甲方造成的经济损失。</w:t>
      </w:r>
    </w:p>
    <w:p w14:paraId="0E59AE8A">
      <w:pPr>
        <w:spacing w:before="120" w:beforeLines="50" w:line="360" w:lineRule="auto"/>
        <w:ind w:firstLine="482" w:firstLineChars="200"/>
        <w:rPr>
          <w:rFonts w:ascii="宋体" w:hAnsi="宋体" w:cs="宋体"/>
          <w:b/>
          <w:bCs/>
          <w:szCs w:val="21"/>
        </w:rPr>
      </w:pPr>
      <w:r>
        <w:rPr>
          <w:rFonts w:hint="eastAsia" w:ascii="宋体" w:hAnsi="宋体" w:cs="宋体"/>
          <w:b/>
          <w:bCs/>
          <w:szCs w:val="21"/>
        </w:rPr>
        <w:t>第六条 陈述与保证</w:t>
      </w:r>
    </w:p>
    <w:p w14:paraId="2FBED885">
      <w:pPr>
        <w:spacing w:line="360" w:lineRule="auto"/>
        <w:ind w:firstLine="480" w:firstLineChars="200"/>
        <w:rPr>
          <w:rFonts w:ascii="宋体" w:hAnsi="宋体" w:cs="宋体"/>
          <w:szCs w:val="21"/>
        </w:rPr>
      </w:pPr>
      <w:r>
        <w:rPr>
          <w:rFonts w:hint="eastAsia" w:ascii="宋体" w:hAnsi="宋体" w:cs="宋体"/>
          <w:szCs w:val="21"/>
        </w:rPr>
        <w:t>1.乙方承诺并保证对租赁场地享有完全的使用权，且该服务场地未设置任何第三方权利负担。</w:t>
      </w:r>
    </w:p>
    <w:p w14:paraId="7399D172">
      <w:pPr>
        <w:spacing w:line="360" w:lineRule="auto"/>
        <w:ind w:firstLine="480" w:firstLineChars="200"/>
        <w:rPr>
          <w:rFonts w:ascii="宋体" w:hAnsi="宋体" w:cs="宋体"/>
          <w:szCs w:val="21"/>
        </w:rPr>
      </w:pPr>
      <w:r>
        <w:rPr>
          <w:rFonts w:hint="eastAsia" w:ascii="宋体" w:hAnsi="宋体" w:cs="宋体"/>
          <w:szCs w:val="21"/>
        </w:rPr>
        <w:t>2.服务场地发生的债权债务，与甲方无关，由乙方全部享有并承担。</w:t>
      </w:r>
    </w:p>
    <w:p w14:paraId="142F0D23">
      <w:pPr>
        <w:spacing w:before="120" w:beforeLines="50" w:line="360" w:lineRule="auto"/>
        <w:ind w:firstLine="482" w:firstLineChars="200"/>
        <w:rPr>
          <w:rFonts w:ascii="宋体" w:hAnsi="宋体" w:cs="宋体"/>
          <w:b/>
          <w:bCs/>
          <w:szCs w:val="21"/>
        </w:rPr>
      </w:pPr>
      <w:r>
        <w:rPr>
          <w:rFonts w:hint="eastAsia" w:ascii="宋体" w:hAnsi="宋体" w:cs="宋体"/>
          <w:b/>
          <w:bCs/>
          <w:szCs w:val="21"/>
        </w:rPr>
        <w:t>第七条 违约责任</w:t>
      </w:r>
    </w:p>
    <w:p w14:paraId="3DF7C70F">
      <w:pPr>
        <w:spacing w:line="360" w:lineRule="auto"/>
        <w:ind w:firstLine="480" w:firstLineChars="200"/>
        <w:rPr>
          <w:rFonts w:ascii="宋体" w:hAnsi="宋体" w:cs="宋体"/>
          <w:szCs w:val="21"/>
        </w:rPr>
      </w:pPr>
      <w:r>
        <w:rPr>
          <w:rFonts w:hint="eastAsia" w:ascii="宋体" w:hAnsi="宋体" w:cs="宋体"/>
          <w:szCs w:val="21"/>
        </w:rPr>
        <w:t>1.按《中华人民共和国民法典》中的相关条款执行。</w:t>
      </w:r>
    </w:p>
    <w:p w14:paraId="44A65801">
      <w:pPr>
        <w:spacing w:line="360" w:lineRule="auto"/>
        <w:ind w:firstLine="480" w:firstLineChars="200"/>
        <w:rPr>
          <w:rFonts w:ascii="宋体" w:hAnsi="宋体" w:cs="宋体"/>
          <w:szCs w:val="21"/>
        </w:rPr>
      </w:pPr>
      <w:r>
        <w:rPr>
          <w:rFonts w:hint="eastAsia" w:ascii="宋体" w:hAnsi="宋体" w:cs="宋体"/>
          <w:szCs w:val="21"/>
        </w:rPr>
        <w:t>2.未按合同要求提供服务或服务质量不能满足服务要求和标准，采购人有权终止合同，并对供方违约行为进行追究，同时按《中华人民共和国政府采购法》的有关规定进行处罚。</w:t>
      </w:r>
    </w:p>
    <w:p w14:paraId="662796E5">
      <w:pPr>
        <w:spacing w:line="360" w:lineRule="auto"/>
        <w:ind w:firstLine="480" w:firstLineChars="200"/>
        <w:rPr>
          <w:rFonts w:ascii="宋体" w:hAnsi="宋体" w:cs="宋体"/>
          <w:szCs w:val="21"/>
        </w:rPr>
      </w:pPr>
      <w:r>
        <w:rPr>
          <w:rFonts w:hint="eastAsia" w:ascii="宋体" w:hAnsi="宋体" w:cs="宋体"/>
          <w:szCs w:val="21"/>
        </w:rPr>
        <w:t>3.甲方有权对中标单位就投标事项进行核查。若经核查情况不实，将向有关部门申报取消乙方中标资格。</w:t>
      </w:r>
    </w:p>
    <w:p w14:paraId="07C52CC4">
      <w:pPr>
        <w:spacing w:line="360" w:lineRule="auto"/>
        <w:ind w:firstLine="480" w:firstLineChars="200"/>
        <w:rPr>
          <w:rFonts w:ascii="宋体" w:hAnsi="宋体" w:cs="宋体"/>
          <w:szCs w:val="21"/>
        </w:rPr>
      </w:pPr>
      <w:r>
        <w:rPr>
          <w:rFonts w:hint="eastAsia" w:ascii="宋体" w:hAnsi="宋体" w:cs="宋体"/>
          <w:szCs w:val="21"/>
        </w:rPr>
        <w:t>4.合同签订后，乙方不得转包、分包，亦不得将合同全部及任何权利、义务向第三方转让。</w:t>
      </w:r>
    </w:p>
    <w:p w14:paraId="15DE71D1">
      <w:pPr>
        <w:spacing w:line="360" w:lineRule="auto"/>
        <w:ind w:firstLine="480" w:firstLineChars="200"/>
        <w:rPr>
          <w:rFonts w:ascii="宋体" w:hAnsi="宋体" w:cs="宋体"/>
          <w:szCs w:val="21"/>
        </w:rPr>
      </w:pPr>
      <w:r>
        <w:rPr>
          <w:rFonts w:hint="eastAsia" w:ascii="宋体" w:hAnsi="宋体" w:cs="宋体"/>
          <w:szCs w:val="21"/>
        </w:rPr>
        <w:t>5.乙方在合同有效期内造成甲方损失的，应承担全部赔偿责任（包括</w:t>
      </w:r>
      <w:r>
        <w:rPr>
          <w:rFonts w:hint="eastAsia" w:ascii="宋体" w:hAnsi="宋体" w:cs="宋体"/>
          <w:szCs w:val="21"/>
          <w:lang w:val="en-US" w:eastAsia="zh-CN"/>
        </w:rPr>
        <w:t>但不限于</w:t>
      </w:r>
      <w:r>
        <w:rPr>
          <w:rFonts w:hint="eastAsia" w:ascii="宋体" w:hAnsi="宋体" w:cs="宋体"/>
          <w:szCs w:val="21"/>
        </w:rPr>
        <w:t>实际损失、可期待利益</w:t>
      </w:r>
      <w:r>
        <w:rPr>
          <w:rFonts w:hint="eastAsia" w:ascii="宋体" w:hAnsi="宋体" w:cs="宋体"/>
          <w:szCs w:val="21"/>
          <w:lang w:eastAsia="zh-CN"/>
        </w:rPr>
        <w:t>、</w:t>
      </w:r>
      <w:r>
        <w:rPr>
          <w:rFonts w:hint="eastAsia" w:ascii="宋体" w:hAnsi="宋体" w:cs="宋体"/>
          <w:szCs w:val="21"/>
          <w:lang w:val="en-US" w:eastAsia="zh-CN"/>
        </w:rPr>
        <w:t>诉讼费、</w:t>
      </w:r>
      <w:r>
        <w:rPr>
          <w:rFonts w:hint="eastAsia" w:ascii="宋体" w:hAnsi="宋体" w:cs="宋体"/>
          <w:szCs w:val="21"/>
        </w:rPr>
        <w:t>律师费</w:t>
      </w:r>
      <w:r>
        <w:rPr>
          <w:rFonts w:hint="eastAsia" w:ascii="宋体" w:hAnsi="宋体" w:cs="宋体"/>
          <w:szCs w:val="21"/>
          <w:lang w:val="en-US" w:eastAsia="zh-CN"/>
        </w:rPr>
        <w:t>等</w:t>
      </w:r>
      <w:r>
        <w:rPr>
          <w:rFonts w:hint="eastAsia" w:ascii="宋体" w:hAnsi="宋体" w:cs="宋体"/>
          <w:szCs w:val="21"/>
        </w:rPr>
        <w:t>）。</w:t>
      </w:r>
    </w:p>
    <w:p w14:paraId="54199A98">
      <w:pPr>
        <w:spacing w:line="360" w:lineRule="auto"/>
        <w:ind w:firstLine="480" w:firstLineChars="200"/>
        <w:rPr>
          <w:rFonts w:ascii="宋体" w:hAnsi="宋体" w:cs="宋体"/>
          <w:szCs w:val="21"/>
        </w:rPr>
      </w:pPr>
      <w:r>
        <w:rPr>
          <w:rFonts w:hint="eastAsia" w:ascii="宋体" w:hAnsi="宋体" w:cs="宋体"/>
          <w:szCs w:val="21"/>
        </w:rPr>
        <w:t>6.合同有效期内甲方收到乙方有违规行为的线索，可要求乙方先停业整改，待甲方查明事实后按违约条款处理。</w:t>
      </w:r>
    </w:p>
    <w:p w14:paraId="58BD0B29">
      <w:pPr>
        <w:spacing w:line="360" w:lineRule="auto"/>
        <w:ind w:firstLine="480" w:firstLineChars="200"/>
        <w:rPr>
          <w:rFonts w:ascii="宋体" w:hAnsi="宋体" w:cs="宋体"/>
          <w:szCs w:val="21"/>
        </w:rPr>
      </w:pPr>
      <w:r>
        <w:rPr>
          <w:rFonts w:hint="eastAsia" w:ascii="宋体" w:hAnsi="宋体" w:cs="宋体"/>
          <w:szCs w:val="21"/>
        </w:rPr>
        <w:t>7.因不可抗力造成乙方不具备合同履约条件的，由甲方</w:t>
      </w:r>
      <w:r>
        <w:rPr>
          <w:rFonts w:hint="eastAsia" w:ascii="宋体" w:hAnsi="宋体" w:cs="宋体"/>
          <w:szCs w:val="21"/>
          <w:lang w:val="en-US" w:eastAsia="zh-CN"/>
        </w:rPr>
        <w:t>向</w:t>
      </w:r>
      <w:r>
        <w:rPr>
          <w:rFonts w:hint="eastAsia" w:ascii="宋体" w:hAnsi="宋体" w:cs="宋体"/>
          <w:szCs w:val="21"/>
        </w:rPr>
        <w:t>执法部门申请，经相应程序后更换乙方单位。</w:t>
      </w:r>
    </w:p>
    <w:p w14:paraId="220508F8">
      <w:pPr>
        <w:spacing w:line="360" w:lineRule="auto"/>
        <w:ind w:firstLine="482" w:firstLineChars="200"/>
        <w:rPr>
          <w:rFonts w:ascii="宋体" w:hAnsi="宋体" w:cs="宋体"/>
          <w:szCs w:val="21"/>
        </w:rPr>
      </w:pPr>
      <w:r>
        <w:rPr>
          <w:rFonts w:hint="eastAsia" w:ascii="宋体" w:hAnsi="宋体" w:cs="宋体"/>
          <w:b/>
          <w:bCs/>
          <w:szCs w:val="21"/>
        </w:rPr>
        <w:t>第八条</w:t>
      </w:r>
      <w:r>
        <w:rPr>
          <w:rFonts w:hint="eastAsia" w:ascii="宋体" w:hAnsi="宋体" w:cs="宋体"/>
          <w:szCs w:val="21"/>
        </w:rPr>
        <w:t xml:space="preserve"> 因执行本合同发生的一切争议，双方应首先友好协商解决。经协商不能解决，应向甲方所在地人民法院提起诉讼。在诉讼期间，除必须在诉讼过程中进行解决的问题外，合同其余部分应继续履行。 </w:t>
      </w:r>
    </w:p>
    <w:p w14:paraId="6850F7BF">
      <w:pPr>
        <w:spacing w:line="360" w:lineRule="auto"/>
        <w:ind w:firstLine="482" w:firstLineChars="200"/>
        <w:rPr>
          <w:rFonts w:ascii="宋体" w:hAnsi="宋体" w:cs="宋体"/>
          <w:szCs w:val="21"/>
        </w:rPr>
      </w:pPr>
      <w:r>
        <w:rPr>
          <w:rFonts w:hint="eastAsia" w:ascii="宋体" w:hAnsi="宋体" w:cs="宋体"/>
          <w:b/>
          <w:bCs/>
          <w:szCs w:val="21"/>
        </w:rPr>
        <w:t xml:space="preserve">第九条 </w:t>
      </w:r>
      <w:r>
        <w:rPr>
          <w:rFonts w:hint="eastAsia" w:ascii="宋体" w:hAnsi="宋体" w:cs="宋体"/>
          <w:szCs w:val="21"/>
        </w:rPr>
        <w:t xml:space="preserve">甲、乙双方有一方有正当理由要求变更本合同，须提前一个月以书面形式通知对方并协商解决，协商通过后再行变更合同。 </w:t>
      </w:r>
    </w:p>
    <w:p w14:paraId="45440654">
      <w:pPr>
        <w:spacing w:line="360" w:lineRule="auto"/>
        <w:ind w:firstLine="482" w:firstLineChars="200"/>
        <w:rPr>
          <w:rFonts w:ascii="宋体" w:hAnsi="宋体" w:cs="宋体"/>
          <w:szCs w:val="21"/>
        </w:rPr>
      </w:pPr>
      <w:r>
        <w:rPr>
          <w:rFonts w:hint="eastAsia" w:ascii="宋体" w:hAnsi="宋体" w:cs="宋体"/>
          <w:b/>
          <w:bCs/>
          <w:szCs w:val="21"/>
        </w:rPr>
        <w:t>第十条</w:t>
      </w:r>
      <w:r>
        <w:rPr>
          <w:rFonts w:hint="eastAsia" w:ascii="宋体" w:hAnsi="宋体" w:cs="宋体"/>
          <w:szCs w:val="21"/>
        </w:rPr>
        <w:t xml:space="preserve"> 合同期满双方不再续约或者因一方违约导致本合同无法履行，则本合同终止。但合同的终止不得损害第三方的利益，双方应为此做出合理安排。 </w:t>
      </w:r>
    </w:p>
    <w:p w14:paraId="5867596A">
      <w:pPr>
        <w:spacing w:line="360" w:lineRule="auto"/>
        <w:ind w:firstLine="482" w:firstLineChars="200"/>
        <w:rPr>
          <w:rFonts w:ascii="宋体" w:hAnsi="宋体" w:cs="宋体"/>
          <w:szCs w:val="21"/>
        </w:rPr>
      </w:pPr>
      <w:r>
        <w:rPr>
          <w:rFonts w:hint="eastAsia" w:ascii="宋体" w:hAnsi="宋体" w:cs="宋体"/>
          <w:b/>
          <w:bCs/>
          <w:szCs w:val="21"/>
        </w:rPr>
        <w:t xml:space="preserve">第十一条 </w:t>
      </w:r>
      <w:r>
        <w:rPr>
          <w:rFonts w:hint="eastAsia" w:ascii="宋体" w:hAnsi="宋体" w:cs="宋体"/>
          <w:szCs w:val="21"/>
        </w:rPr>
        <w:t>甲乙双方未经对方同意，任何一方不得将本合同部分或全部权利和义务转让给第三方。</w:t>
      </w:r>
    </w:p>
    <w:p w14:paraId="5D750C20">
      <w:pPr>
        <w:spacing w:line="360" w:lineRule="auto"/>
        <w:ind w:firstLine="482" w:firstLineChars="200"/>
        <w:rPr>
          <w:rFonts w:ascii="宋体" w:hAnsi="宋体" w:cs="宋体"/>
          <w:szCs w:val="21"/>
        </w:rPr>
      </w:pPr>
      <w:r>
        <w:rPr>
          <w:rFonts w:hint="eastAsia" w:ascii="宋体" w:hAnsi="宋体" w:cs="宋体"/>
          <w:b/>
          <w:bCs/>
          <w:szCs w:val="21"/>
        </w:rPr>
        <w:t xml:space="preserve">第十二条 </w:t>
      </w:r>
      <w:r>
        <w:rPr>
          <w:rFonts w:hint="eastAsia" w:ascii="宋体" w:hAnsi="宋体" w:cs="宋体"/>
          <w:szCs w:val="21"/>
        </w:rPr>
        <w:t>本合同中涉及的所有“通知”、“同意”、“确认” 等事项均应以书面形式做出，并作为依据。</w:t>
      </w:r>
    </w:p>
    <w:p w14:paraId="21438B23">
      <w:pPr>
        <w:spacing w:line="360" w:lineRule="auto"/>
        <w:ind w:firstLine="482" w:firstLineChars="200"/>
        <w:rPr>
          <w:rFonts w:ascii="宋体" w:hAnsi="宋体" w:cs="宋体"/>
          <w:b/>
          <w:bCs/>
          <w:szCs w:val="21"/>
        </w:rPr>
      </w:pPr>
      <w:r>
        <w:rPr>
          <w:rFonts w:hint="eastAsia" w:ascii="宋体" w:hAnsi="宋体" w:cs="宋体"/>
          <w:b/>
          <w:bCs/>
          <w:szCs w:val="21"/>
        </w:rPr>
        <w:t>第十三条 保密条款</w:t>
      </w:r>
    </w:p>
    <w:p w14:paraId="75099113">
      <w:pPr>
        <w:spacing w:line="360" w:lineRule="auto"/>
        <w:ind w:firstLine="480" w:firstLineChars="200"/>
        <w:rPr>
          <w:rFonts w:ascii="宋体" w:hAnsi="宋体" w:cs="宋体"/>
          <w:szCs w:val="21"/>
        </w:rPr>
      </w:pPr>
      <w:r>
        <w:rPr>
          <w:rFonts w:hint="eastAsia" w:ascii="宋体" w:hAnsi="宋体" w:cs="宋体"/>
          <w:szCs w:val="21"/>
        </w:rPr>
        <w:t>1.乙方有责任对获知的甲方涉密信息，业务信息，工作信息、相关数据等与甲方有关的所有信息及数据保密。</w:t>
      </w:r>
    </w:p>
    <w:p w14:paraId="53624B87">
      <w:pPr>
        <w:spacing w:line="360" w:lineRule="auto"/>
        <w:ind w:firstLine="480" w:firstLineChars="200"/>
        <w:rPr>
          <w:rFonts w:ascii="宋体" w:hAnsi="宋体" w:cs="宋体"/>
          <w:szCs w:val="21"/>
        </w:rPr>
      </w:pPr>
      <w:r>
        <w:rPr>
          <w:rFonts w:hint="eastAsia" w:ascii="宋体" w:hAnsi="宋体" w:cs="宋体"/>
          <w:szCs w:val="21"/>
        </w:rPr>
        <w:t>2.乙方需对参加实施项目的人员进行保密教育，严格遵守 《中华人民共和国保守国家秘密法》《中华人民共和国保守国家秘密法实施条例》的有关规定，遵守甲方单位保密制度、本合同内的保密条款的规定。</w:t>
      </w:r>
    </w:p>
    <w:p w14:paraId="281FE52E">
      <w:pPr>
        <w:spacing w:line="360" w:lineRule="auto"/>
        <w:ind w:firstLine="480" w:firstLineChars="200"/>
        <w:rPr>
          <w:rFonts w:ascii="宋体" w:hAnsi="宋体" w:cs="宋体"/>
          <w:szCs w:val="21"/>
        </w:rPr>
      </w:pPr>
      <w:r>
        <w:rPr>
          <w:rFonts w:hint="eastAsia" w:ascii="宋体" w:hAnsi="宋体" w:cs="宋体"/>
          <w:szCs w:val="21"/>
        </w:rPr>
        <w:t>3.乙方应妥善保管甲方提供的项目相关的各种资料、磁、纸介质文件、数据等，防止外泄、遗失或被盗，不论乙方因何种原因对甲方造成泄密或信息外泄时，甲方有权依照国家法律法规的规定追究乙方责任并追索赔偿损失。</w:t>
      </w:r>
    </w:p>
    <w:p w14:paraId="6C734432">
      <w:pPr>
        <w:spacing w:line="360" w:lineRule="auto"/>
        <w:ind w:firstLine="480" w:firstLineChars="200"/>
        <w:rPr>
          <w:rFonts w:ascii="宋体" w:hAnsi="宋体" w:cs="宋体"/>
          <w:szCs w:val="21"/>
        </w:rPr>
      </w:pPr>
      <w:r>
        <w:rPr>
          <w:rFonts w:hint="eastAsia" w:ascii="宋体" w:hAnsi="宋体" w:cs="宋体"/>
          <w:szCs w:val="21"/>
        </w:rPr>
        <w:t>4.无论合同是否被</w:t>
      </w:r>
      <w:r>
        <w:rPr>
          <w:rFonts w:hint="eastAsia" w:ascii="宋体" w:hAnsi="宋体" w:cs="宋体"/>
          <w:szCs w:val="21"/>
          <w:lang w:eastAsia="zh-CN"/>
        </w:rPr>
        <w:t>撤销</w:t>
      </w:r>
      <w:r>
        <w:rPr>
          <w:rFonts w:hint="eastAsia" w:ascii="宋体" w:hAnsi="宋体" w:cs="宋体"/>
          <w:szCs w:val="21"/>
        </w:rPr>
        <w:t>、交更、解除或终止，无论合同是否生效，合同之保密条款不受其限制而继续有效。</w:t>
      </w:r>
    </w:p>
    <w:p w14:paraId="1C788CA1">
      <w:pPr>
        <w:spacing w:line="480" w:lineRule="exact"/>
        <w:ind w:firstLine="482" w:firstLineChars="200"/>
        <w:rPr>
          <w:rFonts w:ascii="宋体" w:hAnsi="宋体" w:cs="仿宋"/>
          <w:bCs/>
        </w:rPr>
      </w:pPr>
      <w:r>
        <w:rPr>
          <w:rFonts w:hint="eastAsia" w:ascii="宋体" w:hAnsi="宋体" w:cs="宋体"/>
          <w:b/>
          <w:bCs/>
          <w:szCs w:val="21"/>
        </w:rPr>
        <w:t xml:space="preserve">第十四条 </w:t>
      </w:r>
      <w:r>
        <w:rPr>
          <w:rFonts w:hint="eastAsia" w:ascii="宋体" w:hAnsi="宋体" w:cs="仿宋"/>
          <w:b/>
        </w:rPr>
        <w:t>政府采购信用担保及信用融资政策</w:t>
      </w:r>
    </w:p>
    <w:p w14:paraId="01B00BAA">
      <w:pPr>
        <w:spacing w:line="500" w:lineRule="exact"/>
        <w:ind w:firstLine="480" w:firstLineChars="200"/>
        <w:rPr>
          <w:rFonts w:ascii="宋体" w:hAnsi="宋体" w:cs="宋体"/>
          <w:szCs w:val="24"/>
        </w:rPr>
      </w:pPr>
      <w:r>
        <w:rPr>
          <w:rFonts w:ascii="宋体" w:hAnsi="宋体" w:cs="宋体"/>
          <w:szCs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2054B6A1">
      <w:pPr>
        <w:spacing w:line="500" w:lineRule="exact"/>
        <w:ind w:firstLine="360" w:firstLineChars="150"/>
        <w:rPr>
          <w:rFonts w:ascii="宋体" w:hAnsi="宋体"/>
        </w:rPr>
      </w:pPr>
      <w:r>
        <w:rPr>
          <w:rFonts w:hint="eastAsia" w:ascii="宋体" w:hAnsi="宋体" w:cs="宋体"/>
          <w:szCs w:val="24"/>
        </w:rPr>
        <w:t xml:space="preserve">  乙方</w:t>
      </w:r>
      <w:r>
        <w:rPr>
          <w:rFonts w:ascii="宋体" w:hAnsi="宋体" w:cs="宋体"/>
          <w:szCs w:val="24"/>
        </w:rPr>
        <w:t>如果需要融资贷款服务</w:t>
      </w:r>
      <w:r>
        <w:rPr>
          <w:rFonts w:hint="eastAsia" w:ascii="宋体" w:hAnsi="宋体" w:cs="宋体"/>
          <w:szCs w:val="24"/>
        </w:rPr>
        <w:t>需求</w:t>
      </w:r>
      <w:r>
        <w:rPr>
          <w:rFonts w:ascii="宋体" w:hAnsi="宋体" w:cs="宋体"/>
          <w:szCs w:val="24"/>
        </w:rPr>
        <w:t>的，可凭</w:t>
      </w:r>
      <w:r>
        <w:rPr>
          <w:rFonts w:hint="eastAsia" w:ascii="宋体" w:hAnsi="宋体" w:cs="宋体"/>
          <w:szCs w:val="24"/>
        </w:rPr>
        <w:t>中标</w:t>
      </w:r>
      <w:r>
        <w:rPr>
          <w:rFonts w:ascii="宋体" w:hAnsi="宋体" w:cs="宋体"/>
          <w:szCs w:val="24"/>
        </w:rPr>
        <w:t>通知书、政府采购合同等相关资料，按照文件规定的相关政策、业务流程申请办理，具体规定可登</w:t>
      </w:r>
      <w:r>
        <w:rPr>
          <w:rFonts w:hint="eastAsia" w:ascii="宋体" w:hAnsi="宋体" w:cs="宋体"/>
          <w:szCs w:val="24"/>
        </w:rPr>
        <w:t>录</w:t>
      </w:r>
      <w:r>
        <w:rPr>
          <w:rFonts w:ascii="宋体" w:hAnsi="宋体" w:cs="宋体"/>
          <w:szCs w:val="24"/>
        </w:rPr>
        <w:t>陕西省政府采购信用融资平台（http://www.ccgp-shaanxi.gov.cn/zcdservice/zcd/shanxi/）查询了解</w:t>
      </w:r>
      <w:r>
        <w:rPr>
          <w:rFonts w:hint="eastAsia" w:ascii="宋体" w:hAnsi="宋体"/>
        </w:rPr>
        <w:t>。</w:t>
      </w:r>
    </w:p>
    <w:p w14:paraId="614072D3">
      <w:pPr>
        <w:autoSpaceDE w:val="0"/>
        <w:autoSpaceDN w:val="0"/>
        <w:spacing w:before="120" w:beforeLines="50" w:line="360" w:lineRule="auto"/>
        <w:ind w:firstLine="482" w:firstLineChars="200"/>
        <w:rPr>
          <w:rFonts w:ascii="宋体" w:hAnsi="宋体" w:cs="宋体"/>
          <w:b/>
          <w:bCs/>
          <w:szCs w:val="21"/>
        </w:rPr>
      </w:pPr>
      <w:r>
        <w:rPr>
          <w:rFonts w:hint="eastAsia" w:ascii="宋体" w:hAnsi="宋体" w:cs="宋体"/>
          <w:b/>
          <w:bCs/>
          <w:szCs w:val="21"/>
        </w:rPr>
        <w:t>第十五条 其他事项</w:t>
      </w:r>
    </w:p>
    <w:p w14:paraId="4823C45D">
      <w:pPr>
        <w:widowControl/>
        <w:spacing w:line="360" w:lineRule="auto"/>
        <w:ind w:firstLine="480" w:firstLineChars="200"/>
        <w:jc w:val="left"/>
        <w:rPr>
          <w:rFonts w:ascii="宋体" w:hAnsi="宋体" w:cs="宋体"/>
          <w:kern w:val="0"/>
          <w:szCs w:val="21"/>
        </w:rPr>
      </w:pPr>
      <w:r>
        <w:rPr>
          <w:rFonts w:hint="eastAsia" w:ascii="宋体" w:hAnsi="宋体" w:cs="宋体"/>
          <w:kern w:val="0"/>
          <w:szCs w:val="21"/>
        </w:rPr>
        <w:t>1.西安市财政局政府采购管理处在合同的履行期间以及履行期后，可以随时检查项目的执行情况，对采购标准、采购内容进行调查核实，并对发现的问题进行处理。</w:t>
      </w:r>
    </w:p>
    <w:p w14:paraId="76F7649A">
      <w:pPr>
        <w:widowControl/>
        <w:spacing w:line="360" w:lineRule="auto"/>
        <w:ind w:firstLine="480" w:firstLineChars="200"/>
        <w:jc w:val="left"/>
        <w:rPr>
          <w:rFonts w:ascii="宋体" w:hAnsi="宋体" w:cs="宋体"/>
          <w:kern w:val="0"/>
          <w:szCs w:val="21"/>
        </w:rPr>
      </w:pPr>
      <w:r>
        <w:rPr>
          <w:rFonts w:hint="eastAsia" w:ascii="宋体" w:hAnsi="宋体" w:cs="宋体"/>
          <w:kern w:val="0"/>
          <w:szCs w:val="21"/>
        </w:rPr>
        <w:t>2招标文件、投标文件、澄清表、合同附件均成为合同不可分割的部分。</w:t>
      </w:r>
    </w:p>
    <w:p w14:paraId="363AF17E">
      <w:pPr>
        <w:spacing w:line="360" w:lineRule="auto"/>
        <w:ind w:firstLine="480" w:firstLineChars="200"/>
        <w:rPr>
          <w:rFonts w:ascii="宋体" w:hAnsi="宋体" w:cs="宋体"/>
          <w:szCs w:val="21"/>
        </w:rPr>
      </w:pPr>
      <w:r>
        <w:rPr>
          <w:rFonts w:hint="eastAsia" w:ascii="宋体" w:hAnsi="宋体" w:cs="宋体"/>
          <w:kern w:val="0"/>
          <w:szCs w:val="21"/>
        </w:rPr>
        <w:t>3.本合同有关附件及补充合同是本合同不可分割的组成部分，与本合同具有同等法律效力；本合同未尽事宜，双方另行协商并签署补充合同，作为本合同的附件，具有同等法律效力。</w:t>
      </w:r>
    </w:p>
    <w:p w14:paraId="2E5A7607">
      <w:pPr>
        <w:spacing w:line="360" w:lineRule="auto"/>
        <w:ind w:firstLine="482" w:firstLineChars="200"/>
        <w:rPr>
          <w:rFonts w:ascii="宋体" w:hAnsi="宋体" w:cs="宋体"/>
          <w:szCs w:val="21"/>
        </w:rPr>
      </w:pPr>
      <w:r>
        <w:rPr>
          <w:rFonts w:hint="eastAsia" w:ascii="宋体" w:hAnsi="宋体" w:cs="宋体"/>
          <w:b/>
          <w:bCs/>
          <w:szCs w:val="21"/>
        </w:rPr>
        <w:t>第十六条</w:t>
      </w:r>
      <w:r>
        <w:rPr>
          <w:rFonts w:hint="eastAsia" w:ascii="宋体" w:hAnsi="宋体" w:cs="宋体"/>
          <w:szCs w:val="21"/>
          <w:highlight w:val="none"/>
        </w:rPr>
        <w:t xml:space="preserve"> 本合同一式5份，其中，甲方</w:t>
      </w:r>
      <w:r>
        <w:rPr>
          <w:rFonts w:ascii="宋体" w:hAnsi="宋体" w:cs="宋体"/>
          <w:szCs w:val="21"/>
          <w:highlight w:val="none"/>
        </w:rPr>
        <w:t>2</w:t>
      </w:r>
      <w:r>
        <w:rPr>
          <w:rFonts w:hint="eastAsia" w:ascii="宋体" w:hAnsi="宋体" w:cs="宋体"/>
          <w:szCs w:val="21"/>
          <w:highlight w:val="none"/>
        </w:rPr>
        <w:t>份，乙方1份，西</w:t>
      </w:r>
      <w:r>
        <w:rPr>
          <w:rFonts w:hint="eastAsia" w:ascii="宋体" w:hAnsi="宋体" w:cs="宋体"/>
          <w:szCs w:val="21"/>
        </w:rPr>
        <w:t>安市财政局及见证方各备案壹份。由甲乙双方及见证方共同签字盖章，自最后一方签字盖章之日起生效。</w:t>
      </w:r>
    </w:p>
    <w:p w14:paraId="02635008">
      <w:pPr>
        <w:rPr>
          <w:rFonts w:ascii="宋体" w:hAnsi="宋体" w:cs="宋体"/>
          <w:b/>
          <w:bCs/>
        </w:rPr>
      </w:pPr>
      <w:r>
        <w:rPr>
          <w:rFonts w:hint="eastAsia"/>
          <w:b/>
          <w:bCs/>
        </w:rPr>
        <w:t>签章页：</w:t>
      </w:r>
    </w:p>
    <w:tbl>
      <w:tblPr>
        <w:tblStyle w:val="15"/>
        <w:tblW w:w="4866" w:type="pct"/>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814"/>
        <w:gridCol w:w="2828"/>
      </w:tblGrid>
      <w:tr w14:paraId="777A0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5" w:type="dxa"/>
            <w:vAlign w:val="center"/>
          </w:tcPr>
          <w:p w14:paraId="2517B12B">
            <w:pPr>
              <w:pStyle w:val="13"/>
              <w:jc w:val="center"/>
              <w:rPr>
                <w:rFonts w:ascii="宋体" w:hAnsi="宋体" w:cs="宋体"/>
              </w:rPr>
            </w:pPr>
            <w:r>
              <w:rPr>
                <w:rFonts w:hint="eastAsia" w:ascii="宋体" w:hAnsi="宋体" w:cs="宋体"/>
              </w:rPr>
              <w:t>甲  方</w:t>
            </w:r>
          </w:p>
        </w:tc>
        <w:tc>
          <w:tcPr>
            <w:tcW w:w="2814" w:type="dxa"/>
            <w:vAlign w:val="center"/>
          </w:tcPr>
          <w:p w14:paraId="087D1F13">
            <w:pPr>
              <w:pStyle w:val="13"/>
              <w:jc w:val="center"/>
              <w:rPr>
                <w:rFonts w:ascii="宋体" w:hAnsi="宋体" w:cs="宋体"/>
              </w:rPr>
            </w:pPr>
            <w:r>
              <w:rPr>
                <w:rFonts w:hint="eastAsia" w:ascii="宋体" w:hAnsi="宋体" w:cs="宋体"/>
              </w:rPr>
              <w:t>乙  方</w:t>
            </w:r>
          </w:p>
        </w:tc>
        <w:tc>
          <w:tcPr>
            <w:tcW w:w="2828" w:type="dxa"/>
            <w:vAlign w:val="center"/>
          </w:tcPr>
          <w:p w14:paraId="69BE7226">
            <w:pPr>
              <w:pStyle w:val="13"/>
              <w:jc w:val="center"/>
              <w:rPr>
                <w:rFonts w:ascii="宋体" w:hAnsi="宋体" w:cs="宋体"/>
              </w:rPr>
            </w:pPr>
            <w:r>
              <w:rPr>
                <w:rFonts w:hint="eastAsia" w:ascii="宋体" w:hAnsi="宋体" w:cs="宋体"/>
              </w:rPr>
              <w:t>见 证 方</w:t>
            </w:r>
          </w:p>
        </w:tc>
      </w:tr>
      <w:tr w14:paraId="09F5C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5" w:type="dxa"/>
            <w:vAlign w:val="center"/>
          </w:tcPr>
          <w:p w14:paraId="63709C05">
            <w:pPr>
              <w:pStyle w:val="13"/>
              <w:rPr>
                <w:rFonts w:ascii="宋体" w:hAnsi="宋体" w:cs="宋体"/>
              </w:rPr>
            </w:pPr>
            <w:r>
              <w:rPr>
                <w:rFonts w:hint="eastAsia" w:ascii="宋体" w:hAnsi="宋体" w:cs="宋体"/>
              </w:rPr>
              <w:t>西安市公安局交通警察支队</w:t>
            </w:r>
          </w:p>
          <w:p w14:paraId="45CA201B">
            <w:pPr>
              <w:pStyle w:val="13"/>
              <w:rPr>
                <w:rFonts w:ascii="宋体" w:hAnsi="宋体" w:cs="宋体"/>
              </w:rPr>
            </w:pPr>
            <w:r>
              <w:rPr>
                <w:rFonts w:hint="eastAsia" w:ascii="宋体" w:hAnsi="宋体" w:cs="宋体"/>
              </w:rPr>
              <w:t>（公章）</w:t>
            </w:r>
          </w:p>
        </w:tc>
        <w:tc>
          <w:tcPr>
            <w:tcW w:w="2814" w:type="dxa"/>
            <w:vAlign w:val="center"/>
          </w:tcPr>
          <w:p w14:paraId="4525226E">
            <w:pPr>
              <w:pStyle w:val="13"/>
              <w:rPr>
                <w:rFonts w:ascii="宋体" w:hAnsi="宋体" w:cs="宋体"/>
              </w:rPr>
            </w:pPr>
            <w:r>
              <w:rPr>
                <w:rFonts w:hint="eastAsia" w:ascii="宋体" w:hAnsi="宋体" w:cs="宋体"/>
              </w:rPr>
              <w:t>（公章）</w:t>
            </w:r>
          </w:p>
        </w:tc>
        <w:tc>
          <w:tcPr>
            <w:tcW w:w="2828" w:type="dxa"/>
            <w:vAlign w:val="center"/>
          </w:tcPr>
          <w:p w14:paraId="2CCF8462">
            <w:pPr>
              <w:spacing w:line="480" w:lineRule="exact"/>
              <w:rPr>
                <w:rFonts w:ascii="宋体" w:hAnsi="宋体" w:cs="宋体"/>
              </w:rPr>
            </w:pPr>
            <w:r>
              <w:rPr>
                <w:rFonts w:hint="eastAsia" w:ascii="宋体" w:hAnsi="宋体" w:cs="宋体"/>
              </w:rPr>
              <w:t>陕西上德招标有限公司</w:t>
            </w:r>
          </w:p>
          <w:p w14:paraId="445F0D5F">
            <w:pPr>
              <w:pStyle w:val="13"/>
              <w:rPr>
                <w:rFonts w:ascii="宋体" w:hAnsi="宋体" w:cs="宋体"/>
              </w:rPr>
            </w:pPr>
            <w:r>
              <w:rPr>
                <w:rFonts w:hint="eastAsia" w:ascii="宋体" w:hAnsi="宋体" w:cs="宋体"/>
              </w:rPr>
              <w:t>（公章）</w:t>
            </w:r>
          </w:p>
        </w:tc>
      </w:tr>
      <w:tr w14:paraId="4AC51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325" w:type="dxa"/>
            <w:vAlign w:val="center"/>
          </w:tcPr>
          <w:p w14:paraId="5FEC796B">
            <w:pPr>
              <w:pStyle w:val="13"/>
              <w:rPr>
                <w:rFonts w:ascii="宋体" w:hAnsi="宋体" w:cs="宋体"/>
              </w:rPr>
            </w:pPr>
            <w:r>
              <w:rPr>
                <w:rFonts w:hint="eastAsia" w:ascii="宋体" w:hAnsi="宋体" w:cs="宋体"/>
              </w:rPr>
              <w:t>地址：陕西省西安市雁塔区太白南路222号</w:t>
            </w:r>
          </w:p>
        </w:tc>
        <w:tc>
          <w:tcPr>
            <w:tcW w:w="2814" w:type="dxa"/>
            <w:vAlign w:val="center"/>
          </w:tcPr>
          <w:p w14:paraId="11079C4D">
            <w:pPr>
              <w:pStyle w:val="13"/>
              <w:rPr>
                <w:rFonts w:ascii="宋体" w:hAnsi="宋体" w:cs="宋体"/>
              </w:rPr>
            </w:pPr>
            <w:r>
              <w:rPr>
                <w:rFonts w:hint="eastAsia" w:ascii="宋体" w:hAnsi="宋体" w:cs="宋体"/>
              </w:rPr>
              <w:t>地址：</w:t>
            </w:r>
          </w:p>
        </w:tc>
        <w:tc>
          <w:tcPr>
            <w:tcW w:w="2828" w:type="dxa"/>
          </w:tcPr>
          <w:p w14:paraId="1BFAC28D">
            <w:pPr>
              <w:spacing w:line="480" w:lineRule="exact"/>
              <w:rPr>
                <w:rFonts w:ascii="宋体" w:hAnsi="宋体" w:cs="宋体"/>
                <w:szCs w:val="24"/>
              </w:rPr>
            </w:pPr>
            <w:r>
              <w:rPr>
                <w:rFonts w:hint="eastAsia" w:ascii="宋体" w:hAnsi="宋体" w:cs="宋体"/>
              </w:rPr>
              <w:t>地址：西安市经开区凤城八路正尚国际金融广场A座7层703（张家堡转盘东南角）</w:t>
            </w:r>
          </w:p>
        </w:tc>
      </w:tr>
      <w:tr w14:paraId="3140F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69B3A050">
            <w:pPr>
              <w:pStyle w:val="13"/>
              <w:rPr>
                <w:rFonts w:ascii="宋体" w:hAnsi="宋体" w:cs="宋体"/>
              </w:rPr>
            </w:pPr>
            <w:r>
              <w:rPr>
                <w:rFonts w:hint="eastAsia" w:ascii="宋体" w:hAnsi="宋体" w:cs="宋体"/>
              </w:rPr>
              <w:t>邮编：710000</w:t>
            </w:r>
          </w:p>
        </w:tc>
        <w:tc>
          <w:tcPr>
            <w:tcW w:w="2814" w:type="dxa"/>
            <w:vAlign w:val="center"/>
          </w:tcPr>
          <w:p w14:paraId="5D84498F">
            <w:pPr>
              <w:pStyle w:val="13"/>
              <w:rPr>
                <w:rFonts w:ascii="宋体" w:hAnsi="宋体" w:cs="宋体"/>
              </w:rPr>
            </w:pPr>
            <w:r>
              <w:rPr>
                <w:rFonts w:hint="eastAsia" w:ascii="宋体" w:hAnsi="宋体" w:cs="宋体"/>
              </w:rPr>
              <w:t>邮编：</w:t>
            </w:r>
          </w:p>
        </w:tc>
        <w:tc>
          <w:tcPr>
            <w:tcW w:w="2828" w:type="dxa"/>
            <w:vAlign w:val="center"/>
          </w:tcPr>
          <w:p w14:paraId="40857620">
            <w:pPr>
              <w:spacing w:line="480" w:lineRule="exact"/>
              <w:rPr>
                <w:rFonts w:ascii="宋体" w:hAnsi="宋体" w:cs="宋体"/>
                <w:szCs w:val="24"/>
              </w:rPr>
            </w:pPr>
            <w:r>
              <w:rPr>
                <w:rFonts w:hint="eastAsia" w:ascii="宋体" w:hAnsi="宋体" w:cs="宋体"/>
              </w:rPr>
              <w:t>邮编：710000</w:t>
            </w:r>
          </w:p>
        </w:tc>
      </w:tr>
      <w:tr w14:paraId="465CD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25" w:type="dxa"/>
            <w:vAlign w:val="center"/>
          </w:tcPr>
          <w:p w14:paraId="0EC76EA1">
            <w:pPr>
              <w:pStyle w:val="13"/>
              <w:rPr>
                <w:rFonts w:ascii="宋体" w:hAnsi="宋体" w:cs="宋体"/>
              </w:rPr>
            </w:pPr>
            <w:r>
              <w:rPr>
                <w:rFonts w:hint="eastAsia" w:ascii="宋体" w:hAnsi="宋体" w:cs="宋体"/>
              </w:rPr>
              <w:t>法定或委托代理人：</w:t>
            </w:r>
          </w:p>
        </w:tc>
        <w:tc>
          <w:tcPr>
            <w:tcW w:w="2814" w:type="dxa"/>
            <w:vAlign w:val="center"/>
          </w:tcPr>
          <w:p w14:paraId="50D86D8B">
            <w:pPr>
              <w:pStyle w:val="13"/>
              <w:rPr>
                <w:rFonts w:ascii="宋体" w:hAnsi="宋体" w:cs="宋体"/>
              </w:rPr>
            </w:pPr>
            <w:r>
              <w:rPr>
                <w:rFonts w:hint="eastAsia" w:ascii="宋体" w:hAnsi="宋体" w:cs="宋体"/>
              </w:rPr>
              <w:t>法定代表人：</w:t>
            </w:r>
          </w:p>
        </w:tc>
        <w:tc>
          <w:tcPr>
            <w:tcW w:w="2828" w:type="dxa"/>
            <w:vMerge w:val="restart"/>
            <w:vAlign w:val="center"/>
          </w:tcPr>
          <w:p w14:paraId="13E7F9D5">
            <w:pPr>
              <w:pStyle w:val="13"/>
              <w:rPr>
                <w:rFonts w:ascii="宋体" w:hAnsi="宋体" w:cs="宋体"/>
              </w:rPr>
            </w:pPr>
            <w:r>
              <w:rPr>
                <w:rFonts w:hint="eastAsia" w:ascii="宋体" w:hAnsi="宋体" w:cs="宋体"/>
              </w:rPr>
              <w:t>负责人：</w:t>
            </w:r>
          </w:p>
        </w:tc>
      </w:tr>
      <w:tr w14:paraId="4FE65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045A7272">
            <w:pPr>
              <w:pStyle w:val="13"/>
              <w:rPr>
                <w:rFonts w:ascii="宋体" w:hAnsi="宋体" w:cs="宋体"/>
              </w:rPr>
            </w:pPr>
            <w:r>
              <w:rPr>
                <w:rFonts w:hint="eastAsia" w:ascii="宋体" w:hAnsi="宋体" w:cs="宋体"/>
              </w:rPr>
              <w:t>项目负责人：</w:t>
            </w:r>
          </w:p>
        </w:tc>
        <w:tc>
          <w:tcPr>
            <w:tcW w:w="2814" w:type="dxa"/>
            <w:vAlign w:val="center"/>
          </w:tcPr>
          <w:p w14:paraId="1ED84875">
            <w:pPr>
              <w:pStyle w:val="13"/>
              <w:rPr>
                <w:rFonts w:ascii="宋体" w:hAnsi="宋体" w:cs="宋体"/>
              </w:rPr>
            </w:pPr>
            <w:r>
              <w:rPr>
                <w:rFonts w:hint="eastAsia" w:ascii="宋体" w:hAnsi="宋体" w:cs="宋体"/>
              </w:rPr>
              <w:t>负责人：</w:t>
            </w:r>
          </w:p>
        </w:tc>
        <w:tc>
          <w:tcPr>
            <w:tcW w:w="2828" w:type="dxa"/>
            <w:vMerge w:val="continue"/>
            <w:vAlign w:val="center"/>
          </w:tcPr>
          <w:p w14:paraId="59633462">
            <w:pPr>
              <w:pStyle w:val="13"/>
              <w:rPr>
                <w:rFonts w:ascii="宋体" w:hAnsi="宋体" w:cs="宋体"/>
              </w:rPr>
            </w:pPr>
          </w:p>
        </w:tc>
      </w:tr>
      <w:tr w14:paraId="2E992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63529936">
            <w:pPr>
              <w:pStyle w:val="13"/>
              <w:rPr>
                <w:rFonts w:ascii="宋体" w:hAnsi="宋体" w:cs="宋体"/>
              </w:rPr>
            </w:pPr>
            <w:r>
              <w:rPr>
                <w:rFonts w:hint="eastAsia" w:ascii="宋体" w:hAnsi="宋体" w:cs="宋体"/>
              </w:rPr>
              <w:t>经办人：</w:t>
            </w:r>
          </w:p>
        </w:tc>
        <w:tc>
          <w:tcPr>
            <w:tcW w:w="2814" w:type="dxa"/>
            <w:vAlign w:val="center"/>
          </w:tcPr>
          <w:p w14:paraId="04006E4E">
            <w:pPr>
              <w:pStyle w:val="13"/>
              <w:rPr>
                <w:rFonts w:ascii="宋体" w:hAnsi="宋体" w:cs="宋体"/>
              </w:rPr>
            </w:pPr>
            <w:r>
              <w:rPr>
                <w:rFonts w:hint="eastAsia" w:ascii="宋体" w:hAnsi="宋体" w:cs="宋体"/>
              </w:rPr>
              <w:t>电话：</w:t>
            </w:r>
          </w:p>
        </w:tc>
        <w:tc>
          <w:tcPr>
            <w:tcW w:w="2828" w:type="dxa"/>
            <w:vAlign w:val="center"/>
          </w:tcPr>
          <w:p w14:paraId="206DEEFC">
            <w:pPr>
              <w:pStyle w:val="13"/>
              <w:rPr>
                <w:rFonts w:ascii="宋体" w:hAnsi="宋体" w:cs="宋体"/>
              </w:rPr>
            </w:pPr>
            <w:r>
              <w:rPr>
                <w:rFonts w:hint="eastAsia" w:ascii="宋体" w:hAnsi="宋体" w:cs="宋体"/>
              </w:rPr>
              <w:t>电话：029-86673953</w:t>
            </w:r>
          </w:p>
        </w:tc>
      </w:tr>
      <w:tr w14:paraId="53DB0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6AD4239E">
            <w:pPr>
              <w:pStyle w:val="13"/>
              <w:rPr>
                <w:rFonts w:ascii="宋体" w:hAnsi="宋体" w:cs="宋体"/>
              </w:rPr>
            </w:pPr>
            <w:r>
              <w:rPr>
                <w:rFonts w:hint="eastAsia" w:ascii="宋体" w:hAnsi="宋体" w:cs="宋体"/>
              </w:rPr>
              <w:t>电话：</w:t>
            </w:r>
          </w:p>
        </w:tc>
        <w:tc>
          <w:tcPr>
            <w:tcW w:w="2814" w:type="dxa"/>
            <w:vAlign w:val="center"/>
          </w:tcPr>
          <w:p w14:paraId="6F8F9AEB">
            <w:pPr>
              <w:pStyle w:val="13"/>
              <w:rPr>
                <w:rFonts w:ascii="宋体" w:hAnsi="宋体" w:cs="宋体"/>
              </w:rPr>
            </w:pPr>
            <w:r>
              <w:rPr>
                <w:rFonts w:hint="eastAsia" w:ascii="宋体" w:hAnsi="宋体" w:cs="宋体"/>
              </w:rPr>
              <w:t>开户银行：</w:t>
            </w:r>
          </w:p>
        </w:tc>
        <w:tc>
          <w:tcPr>
            <w:tcW w:w="2828" w:type="dxa"/>
            <w:vAlign w:val="center"/>
          </w:tcPr>
          <w:p w14:paraId="6AAB03AC">
            <w:pPr>
              <w:pStyle w:val="13"/>
              <w:rPr>
                <w:rFonts w:ascii="宋体" w:hAnsi="宋体" w:cs="宋体"/>
              </w:rPr>
            </w:pPr>
          </w:p>
        </w:tc>
      </w:tr>
      <w:tr w14:paraId="0984A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6B0F0407">
            <w:pPr>
              <w:pStyle w:val="13"/>
              <w:rPr>
                <w:rFonts w:ascii="宋体" w:hAnsi="宋体" w:cs="宋体"/>
              </w:rPr>
            </w:pPr>
          </w:p>
        </w:tc>
        <w:tc>
          <w:tcPr>
            <w:tcW w:w="2814" w:type="dxa"/>
            <w:vAlign w:val="center"/>
          </w:tcPr>
          <w:p w14:paraId="75FA5D12">
            <w:pPr>
              <w:pStyle w:val="13"/>
              <w:rPr>
                <w:rFonts w:ascii="宋体" w:hAnsi="宋体" w:cs="宋体"/>
              </w:rPr>
            </w:pPr>
            <w:r>
              <w:rPr>
                <w:rFonts w:hint="eastAsia" w:ascii="宋体" w:hAnsi="宋体" w:cs="宋体"/>
              </w:rPr>
              <w:t>账号：</w:t>
            </w:r>
          </w:p>
        </w:tc>
        <w:tc>
          <w:tcPr>
            <w:tcW w:w="2828" w:type="dxa"/>
            <w:vAlign w:val="center"/>
          </w:tcPr>
          <w:p w14:paraId="5A433ACB">
            <w:pPr>
              <w:pStyle w:val="13"/>
              <w:rPr>
                <w:rFonts w:ascii="宋体" w:hAnsi="宋体" w:cs="宋体"/>
              </w:rPr>
            </w:pPr>
          </w:p>
        </w:tc>
      </w:tr>
      <w:tr w14:paraId="4CBBF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vAlign w:val="center"/>
          </w:tcPr>
          <w:p w14:paraId="31ECECE9">
            <w:pPr>
              <w:pStyle w:val="13"/>
              <w:rPr>
                <w:rFonts w:ascii="宋体" w:hAnsi="宋体" w:cs="宋体"/>
              </w:rPr>
            </w:pPr>
            <w:r>
              <w:rPr>
                <w:rFonts w:hint="eastAsia" w:ascii="宋体" w:hAnsi="宋体" w:cs="宋体"/>
              </w:rPr>
              <w:t>日期：   年   月   日</w:t>
            </w:r>
          </w:p>
        </w:tc>
        <w:tc>
          <w:tcPr>
            <w:tcW w:w="2814" w:type="dxa"/>
            <w:vAlign w:val="center"/>
          </w:tcPr>
          <w:p w14:paraId="3FC81DD5">
            <w:pPr>
              <w:pStyle w:val="13"/>
              <w:rPr>
                <w:rFonts w:ascii="宋体" w:hAnsi="宋体" w:cs="宋体"/>
              </w:rPr>
            </w:pPr>
            <w:r>
              <w:rPr>
                <w:rFonts w:hint="eastAsia" w:ascii="宋体" w:hAnsi="宋体" w:cs="宋体"/>
              </w:rPr>
              <w:t>日期：   年   月   日</w:t>
            </w:r>
          </w:p>
        </w:tc>
        <w:tc>
          <w:tcPr>
            <w:tcW w:w="2828" w:type="dxa"/>
            <w:vAlign w:val="center"/>
          </w:tcPr>
          <w:p w14:paraId="33B0A378">
            <w:pPr>
              <w:pStyle w:val="13"/>
              <w:rPr>
                <w:rFonts w:ascii="宋体" w:hAnsi="宋体" w:cs="宋体"/>
              </w:rPr>
            </w:pPr>
            <w:r>
              <w:rPr>
                <w:rFonts w:hint="eastAsia" w:ascii="宋体" w:hAnsi="宋体" w:cs="宋体"/>
              </w:rPr>
              <w:t>日期：   年   月   日</w:t>
            </w:r>
          </w:p>
        </w:tc>
      </w:tr>
    </w:tbl>
    <w:p w14:paraId="18FFF901">
      <w:pPr>
        <w:spacing w:line="480" w:lineRule="exact"/>
        <w:rPr>
          <w:rFonts w:ascii="宋体" w:hAnsi="宋体"/>
          <w:kern w:val="0"/>
          <w:sz w:val="28"/>
          <w:szCs w:val="28"/>
        </w:rPr>
      </w:pPr>
    </w:p>
    <w:p w14:paraId="413542A0">
      <w:pPr>
        <w:spacing w:line="480" w:lineRule="exact"/>
        <w:rPr>
          <w:rFonts w:ascii="宋体" w:hAnsi="宋体"/>
          <w:kern w:val="0"/>
          <w:sz w:val="28"/>
          <w:szCs w:val="28"/>
        </w:rPr>
      </w:pPr>
    </w:p>
    <w:p w14:paraId="73D5A498">
      <w:pPr>
        <w:spacing w:line="480" w:lineRule="exact"/>
        <w:rPr>
          <w:rFonts w:ascii="宋体" w:hAnsi="宋体"/>
          <w:kern w:val="0"/>
          <w:sz w:val="28"/>
          <w:szCs w:val="28"/>
        </w:rPr>
      </w:pPr>
    </w:p>
    <w:p w14:paraId="474E26B9">
      <w:pPr>
        <w:pStyle w:val="4"/>
        <w:spacing w:line="480" w:lineRule="exact"/>
        <w:jc w:val="center"/>
        <w:rPr>
          <w:rFonts w:ascii="宋体" w:hAnsi="宋体"/>
        </w:rPr>
      </w:pPr>
      <w:bookmarkStart w:id="82" w:name="_Toc9989"/>
      <w:bookmarkStart w:id="83" w:name="_Toc459048307"/>
      <w:bookmarkStart w:id="84" w:name="_Toc28812"/>
      <w:bookmarkStart w:id="85" w:name="_Toc30059"/>
      <w:r>
        <w:rPr>
          <w:rFonts w:hint="eastAsia" w:ascii="宋体" w:hAnsi="宋体"/>
        </w:rPr>
        <w:t>第六章  投标文件格式</w:t>
      </w:r>
      <w:bookmarkEnd w:id="82"/>
      <w:bookmarkEnd w:id="83"/>
      <w:bookmarkEnd w:id="84"/>
      <w:bookmarkEnd w:id="85"/>
    </w:p>
    <w:p w14:paraId="74984BF4">
      <w:pPr>
        <w:spacing w:line="600" w:lineRule="exact"/>
        <w:jc w:val="center"/>
        <w:rPr>
          <w:rFonts w:ascii="宋体" w:hAnsi="宋体"/>
          <w:szCs w:val="24"/>
        </w:rPr>
      </w:pPr>
      <w:r>
        <w:rPr>
          <w:rFonts w:hint="eastAsia" w:ascii="宋体" w:hAnsi="宋体"/>
          <w:szCs w:val="24"/>
        </w:rPr>
        <w:t>投标文件编制说明</w:t>
      </w:r>
    </w:p>
    <w:p w14:paraId="02D878FC">
      <w:pPr>
        <w:spacing w:line="480" w:lineRule="exact"/>
        <w:ind w:firstLine="480" w:firstLineChars="200"/>
        <w:rPr>
          <w:rFonts w:ascii="宋体" w:hAnsi="宋体"/>
          <w:szCs w:val="24"/>
        </w:rPr>
      </w:pPr>
      <w:r>
        <w:rPr>
          <w:rFonts w:hint="eastAsia" w:ascii="宋体" w:hAnsi="宋体"/>
          <w:szCs w:val="24"/>
        </w:rPr>
        <w:t>1.投标文件</w:t>
      </w:r>
      <w:r>
        <w:rPr>
          <w:rFonts w:hint="eastAsia" w:ascii="宋体" w:hAnsi="宋体"/>
        </w:rPr>
        <w:t>应当按照招标文件给定的格式和要求编制，格式之外的可自行编写</w:t>
      </w:r>
      <w:r>
        <w:rPr>
          <w:rFonts w:hint="eastAsia" w:ascii="宋体" w:hAnsi="宋体"/>
          <w:szCs w:val="24"/>
        </w:rPr>
        <w:t>。</w:t>
      </w:r>
    </w:p>
    <w:p w14:paraId="77452D5E">
      <w:pPr>
        <w:spacing w:line="480" w:lineRule="exact"/>
        <w:ind w:firstLine="480" w:firstLineChars="200"/>
        <w:rPr>
          <w:rFonts w:ascii="宋体" w:hAnsi="宋体"/>
        </w:rPr>
      </w:pPr>
      <w:r>
        <w:rPr>
          <w:rFonts w:hint="eastAsia" w:ascii="宋体" w:hAnsi="宋体"/>
          <w:szCs w:val="24"/>
        </w:rPr>
        <w:t>2.投标人必须按照招标文件的规定和要求</w:t>
      </w:r>
      <w:r>
        <w:rPr>
          <w:rFonts w:hint="eastAsia" w:ascii="宋体" w:hAnsi="宋体"/>
        </w:rPr>
        <w:t>在投标文件中指定的页面落款处加盖公章（鲜章）并</w:t>
      </w:r>
      <w:r>
        <w:rPr>
          <w:rFonts w:hint="eastAsia" w:ascii="宋体" w:hAnsi="宋体"/>
          <w:szCs w:val="24"/>
        </w:rPr>
        <w:t>由法定代表人或被授权人签字（或盖章）。招标文件凡是要求法定代表人签字或盖章之处，非法人单位的负责人均参</w:t>
      </w:r>
      <w:r>
        <w:rPr>
          <w:rFonts w:hint="eastAsia" w:ascii="宋体" w:hAnsi="宋体"/>
        </w:rPr>
        <w:t>照执行。</w:t>
      </w:r>
    </w:p>
    <w:p w14:paraId="04C29367">
      <w:pPr>
        <w:spacing w:line="480" w:lineRule="exact"/>
        <w:ind w:firstLine="480" w:firstLineChars="200"/>
        <w:rPr>
          <w:rFonts w:ascii="宋体" w:hAnsi="宋体"/>
        </w:rPr>
      </w:pPr>
      <w:r>
        <w:rPr>
          <w:rFonts w:hint="eastAsia" w:ascii="宋体" w:hAnsi="宋体"/>
        </w:rPr>
        <w:t>3.</w:t>
      </w:r>
      <w:r>
        <w:rPr>
          <w:rFonts w:hint="eastAsia" w:ascii="宋体" w:hAnsi="宋体"/>
          <w:szCs w:val="24"/>
        </w:rPr>
        <w:t>投标文件编制目录和页码，根据单项内容</w:t>
      </w:r>
      <w:r>
        <w:rPr>
          <w:rFonts w:hint="eastAsia" w:ascii="宋体" w:hAnsi="宋体"/>
        </w:rPr>
        <w:t>在每一页的正下方清楚标明“第几页共几页”字样</w:t>
      </w:r>
      <w:r>
        <w:rPr>
          <w:rFonts w:hint="eastAsia" w:ascii="宋体" w:hAnsi="宋体"/>
          <w:szCs w:val="24"/>
        </w:rPr>
        <w:t>。</w:t>
      </w:r>
    </w:p>
    <w:p w14:paraId="312F15B2">
      <w:pPr>
        <w:spacing w:line="480" w:lineRule="exact"/>
        <w:rPr>
          <w:rFonts w:ascii="宋体" w:hAnsi="宋体"/>
          <w:sz w:val="28"/>
          <w:szCs w:val="28"/>
        </w:rPr>
      </w:pPr>
      <w:r>
        <w:rPr>
          <w:rFonts w:hint="eastAsia" w:ascii="宋体" w:hAnsi="宋体"/>
          <w:sz w:val="28"/>
          <w:szCs w:val="28"/>
        </w:rPr>
        <w:cr/>
      </w:r>
    </w:p>
    <w:p w14:paraId="4C47805F">
      <w:pPr>
        <w:spacing w:line="480" w:lineRule="exact"/>
        <w:ind w:firstLine="4003" w:firstLineChars="1246"/>
        <w:rPr>
          <w:rFonts w:ascii="宋体" w:hAnsi="宋体"/>
          <w:b/>
          <w:sz w:val="32"/>
          <w:szCs w:val="32"/>
        </w:rPr>
      </w:pPr>
    </w:p>
    <w:p w14:paraId="5022BD85">
      <w:pPr>
        <w:spacing w:line="480" w:lineRule="exact"/>
        <w:ind w:firstLine="4003" w:firstLineChars="1246"/>
        <w:rPr>
          <w:rFonts w:ascii="宋体" w:hAnsi="宋体"/>
          <w:b/>
          <w:sz w:val="32"/>
          <w:szCs w:val="32"/>
        </w:rPr>
      </w:pPr>
    </w:p>
    <w:p w14:paraId="5FA71A01">
      <w:pPr>
        <w:spacing w:line="480" w:lineRule="exact"/>
        <w:ind w:firstLine="4003" w:firstLineChars="1246"/>
        <w:rPr>
          <w:rFonts w:ascii="宋体" w:hAnsi="宋体"/>
          <w:b/>
          <w:sz w:val="32"/>
          <w:szCs w:val="32"/>
        </w:rPr>
      </w:pPr>
    </w:p>
    <w:p w14:paraId="4A73A154">
      <w:pPr>
        <w:spacing w:line="480" w:lineRule="exact"/>
        <w:ind w:firstLine="4003" w:firstLineChars="1246"/>
        <w:rPr>
          <w:rFonts w:ascii="宋体" w:hAnsi="宋体"/>
          <w:b/>
          <w:sz w:val="32"/>
          <w:szCs w:val="32"/>
        </w:rPr>
      </w:pPr>
    </w:p>
    <w:p w14:paraId="22BCD235">
      <w:pPr>
        <w:spacing w:line="480" w:lineRule="exact"/>
        <w:ind w:firstLine="4003" w:firstLineChars="1246"/>
        <w:rPr>
          <w:rFonts w:ascii="宋体" w:hAnsi="宋体"/>
          <w:b/>
          <w:sz w:val="32"/>
          <w:szCs w:val="32"/>
        </w:rPr>
      </w:pPr>
    </w:p>
    <w:p w14:paraId="79950350">
      <w:pPr>
        <w:spacing w:line="480" w:lineRule="exact"/>
        <w:ind w:firstLine="4003" w:firstLineChars="1246"/>
        <w:rPr>
          <w:rFonts w:ascii="宋体" w:hAnsi="宋体"/>
          <w:b/>
          <w:sz w:val="32"/>
          <w:szCs w:val="32"/>
        </w:rPr>
      </w:pPr>
    </w:p>
    <w:p w14:paraId="2ECA4414">
      <w:pPr>
        <w:rPr>
          <w:rFonts w:ascii="宋体" w:hAnsi="宋体"/>
          <w:b/>
          <w:sz w:val="36"/>
          <w:szCs w:val="36"/>
        </w:rPr>
      </w:pPr>
      <w:r>
        <w:rPr>
          <w:rFonts w:hint="eastAsia" w:ascii="宋体" w:hAnsi="宋体"/>
          <w:b/>
          <w:sz w:val="32"/>
          <w:szCs w:val="32"/>
        </w:rPr>
        <w:br w:type="page"/>
      </w:r>
      <w:r>
        <w:rPr>
          <w:rFonts w:hint="eastAsia" w:ascii="宋体" w:hAnsi="宋体"/>
          <w:b/>
          <w:sz w:val="32"/>
          <w:szCs w:val="32"/>
        </w:rPr>
        <w:t xml:space="preserve">          </w:t>
      </w:r>
      <w:r>
        <w:rPr>
          <w:rFonts w:hint="eastAsia" w:ascii="宋体" w:hAnsi="宋体"/>
          <w:b/>
          <w:sz w:val="36"/>
          <w:szCs w:val="36"/>
        </w:rPr>
        <w:t xml:space="preserve">                         </w:t>
      </w:r>
    </w:p>
    <w:p w14:paraId="2D668A4B">
      <w:pPr>
        <w:ind w:firstLine="5783" w:firstLineChars="1600"/>
        <w:rPr>
          <w:rFonts w:ascii="宋体" w:hAnsi="宋体"/>
          <w:b/>
          <w:sz w:val="36"/>
          <w:szCs w:val="36"/>
        </w:rPr>
      </w:pPr>
      <w:r>
        <w:rPr>
          <w:rFonts w:hint="eastAsia" w:ascii="宋体" w:hAnsi="宋体"/>
          <w:b/>
          <w:sz w:val="36"/>
          <w:szCs w:val="36"/>
        </w:rPr>
        <w:t xml:space="preserve">  </w:t>
      </w:r>
      <w:r>
        <w:rPr>
          <w:rFonts w:hint="eastAsia" w:ascii="宋体" w:hAnsi="宋体"/>
          <w:b/>
          <w:sz w:val="36"/>
          <w:szCs w:val="36"/>
          <w:bdr w:val="single" w:color="auto" w:sz="4" w:space="0"/>
        </w:rPr>
        <w:t>政府采购项目</w:t>
      </w:r>
      <w:r>
        <w:rPr>
          <w:rFonts w:hint="eastAsia" w:ascii="宋体" w:hAnsi="宋体"/>
          <w:b/>
          <w:sz w:val="36"/>
          <w:szCs w:val="36"/>
        </w:rPr>
        <w:t xml:space="preserve"> </w:t>
      </w:r>
    </w:p>
    <w:p w14:paraId="08403D07">
      <w:pPr>
        <w:rPr>
          <w:rFonts w:ascii="宋体" w:hAnsi="宋体"/>
          <w:b/>
          <w:sz w:val="36"/>
          <w:szCs w:val="36"/>
        </w:rPr>
      </w:pPr>
    </w:p>
    <w:p w14:paraId="5DE41280">
      <w:pPr>
        <w:rPr>
          <w:rFonts w:ascii="宋体" w:hAnsi="宋体"/>
          <w:b/>
          <w:sz w:val="36"/>
          <w:szCs w:val="36"/>
        </w:rPr>
      </w:pPr>
    </w:p>
    <w:p w14:paraId="7F104872">
      <w:pPr>
        <w:rPr>
          <w:rFonts w:ascii="宋体" w:hAnsi="宋体"/>
          <w:b/>
          <w:sz w:val="36"/>
          <w:szCs w:val="36"/>
        </w:rPr>
      </w:pPr>
      <w:r>
        <w:rPr>
          <w:rFonts w:hint="eastAsia" w:ascii="宋体" w:hAnsi="宋体"/>
          <w:b/>
          <w:sz w:val="36"/>
          <w:szCs w:val="36"/>
        </w:rPr>
        <w:t xml:space="preserve">项目编号: SDZC2024-185-（标段号）     </w:t>
      </w:r>
    </w:p>
    <w:p w14:paraId="396C415B">
      <w:pPr>
        <w:widowControl/>
        <w:spacing w:line="360" w:lineRule="auto"/>
        <w:ind w:right="-226" w:rightChars="-94"/>
        <w:jc w:val="center"/>
        <w:rPr>
          <w:rFonts w:hint="eastAsia" w:ascii="宋体" w:hAnsi="宋体"/>
          <w:b/>
          <w:sz w:val="52"/>
          <w:szCs w:val="52"/>
        </w:rPr>
      </w:pPr>
    </w:p>
    <w:p w14:paraId="2A340764">
      <w:pPr>
        <w:widowControl/>
        <w:spacing w:line="360" w:lineRule="auto"/>
        <w:ind w:right="-226" w:rightChars="-94"/>
        <w:jc w:val="center"/>
        <w:rPr>
          <w:rFonts w:ascii="宋体" w:hAnsi="宋体"/>
          <w:b/>
          <w:sz w:val="52"/>
          <w:szCs w:val="52"/>
        </w:rPr>
      </w:pPr>
      <w:r>
        <w:rPr>
          <w:rFonts w:hint="eastAsia" w:ascii="宋体" w:hAnsi="宋体"/>
          <w:b/>
          <w:sz w:val="52"/>
          <w:szCs w:val="52"/>
        </w:rPr>
        <w:t>西安市公安局交通警察支队</w:t>
      </w:r>
    </w:p>
    <w:p w14:paraId="14E09631">
      <w:pPr>
        <w:widowControl/>
        <w:spacing w:line="360" w:lineRule="auto"/>
        <w:ind w:right="-226" w:rightChars="-94"/>
        <w:jc w:val="center"/>
        <w:rPr>
          <w:rFonts w:ascii="宋体" w:hAnsi="宋体"/>
          <w:b/>
          <w:sz w:val="52"/>
          <w:szCs w:val="52"/>
        </w:rPr>
      </w:pPr>
      <w:r>
        <w:rPr>
          <w:rFonts w:hint="eastAsia" w:ascii="宋体" w:hAnsi="宋体"/>
          <w:b/>
          <w:sz w:val="52"/>
          <w:szCs w:val="52"/>
        </w:rPr>
        <w:t>2024年执法扣留车辆存放场地租赁项目</w:t>
      </w:r>
    </w:p>
    <w:p w14:paraId="1A606769">
      <w:pPr>
        <w:widowControl/>
        <w:spacing w:line="360" w:lineRule="auto"/>
        <w:ind w:right="-226" w:rightChars="-94"/>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u w:val="single"/>
        </w:rPr>
        <w:t xml:space="preserve">   </w:t>
      </w:r>
      <w:r>
        <w:rPr>
          <w:rFonts w:hint="eastAsia" w:ascii="宋体" w:hAnsi="宋体" w:cs="宋体"/>
          <w:b/>
          <w:sz w:val="36"/>
          <w:szCs w:val="36"/>
        </w:rPr>
        <w:t>标段：</w:t>
      </w:r>
      <w:r>
        <w:rPr>
          <w:rFonts w:hint="eastAsia" w:ascii="宋体" w:hAnsi="宋体" w:cs="宋体"/>
          <w:b/>
          <w:sz w:val="36"/>
          <w:szCs w:val="36"/>
          <w:u w:val="single"/>
        </w:rPr>
        <w:t xml:space="preserve">            执法扣留车辆存放场地租赁</w:t>
      </w:r>
      <w:r>
        <w:rPr>
          <w:rFonts w:hint="eastAsia" w:ascii="宋体" w:hAnsi="宋体" w:cs="宋体"/>
          <w:b/>
          <w:sz w:val="36"/>
          <w:szCs w:val="36"/>
        </w:rPr>
        <w:t>）</w:t>
      </w:r>
    </w:p>
    <w:p w14:paraId="2032555F">
      <w:pPr>
        <w:spacing w:before="120" w:beforeLines="50" w:line="800" w:lineRule="exact"/>
        <w:ind w:right="-998" w:rightChars="-416"/>
        <w:jc w:val="center"/>
        <w:rPr>
          <w:rFonts w:ascii="宋体" w:hAnsi="宋体"/>
          <w:b/>
          <w:bCs/>
          <w:spacing w:val="20"/>
          <w:kern w:val="0"/>
          <w:sz w:val="84"/>
          <w:szCs w:val="84"/>
        </w:rPr>
      </w:pPr>
    </w:p>
    <w:p w14:paraId="27D65240">
      <w:pPr>
        <w:spacing w:before="120" w:beforeLines="50" w:line="800" w:lineRule="exact"/>
        <w:ind w:right="-998" w:rightChars="-416" w:firstLine="2639" w:firstLineChars="346"/>
        <w:rPr>
          <w:rFonts w:ascii="宋体" w:hAnsi="宋体"/>
          <w:b/>
          <w:bCs/>
          <w:spacing w:val="20"/>
          <w:kern w:val="0"/>
          <w:sz w:val="72"/>
          <w:szCs w:val="72"/>
        </w:rPr>
      </w:pPr>
      <w:r>
        <w:rPr>
          <w:rFonts w:hint="eastAsia" w:ascii="宋体" w:hAnsi="宋体"/>
          <w:b/>
          <w:bCs/>
          <w:spacing w:val="20"/>
          <w:kern w:val="0"/>
          <w:sz w:val="72"/>
          <w:szCs w:val="72"/>
        </w:rPr>
        <w:t>投标文件</w:t>
      </w:r>
    </w:p>
    <w:p w14:paraId="5A40F433">
      <w:pPr>
        <w:rPr>
          <w:rFonts w:ascii="宋体" w:hAnsi="宋体"/>
          <w:sz w:val="32"/>
        </w:rPr>
      </w:pPr>
    </w:p>
    <w:p w14:paraId="371D731B">
      <w:pPr>
        <w:rPr>
          <w:rFonts w:ascii="宋体" w:hAnsi="宋体"/>
          <w:sz w:val="32"/>
        </w:rPr>
      </w:pPr>
    </w:p>
    <w:p w14:paraId="2D9D6B13">
      <w:pPr>
        <w:pStyle w:val="2"/>
        <w:ind w:left="0" w:leftChars="0" w:firstLine="0"/>
      </w:pPr>
    </w:p>
    <w:p w14:paraId="06126E20">
      <w:pPr>
        <w:rPr>
          <w:rFonts w:ascii="宋体" w:hAnsi="宋体"/>
          <w:sz w:val="32"/>
        </w:rPr>
      </w:pPr>
    </w:p>
    <w:p w14:paraId="48A19EDB">
      <w:pPr>
        <w:pStyle w:val="2"/>
        <w:ind w:left="480"/>
      </w:pPr>
    </w:p>
    <w:p w14:paraId="06F43644">
      <w:pPr>
        <w:spacing w:before="168" w:beforeLines="70"/>
        <w:ind w:firstLine="1634" w:firstLineChars="550"/>
        <w:rPr>
          <w:rFonts w:ascii="宋体" w:hAnsi="宋体"/>
          <w:b/>
          <w:bCs/>
          <w:spacing w:val="8"/>
          <w:sz w:val="28"/>
          <w:szCs w:val="28"/>
          <w:u w:val="single"/>
        </w:rPr>
      </w:pPr>
      <w:r>
        <w:rPr>
          <w:rFonts w:hint="eastAsia" w:ascii="宋体" w:hAnsi="宋体"/>
          <w:b/>
          <w:spacing w:val="8"/>
          <w:sz w:val="28"/>
          <w:szCs w:val="28"/>
        </w:rPr>
        <w:t>投 标 单 位：</w:t>
      </w:r>
      <w:r>
        <w:rPr>
          <w:rFonts w:hint="eastAsia" w:ascii="宋体" w:hAnsi="宋体"/>
          <w:b/>
          <w:spacing w:val="8"/>
          <w:sz w:val="28"/>
          <w:szCs w:val="28"/>
          <w:u w:val="single"/>
        </w:rPr>
        <w:t xml:space="preserve">                       </w:t>
      </w:r>
      <w:r>
        <w:rPr>
          <w:rFonts w:hint="eastAsia" w:ascii="宋体" w:hAnsi="宋体"/>
          <w:b/>
          <w:spacing w:val="8"/>
          <w:sz w:val="28"/>
          <w:szCs w:val="28"/>
        </w:rPr>
        <w:t xml:space="preserve">                       </w:t>
      </w:r>
    </w:p>
    <w:p w14:paraId="4B9D375A">
      <w:pPr>
        <w:spacing w:before="168" w:beforeLines="70"/>
        <w:ind w:firstLine="1661" w:firstLineChars="591"/>
        <w:rPr>
          <w:rFonts w:ascii="宋体" w:hAnsi="宋体"/>
          <w:b/>
          <w:bCs/>
          <w:sz w:val="28"/>
          <w:szCs w:val="28"/>
          <w:u w:val="single"/>
        </w:rPr>
      </w:pPr>
      <w:r>
        <w:rPr>
          <w:rFonts w:hint="eastAsia" w:ascii="宋体" w:hAnsi="宋体"/>
          <w:b/>
          <w:sz w:val="28"/>
          <w:szCs w:val="28"/>
        </w:rPr>
        <w:t>采购代理机构：</w:t>
      </w:r>
      <w:r>
        <w:rPr>
          <w:rFonts w:hint="eastAsia" w:ascii="宋体" w:hAnsi="宋体"/>
          <w:b/>
          <w:sz w:val="28"/>
          <w:szCs w:val="28"/>
          <w:u w:val="single"/>
        </w:rPr>
        <w:t xml:space="preserve">                          </w:t>
      </w:r>
    </w:p>
    <w:p w14:paraId="56AA5935">
      <w:pPr>
        <w:spacing w:line="480" w:lineRule="exact"/>
        <w:ind w:firstLine="1661" w:firstLineChars="591"/>
        <w:rPr>
          <w:rFonts w:ascii="宋体" w:hAnsi="宋体"/>
          <w:b/>
          <w:sz w:val="32"/>
          <w:szCs w:val="32"/>
        </w:rPr>
      </w:pPr>
      <w:r>
        <w:rPr>
          <w:rFonts w:hint="eastAsia" w:ascii="宋体" w:hAnsi="宋体"/>
          <w:b/>
          <w:sz w:val="28"/>
          <w:szCs w:val="28"/>
        </w:rPr>
        <w:t>时        间：</w:t>
      </w:r>
      <w:r>
        <w:rPr>
          <w:rFonts w:hint="eastAsia" w:ascii="宋体" w:hAnsi="宋体"/>
          <w:b/>
          <w:sz w:val="28"/>
          <w:szCs w:val="28"/>
          <w:u w:val="single"/>
        </w:rPr>
        <w:t xml:space="preserve">                          </w:t>
      </w:r>
      <w:bookmarkStart w:id="86" w:name="_Toc167591330"/>
      <w:bookmarkStart w:id="87" w:name="_Toc193187097"/>
      <w:bookmarkStart w:id="88" w:name="_Toc167590775"/>
      <w:bookmarkStart w:id="89" w:name="_Toc173549978"/>
      <w:bookmarkStart w:id="90" w:name="_Toc194663918"/>
      <w:bookmarkStart w:id="91" w:name="_Toc170980453"/>
      <w:bookmarkStart w:id="92" w:name="_Toc175032437"/>
      <w:bookmarkStart w:id="93" w:name="_Toc154482479"/>
      <w:bookmarkStart w:id="94" w:name="_Toc169838532"/>
      <w:bookmarkStart w:id="95" w:name="_Toc170980552"/>
      <w:bookmarkStart w:id="96" w:name="_Toc175033592"/>
      <w:bookmarkStart w:id="97" w:name="_Toc167591144"/>
      <w:bookmarkStart w:id="98" w:name="_Toc169846873"/>
      <w:bookmarkStart w:id="99" w:name="_Toc167849360"/>
      <w:bookmarkStart w:id="100" w:name="_Toc188808833"/>
      <w:bookmarkStart w:id="101" w:name="_Toc169846776"/>
      <w:bookmarkStart w:id="102" w:name="_Toc167591492"/>
      <w:bookmarkStart w:id="103" w:name="_Toc193126881"/>
      <w:bookmarkStart w:id="104" w:name="_Toc167591043"/>
    </w:p>
    <w:p w14:paraId="5E6298DC">
      <w:pPr>
        <w:spacing w:line="480" w:lineRule="exact"/>
        <w:ind w:left="240" w:leftChars="100" w:firstLine="4003" w:firstLineChars="1246"/>
        <w:rPr>
          <w:rFonts w:ascii="宋体" w:hAnsi="宋体"/>
          <w:b/>
          <w:sz w:val="32"/>
          <w:szCs w:val="32"/>
        </w:rPr>
      </w:pPr>
    </w:p>
    <w:p w14:paraId="77D7668B">
      <w:pPr>
        <w:spacing w:line="480" w:lineRule="exact"/>
        <w:rPr>
          <w:rFonts w:ascii="宋体" w:hAnsi="宋体"/>
          <w:b/>
          <w:sz w:val="32"/>
          <w:szCs w:val="32"/>
        </w:rPr>
      </w:pPr>
    </w:p>
    <w:p w14:paraId="62E6A5E7">
      <w:pPr>
        <w:spacing w:line="480" w:lineRule="exact"/>
        <w:jc w:val="center"/>
        <w:rPr>
          <w:rFonts w:hint="eastAsia" w:ascii="宋体" w:hAnsi="宋体"/>
          <w:b/>
          <w:sz w:val="36"/>
          <w:szCs w:val="36"/>
        </w:rPr>
      </w:pPr>
    </w:p>
    <w:p w14:paraId="4000B051">
      <w:pPr>
        <w:spacing w:line="480" w:lineRule="exact"/>
        <w:jc w:val="center"/>
        <w:rPr>
          <w:rFonts w:hint="eastAsia" w:ascii="宋体" w:hAnsi="宋体"/>
          <w:b/>
          <w:sz w:val="36"/>
          <w:szCs w:val="36"/>
        </w:rPr>
      </w:pPr>
    </w:p>
    <w:p w14:paraId="037C4D85">
      <w:pPr>
        <w:spacing w:line="480" w:lineRule="exact"/>
        <w:jc w:val="center"/>
        <w:rPr>
          <w:rFonts w:ascii="宋体" w:hAnsi="宋体"/>
          <w:b/>
          <w:sz w:val="36"/>
          <w:szCs w:val="36"/>
        </w:rPr>
      </w:pPr>
      <w:r>
        <w:rPr>
          <w:rFonts w:hint="eastAsia" w:ascii="宋体" w:hAnsi="宋体"/>
          <w:b/>
          <w:sz w:val="36"/>
          <w:szCs w:val="36"/>
        </w:rPr>
        <w:t>目  录</w:t>
      </w:r>
    </w:p>
    <w:p w14:paraId="347BC81B">
      <w:pPr>
        <w:spacing w:line="480" w:lineRule="exact"/>
        <w:ind w:left="240" w:leftChars="100"/>
        <w:rPr>
          <w:rFonts w:ascii="宋体" w:hAnsi="宋体"/>
        </w:rPr>
      </w:pPr>
    </w:p>
    <w:p w14:paraId="026FCE4A">
      <w:pPr>
        <w:spacing w:line="480" w:lineRule="exact"/>
        <w:ind w:firstLine="1200" w:firstLineChars="500"/>
        <w:rPr>
          <w:rFonts w:ascii="宋体" w:hAnsi="宋体"/>
          <w:szCs w:val="24"/>
        </w:rPr>
      </w:pPr>
      <w:r>
        <w:rPr>
          <w:rFonts w:hint="eastAsia" w:ascii="宋体" w:hAnsi="宋体"/>
          <w:szCs w:val="24"/>
        </w:rPr>
        <w:t>投标函</w:t>
      </w:r>
      <w:r>
        <w:rPr>
          <w:rFonts w:hint="eastAsia" w:ascii="宋体" w:hAnsi="宋体"/>
        </w:rPr>
        <w:t>（格式）</w:t>
      </w:r>
    </w:p>
    <w:p w14:paraId="3AA95263">
      <w:pPr>
        <w:spacing w:line="480" w:lineRule="exact"/>
        <w:ind w:left="240" w:leftChars="100" w:firstLine="960" w:firstLineChars="400"/>
        <w:rPr>
          <w:rFonts w:ascii="宋体" w:hAnsi="宋体"/>
          <w:szCs w:val="24"/>
        </w:rPr>
      </w:pPr>
      <w:r>
        <w:rPr>
          <w:rFonts w:hint="eastAsia" w:ascii="宋体" w:hAnsi="宋体"/>
          <w:szCs w:val="24"/>
        </w:rPr>
        <w:t>开标一览表</w:t>
      </w:r>
      <w:r>
        <w:rPr>
          <w:rFonts w:hint="eastAsia" w:ascii="宋体" w:hAnsi="宋体"/>
        </w:rPr>
        <w:t>（格式）</w:t>
      </w:r>
    </w:p>
    <w:p w14:paraId="275A81ED">
      <w:pPr>
        <w:spacing w:line="480" w:lineRule="exact"/>
        <w:ind w:left="240" w:leftChars="100" w:firstLine="960" w:firstLineChars="400"/>
        <w:rPr>
          <w:rFonts w:ascii="宋体" w:hAnsi="宋体"/>
          <w:szCs w:val="24"/>
        </w:rPr>
      </w:pPr>
      <w:r>
        <w:rPr>
          <w:rFonts w:hint="eastAsia" w:ascii="宋体" w:hAnsi="宋体"/>
          <w:szCs w:val="24"/>
        </w:rPr>
        <w:t>服务响应偏离表</w:t>
      </w:r>
      <w:r>
        <w:rPr>
          <w:rFonts w:hint="eastAsia" w:ascii="宋体" w:hAnsi="宋体"/>
        </w:rPr>
        <w:t>（格式）</w:t>
      </w:r>
    </w:p>
    <w:p w14:paraId="24C1E596">
      <w:pPr>
        <w:spacing w:line="480" w:lineRule="exact"/>
        <w:ind w:left="240" w:leftChars="100" w:firstLine="960" w:firstLineChars="400"/>
        <w:rPr>
          <w:rFonts w:ascii="宋体" w:hAnsi="宋体"/>
          <w:szCs w:val="24"/>
        </w:rPr>
      </w:pPr>
      <w:r>
        <w:rPr>
          <w:rFonts w:hint="eastAsia" w:ascii="宋体" w:hAnsi="宋体"/>
          <w:szCs w:val="24"/>
        </w:rPr>
        <w:t>商务条款响应偏离表</w:t>
      </w:r>
      <w:r>
        <w:rPr>
          <w:rFonts w:hint="eastAsia" w:ascii="宋体" w:hAnsi="宋体"/>
        </w:rPr>
        <w:t>（格式）</w:t>
      </w:r>
    </w:p>
    <w:p w14:paraId="455438BA">
      <w:pPr>
        <w:spacing w:line="480" w:lineRule="exact"/>
        <w:ind w:left="240" w:leftChars="100" w:firstLine="960" w:firstLineChars="400"/>
        <w:rPr>
          <w:rFonts w:ascii="宋体" w:hAnsi="宋体"/>
          <w:szCs w:val="24"/>
        </w:rPr>
      </w:pPr>
      <w:r>
        <w:rPr>
          <w:rFonts w:hint="eastAsia" w:ascii="宋体" w:hAnsi="宋体"/>
          <w:szCs w:val="24"/>
        </w:rPr>
        <w:t>法定代表人授权书</w:t>
      </w:r>
      <w:r>
        <w:rPr>
          <w:rFonts w:hint="eastAsia" w:ascii="宋体" w:hAnsi="宋体"/>
        </w:rPr>
        <w:t>（格式）</w:t>
      </w:r>
    </w:p>
    <w:p w14:paraId="44EB8676">
      <w:pPr>
        <w:spacing w:line="480" w:lineRule="exact"/>
        <w:ind w:left="240" w:leftChars="100" w:firstLine="960" w:firstLineChars="400"/>
        <w:rPr>
          <w:rFonts w:ascii="宋体" w:hAnsi="宋体"/>
          <w:szCs w:val="24"/>
        </w:rPr>
      </w:pPr>
      <w:r>
        <w:rPr>
          <w:rFonts w:hint="eastAsia" w:ascii="宋体" w:hAnsi="宋体"/>
          <w:szCs w:val="24"/>
        </w:rPr>
        <w:t>资格证明文件</w:t>
      </w:r>
    </w:p>
    <w:p w14:paraId="55AAF19E">
      <w:pPr>
        <w:spacing w:line="480" w:lineRule="exact"/>
        <w:ind w:left="240" w:leftChars="100" w:firstLine="960" w:firstLineChars="400"/>
        <w:rPr>
          <w:rFonts w:ascii="宋体" w:hAnsi="宋体"/>
          <w:szCs w:val="24"/>
        </w:rPr>
      </w:pPr>
      <w:r>
        <w:rPr>
          <w:rFonts w:hint="eastAsia" w:ascii="宋体" w:hAnsi="宋体"/>
          <w:szCs w:val="24"/>
        </w:rPr>
        <w:t>技术部分</w:t>
      </w:r>
    </w:p>
    <w:p w14:paraId="552D9848">
      <w:pPr>
        <w:spacing w:line="480" w:lineRule="exact"/>
        <w:ind w:left="240" w:leftChars="100" w:firstLine="960" w:firstLineChars="4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服务方案</w:t>
      </w:r>
    </w:p>
    <w:p w14:paraId="039D5527">
      <w:pPr>
        <w:spacing w:line="480" w:lineRule="exact"/>
        <w:ind w:left="240" w:leftChars="100" w:firstLine="960" w:firstLineChars="4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管理制度及应急方案</w:t>
      </w:r>
    </w:p>
    <w:p w14:paraId="7328CD78">
      <w:pPr>
        <w:spacing w:line="480" w:lineRule="exact"/>
        <w:ind w:left="240" w:leftChars="100" w:firstLine="960" w:firstLineChars="4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人员配备</w:t>
      </w:r>
    </w:p>
    <w:p w14:paraId="7E6C3BDF">
      <w:pPr>
        <w:spacing w:line="480" w:lineRule="exact"/>
        <w:ind w:left="240" w:leftChars="100" w:firstLine="960" w:firstLineChars="400"/>
        <w:rPr>
          <w:rFonts w:ascii="宋体" w:hAnsi="宋体"/>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服务承诺</w:t>
      </w:r>
    </w:p>
    <w:p w14:paraId="2310176B">
      <w:pPr>
        <w:spacing w:line="480" w:lineRule="exact"/>
        <w:ind w:left="240" w:leftChars="100" w:firstLine="960" w:firstLineChars="400"/>
        <w:rPr>
          <w:rFonts w:ascii="宋体" w:hAnsi="宋体"/>
          <w:szCs w:val="24"/>
        </w:rPr>
      </w:pPr>
      <w:r>
        <w:rPr>
          <w:rFonts w:hint="eastAsia" w:ascii="宋体" w:hAnsi="宋体"/>
          <w:szCs w:val="24"/>
        </w:rPr>
        <w:t>5</w:t>
      </w:r>
      <w:r>
        <w:rPr>
          <w:rFonts w:hint="eastAsia" w:ascii="宋体" w:hAnsi="宋体"/>
          <w:szCs w:val="24"/>
          <w:lang w:val="en-US" w:eastAsia="zh-CN"/>
        </w:rPr>
        <w:t>.</w:t>
      </w:r>
      <w:r>
        <w:rPr>
          <w:rFonts w:hint="eastAsia" w:ascii="宋体" w:hAnsi="宋体"/>
          <w:szCs w:val="24"/>
        </w:rPr>
        <w:t>业绩</w:t>
      </w:r>
    </w:p>
    <w:p w14:paraId="534A1322">
      <w:pPr>
        <w:spacing w:line="480" w:lineRule="exact"/>
        <w:ind w:left="240" w:leftChars="100" w:firstLine="960" w:firstLineChars="400"/>
        <w:rPr>
          <w:rFonts w:ascii="宋体" w:hAnsi="宋体"/>
          <w:szCs w:val="24"/>
        </w:rPr>
      </w:pPr>
      <w:r>
        <w:rPr>
          <w:rFonts w:hint="eastAsia" w:ascii="宋体" w:hAnsi="宋体"/>
          <w:szCs w:val="24"/>
        </w:rPr>
        <w:t>场地环境（场地环境具体分项见评分标准，各投标人依据评分标准要求进行准备。现场环境内容须同时编制在投标文件中（以照片、文字等形式），仅作为投标资料存档，不计分。）</w:t>
      </w:r>
    </w:p>
    <w:p w14:paraId="20B91700">
      <w:pPr>
        <w:spacing w:line="480" w:lineRule="exact"/>
        <w:ind w:left="240" w:leftChars="100" w:firstLine="960" w:firstLineChars="400"/>
        <w:rPr>
          <w:rFonts w:ascii="宋体" w:hAnsi="宋体"/>
          <w:szCs w:val="24"/>
        </w:rPr>
      </w:pPr>
      <w:r>
        <w:rPr>
          <w:rFonts w:hint="eastAsia" w:ascii="宋体" w:hAnsi="宋体"/>
          <w:szCs w:val="24"/>
        </w:rPr>
        <w:t>投标人认为有必要说明的事宜（若有）</w:t>
      </w:r>
    </w:p>
    <w:p w14:paraId="19EF25EC">
      <w:pPr>
        <w:spacing w:line="480" w:lineRule="exact"/>
        <w:ind w:left="240" w:leftChars="100" w:firstLine="960" w:firstLineChars="400"/>
        <w:rPr>
          <w:rFonts w:ascii="宋体" w:hAnsi="宋体"/>
          <w:szCs w:val="24"/>
        </w:rPr>
      </w:pPr>
      <w:r>
        <w:rPr>
          <w:rFonts w:hint="eastAsia" w:ascii="宋体" w:hAnsi="宋体"/>
          <w:szCs w:val="24"/>
        </w:rPr>
        <w:t>《投标人参与政府采购活动的承诺函》（格式）</w:t>
      </w:r>
    </w:p>
    <w:p w14:paraId="4FBE637C">
      <w:pPr>
        <w:spacing w:line="480" w:lineRule="exact"/>
        <w:ind w:left="240" w:leftChars="100" w:firstLine="960" w:firstLineChars="400"/>
        <w:rPr>
          <w:rFonts w:ascii="宋体" w:hAnsi="宋体"/>
          <w:szCs w:val="24"/>
        </w:rPr>
      </w:pPr>
      <w:r>
        <w:rPr>
          <w:rFonts w:hint="eastAsia" w:ascii="宋体" w:hAnsi="宋体"/>
          <w:szCs w:val="24"/>
        </w:rPr>
        <w:t xml:space="preserve"> 拒绝政府采购领域商业贿赂承诺书</w:t>
      </w:r>
      <w:r>
        <w:rPr>
          <w:rFonts w:hint="eastAsia" w:ascii="宋体" w:hAnsi="宋体"/>
        </w:rPr>
        <w:t>（格式）</w:t>
      </w:r>
    </w:p>
    <w:p w14:paraId="30DA0847">
      <w:pPr>
        <w:spacing w:line="480" w:lineRule="exact"/>
        <w:ind w:firstLine="1200" w:firstLineChars="500"/>
        <w:rPr>
          <w:rFonts w:ascii="宋体" w:hAnsi="宋体"/>
          <w:szCs w:val="24"/>
        </w:rPr>
      </w:pPr>
      <w:r>
        <w:rPr>
          <w:rFonts w:hint="eastAsia" w:ascii="宋体" w:hAnsi="宋体"/>
          <w:szCs w:val="24"/>
        </w:rPr>
        <w:t>《中小企业声明函》</w:t>
      </w:r>
    </w:p>
    <w:p w14:paraId="100E825E">
      <w:pPr>
        <w:spacing w:line="480" w:lineRule="exact"/>
        <w:ind w:firstLine="1200" w:firstLineChars="500"/>
        <w:rPr>
          <w:rFonts w:ascii="宋体" w:hAnsi="宋体"/>
        </w:rPr>
      </w:pPr>
      <w:r>
        <w:rPr>
          <w:rFonts w:ascii="宋体" w:hAnsi="宋体" w:cs="宋体"/>
          <w:kern w:val="0"/>
          <w:szCs w:val="24"/>
        </w:rPr>
        <w:t>《残疾人福利性单位声明函》</w:t>
      </w:r>
      <w:r>
        <w:rPr>
          <w:rFonts w:hint="eastAsia" w:ascii="宋体" w:hAnsi="宋体"/>
        </w:rPr>
        <w:t>（格式，若有）</w:t>
      </w:r>
    </w:p>
    <w:p w14:paraId="5D626993">
      <w:pPr>
        <w:spacing w:line="480" w:lineRule="exact"/>
        <w:ind w:firstLine="1200" w:firstLineChars="500"/>
        <w:rPr>
          <w:rFonts w:ascii="宋体" w:hAnsi="宋体"/>
        </w:rPr>
      </w:pPr>
      <w:r>
        <w:rPr>
          <w:rFonts w:hint="eastAsia" w:ascii="宋体" w:hAnsi="宋体"/>
        </w:rPr>
        <w:t>监狱企业证明文件（若有）</w:t>
      </w:r>
    </w:p>
    <w:p w14:paraId="331C6DAF">
      <w:pPr>
        <w:spacing w:line="480" w:lineRule="exact"/>
        <w:rPr>
          <w:rFonts w:ascii="宋体" w:hAnsi="宋体"/>
          <w:sz w:val="28"/>
          <w:szCs w:val="28"/>
        </w:rPr>
      </w:pPr>
    </w:p>
    <w:p w14:paraId="16A80339">
      <w:pPr>
        <w:spacing w:line="480" w:lineRule="exact"/>
        <w:rPr>
          <w:rFonts w:ascii="宋体" w:hAnsi="宋体"/>
          <w:sz w:val="28"/>
          <w:szCs w:val="28"/>
        </w:rPr>
      </w:pP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1661F722">
      <w:pPr>
        <w:spacing w:line="480" w:lineRule="exact"/>
        <w:rPr>
          <w:rFonts w:ascii="宋体" w:hAnsi="宋体"/>
          <w:b/>
          <w:sz w:val="28"/>
          <w:szCs w:val="28"/>
        </w:rPr>
      </w:pPr>
      <w:bookmarkStart w:id="105" w:name="_Toc193126882"/>
      <w:bookmarkStart w:id="106" w:name="_Toc188808834"/>
      <w:bookmarkStart w:id="107" w:name="_Toc193187098"/>
      <w:bookmarkStart w:id="108" w:name="_Toc194663919"/>
      <w:r>
        <w:rPr>
          <w:rFonts w:hint="eastAsia" w:ascii="宋体" w:hAnsi="宋体"/>
          <w:b/>
          <w:sz w:val="28"/>
          <w:szCs w:val="28"/>
        </w:rPr>
        <w:br w:type="page"/>
      </w:r>
      <w:bookmarkStart w:id="109" w:name="_Toc459048308"/>
      <w:bookmarkStart w:id="110" w:name="_Toc458774251"/>
      <w:bookmarkStart w:id="111" w:name="_Toc32269"/>
      <w:bookmarkStart w:id="112" w:name="_Toc696"/>
      <w:r>
        <w:rPr>
          <w:rFonts w:hint="eastAsia" w:ascii="宋体" w:hAnsi="宋体"/>
          <w:b/>
          <w:szCs w:val="24"/>
        </w:rPr>
        <w:t>投标函</w:t>
      </w:r>
      <w:bookmarkEnd w:id="109"/>
      <w:bookmarkEnd w:id="110"/>
      <w:bookmarkEnd w:id="111"/>
      <w:bookmarkEnd w:id="112"/>
      <w:r>
        <w:rPr>
          <w:rFonts w:hint="eastAsia" w:ascii="宋体" w:hAnsi="宋体"/>
          <w:b/>
          <w:szCs w:val="24"/>
        </w:rPr>
        <w:t>（格式）</w:t>
      </w:r>
    </w:p>
    <w:p w14:paraId="511A94F7">
      <w:pPr>
        <w:spacing w:line="480" w:lineRule="exact"/>
        <w:ind w:left="240" w:leftChars="100"/>
        <w:rPr>
          <w:rFonts w:ascii="宋体" w:hAnsi="宋体"/>
        </w:rPr>
      </w:pPr>
    </w:p>
    <w:p w14:paraId="2646BF3E">
      <w:pPr>
        <w:spacing w:line="240" w:lineRule="exact"/>
        <w:ind w:left="240" w:leftChars="100"/>
        <w:rPr>
          <w:rFonts w:ascii="宋体" w:hAnsi="宋体"/>
          <w:szCs w:val="21"/>
        </w:rPr>
      </w:pPr>
    </w:p>
    <w:p w14:paraId="238AA7FC">
      <w:pPr>
        <w:spacing w:line="500" w:lineRule="exact"/>
        <w:rPr>
          <w:rFonts w:ascii="宋体" w:hAnsi="宋体"/>
          <w:b/>
          <w:szCs w:val="24"/>
        </w:rPr>
      </w:pPr>
      <w:r>
        <w:rPr>
          <w:rFonts w:hint="eastAsia" w:ascii="宋体" w:hAnsi="宋体"/>
          <w:b/>
          <w:szCs w:val="24"/>
        </w:rPr>
        <w:t>致：陕西上德招标有限公司</w:t>
      </w:r>
    </w:p>
    <w:p w14:paraId="223BDF7E">
      <w:pPr>
        <w:spacing w:line="500" w:lineRule="exact"/>
        <w:ind w:firstLine="470" w:firstLineChars="196"/>
        <w:rPr>
          <w:rFonts w:ascii="宋体" w:hAnsi="宋体"/>
          <w:b/>
          <w:szCs w:val="24"/>
        </w:rPr>
      </w:pPr>
      <w:r>
        <w:rPr>
          <w:rFonts w:hint="eastAsia" w:ascii="宋体" w:hAnsi="宋体"/>
          <w:szCs w:val="24"/>
        </w:rPr>
        <w:t>根据贵单位</w:t>
      </w:r>
      <w:r>
        <w:rPr>
          <w:rFonts w:hint="eastAsia" w:ascii="宋体" w:hAnsi="宋体"/>
          <w:szCs w:val="24"/>
          <w:u w:val="single"/>
        </w:rPr>
        <w:t xml:space="preserve">         （招标项目名称）    </w:t>
      </w:r>
      <w:r>
        <w:rPr>
          <w:rFonts w:hint="eastAsia" w:ascii="宋体" w:hAnsi="宋体"/>
          <w:szCs w:val="24"/>
        </w:rPr>
        <w:t>项目</w:t>
      </w:r>
      <w:r>
        <w:rPr>
          <w:rFonts w:hint="eastAsia" w:ascii="宋体" w:hAnsi="宋体"/>
          <w:szCs w:val="24"/>
          <w:u w:val="single"/>
        </w:rPr>
        <w:t>（项目编号）</w:t>
      </w:r>
      <w:r>
        <w:rPr>
          <w:rFonts w:hint="eastAsia" w:ascii="宋体" w:hAnsi="宋体"/>
          <w:szCs w:val="24"/>
        </w:rPr>
        <w:t>的招标公告，我方代表</w:t>
      </w:r>
      <w:r>
        <w:rPr>
          <w:rFonts w:hint="eastAsia" w:ascii="宋体" w:hAnsi="宋体"/>
          <w:szCs w:val="24"/>
          <w:u w:val="single"/>
        </w:rPr>
        <w:t xml:space="preserve">   （姓名、职务）   </w:t>
      </w:r>
      <w:r>
        <w:rPr>
          <w:rFonts w:hint="eastAsia" w:ascii="宋体" w:hAnsi="宋体"/>
          <w:szCs w:val="24"/>
        </w:rPr>
        <w:t>经正式授权并代表</w:t>
      </w:r>
      <w:r>
        <w:rPr>
          <w:rFonts w:hint="eastAsia" w:ascii="宋体" w:hAnsi="宋体"/>
          <w:szCs w:val="24"/>
          <w:u w:val="single"/>
        </w:rPr>
        <w:t xml:space="preserve">     （投标人名称）     </w:t>
      </w:r>
      <w:r>
        <w:rPr>
          <w:rFonts w:hint="eastAsia" w:ascii="宋体" w:hAnsi="宋体"/>
          <w:szCs w:val="24"/>
        </w:rPr>
        <w:t>就该项目进行投标。</w:t>
      </w:r>
    </w:p>
    <w:p w14:paraId="5616F020">
      <w:pPr>
        <w:spacing w:line="500" w:lineRule="exact"/>
        <w:ind w:firstLine="472" w:firstLineChars="196"/>
        <w:rPr>
          <w:rFonts w:ascii="宋体" w:hAnsi="宋体"/>
          <w:b/>
          <w:szCs w:val="24"/>
        </w:rPr>
      </w:pPr>
      <w:r>
        <w:rPr>
          <w:rFonts w:ascii="宋体" w:hAnsi="宋体"/>
          <w:b/>
          <w:szCs w:val="24"/>
        </w:rPr>
        <w:t>在此，我方郑重</w:t>
      </w:r>
      <w:r>
        <w:rPr>
          <w:rFonts w:hint="eastAsia" w:ascii="宋体" w:hAnsi="宋体"/>
          <w:b/>
          <w:szCs w:val="24"/>
        </w:rPr>
        <w:t>承诺</w:t>
      </w:r>
      <w:r>
        <w:rPr>
          <w:rFonts w:ascii="宋体" w:hAnsi="宋体"/>
          <w:b/>
          <w:szCs w:val="24"/>
        </w:rPr>
        <w:t>以下诸点，并负法律责任：</w:t>
      </w:r>
    </w:p>
    <w:p w14:paraId="134C3844">
      <w:pPr>
        <w:spacing w:line="500" w:lineRule="exact"/>
        <w:ind w:firstLine="470" w:firstLineChars="196"/>
        <w:rPr>
          <w:rFonts w:ascii="宋体" w:hAnsi="宋体"/>
          <w:b/>
          <w:szCs w:val="24"/>
        </w:rPr>
      </w:pPr>
      <w:r>
        <w:rPr>
          <w:rFonts w:hint="eastAsia" w:ascii="宋体" w:hAnsi="宋体"/>
          <w:szCs w:val="24"/>
        </w:rPr>
        <w:t>1.我方具备本项目招标文件中规定的资格条件。</w:t>
      </w:r>
    </w:p>
    <w:p w14:paraId="4B374C3F">
      <w:pPr>
        <w:spacing w:line="500" w:lineRule="exact"/>
        <w:ind w:firstLine="470" w:firstLineChars="196"/>
        <w:rPr>
          <w:rFonts w:ascii="宋体" w:hAnsi="宋体"/>
          <w:b/>
          <w:szCs w:val="24"/>
        </w:rPr>
      </w:pPr>
      <w:r>
        <w:rPr>
          <w:rFonts w:hint="eastAsia" w:ascii="宋体" w:hAnsi="宋体"/>
          <w:szCs w:val="24"/>
        </w:rPr>
        <w:t>2.</w:t>
      </w:r>
      <w:r>
        <w:rPr>
          <w:rFonts w:ascii="宋体" w:hAnsi="宋体"/>
          <w:szCs w:val="24"/>
        </w:rPr>
        <w:t>我方</w:t>
      </w:r>
      <w:r>
        <w:rPr>
          <w:rFonts w:hint="eastAsia" w:ascii="宋体" w:hAnsi="宋体"/>
          <w:szCs w:val="24"/>
        </w:rPr>
        <w:t>已详细审阅全部投标文件，确认无误。</w:t>
      </w:r>
    </w:p>
    <w:p w14:paraId="6E56D1C0">
      <w:pPr>
        <w:spacing w:line="500" w:lineRule="exact"/>
        <w:ind w:firstLine="470" w:firstLineChars="196"/>
        <w:rPr>
          <w:rFonts w:ascii="宋体" w:hAnsi="宋体"/>
          <w:szCs w:val="24"/>
        </w:rPr>
      </w:pPr>
      <w:r>
        <w:rPr>
          <w:rFonts w:hint="eastAsia" w:ascii="宋体" w:hAnsi="宋体"/>
          <w:szCs w:val="24"/>
        </w:rPr>
        <w:t>3.我方所附投标报价表中应提交和交付的服务投标单价报价为人民币：</w:t>
      </w:r>
      <w:r>
        <w:rPr>
          <w:rFonts w:hint="eastAsia" w:ascii="宋体" w:hAnsi="宋体"/>
          <w:szCs w:val="24"/>
          <w:u w:val="single"/>
        </w:rPr>
        <w:t>（同时用汉字大写和数字表示）</w:t>
      </w:r>
      <w:r>
        <w:rPr>
          <w:rFonts w:hint="eastAsia" w:ascii="宋体" w:hAnsi="宋体"/>
          <w:szCs w:val="24"/>
        </w:rPr>
        <w:t>。该报价一次报死，不受市场因素的影响。</w:t>
      </w:r>
    </w:p>
    <w:p w14:paraId="0D9FB5A5">
      <w:pPr>
        <w:spacing w:line="500" w:lineRule="exact"/>
        <w:ind w:firstLine="470" w:firstLineChars="196"/>
        <w:rPr>
          <w:rFonts w:ascii="宋体" w:hAnsi="宋体"/>
          <w:szCs w:val="24"/>
        </w:rPr>
      </w:pPr>
      <w:r>
        <w:rPr>
          <w:rFonts w:hint="eastAsia" w:ascii="宋体" w:hAnsi="宋体"/>
          <w:szCs w:val="24"/>
        </w:rPr>
        <w:t>4.</w:t>
      </w:r>
      <w:r>
        <w:rPr>
          <w:rFonts w:ascii="宋体" w:hAnsi="宋体"/>
          <w:szCs w:val="24"/>
        </w:rPr>
        <w:t>我方已详细审查全部招标文件</w:t>
      </w:r>
      <w:r>
        <w:rPr>
          <w:rFonts w:hint="eastAsia" w:ascii="宋体" w:hAnsi="宋体"/>
          <w:szCs w:val="24"/>
        </w:rPr>
        <w:t>（包括澄清函、补充通知等）</w:t>
      </w:r>
      <w:r>
        <w:rPr>
          <w:rFonts w:ascii="宋体" w:hAnsi="宋体"/>
          <w:szCs w:val="24"/>
        </w:rPr>
        <w:t>，完全理解</w:t>
      </w:r>
      <w:r>
        <w:rPr>
          <w:rFonts w:hint="eastAsia" w:ascii="宋体" w:hAnsi="宋体"/>
          <w:szCs w:val="24"/>
        </w:rPr>
        <w:t>投标人须知的所有条款。</w:t>
      </w:r>
    </w:p>
    <w:p w14:paraId="6ED7D569">
      <w:pPr>
        <w:spacing w:line="500" w:lineRule="exact"/>
        <w:ind w:firstLine="470" w:firstLineChars="196"/>
        <w:rPr>
          <w:rFonts w:ascii="宋体" w:hAnsi="宋体"/>
          <w:szCs w:val="24"/>
        </w:rPr>
      </w:pPr>
      <w:r>
        <w:rPr>
          <w:rFonts w:hint="eastAsia" w:ascii="宋体" w:hAnsi="宋体"/>
          <w:szCs w:val="24"/>
        </w:rPr>
        <w:t>5.我方完全满足和响应招标文件中的各项商务和技术服务要求，若有偏差，已在投标文件中明确说明。</w:t>
      </w:r>
    </w:p>
    <w:p w14:paraId="706810C5">
      <w:pPr>
        <w:spacing w:line="500" w:lineRule="exact"/>
        <w:ind w:firstLine="470" w:firstLineChars="196"/>
        <w:rPr>
          <w:rFonts w:ascii="宋体" w:hAnsi="宋体"/>
          <w:szCs w:val="24"/>
        </w:rPr>
      </w:pPr>
      <w:r>
        <w:rPr>
          <w:rFonts w:hint="eastAsia" w:ascii="宋体" w:hAnsi="宋体"/>
          <w:szCs w:val="24"/>
        </w:rPr>
        <w:t>6.我方接受招标文件中全部合同条款，且无任何异议；保证忠实地执行双方所签订的合同，并承担合同规定的责任和义务。</w:t>
      </w:r>
    </w:p>
    <w:p w14:paraId="784A99E5">
      <w:pPr>
        <w:spacing w:line="500" w:lineRule="exact"/>
        <w:ind w:firstLine="470" w:firstLineChars="196"/>
        <w:rPr>
          <w:rFonts w:ascii="宋体" w:hAnsi="宋体"/>
          <w:b/>
          <w:szCs w:val="24"/>
        </w:rPr>
      </w:pPr>
      <w:r>
        <w:rPr>
          <w:rFonts w:hint="eastAsia" w:ascii="宋体" w:hAnsi="宋体"/>
          <w:szCs w:val="24"/>
        </w:rPr>
        <w:t>7.我方完全理解并同意招标文件中有关拒绝投标的条款。</w:t>
      </w:r>
    </w:p>
    <w:p w14:paraId="21693A7B">
      <w:pPr>
        <w:spacing w:line="500" w:lineRule="exact"/>
        <w:ind w:firstLine="470" w:firstLineChars="196"/>
        <w:rPr>
          <w:rFonts w:ascii="宋体" w:hAnsi="宋体"/>
          <w:b/>
          <w:szCs w:val="24"/>
        </w:rPr>
      </w:pPr>
      <w:r>
        <w:rPr>
          <w:rFonts w:hint="eastAsia" w:ascii="宋体" w:hAnsi="宋体"/>
          <w:szCs w:val="24"/>
        </w:rPr>
        <w:t>8.我方同意按照要求提供投标有关的一切数据或资料。</w:t>
      </w:r>
    </w:p>
    <w:p w14:paraId="75EB5F92">
      <w:pPr>
        <w:spacing w:line="500" w:lineRule="exact"/>
        <w:ind w:firstLine="470" w:firstLineChars="196"/>
        <w:rPr>
          <w:rFonts w:ascii="宋体" w:hAnsi="宋体"/>
          <w:b/>
          <w:szCs w:val="24"/>
        </w:rPr>
      </w:pPr>
      <w:r>
        <w:rPr>
          <w:rFonts w:hint="eastAsia" w:ascii="宋体" w:hAnsi="宋体"/>
          <w:szCs w:val="24"/>
        </w:rPr>
        <w:t>9.我方完全理解最低报价不是中标的唯一条件，采购人有权选择质优价廉的服务。</w:t>
      </w:r>
    </w:p>
    <w:p w14:paraId="0DF37ECD">
      <w:pPr>
        <w:spacing w:line="500" w:lineRule="exact"/>
        <w:ind w:firstLine="470" w:firstLineChars="196"/>
        <w:rPr>
          <w:rFonts w:ascii="宋体" w:hAnsi="宋体"/>
          <w:b/>
          <w:szCs w:val="24"/>
        </w:rPr>
      </w:pPr>
      <w:r>
        <w:rPr>
          <w:rFonts w:hint="eastAsia" w:ascii="宋体" w:hAnsi="宋体"/>
          <w:szCs w:val="24"/>
        </w:rPr>
        <w:t>10.我方同意按招标文件规定，遵守贵方有关招标的各项规定和要求。</w:t>
      </w:r>
    </w:p>
    <w:p w14:paraId="030D0AA8">
      <w:pPr>
        <w:spacing w:line="500" w:lineRule="exact"/>
        <w:ind w:firstLine="470" w:firstLineChars="196"/>
        <w:rPr>
          <w:rFonts w:ascii="宋体" w:hAnsi="宋体"/>
          <w:szCs w:val="24"/>
        </w:rPr>
      </w:pPr>
      <w:r>
        <w:rPr>
          <w:rFonts w:hint="eastAsia" w:ascii="宋体" w:hAnsi="宋体"/>
          <w:szCs w:val="24"/>
        </w:rPr>
        <w:t xml:space="preserve">11.我方对本次招标内容及与本项目有关的知识产权、技术资料、商业秘密及相关信息保密。 </w:t>
      </w:r>
    </w:p>
    <w:p w14:paraId="6F3325AC">
      <w:pPr>
        <w:spacing w:line="500" w:lineRule="exact"/>
        <w:ind w:firstLine="470" w:firstLineChars="196"/>
        <w:rPr>
          <w:rFonts w:ascii="宋体" w:hAnsi="宋体"/>
          <w:szCs w:val="24"/>
        </w:rPr>
      </w:pPr>
      <w:r>
        <w:rPr>
          <w:rFonts w:hint="eastAsia" w:ascii="宋体" w:hAnsi="宋体"/>
          <w:szCs w:val="24"/>
        </w:rPr>
        <w:t>12.我方与采购人和采购代理机构无任何的隶属关系或者其他利害关系。</w:t>
      </w:r>
    </w:p>
    <w:p w14:paraId="1F0CDF2B">
      <w:pPr>
        <w:spacing w:line="500" w:lineRule="exact"/>
        <w:ind w:firstLine="470" w:firstLineChars="196"/>
        <w:rPr>
          <w:rFonts w:ascii="宋体" w:hAnsi="宋体"/>
          <w:szCs w:val="24"/>
        </w:rPr>
      </w:pPr>
      <w:r>
        <w:rPr>
          <w:rFonts w:hint="eastAsia" w:ascii="宋体" w:hAnsi="宋体"/>
          <w:szCs w:val="24"/>
        </w:rPr>
        <w:t>13.若我方中标，我方保证按有关规定向采购代理机构支付招标代理服务费。</w:t>
      </w:r>
    </w:p>
    <w:p w14:paraId="5D23045E">
      <w:pPr>
        <w:spacing w:line="500" w:lineRule="exact"/>
        <w:ind w:firstLine="480" w:firstLineChars="200"/>
        <w:rPr>
          <w:rFonts w:ascii="宋体" w:hAnsi="宋体"/>
          <w:b/>
          <w:szCs w:val="24"/>
        </w:rPr>
      </w:pPr>
      <w:r>
        <w:rPr>
          <w:rFonts w:hint="eastAsia" w:ascii="宋体" w:hAnsi="宋体"/>
          <w:szCs w:val="24"/>
        </w:rPr>
        <w:t>14.投标有效期为自提交投标文件的截止之日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p w14:paraId="27A1F5E2">
      <w:pPr>
        <w:spacing w:line="500" w:lineRule="exact"/>
        <w:ind w:firstLine="470" w:firstLineChars="196"/>
        <w:rPr>
          <w:rFonts w:ascii="宋体" w:hAnsi="宋体"/>
          <w:b/>
          <w:szCs w:val="24"/>
        </w:rPr>
      </w:pPr>
      <w:r>
        <w:rPr>
          <w:rFonts w:hint="eastAsia" w:ascii="宋体" w:hAnsi="宋体"/>
          <w:szCs w:val="24"/>
        </w:rPr>
        <w:t>15.所有关于本项目的函电，请按下列地址联系：</w:t>
      </w:r>
    </w:p>
    <w:p w14:paraId="186898A2">
      <w:pPr>
        <w:spacing w:line="480" w:lineRule="exact"/>
        <w:ind w:firstLine="480" w:firstLineChars="200"/>
        <w:rPr>
          <w:rFonts w:ascii="宋体" w:hAnsi="宋体"/>
          <w:szCs w:val="24"/>
        </w:rPr>
      </w:pPr>
    </w:p>
    <w:p w14:paraId="68B92531">
      <w:pPr>
        <w:spacing w:line="480" w:lineRule="exact"/>
        <w:ind w:firstLine="480" w:firstLineChars="200"/>
        <w:rPr>
          <w:rFonts w:ascii="宋体" w:hAnsi="宋体"/>
          <w:szCs w:val="24"/>
        </w:rPr>
      </w:pPr>
    </w:p>
    <w:p w14:paraId="29938F4F">
      <w:pPr>
        <w:spacing w:line="480" w:lineRule="exact"/>
        <w:rPr>
          <w:rFonts w:ascii="宋体" w:hAnsi="宋体"/>
          <w:szCs w:val="24"/>
        </w:rPr>
      </w:pPr>
    </w:p>
    <w:p w14:paraId="5A8B6802">
      <w:pPr>
        <w:spacing w:line="480" w:lineRule="exact"/>
        <w:ind w:firstLine="480" w:firstLineChars="200"/>
        <w:rPr>
          <w:rFonts w:ascii="宋体" w:hAnsi="宋体"/>
          <w:szCs w:val="24"/>
          <w:u w:val="single"/>
        </w:rPr>
      </w:pPr>
      <w:r>
        <w:rPr>
          <w:rFonts w:hint="eastAsia" w:ascii="宋体" w:hAnsi="宋体"/>
          <w:szCs w:val="24"/>
        </w:rPr>
        <w:t>投标人名称（公章）：</w:t>
      </w:r>
      <w:r>
        <w:rPr>
          <w:rFonts w:hint="eastAsia" w:ascii="宋体" w:hAnsi="宋体"/>
          <w:szCs w:val="24"/>
          <w:u w:val="single"/>
        </w:rPr>
        <w:t xml:space="preserve">                                </w:t>
      </w:r>
    </w:p>
    <w:p w14:paraId="637A80DD">
      <w:pPr>
        <w:spacing w:line="480" w:lineRule="exact"/>
        <w:ind w:firstLine="480" w:firstLineChars="200"/>
        <w:rPr>
          <w:rFonts w:ascii="宋体" w:hAnsi="宋体"/>
          <w:szCs w:val="24"/>
          <w:u w:val="single"/>
        </w:rPr>
      </w:pPr>
      <w:r>
        <w:rPr>
          <w:rFonts w:hint="eastAsia" w:ascii="宋体" w:hAnsi="宋体"/>
          <w:szCs w:val="24"/>
        </w:rPr>
        <w:t>详 细 地 址：</w:t>
      </w:r>
      <w:r>
        <w:rPr>
          <w:rFonts w:hint="eastAsia" w:ascii="宋体" w:hAnsi="宋体"/>
          <w:szCs w:val="24"/>
          <w:u w:val="single"/>
        </w:rPr>
        <w:t xml:space="preserve">                                                   </w:t>
      </w:r>
    </w:p>
    <w:p w14:paraId="3675F974">
      <w:pPr>
        <w:spacing w:line="480" w:lineRule="exact"/>
        <w:ind w:firstLine="480" w:firstLineChars="200"/>
        <w:rPr>
          <w:rFonts w:ascii="宋体" w:hAnsi="宋体"/>
          <w:szCs w:val="24"/>
          <w:u w:val="single"/>
        </w:rPr>
      </w:pPr>
      <w:r>
        <w:rPr>
          <w:rFonts w:hint="eastAsia" w:ascii="宋体" w:hAnsi="宋体"/>
          <w:szCs w:val="24"/>
          <w:lang w:val="zh-CN"/>
        </w:rPr>
        <w:t>开 户 银 行：</w:t>
      </w:r>
      <w:r>
        <w:rPr>
          <w:rFonts w:hint="eastAsia" w:ascii="宋体" w:hAnsi="宋体"/>
          <w:szCs w:val="24"/>
          <w:u w:val="single"/>
          <w:lang w:val="zh-CN"/>
        </w:rPr>
        <w:t xml:space="preserve">                   </w:t>
      </w:r>
    </w:p>
    <w:p w14:paraId="684D73F4">
      <w:pPr>
        <w:spacing w:line="480" w:lineRule="exact"/>
        <w:ind w:firstLine="480" w:firstLineChars="200"/>
        <w:rPr>
          <w:rFonts w:ascii="宋体" w:hAnsi="宋体"/>
          <w:szCs w:val="24"/>
          <w:u w:val="single"/>
        </w:rPr>
      </w:pPr>
      <w:r>
        <w:rPr>
          <w:rFonts w:hint="eastAsia" w:ascii="宋体" w:hAnsi="宋体"/>
          <w:szCs w:val="24"/>
          <w:lang w:val="zh-CN"/>
        </w:rPr>
        <w:t>帐       号：</w:t>
      </w:r>
      <w:r>
        <w:rPr>
          <w:rFonts w:hint="eastAsia" w:ascii="宋体" w:hAnsi="宋体"/>
          <w:szCs w:val="24"/>
          <w:u w:val="single"/>
          <w:lang w:val="zh-CN"/>
        </w:rPr>
        <w:t xml:space="preserve">                   </w:t>
      </w:r>
    </w:p>
    <w:p w14:paraId="6C5F13F3">
      <w:pPr>
        <w:autoSpaceDE w:val="0"/>
        <w:autoSpaceDN w:val="0"/>
        <w:adjustRightInd w:val="0"/>
        <w:spacing w:line="480" w:lineRule="exact"/>
        <w:ind w:left="840" w:leftChars="100" w:hanging="600"/>
        <w:rPr>
          <w:rFonts w:ascii="宋体" w:hAnsi="宋体"/>
          <w:szCs w:val="24"/>
          <w:lang w:val="zh-CN"/>
        </w:rPr>
      </w:pPr>
      <w:r>
        <w:rPr>
          <w:rFonts w:hint="eastAsia" w:ascii="宋体" w:hAnsi="宋体"/>
          <w:szCs w:val="24"/>
          <w:lang w:val="zh-CN"/>
        </w:rPr>
        <w:t xml:space="preserve">             </w:t>
      </w:r>
    </w:p>
    <w:p w14:paraId="69414C62">
      <w:pPr>
        <w:autoSpaceDE w:val="0"/>
        <w:autoSpaceDN w:val="0"/>
        <w:adjustRightInd w:val="0"/>
        <w:spacing w:line="480" w:lineRule="exact"/>
        <w:ind w:left="840" w:leftChars="100" w:hanging="600"/>
        <w:rPr>
          <w:rFonts w:ascii="宋体" w:hAnsi="宋体"/>
          <w:szCs w:val="24"/>
          <w:lang w:val="zh-CN"/>
        </w:rPr>
      </w:pPr>
    </w:p>
    <w:p w14:paraId="2BFCEA52">
      <w:pPr>
        <w:autoSpaceDE w:val="0"/>
        <w:autoSpaceDN w:val="0"/>
        <w:adjustRightInd w:val="0"/>
        <w:spacing w:line="480" w:lineRule="exact"/>
        <w:ind w:left="840" w:leftChars="100" w:hanging="600"/>
        <w:rPr>
          <w:rFonts w:ascii="宋体" w:hAnsi="宋体"/>
          <w:szCs w:val="24"/>
          <w:lang w:val="zh-CN"/>
        </w:rPr>
      </w:pPr>
    </w:p>
    <w:p w14:paraId="02F61703">
      <w:pPr>
        <w:autoSpaceDE w:val="0"/>
        <w:autoSpaceDN w:val="0"/>
        <w:adjustRightInd w:val="0"/>
        <w:spacing w:line="480" w:lineRule="exact"/>
        <w:ind w:left="840" w:leftChars="100" w:hanging="600"/>
        <w:rPr>
          <w:rFonts w:ascii="宋体" w:hAnsi="宋体"/>
          <w:szCs w:val="24"/>
          <w:lang w:val="zh-CN"/>
        </w:rPr>
      </w:pPr>
    </w:p>
    <w:p w14:paraId="7D9D6506">
      <w:pPr>
        <w:autoSpaceDE w:val="0"/>
        <w:autoSpaceDN w:val="0"/>
        <w:adjustRightInd w:val="0"/>
        <w:spacing w:line="480" w:lineRule="exact"/>
        <w:ind w:left="840" w:leftChars="100" w:hanging="600"/>
        <w:rPr>
          <w:rFonts w:ascii="宋体" w:hAnsi="宋体"/>
          <w:szCs w:val="24"/>
          <w:lang w:val="zh-CN"/>
        </w:rPr>
      </w:pPr>
    </w:p>
    <w:p w14:paraId="66A7C03D">
      <w:pPr>
        <w:autoSpaceDE w:val="0"/>
        <w:autoSpaceDN w:val="0"/>
        <w:adjustRightInd w:val="0"/>
        <w:spacing w:line="480" w:lineRule="exact"/>
        <w:ind w:left="840" w:leftChars="100" w:hanging="600"/>
        <w:rPr>
          <w:rFonts w:ascii="宋体" w:hAnsi="宋体"/>
          <w:szCs w:val="24"/>
          <w:lang w:val="zh-CN"/>
        </w:rPr>
      </w:pPr>
    </w:p>
    <w:p w14:paraId="46B65DDF">
      <w:pPr>
        <w:autoSpaceDE w:val="0"/>
        <w:autoSpaceDN w:val="0"/>
        <w:adjustRightInd w:val="0"/>
        <w:spacing w:line="480" w:lineRule="exact"/>
        <w:ind w:left="840" w:leftChars="100" w:hanging="600"/>
        <w:rPr>
          <w:rFonts w:ascii="宋体" w:hAnsi="宋体"/>
          <w:szCs w:val="24"/>
          <w:lang w:val="zh-CN"/>
        </w:rPr>
      </w:pPr>
    </w:p>
    <w:p w14:paraId="1032A463">
      <w:pPr>
        <w:autoSpaceDE w:val="0"/>
        <w:autoSpaceDN w:val="0"/>
        <w:adjustRightInd w:val="0"/>
        <w:spacing w:line="480" w:lineRule="exact"/>
        <w:ind w:left="840" w:leftChars="100" w:hanging="600"/>
        <w:rPr>
          <w:rFonts w:ascii="宋体" w:hAnsi="宋体"/>
          <w:szCs w:val="24"/>
          <w:lang w:val="zh-CN"/>
        </w:rPr>
      </w:pPr>
    </w:p>
    <w:p w14:paraId="795D5C66">
      <w:pPr>
        <w:autoSpaceDE w:val="0"/>
        <w:autoSpaceDN w:val="0"/>
        <w:adjustRightInd w:val="0"/>
        <w:spacing w:line="480" w:lineRule="exact"/>
        <w:rPr>
          <w:rFonts w:ascii="宋体" w:hAnsi="宋体"/>
          <w:szCs w:val="24"/>
        </w:rPr>
      </w:pPr>
      <w:r>
        <w:rPr>
          <w:rFonts w:hint="eastAsia" w:ascii="宋体" w:hAnsi="宋体"/>
          <w:szCs w:val="24"/>
        </w:rPr>
        <w:t xml:space="preserve">              </w:t>
      </w:r>
      <w:r>
        <w:rPr>
          <w:rFonts w:hint="eastAsia" w:ascii="宋体" w:hAnsi="宋体"/>
          <w:szCs w:val="24"/>
          <w:lang w:val="zh-CN"/>
        </w:rPr>
        <w:t>法定代表人或被授权人（签字或盖章）：</w:t>
      </w:r>
      <w:r>
        <w:rPr>
          <w:rFonts w:hint="eastAsia" w:ascii="宋体" w:hAnsi="宋体"/>
          <w:szCs w:val="24"/>
          <w:u w:val="single"/>
        </w:rPr>
        <w:t xml:space="preserve">               </w:t>
      </w:r>
    </w:p>
    <w:p w14:paraId="2FD37848">
      <w:pPr>
        <w:autoSpaceDE w:val="0"/>
        <w:autoSpaceDN w:val="0"/>
        <w:adjustRightInd w:val="0"/>
        <w:spacing w:line="480" w:lineRule="exact"/>
        <w:ind w:left="240" w:leftChars="100" w:firstLine="3960" w:firstLineChars="1650"/>
        <w:rPr>
          <w:rFonts w:ascii="宋体" w:hAnsi="宋体"/>
          <w:szCs w:val="24"/>
          <w:u w:val="single"/>
          <w:lang w:val="zh-CN"/>
        </w:rPr>
      </w:pPr>
      <w:r>
        <w:rPr>
          <w:rFonts w:hint="eastAsia" w:ascii="宋体" w:hAnsi="宋体"/>
          <w:szCs w:val="24"/>
          <w:lang w:val="zh-CN"/>
        </w:rPr>
        <w:t>联系电话/手机：</w:t>
      </w:r>
      <w:r>
        <w:rPr>
          <w:rFonts w:hint="eastAsia" w:ascii="宋体" w:hAnsi="宋体"/>
          <w:szCs w:val="24"/>
          <w:u w:val="single"/>
          <w:lang w:val="zh-CN"/>
        </w:rPr>
        <w:t xml:space="preserve">               </w:t>
      </w:r>
      <w:r>
        <w:rPr>
          <w:rFonts w:hint="eastAsia" w:ascii="宋体" w:hAnsi="宋体"/>
          <w:szCs w:val="24"/>
        </w:rPr>
        <w:t xml:space="preserve">  </w:t>
      </w:r>
    </w:p>
    <w:p w14:paraId="744945C6">
      <w:pPr>
        <w:spacing w:line="480" w:lineRule="exact"/>
        <w:ind w:left="240" w:leftChars="100"/>
        <w:jc w:val="center"/>
        <w:rPr>
          <w:rFonts w:ascii="宋体" w:hAnsi="宋体"/>
          <w:szCs w:val="24"/>
        </w:rPr>
        <w:sectPr>
          <w:footerReference r:id="rId5" w:type="first"/>
          <w:headerReference r:id="rId3" w:type="default"/>
          <w:footerReference r:id="rId4" w:type="default"/>
          <w:pgSz w:w="11907" w:h="16840"/>
          <w:pgMar w:top="1418" w:right="1287" w:bottom="1418" w:left="1055" w:header="1134" w:footer="850" w:gutter="567"/>
          <w:cols w:space="720" w:num="1"/>
          <w:titlePg/>
          <w:docGrid w:linePitch="312" w:charSpace="0"/>
        </w:sectPr>
      </w:pPr>
      <w:r>
        <w:rPr>
          <w:rFonts w:hint="eastAsia" w:ascii="宋体" w:hAnsi="宋体"/>
          <w:szCs w:val="24"/>
        </w:rPr>
        <w:t xml:space="preserve">                                                </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bookmarkEnd w:id="105"/>
    <w:bookmarkEnd w:id="106"/>
    <w:bookmarkEnd w:id="107"/>
    <w:bookmarkEnd w:id="108"/>
    <w:p w14:paraId="109BE47E">
      <w:pPr>
        <w:spacing w:line="480" w:lineRule="exact"/>
        <w:rPr>
          <w:rFonts w:ascii="宋体" w:hAnsi="宋体"/>
          <w:b/>
          <w:szCs w:val="24"/>
        </w:rPr>
      </w:pPr>
      <w:bookmarkStart w:id="113" w:name="_Toc458774252"/>
      <w:bookmarkStart w:id="114" w:name="_Toc459048309"/>
      <w:bookmarkStart w:id="115" w:name="_Toc188808840"/>
      <w:bookmarkStart w:id="116" w:name="_Toc194663926"/>
      <w:bookmarkStart w:id="117" w:name="_Toc193126889"/>
      <w:bookmarkStart w:id="118" w:name="_Toc193187105"/>
      <w:r>
        <w:rPr>
          <w:rFonts w:hint="eastAsia" w:ascii="宋体" w:hAnsi="宋体"/>
          <w:b/>
          <w:szCs w:val="24"/>
        </w:rPr>
        <w:t>开标一览表</w:t>
      </w:r>
      <w:bookmarkEnd w:id="113"/>
      <w:bookmarkEnd w:id="114"/>
      <w:r>
        <w:rPr>
          <w:rFonts w:hint="eastAsia" w:ascii="宋体" w:hAnsi="宋体"/>
          <w:b/>
          <w:szCs w:val="24"/>
        </w:rPr>
        <w:t>（格式）</w:t>
      </w:r>
    </w:p>
    <w:p w14:paraId="2525BCBF">
      <w:pPr>
        <w:spacing w:line="480" w:lineRule="exact"/>
        <w:ind w:left="240" w:leftChars="100"/>
        <w:jc w:val="center"/>
        <w:rPr>
          <w:rFonts w:ascii="宋体" w:hAnsi="宋体"/>
          <w:b/>
          <w:bCs/>
          <w:szCs w:val="24"/>
        </w:rPr>
      </w:pPr>
    </w:p>
    <w:p w14:paraId="7E93546D">
      <w:pPr>
        <w:spacing w:line="480" w:lineRule="exact"/>
        <w:ind w:firstLine="480" w:firstLineChars="200"/>
        <w:rPr>
          <w:rFonts w:ascii="宋体" w:hAnsi="宋体"/>
          <w:bCs/>
          <w:kern w:val="0"/>
          <w:szCs w:val="24"/>
          <w:u w:val="single"/>
        </w:rPr>
      </w:pPr>
      <w:r>
        <w:rPr>
          <w:rFonts w:hint="eastAsia" w:ascii="宋体" w:hAnsi="宋体"/>
          <w:bCs/>
          <w:kern w:val="0"/>
          <w:szCs w:val="24"/>
        </w:rPr>
        <w:t>投标人名称：</w:t>
      </w:r>
      <w:r>
        <w:rPr>
          <w:rFonts w:hint="eastAsia" w:ascii="宋体" w:hAnsi="宋体"/>
          <w:bCs/>
          <w:kern w:val="0"/>
          <w:szCs w:val="24"/>
          <w:u w:val="single"/>
        </w:rPr>
        <w:t xml:space="preserve">                    </w:t>
      </w:r>
      <w:r>
        <w:rPr>
          <w:rFonts w:hint="eastAsia" w:ascii="宋体" w:hAnsi="宋体"/>
          <w:bCs/>
          <w:kern w:val="0"/>
          <w:szCs w:val="24"/>
        </w:rPr>
        <w:t xml:space="preserve">      </w:t>
      </w:r>
      <w:r>
        <w:rPr>
          <w:rFonts w:hint="eastAsia" w:ascii="宋体" w:hAnsi="宋体"/>
          <w:szCs w:val="24"/>
        </w:rPr>
        <w:t>（投标人单位公章）</w:t>
      </w:r>
      <w:r>
        <w:rPr>
          <w:rFonts w:hint="eastAsia" w:ascii="宋体" w:hAnsi="宋体"/>
          <w:bCs/>
          <w:kern w:val="0"/>
          <w:szCs w:val="24"/>
        </w:rPr>
        <w:t xml:space="preserve">                                            </w:t>
      </w:r>
    </w:p>
    <w:tbl>
      <w:tblPr>
        <w:tblStyle w:val="15"/>
        <w:tblW w:w="138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7"/>
        <w:gridCol w:w="3810"/>
        <w:gridCol w:w="4080"/>
        <w:gridCol w:w="3451"/>
      </w:tblGrid>
      <w:tr w14:paraId="79ECA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2537" w:type="dxa"/>
            <w:vAlign w:val="center"/>
          </w:tcPr>
          <w:p w14:paraId="769CAABD">
            <w:pPr>
              <w:spacing w:line="480" w:lineRule="exact"/>
              <w:ind w:right="163" w:rightChars="68" w:firstLine="118" w:firstLineChars="49"/>
              <w:jc w:val="center"/>
              <w:rPr>
                <w:rFonts w:ascii="宋体" w:hAnsi="宋体"/>
                <w:b/>
                <w:szCs w:val="24"/>
              </w:rPr>
            </w:pPr>
            <w:r>
              <w:rPr>
                <w:rFonts w:hint="eastAsia" w:ascii="宋体" w:hAnsi="宋体"/>
                <w:b/>
                <w:szCs w:val="24"/>
              </w:rPr>
              <w:t>项目编号</w:t>
            </w:r>
          </w:p>
        </w:tc>
        <w:tc>
          <w:tcPr>
            <w:tcW w:w="3810" w:type="dxa"/>
            <w:vAlign w:val="center"/>
          </w:tcPr>
          <w:p w14:paraId="03965216">
            <w:pPr>
              <w:spacing w:line="480" w:lineRule="exact"/>
              <w:jc w:val="center"/>
              <w:rPr>
                <w:rFonts w:ascii="宋体" w:hAnsi="宋体"/>
                <w:b/>
                <w:szCs w:val="24"/>
              </w:rPr>
            </w:pPr>
            <w:r>
              <w:rPr>
                <w:rFonts w:hint="eastAsia" w:ascii="宋体" w:hAnsi="宋体"/>
                <w:b/>
                <w:szCs w:val="24"/>
              </w:rPr>
              <w:t>投标单价</w:t>
            </w:r>
          </w:p>
          <w:p w14:paraId="66380132">
            <w:pPr>
              <w:spacing w:line="480" w:lineRule="exact"/>
              <w:jc w:val="center"/>
              <w:rPr>
                <w:rFonts w:ascii="宋体" w:hAnsi="宋体"/>
                <w:b/>
                <w:szCs w:val="24"/>
              </w:rPr>
            </w:pPr>
            <w:r>
              <w:rPr>
                <w:rFonts w:hint="eastAsia" w:ascii="宋体" w:hAnsi="宋体"/>
                <w:b/>
                <w:szCs w:val="24"/>
              </w:rPr>
              <w:t>（人民币:元/月）</w:t>
            </w:r>
          </w:p>
        </w:tc>
        <w:tc>
          <w:tcPr>
            <w:tcW w:w="4080" w:type="dxa"/>
            <w:tcMar>
              <w:top w:w="57" w:type="dxa"/>
              <w:left w:w="28" w:type="dxa"/>
              <w:bottom w:w="57" w:type="dxa"/>
              <w:right w:w="28" w:type="dxa"/>
            </w:tcMar>
            <w:vAlign w:val="center"/>
          </w:tcPr>
          <w:p w14:paraId="7D060976">
            <w:pPr>
              <w:spacing w:line="480" w:lineRule="exact"/>
              <w:ind w:left="240" w:leftChars="100"/>
              <w:jc w:val="center"/>
              <w:rPr>
                <w:rFonts w:ascii="宋体" w:hAnsi="宋体"/>
                <w:b/>
                <w:szCs w:val="24"/>
              </w:rPr>
            </w:pPr>
            <w:r>
              <w:rPr>
                <w:rFonts w:hint="eastAsia" w:ascii="宋体" w:hAnsi="宋体"/>
                <w:b/>
                <w:szCs w:val="24"/>
              </w:rPr>
              <w:t>位置</w:t>
            </w:r>
          </w:p>
        </w:tc>
        <w:tc>
          <w:tcPr>
            <w:tcW w:w="3451" w:type="dxa"/>
            <w:tcMar>
              <w:top w:w="57" w:type="dxa"/>
              <w:left w:w="28" w:type="dxa"/>
              <w:bottom w:w="57" w:type="dxa"/>
              <w:right w:w="28" w:type="dxa"/>
            </w:tcMar>
            <w:vAlign w:val="center"/>
          </w:tcPr>
          <w:p w14:paraId="20429855">
            <w:pPr>
              <w:spacing w:line="480" w:lineRule="exact"/>
              <w:ind w:left="240" w:leftChars="100"/>
              <w:jc w:val="center"/>
              <w:rPr>
                <w:rFonts w:ascii="宋体" w:hAnsi="宋体"/>
                <w:b/>
                <w:szCs w:val="24"/>
              </w:rPr>
            </w:pPr>
            <w:r>
              <w:rPr>
                <w:rFonts w:hint="eastAsia" w:ascii="宋体" w:hAnsi="宋体"/>
                <w:b/>
                <w:szCs w:val="24"/>
              </w:rPr>
              <w:t>面积</w:t>
            </w:r>
          </w:p>
        </w:tc>
      </w:tr>
      <w:tr w14:paraId="756DE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2537" w:type="dxa"/>
            <w:vMerge w:val="restart"/>
            <w:vAlign w:val="center"/>
          </w:tcPr>
          <w:p w14:paraId="4AE10602">
            <w:pPr>
              <w:spacing w:line="480" w:lineRule="exact"/>
              <w:rPr>
                <w:rFonts w:ascii="宋体" w:hAnsi="宋体"/>
                <w:szCs w:val="24"/>
              </w:rPr>
            </w:pPr>
            <w:r>
              <w:rPr>
                <w:rFonts w:hint="eastAsia" w:ascii="宋体" w:hAnsi="宋体" w:cs="宋体"/>
                <w:szCs w:val="24"/>
                <w:shd w:val="clear" w:color="auto" w:fill="FFFFFF"/>
              </w:rPr>
              <w:t>SDZC2024-185-</w:t>
            </w:r>
            <w:r>
              <w:rPr>
                <w:rFonts w:hint="eastAsia" w:ascii="宋体" w:hAnsi="宋体" w:cs="宋体"/>
                <w:szCs w:val="24"/>
                <w:u w:val="single"/>
                <w:shd w:val="clear" w:color="auto" w:fill="FFFFFF"/>
              </w:rPr>
              <w:t xml:space="preserve">      </w:t>
            </w:r>
          </w:p>
        </w:tc>
        <w:tc>
          <w:tcPr>
            <w:tcW w:w="3810" w:type="dxa"/>
            <w:vAlign w:val="center"/>
          </w:tcPr>
          <w:p w14:paraId="0777D0CA">
            <w:pPr>
              <w:spacing w:line="480" w:lineRule="exact"/>
              <w:jc w:val="center"/>
              <w:rPr>
                <w:rFonts w:ascii="宋体" w:hAnsi="宋体"/>
                <w:szCs w:val="24"/>
              </w:rPr>
            </w:pPr>
          </w:p>
        </w:tc>
        <w:tc>
          <w:tcPr>
            <w:tcW w:w="4080" w:type="dxa"/>
            <w:tcMar>
              <w:top w:w="57" w:type="dxa"/>
              <w:left w:w="28" w:type="dxa"/>
              <w:bottom w:w="57" w:type="dxa"/>
              <w:right w:w="28" w:type="dxa"/>
            </w:tcMar>
            <w:vAlign w:val="center"/>
          </w:tcPr>
          <w:p w14:paraId="2279754C">
            <w:pPr>
              <w:spacing w:line="480" w:lineRule="exact"/>
              <w:jc w:val="center"/>
              <w:rPr>
                <w:rFonts w:ascii="宋体" w:hAnsi="宋体"/>
                <w:szCs w:val="24"/>
              </w:rPr>
            </w:pPr>
          </w:p>
        </w:tc>
        <w:tc>
          <w:tcPr>
            <w:tcW w:w="3451" w:type="dxa"/>
            <w:tcMar>
              <w:top w:w="57" w:type="dxa"/>
              <w:left w:w="28" w:type="dxa"/>
              <w:bottom w:w="57" w:type="dxa"/>
              <w:right w:w="28" w:type="dxa"/>
            </w:tcMar>
            <w:vAlign w:val="center"/>
          </w:tcPr>
          <w:p w14:paraId="17829493">
            <w:pPr>
              <w:spacing w:line="480" w:lineRule="exact"/>
              <w:jc w:val="center"/>
              <w:rPr>
                <w:rFonts w:ascii="宋体" w:hAnsi="宋体"/>
                <w:szCs w:val="24"/>
              </w:rPr>
            </w:pPr>
          </w:p>
        </w:tc>
      </w:tr>
      <w:tr w14:paraId="56468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2537" w:type="dxa"/>
            <w:vMerge w:val="continue"/>
            <w:tcMar>
              <w:top w:w="57" w:type="dxa"/>
              <w:left w:w="28" w:type="dxa"/>
              <w:bottom w:w="57" w:type="dxa"/>
              <w:right w:w="28" w:type="dxa"/>
            </w:tcMar>
            <w:vAlign w:val="center"/>
          </w:tcPr>
          <w:p w14:paraId="0834D350">
            <w:pPr>
              <w:spacing w:line="480" w:lineRule="exact"/>
              <w:ind w:left="240" w:leftChars="100"/>
              <w:rPr>
                <w:rFonts w:ascii="宋体" w:hAnsi="宋体"/>
                <w:szCs w:val="24"/>
              </w:rPr>
            </w:pPr>
          </w:p>
        </w:tc>
        <w:tc>
          <w:tcPr>
            <w:tcW w:w="11341" w:type="dxa"/>
            <w:gridSpan w:val="3"/>
            <w:tcBorders>
              <w:top w:val="single" w:color="auto" w:sz="4" w:space="0"/>
            </w:tcBorders>
            <w:vAlign w:val="center"/>
          </w:tcPr>
          <w:p w14:paraId="3F54646F">
            <w:pPr>
              <w:spacing w:line="480" w:lineRule="exact"/>
              <w:ind w:left="240" w:leftChars="100"/>
              <w:rPr>
                <w:rFonts w:ascii="宋体" w:hAnsi="宋体"/>
                <w:b/>
                <w:szCs w:val="24"/>
              </w:rPr>
            </w:pPr>
            <w:r>
              <w:rPr>
                <w:rFonts w:hint="eastAsia" w:ascii="宋体" w:hAnsi="宋体"/>
                <w:b/>
                <w:szCs w:val="24"/>
              </w:rPr>
              <w:t xml:space="preserve">（大写）                                </w:t>
            </w:r>
          </w:p>
        </w:tc>
      </w:tr>
    </w:tbl>
    <w:p w14:paraId="4E3DE635">
      <w:pPr>
        <w:spacing w:line="480" w:lineRule="exact"/>
        <w:rPr>
          <w:rFonts w:ascii="宋体" w:hAnsi="宋体"/>
          <w:iCs/>
          <w:szCs w:val="24"/>
        </w:rPr>
      </w:pPr>
    </w:p>
    <w:p w14:paraId="05F584F1">
      <w:pPr>
        <w:spacing w:line="360" w:lineRule="auto"/>
        <w:rPr>
          <w:rFonts w:ascii="宋体" w:hAnsi="宋体" w:cs="宋体"/>
          <w:b/>
          <w:bCs/>
          <w:szCs w:val="21"/>
        </w:rPr>
      </w:pPr>
      <w:r>
        <w:rPr>
          <w:rFonts w:hint="eastAsia" w:ascii="宋体" w:hAnsi="宋体" w:cs="宋体"/>
          <w:b/>
          <w:bCs/>
          <w:szCs w:val="21"/>
        </w:rPr>
        <w:t>注：①报价应包含完成西安市公安局交通警察支队2024年执法扣留车辆存放场地租赁项目需计入的一切费用；</w:t>
      </w:r>
    </w:p>
    <w:p w14:paraId="3BB70AF5">
      <w:pPr>
        <w:spacing w:line="360" w:lineRule="auto"/>
        <w:ind w:firstLine="482" w:firstLineChars="200"/>
        <w:rPr>
          <w:rFonts w:ascii="宋体" w:hAnsi="宋体"/>
          <w:iCs/>
          <w:szCs w:val="24"/>
        </w:rPr>
      </w:pPr>
      <w:r>
        <w:rPr>
          <w:rFonts w:hint="eastAsia" w:ascii="宋体" w:hAnsi="宋体" w:cs="宋体"/>
          <w:b/>
          <w:bCs/>
          <w:szCs w:val="21"/>
        </w:rPr>
        <w:t>②停车场在二环内面积≥3000㎡最高限价为</w:t>
      </w:r>
      <w:r>
        <w:rPr>
          <w:rFonts w:hint="eastAsia" w:ascii="宋体" w:hAnsi="宋体" w:cs="宋体"/>
          <w:b/>
          <w:bCs/>
          <w:szCs w:val="21"/>
          <w:lang w:val="zh-CN"/>
        </w:rPr>
        <w:t>66000.00</w:t>
      </w:r>
      <w:r>
        <w:rPr>
          <w:rFonts w:hint="eastAsia" w:ascii="宋体" w:hAnsi="宋体" w:cs="宋体"/>
          <w:b/>
          <w:bCs/>
          <w:szCs w:val="21"/>
        </w:rPr>
        <w:t>元/月，停车场在二环到三环（雁塔、曲江、高新辖区）面积≥6000㎡最高限价为</w:t>
      </w:r>
      <w:r>
        <w:rPr>
          <w:rFonts w:hint="eastAsia" w:ascii="宋体" w:hAnsi="宋体" w:cs="宋体"/>
          <w:b/>
          <w:bCs/>
          <w:szCs w:val="21"/>
          <w:lang w:val="zh-CN"/>
        </w:rPr>
        <w:t>66000.00</w:t>
      </w:r>
      <w:r>
        <w:rPr>
          <w:rFonts w:hint="eastAsia" w:ascii="宋体" w:hAnsi="宋体" w:cs="宋体"/>
          <w:b/>
          <w:bCs/>
          <w:szCs w:val="21"/>
          <w:highlight w:val="none"/>
        </w:rPr>
        <w:t>元/月，停车场在二环到三环（新城、莲湖、灞桥、未央、经开、港浐辖区）面积≥6000㎡最高限价为62600.00元/月；停车场在三环外</w:t>
      </w:r>
      <w:r>
        <w:rPr>
          <w:rFonts w:hint="eastAsia" w:ascii="宋体" w:hAnsi="宋体" w:cs="宋体"/>
          <w:b/>
          <w:bCs/>
          <w:szCs w:val="21"/>
          <w:highlight w:val="none"/>
          <w:rPrChange w:id="0" w:author="宋" w:date="2024-10-18T19:58:07Z">
            <w:rPr>
              <w:rFonts w:hint="eastAsia" w:ascii="宋体" w:hAnsi="宋体" w:cs="宋体"/>
              <w:b/>
              <w:bCs/>
              <w:szCs w:val="21"/>
              <w:highlight w:val="none"/>
            </w:rPr>
          </w:rPrChange>
        </w:rPr>
        <w:t>（</w:t>
      </w:r>
      <w:r>
        <w:rPr>
          <w:rFonts w:hint="eastAsia" w:ascii="宋体" w:hAnsi="宋体" w:cs="宋体"/>
          <w:b/>
          <w:bCs/>
          <w:szCs w:val="24"/>
          <w:highlight w:val="none"/>
          <w:shd w:val="clear" w:color="auto" w:fill="FFFFFF"/>
          <w:rPrChange w:id="1" w:author="宋" w:date="2024-10-18T19:58:07Z">
            <w:rPr>
              <w:rFonts w:hint="eastAsia" w:ascii="宋体" w:hAnsi="宋体" w:cs="宋体"/>
              <w:szCs w:val="24"/>
              <w:highlight w:val="none"/>
              <w:shd w:val="clear" w:color="auto" w:fill="FFFFFF"/>
            </w:rPr>
          </w:rPrChange>
        </w:rPr>
        <w:t>泾渭、渭北区域</w:t>
      </w:r>
      <w:r>
        <w:rPr>
          <w:rFonts w:hint="eastAsia" w:ascii="宋体" w:hAnsi="宋体" w:cs="宋体"/>
          <w:b/>
          <w:bCs/>
          <w:szCs w:val="21"/>
          <w:highlight w:val="none"/>
          <w:rPrChange w:id="2" w:author="宋" w:date="2024-10-18T19:58:07Z">
            <w:rPr>
              <w:rFonts w:hint="eastAsia" w:ascii="宋体" w:hAnsi="宋体" w:cs="宋体"/>
              <w:b/>
              <w:bCs/>
              <w:szCs w:val="21"/>
              <w:highlight w:val="none"/>
            </w:rPr>
          </w:rPrChange>
        </w:rPr>
        <w:t>）</w:t>
      </w:r>
      <w:r>
        <w:rPr>
          <w:rFonts w:hint="eastAsia" w:ascii="宋体" w:hAnsi="宋体" w:cs="宋体"/>
          <w:b/>
          <w:bCs/>
          <w:szCs w:val="21"/>
          <w:highlight w:val="none"/>
        </w:rPr>
        <w:t>面积≧3000</w:t>
      </w:r>
      <w:r>
        <w:rPr>
          <w:rFonts w:hint="eastAsia" w:ascii="宋体" w:hAnsi="宋体" w:cs="宋体"/>
          <w:b/>
          <w:bCs/>
          <w:szCs w:val="21"/>
        </w:rPr>
        <w:t>㎡最高限价为33500.00元/月，停车场在三环外面积≥6000㎡最高限价为59400.00元/月。供应商需在开标一览表中明确停车场位置（二环内、二环到三环（辖区）、三环外）及面积并根据最高限价进行报价，报价不能超过最高限价。</w:t>
      </w:r>
    </w:p>
    <w:p w14:paraId="3A92EEA2">
      <w:pPr>
        <w:spacing w:line="480" w:lineRule="exact"/>
        <w:rPr>
          <w:rFonts w:ascii="宋体" w:hAnsi="宋体"/>
          <w:szCs w:val="24"/>
          <w:u w:val="single"/>
        </w:rPr>
      </w:pPr>
      <w:r>
        <w:rPr>
          <w:rFonts w:hint="eastAsia" w:ascii="宋体" w:hAnsi="宋体"/>
          <w:szCs w:val="24"/>
        </w:rPr>
        <w:t>法定代表人或被授权人（签字或盖章）：</w:t>
      </w:r>
      <w:r>
        <w:rPr>
          <w:rFonts w:hint="eastAsia" w:ascii="宋体" w:hAnsi="宋体"/>
          <w:szCs w:val="24"/>
          <w:u w:val="single"/>
        </w:rPr>
        <w:t xml:space="preserve">                  </w:t>
      </w:r>
      <w:r>
        <w:rPr>
          <w:rFonts w:hint="eastAsia" w:ascii="宋体" w:hAnsi="宋体"/>
          <w:szCs w:val="24"/>
        </w:rPr>
        <w:t xml:space="preserve">                             日 期：</w:t>
      </w:r>
      <w:r>
        <w:rPr>
          <w:rFonts w:hint="eastAsia" w:ascii="宋体" w:hAnsi="宋体"/>
          <w:szCs w:val="24"/>
          <w:u w:val="single"/>
        </w:rPr>
        <w:t xml:space="preserve">                </w:t>
      </w:r>
    </w:p>
    <w:p w14:paraId="59C163A3">
      <w:bookmarkStart w:id="119" w:name="_Toc154482481"/>
      <w:bookmarkStart w:id="120" w:name="_Toc193126883"/>
      <w:bookmarkStart w:id="121" w:name="_Toc188808835"/>
      <w:bookmarkStart w:id="122" w:name="_Toc193187099"/>
      <w:bookmarkStart w:id="123" w:name="_Toc194663920"/>
    </w:p>
    <w:p w14:paraId="4CC9FC9F">
      <w:pPr>
        <w:spacing w:line="480" w:lineRule="exact"/>
        <w:ind w:left="240" w:leftChars="100"/>
        <w:outlineLvl w:val="1"/>
        <w:rPr>
          <w:rFonts w:ascii="宋体" w:hAnsi="宋体"/>
          <w:i/>
          <w:iCs/>
        </w:rPr>
        <w:sectPr>
          <w:headerReference r:id="rId7" w:type="first"/>
          <w:footerReference r:id="rId9" w:type="first"/>
          <w:headerReference r:id="rId6" w:type="default"/>
          <w:footerReference r:id="rId8" w:type="default"/>
          <w:pgSz w:w="16840" w:h="11907" w:orient="landscape"/>
          <w:pgMar w:top="1418" w:right="1418" w:bottom="1440" w:left="1418" w:header="1134" w:footer="850" w:gutter="0"/>
          <w:cols w:space="720" w:num="1"/>
          <w:docGrid w:linePitch="312" w:charSpace="0"/>
        </w:sectPr>
      </w:pPr>
    </w:p>
    <w:bookmarkEnd w:id="119"/>
    <w:bookmarkEnd w:id="120"/>
    <w:bookmarkEnd w:id="121"/>
    <w:bookmarkEnd w:id="122"/>
    <w:bookmarkEnd w:id="123"/>
    <w:p w14:paraId="1C9E543A">
      <w:pPr>
        <w:spacing w:line="480" w:lineRule="exact"/>
        <w:rPr>
          <w:rFonts w:ascii="宋体" w:hAnsi="宋体"/>
          <w:b/>
          <w:szCs w:val="24"/>
        </w:rPr>
      </w:pPr>
      <w:r>
        <w:rPr>
          <w:rFonts w:hint="eastAsia" w:ascii="宋体" w:hAnsi="宋体"/>
          <w:b/>
          <w:szCs w:val="24"/>
        </w:rPr>
        <w:t>服务响应偏离表（格式）</w:t>
      </w:r>
    </w:p>
    <w:p w14:paraId="243B0A76">
      <w:pPr>
        <w:spacing w:line="480" w:lineRule="exact"/>
        <w:ind w:left="240" w:leftChars="100"/>
        <w:jc w:val="center"/>
        <w:rPr>
          <w:rFonts w:ascii="宋体" w:hAnsi="宋体"/>
          <w:b/>
          <w:bCs/>
          <w:sz w:val="36"/>
          <w:szCs w:val="21"/>
        </w:rPr>
      </w:pPr>
    </w:p>
    <w:p w14:paraId="32E1BD00">
      <w:pPr>
        <w:spacing w:line="480" w:lineRule="exact"/>
        <w:jc w:val="left"/>
        <w:rPr>
          <w:rFonts w:ascii="宋体" w:hAnsi="宋体"/>
          <w:szCs w:val="24"/>
          <w:u w:val="single"/>
        </w:rPr>
      </w:pPr>
      <w:r>
        <w:rPr>
          <w:rFonts w:hint="eastAsia" w:ascii="宋体" w:hAnsi="宋体"/>
          <w:szCs w:val="24"/>
        </w:rPr>
        <w:t>投标人名称：</w:t>
      </w:r>
      <w:r>
        <w:rPr>
          <w:rFonts w:hint="eastAsia" w:ascii="宋体" w:hAnsi="宋体"/>
          <w:szCs w:val="24"/>
          <w:u w:val="single"/>
        </w:rPr>
        <w:t xml:space="preserve">                    </w:t>
      </w:r>
      <w:r>
        <w:rPr>
          <w:rFonts w:hint="eastAsia" w:ascii="宋体" w:hAnsi="宋体"/>
          <w:szCs w:val="24"/>
        </w:rPr>
        <w:t>(投标人单位公章)    项目编号：</w:t>
      </w:r>
      <w:r>
        <w:rPr>
          <w:rFonts w:hint="eastAsia" w:ascii="宋体" w:hAnsi="宋体"/>
          <w:szCs w:val="24"/>
          <w:u w:val="single"/>
        </w:rPr>
        <w:t xml:space="preserve">           </w:t>
      </w:r>
    </w:p>
    <w:tbl>
      <w:tblPr>
        <w:tblStyle w:val="15"/>
        <w:tblpPr w:leftFromText="180" w:rightFromText="180" w:vertAnchor="text" w:horzAnchor="page" w:tblpXSpec="center" w:tblpY="20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2410"/>
        <w:gridCol w:w="1645"/>
        <w:gridCol w:w="1729"/>
      </w:tblGrid>
      <w:tr w14:paraId="10788C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52642E29">
            <w:pPr>
              <w:spacing w:line="360" w:lineRule="exact"/>
              <w:ind w:left="46" w:leftChars="19"/>
              <w:jc w:val="center"/>
              <w:rPr>
                <w:rFonts w:ascii="宋体" w:hAnsi="宋体"/>
                <w:b/>
                <w:szCs w:val="24"/>
              </w:rPr>
            </w:pPr>
            <w:r>
              <w:rPr>
                <w:rFonts w:hint="eastAsia" w:ascii="宋体" w:hAnsi="宋体"/>
                <w:b/>
                <w:szCs w:val="24"/>
              </w:rPr>
              <w:t>序号</w:t>
            </w:r>
          </w:p>
        </w:tc>
        <w:tc>
          <w:tcPr>
            <w:tcW w:w="2410" w:type="dxa"/>
            <w:tcMar>
              <w:top w:w="57" w:type="dxa"/>
              <w:left w:w="28" w:type="dxa"/>
              <w:bottom w:w="57" w:type="dxa"/>
              <w:right w:w="28" w:type="dxa"/>
            </w:tcMar>
            <w:vAlign w:val="center"/>
          </w:tcPr>
          <w:p w14:paraId="25A9F2E0">
            <w:pPr>
              <w:spacing w:line="320" w:lineRule="exact"/>
              <w:ind w:left="240" w:leftChars="100"/>
              <w:jc w:val="center"/>
              <w:rPr>
                <w:rFonts w:ascii="宋体" w:hAnsi="宋体"/>
                <w:b/>
                <w:szCs w:val="24"/>
              </w:rPr>
            </w:pPr>
            <w:r>
              <w:rPr>
                <w:rFonts w:ascii="宋体" w:hAnsi="宋体"/>
                <w:b/>
                <w:szCs w:val="24"/>
              </w:rPr>
              <w:t>招标文件</w:t>
            </w:r>
            <w:r>
              <w:rPr>
                <w:rFonts w:hint="eastAsia" w:ascii="宋体" w:hAnsi="宋体"/>
                <w:b/>
              </w:rPr>
              <w:t>服务内容及要求</w:t>
            </w:r>
          </w:p>
        </w:tc>
        <w:tc>
          <w:tcPr>
            <w:tcW w:w="2410" w:type="dxa"/>
            <w:tcMar>
              <w:top w:w="57" w:type="dxa"/>
              <w:left w:w="28" w:type="dxa"/>
              <w:bottom w:w="57" w:type="dxa"/>
              <w:right w:w="28" w:type="dxa"/>
            </w:tcMar>
            <w:vAlign w:val="center"/>
          </w:tcPr>
          <w:p w14:paraId="57773D68">
            <w:pPr>
              <w:spacing w:line="320" w:lineRule="exact"/>
              <w:ind w:left="240" w:leftChars="100"/>
              <w:jc w:val="center"/>
              <w:rPr>
                <w:rFonts w:ascii="宋体" w:hAnsi="宋体"/>
                <w:b/>
                <w:szCs w:val="24"/>
              </w:rPr>
            </w:pPr>
            <w:r>
              <w:rPr>
                <w:rFonts w:hint="eastAsia" w:ascii="宋体" w:hAnsi="宋体" w:cs="宋体"/>
                <w:b/>
                <w:color w:val="auto"/>
                <w:szCs w:val="24"/>
              </w:rPr>
              <w:t>投标文件</w:t>
            </w:r>
            <w:r>
              <w:rPr>
                <w:rFonts w:hint="eastAsia" w:ascii="宋体" w:hAnsi="宋体" w:cs="宋体"/>
                <w:b/>
                <w:color w:val="auto"/>
              </w:rPr>
              <w:t>服务内容及要求响应</w:t>
            </w:r>
          </w:p>
        </w:tc>
        <w:tc>
          <w:tcPr>
            <w:tcW w:w="1645" w:type="dxa"/>
            <w:tcMar>
              <w:top w:w="57" w:type="dxa"/>
              <w:left w:w="28" w:type="dxa"/>
              <w:bottom w:w="57" w:type="dxa"/>
              <w:right w:w="28" w:type="dxa"/>
            </w:tcMar>
            <w:vAlign w:val="center"/>
          </w:tcPr>
          <w:p w14:paraId="0D6E749A">
            <w:pPr>
              <w:spacing w:line="320" w:lineRule="exact"/>
              <w:jc w:val="center"/>
              <w:rPr>
                <w:rFonts w:ascii="宋体" w:hAnsi="宋体"/>
                <w:b/>
                <w:szCs w:val="24"/>
              </w:rPr>
            </w:pPr>
            <w:r>
              <w:rPr>
                <w:rFonts w:hint="eastAsia" w:ascii="宋体" w:hAnsi="宋体"/>
                <w:b/>
              </w:rPr>
              <w:t>响应情况</w:t>
            </w:r>
          </w:p>
        </w:tc>
        <w:tc>
          <w:tcPr>
            <w:tcW w:w="1729" w:type="dxa"/>
            <w:vAlign w:val="center"/>
          </w:tcPr>
          <w:p w14:paraId="639A33B1">
            <w:pPr>
              <w:spacing w:line="320" w:lineRule="exact"/>
              <w:jc w:val="center"/>
              <w:rPr>
                <w:rFonts w:ascii="宋体" w:hAnsi="宋体"/>
                <w:b/>
                <w:szCs w:val="24"/>
              </w:rPr>
            </w:pPr>
            <w:r>
              <w:rPr>
                <w:rFonts w:hint="eastAsia" w:ascii="宋体" w:hAnsi="宋体"/>
                <w:b/>
              </w:rPr>
              <w:t>响应说明</w:t>
            </w:r>
          </w:p>
        </w:tc>
      </w:tr>
      <w:tr w14:paraId="606E8A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7" w:type="dxa"/>
            <w:tcBorders>
              <w:bottom w:val="single" w:color="auto" w:sz="4" w:space="0"/>
            </w:tcBorders>
            <w:tcMar>
              <w:top w:w="57" w:type="dxa"/>
              <w:left w:w="28" w:type="dxa"/>
              <w:bottom w:w="57" w:type="dxa"/>
              <w:right w:w="28" w:type="dxa"/>
            </w:tcMar>
            <w:vAlign w:val="center"/>
          </w:tcPr>
          <w:p w14:paraId="53A25688">
            <w:pPr>
              <w:spacing w:line="480" w:lineRule="exact"/>
              <w:ind w:left="240" w:leftChars="100"/>
              <w:rPr>
                <w:rFonts w:ascii="宋体" w:hAnsi="宋体"/>
                <w:szCs w:val="24"/>
              </w:rPr>
            </w:pPr>
          </w:p>
        </w:tc>
        <w:tc>
          <w:tcPr>
            <w:tcW w:w="2410" w:type="dxa"/>
            <w:tcBorders>
              <w:bottom w:val="single" w:color="auto" w:sz="4" w:space="0"/>
            </w:tcBorders>
            <w:tcMar>
              <w:top w:w="57" w:type="dxa"/>
              <w:left w:w="28" w:type="dxa"/>
              <w:bottom w:w="57" w:type="dxa"/>
              <w:right w:w="28" w:type="dxa"/>
            </w:tcMar>
            <w:vAlign w:val="center"/>
          </w:tcPr>
          <w:p w14:paraId="3D980D5B">
            <w:pPr>
              <w:spacing w:line="480" w:lineRule="exact"/>
              <w:ind w:left="240" w:leftChars="100"/>
              <w:rPr>
                <w:rFonts w:ascii="宋体" w:hAnsi="宋体"/>
                <w:szCs w:val="24"/>
              </w:rPr>
            </w:pPr>
          </w:p>
        </w:tc>
        <w:tc>
          <w:tcPr>
            <w:tcW w:w="2410" w:type="dxa"/>
            <w:tcBorders>
              <w:bottom w:val="single" w:color="auto" w:sz="4" w:space="0"/>
            </w:tcBorders>
            <w:tcMar>
              <w:top w:w="57" w:type="dxa"/>
              <w:left w:w="28" w:type="dxa"/>
              <w:bottom w:w="57" w:type="dxa"/>
              <w:right w:w="28" w:type="dxa"/>
            </w:tcMar>
            <w:vAlign w:val="center"/>
          </w:tcPr>
          <w:p w14:paraId="74348862">
            <w:pPr>
              <w:spacing w:line="480" w:lineRule="exact"/>
              <w:ind w:left="240" w:leftChars="100"/>
              <w:rPr>
                <w:rFonts w:ascii="宋体" w:hAnsi="宋体"/>
                <w:szCs w:val="24"/>
              </w:rPr>
            </w:pPr>
          </w:p>
        </w:tc>
        <w:tc>
          <w:tcPr>
            <w:tcW w:w="1645" w:type="dxa"/>
            <w:tcBorders>
              <w:bottom w:val="single" w:color="auto" w:sz="4" w:space="0"/>
            </w:tcBorders>
            <w:tcMar>
              <w:top w:w="57" w:type="dxa"/>
              <w:left w:w="28" w:type="dxa"/>
              <w:bottom w:w="57" w:type="dxa"/>
              <w:right w:w="28" w:type="dxa"/>
            </w:tcMar>
            <w:vAlign w:val="center"/>
          </w:tcPr>
          <w:p w14:paraId="49794032">
            <w:pPr>
              <w:spacing w:line="480" w:lineRule="exact"/>
              <w:rPr>
                <w:rFonts w:ascii="宋体" w:hAnsi="宋体"/>
                <w:szCs w:val="24"/>
              </w:rPr>
            </w:pPr>
          </w:p>
        </w:tc>
        <w:tc>
          <w:tcPr>
            <w:tcW w:w="1729" w:type="dxa"/>
            <w:tcBorders>
              <w:bottom w:val="single" w:color="auto" w:sz="4" w:space="0"/>
            </w:tcBorders>
            <w:vAlign w:val="center"/>
          </w:tcPr>
          <w:p w14:paraId="6E2D768B">
            <w:pPr>
              <w:spacing w:line="480" w:lineRule="exact"/>
              <w:rPr>
                <w:rFonts w:ascii="宋体" w:hAnsi="宋体"/>
                <w:szCs w:val="24"/>
              </w:rPr>
            </w:pPr>
          </w:p>
        </w:tc>
      </w:tr>
      <w:tr w14:paraId="7DFEF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23F434A6">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40904B62">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5445427B">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0F707CC1">
            <w:pPr>
              <w:spacing w:line="480" w:lineRule="exact"/>
              <w:rPr>
                <w:rFonts w:ascii="宋体" w:hAnsi="宋体"/>
                <w:szCs w:val="24"/>
              </w:rPr>
            </w:pPr>
          </w:p>
        </w:tc>
        <w:tc>
          <w:tcPr>
            <w:tcW w:w="1729" w:type="dxa"/>
            <w:vAlign w:val="center"/>
          </w:tcPr>
          <w:p w14:paraId="33C8BDF9">
            <w:pPr>
              <w:spacing w:line="480" w:lineRule="exact"/>
              <w:rPr>
                <w:rFonts w:ascii="宋体" w:hAnsi="宋体"/>
                <w:szCs w:val="24"/>
              </w:rPr>
            </w:pPr>
          </w:p>
        </w:tc>
      </w:tr>
      <w:tr w14:paraId="301E78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7A93AFA0">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41CD68FA">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7187EC67">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4E4630ED">
            <w:pPr>
              <w:spacing w:line="480" w:lineRule="exact"/>
              <w:rPr>
                <w:rFonts w:ascii="宋体" w:hAnsi="宋体"/>
                <w:szCs w:val="24"/>
              </w:rPr>
            </w:pPr>
          </w:p>
        </w:tc>
        <w:tc>
          <w:tcPr>
            <w:tcW w:w="1729" w:type="dxa"/>
            <w:vAlign w:val="center"/>
          </w:tcPr>
          <w:p w14:paraId="63109878">
            <w:pPr>
              <w:spacing w:line="480" w:lineRule="exact"/>
              <w:rPr>
                <w:rFonts w:ascii="宋体" w:hAnsi="宋体"/>
                <w:szCs w:val="24"/>
              </w:rPr>
            </w:pPr>
          </w:p>
        </w:tc>
      </w:tr>
      <w:tr w14:paraId="18F33A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61FC0A30">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2E3A9921">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1860B77C">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531DF3C1">
            <w:pPr>
              <w:spacing w:line="480" w:lineRule="exact"/>
              <w:rPr>
                <w:rFonts w:ascii="宋体" w:hAnsi="宋体"/>
                <w:szCs w:val="24"/>
              </w:rPr>
            </w:pPr>
          </w:p>
        </w:tc>
        <w:tc>
          <w:tcPr>
            <w:tcW w:w="1729" w:type="dxa"/>
            <w:vAlign w:val="center"/>
          </w:tcPr>
          <w:p w14:paraId="416B8DA0">
            <w:pPr>
              <w:spacing w:line="480" w:lineRule="exact"/>
              <w:rPr>
                <w:rFonts w:ascii="宋体" w:hAnsi="宋体"/>
                <w:szCs w:val="24"/>
              </w:rPr>
            </w:pPr>
          </w:p>
        </w:tc>
      </w:tr>
      <w:tr w14:paraId="502829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732E0B0E">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26D62D65">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2CFBF805">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133D73F8">
            <w:pPr>
              <w:spacing w:line="480" w:lineRule="exact"/>
              <w:rPr>
                <w:rFonts w:ascii="宋体" w:hAnsi="宋体"/>
                <w:szCs w:val="24"/>
              </w:rPr>
            </w:pPr>
          </w:p>
        </w:tc>
        <w:tc>
          <w:tcPr>
            <w:tcW w:w="1729" w:type="dxa"/>
            <w:vAlign w:val="center"/>
          </w:tcPr>
          <w:p w14:paraId="2FDB35FB">
            <w:pPr>
              <w:spacing w:line="480" w:lineRule="exact"/>
              <w:rPr>
                <w:rFonts w:ascii="宋体" w:hAnsi="宋体"/>
                <w:szCs w:val="24"/>
              </w:rPr>
            </w:pPr>
          </w:p>
        </w:tc>
      </w:tr>
      <w:tr w14:paraId="2EBE3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3A040379">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79B4EE92">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18C134FE">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467F1CE6">
            <w:pPr>
              <w:spacing w:line="480" w:lineRule="exact"/>
              <w:rPr>
                <w:rFonts w:ascii="宋体" w:hAnsi="宋体"/>
                <w:szCs w:val="24"/>
              </w:rPr>
            </w:pPr>
          </w:p>
        </w:tc>
        <w:tc>
          <w:tcPr>
            <w:tcW w:w="1729" w:type="dxa"/>
            <w:vAlign w:val="center"/>
          </w:tcPr>
          <w:p w14:paraId="50649AC8">
            <w:pPr>
              <w:spacing w:line="480" w:lineRule="exact"/>
              <w:rPr>
                <w:rFonts w:ascii="宋体" w:hAnsi="宋体"/>
                <w:szCs w:val="24"/>
              </w:rPr>
            </w:pPr>
          </w:p>
        </w:tc>
      </w:tr>
      <w:tr w14:paraId="60DEB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5A29E33B">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30D64967">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6F2F7D42">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7D97B7EC">
            <w:pPr>
              <w:spacing w:line="480" w:lineRule="exact"/>
              <w:rPr>
                <w:rFonts w:ascii="宋体" w:hAnsi="宋体"/>
                <w:szCs w:val="24"/>
              </w:rPr>
            </w:pPr>
          </w:p>
        </w:tc>
        <w:tc>
          <w:tcPr>
            <w:tcW w:w="1729" w:type="dxa"/>
            <w:vAlign w:val="center"/>
          </w:tcPr>
          <w:p w14:paraId="6027EDC5">
            <w:pPr>
              <w:spacing w:line="480" w:lineRule="exact"/>
              <w:rPr>
                <w:rFonts w:ascii="宋体" w:hAnsi="宋体"/>
                <w:szCs w:val="24"/>
              </w:rPr>
            </w:pPr>
          </w:p>
        </w:tc>
      </w:tr>
      <w:tr w14:paraId="0E97E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7" w:type="dxa"/>
            <w:tcBorders>
              <w:bottom w:val="single" w:color="auto" w:sz="4" w:space="0"/>
            </w:tcBorders>
            <w:tcMar>
              <w:top w:w="57" w:type="dxa"/>
              <w:left w:w="28" w:type="dxa"/>
              <w:bottom w:w="57" w:type="dxa"/>
              <w:right w:w="28" w:type="dxa"/>
            </w:tcMar>
            <w:vAlign w:val="center"/>
          </w:tcPr>
          <w:p w14:paraId="5DC8639A">
            <w:pPr>
              <w:spacing w:line="480" w:lineRule="exact"/>
              <w:ind w:left="240" w:leftChars="100"/>
              <w:rPr>
                <w:rFonts w:ascii="宋体" w:hAnsi="宋体"/>
                <w:szCs w:val="24"/>
              </w:rPr>
            </w:pPr>
          </w:p>
        </w:tc>
        <w:tc>
          <w:tcPr>
            <w:tcW w:w="2410" w:type="dxa"/>
            <w:tcBorders>
              <w:bottom w:val="single" w:color="auto" w:sz="4" w:space="0"/>
            </w:tcBorders>
            <w:tcMar>
              <w:top w:w="57" w:type="dxa"/>
              <w:left w:w="28" w:type="dxa"/>
              <w:bottom w:w="57" w:type="dxa"/>
              <w:right w:w="28" w:type="dxa"/>
            </w:tcMar>
            <w:vAlign w:val="center"/>
          </w:tcPr>
          <w:p w14:paraId="78DFC7FE">
            <w:pPr>
              <w:spacing w:line="480" w:lineRule="exact"/>
              <w:ind w:left="240" w:leftChars="100"/>
              <w:rPr>
                <w:rFonts w:ascii="宋体" w:hAnsi="宋体"/>
                <w:szCs w:val="24"/>
              </w:rPr>
            </w:pPr>
          </w:p>
        </w:tc>
        <w:tc>
          <w:tcPr>
            <w:tcW w:w="2410" w:type="dxa"/>
            <w:tcBorders>
              <w:bottom w:val="single" w:color="auto" w:sz="4" w:space="0"/>
            </w:tcBorders>
            <w:tcMar>
              <w:top w:w="57" w:type="dxa"/>
              <w:left w:w="28" w:type="dxa"/>
              <w:bottom w:w="57" w:type="dxa"/>
              <w:right w:w="28" w:type="dxa"/>
            </w:tcMar>
            <w:vAlign w:val="center"/>
          </w:tcPr>
          <w:p w14:paraId="1B5B61AE">
            <w:pPr>
              <w:spacing w:line="480" w:lineRule="exact"/>
              <w:ind w:left="240" w:leftChars="100"/>
              <w:rPr>
                <w:rFonts w:ascii="宋体" w:hAnsi="宋体"/>
                <w:szCs w:val="24"/>
              </w:rPr>
            </w:pPr>
          </w:p>
        </w:tc>
        <w:tc>
          <w:tcPr>
            <w:tcW w:w="1645" w:type="dxa"/>
            <w:tcBorders>
              <w:bottom w:val="single" w:color="auto" w:sz="4" w:space="0"/>
            </w:tcBorders>
            <w:tcMar>
              <w:top w:w="57" w:type="dxa"/>
              <w:left w:w="28" w:type="dxa"/>
              <w:bottom w:w="57" w:type="dxa"/>
              <w:right w:w="28" w:type="dxa"/>
            </w:tcMar>
            <w:vAlign w:val="center"/>
          </w:tcPr>
          <w:p w14:paraId="311086C7">
            <w:pPr>
              <w:spacing w:line="480" w:lineRule="exact"/>
              <w:rPr>
                <w:rFonts w:ascii="宋体" w:hAnsi="宋体"/>
                <w:szCs w:val="24"/>
              </w:rPr>
            </w:pPr>
          </w:p>
        </w:tc>
        <w:tc>
          <w:tcPr>
            <w:tcW w:w="1729" w:type="dxa"/>
            <w:tcBorders>
              <w:bottom w:val="single" w:color="auto" w:sz="4" w:space="0"/>
            </w:tcBorders>
            <w:vAlign w:val="center"/>
          </w:tcPr>
          <w:p w14:paraId="65164D8A">
            <w:pPr>
              <w:spacing w:line="480" w:lineRule="exact"/>
              <w:rPr>
                <w:rFonts w:ascii="宋体" w:hAnsi="宋体"/>
                <w:szCs w:val="24"/>
              </w:rPr>
            </w:pPr>
          </w:p>
        </w:tc>
      </w:tr>
      <w:tr w14:paraId="71A41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4EFEB9E0">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53B686E4">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55512D05">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34AC66D7">
            <w:pPr>
              <w:spacing w:line="480" w:lineRule="exact"/>
              <w:rPr>
                <w:rFonts w:ascii="宋体" w:hAnsi="宋体"/>
                <w:szCs w:val="24"/>
              </w:rPr>
            </w:pPr>
          </w:p>
        </w:tc>
        <w:tc>
          <w:tcPr>
            <w:tcW w:w="1729" w:type="dxa"/>
            <w:vAlign w:val="center"/>
          </w:tcPr>
          <w:p w14:paraId="1FEAE419">
            <w:pPr>
              <w:spacing w:line="480" w:lineRule="exact"/>
              <w:rPr>
                <w:rFonts w:ascii="宋体" w:hAnsi="宋体"/>
                <w:szCs w:val="24"/>
              </w:rPr>
            </w:pPr>
          </w:p>
        </w:tc>
      </w:tr>
      <w:tr w14:paraId="01310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top w:w="57" w:type="dxa"/>
              <w:left w:w="28" w:type="dxa"/>
              <w:bottom w:w="57" w:type="dxa"/>
              <w:right w:w="28" w:type="dxa"/>
            </w:tcMar>
            <w:vAlign w:val="center"/>
          </w:tcPr>
          <w:p w14:paraId="0F6906F5">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4640132C">
            <w:pPr>
              <w:spacing w:line="480" w:lineRule="exact"/>
              <w:ind w:left="240" w:leftChars="100"/>
              <w:rPr>
                <w:rFonts w:ascii="宋体" w:hAnsi="宋体"/>
                <w:szCs w:val="24"/>
              </w:rPr>
            </w:pPr>
          </w:p>
        </w:tc>
        <w:tc>
          <w:tcPr>
            <w:tcW w:w="2410" w:type="dxa"/>
            <w:tcMar>
              <w:top w:w="57" w:type="dxa"/>
              <w:left w:w="28" w:type="dxa"/>
              <w:bottom w:w="57" w:type="dxa"/>
              <w:right w:w="28" w:type="dxa"/>
            </w:tcMar>
            <w:vAlign w:val="center"/>
          </w:tcPr>
          <w:p w14:paraId="7087EA2B">
            <w:pPr>
              <w:spacing w:line="480" w:lineRule="exact"/>
              <w:ind w:left="240" w:leftChars="100"/>
              <w:rPr>
                <w:rFonts w:ascii="宋体" w:hAnsi="宋体"/>
                <w:szCs w:val="24"/>
              </w:rPr>
            </w:pPr>
          </w:p>
        </w:tc>
        <w:tc>
          <w:tcPr>
            <w:tcW w:w="1645" w:type="dxa"/>
            <w:tcMar>
              <w:top w:w="57" w:type="dxa"/>
              <w:left w:w="28" w:type="dxa"/>
              <w:bottom w:w="57" w:type="dxa"/>
              <w:right w:w="28" w:type="dxa"/>
            </w:tcMar>
            <w:vAlign w:val="center"/>
          </w:tcPr>
          <w:p w14:paraId="43A29B1B">
            <w:pPr>
              <w:spacing w:line="480" w:lineRule="exact"/>
              <w:rPr>
                <w:rFonts w:ascii="宋体" w:hAnsi="宋体"/>
                <w:szCs w:val="24"/>
              </w:rPr>
            </w:pPr>
          </w:p>
        </w:tc>
        <w:tc>
          <w:tcPr>
            <w:tcW w:w="1729" w:type="dxa"/>
            <w:vAlign w:val="center"/>
          </w:tcPr>
          <w:p w14:paraId="2CC7348B">
            <w:pPr>
              <w:spacing w:line="480" w:lineRule="exact"/>
              <w:rPr>
                <w:rFonts w:ascii="宋体" w:hAnsi="宋体"/>
                <w:szCs w:val="24"/>
              </w:rPr>
            </w:pPr>
          </w:p>
        </w:tc>
      </w:tr>
    </w:tbl>
    <w:p w14:paraId="3025753D">
      <w:pPr>
        <w:spacing w:line="320" w:lineRule="exact"/>
        <w:rPr>
          <w:rFonts w:ascii="宋体" w:hAnsi="宋体"/>
          <w:b/>
          <w:szCs w:val="24"/>
        </w:rPr>
      </w:pPr>
    </w:p>
    <w:p w14:paraId="2338FEC8">
      <w:pPr>
        <w:spacing w:line="440" w:lineRule="exact"/>
        <w:rPr>
          <w:rFonts w:hint="eastAsia" w:ascii="宋体" w:hAnsi="宋体" w:eastAsia="宋体" w:cs="宋体"/>
          <w:b/>
          <w:bCs/>
          <w:color w:val="auto"/>
        </w:rPr>
      </w:pPr>
      <w:r>
        <w:rPr>
          <w:rFonts w:hint="eastAsia" w:ascii="宋体" w:hAnsi="宋体" w:eastAsia="宋体" w:cs="宋体"/>
          <w:b/>
          <w:bCs/>
          <w:color w:val="auto"/>
        </w:rPr>
        <w:t>备注：1.对第三章中的服务内容及要求做出响应。</w:t>
      </w:r>
    </w:p>
    <w:p w14:paraId="39060BE0">
      <w:pPr>
        <w:spacing w:line="440" w:lineRule="exact"/>
        <w:ind w:firstLine="482" w:firstLineChars="200"/>
        <w:rPr>
          <w:rFonts w:hint="eastAsia" w:ascii="宋体" w:hAnsi="宋体" w:eastAsia="宋体" w:cs="宋体"/>
          <w:b/>
          <w:bCs/>
          <w:color w:val="auto"/>
        </w:rPr>
      </w:pPr>
      <w:r>
        <w:rPr>
          <w:rFonts w:hint="eastAsia" w:ascii="宋体" w:hAnsi="宋体" w:eastAsia="宋体" w:cs="宋体"/>
          <w:b/>
          <w:bCs/>
          <w:color w:val="auto"/>
        </w:rPr>
        <w:t xml:space="preserve">  2、本表只填写投标文件中与招标文件有偏离（包括正偏离和负偏离）的内容，投标文件中服务要求条款响应与招标文件要求完全一致的，不用在此表中列出，但必须提交空白表。</w:t>
      </w:r>
    </w:p>
    <w:p w14:paraId="40C47103">
      <w:pPr>
        <w:spacing w:line="440" w:lineRule="exact"/>
        <w:ind w:firstLine="723" w:firstLineChars="30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rPr>
        <w:t>3、投标人必须据实填写，不得虚假响应，否则将取消其投标或中标资格，并按有关规定进处罚。</w:t>
      </w:r>
    </w:p>
    <w:p w14:paraId="6EF97927">
      <w:pPr>
        <w:spacing w:line="440" w:lineRule="exact"/>
        <w:ind w:firstLine="723" w:firstLineChars="300"/>
        <w:rPr>
          <w:rFonts w:ascii="宋体" w:hAnsi="宋体"/>
          <w:b/>
          <w:bCs/>
        </w:rPr>
      </w:pPr>
      <w:bookmarkStart w:id="124" w:name="_Toc28930"/>
      <w:r>
        <w:rPr>
          <w:rFonts w:hint="eastAsia" w:ascii="宋体" w:hAnsi="宋体" w:eastAsia="宋体" w:cs="宋体"/>
          <w:b/>
          <w:bCs/>
          <w:color w:val="auto"/>
        </w:rPr>
        <w:t>供应商保证：除服务</w:t>
      </w:r>
      <w:r>
        <w:rPr>
          <w:rFonts w:hint="eastAsia" w:ascii="宋体" w:hAnsi="宋体" w:eastAsia="宋体" w:cs="宋体"/>
          <w:b/>
          <w:bCs/>
          <w:color w:val="auto"/>
          <w:lang w:eastAsia="zh-CN"/>
        </w:rPr>
        <w:t>条款</w:t>
      </w:r>
      <w:r>
        <w:rPr>
          <w:rFonts w:hint="eastAsia" w:ascii="宋体" w:hAnsi="宋体" w:eastAsia="宋体" w:cs="宋体"/>
          <w:b/>
          <w:bCs/>
          <w:color w:val="auto"/>
        </w:rPr>
        <w:t>响应偏离表列出的偏差外，供应商响应招标文件的全部服务内容及技术要求。</w:t>
      </w:r>
      <w:bookmarkEnd w:id="124"/>
    </w:p>
    <w:p w14:paraId="788A4D3F">
      <w:pPr>
        <w:spacing w:line="480" w:lineRule="exact"/>
        <w:ind w:left="240" w:leftChars="100"/>
        <w:rPr>
          <w:rFonts w:hint="eastAsia" w:ascii="宋体" w:hAnsi="宋体"/>
          <w:szCs w:val="24"/>
        </w:rPr>
      </w:pPr>
    </w:p>
    <w:p w14:paraId="32E4522C">
      <w:pPr>
        <w:spacing w:line="480" w:lineRule="exact"/>
        <w:ind w:left="240" w:leftChars="100"/>
        <w:rPr>
          <w:rFonts w:ascii="宋体" w:hAnsi="宋体"/>
          <w:szCs w:val="24"/>
        </w:rPr>
      </w:pPr>
      <w:r>
        <w:rPr>
          <w:rFonts w:hint="eastAsia" w:ascii="宋体" w:hAnsi="宋体"/>
          <w:szCs w:val="24"/>
          <w:lang w:val="zh-CN"/>
        </w:rPr>
        <w:t>法定代表人或被授权人（签字或盖章）</w:t>
      </w:r>
      <w:r>
        <w:rPr>
          <w:rFonts w:ascii="宋体" w:hAnsi="宋体"/>
          <w:szCs w:val="24"/>
        </w:rPr>
        <w:t>：</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日 期：</w:t>
      </w:r>
      <w:r>
        <w:rPr>
          <w:rFonts w:ascii="宋体" w:hAnsi="宋体"/>
          <w:u w:val="single"/>
        </w:rPr>
        <w:t xml:space="preserve">            </w:t>
      </w:r>
    </w:p>
    <w:p w14:paraId="35BBDC69">
      <w:pPr>
        <w:spacing w:line="480" w:lineRule="exact"/>
        <w:rPr>
          <w:rFonts w:ascii="宋体" w:hAnsi="宋体"/>
          <w:b/>
          <w:szCs w:val="24"/>
        </w:rPr>
      </w:pPr>
      <w:bookmarkStart w:id="125" w:name="_Toc459048311"/>
      <w:bookmarkStart w:id="126" w:name="_Toc193126887"/>
      <w:bookmarkStart w:id="127" w:name="_Toc194663924"/>
      <w:bookmarkStart w:id="128" w:name="_Toc458774253"/>
      <w:bookmarkStart w:id="129" w:name="_Toc188808838"/>
      <w:bookmarkStart w:id="130" w:name="_Toc193187103"/>
      <w:r>
        <w:rPr>
          <w:rFonts w:hint="eastAsia" w:ascii="宋体" w:hAnsi="宋体"/>
          <w:b/>
          <w:szCs w:val="24"/>
        </w:rPr>
        <w:br w:type="page"/>
      </w:r>
      <w:r>
        <w:rPr>
          <w:rFonts w:hint="eastAsia" w:ascii="宋体" w:hAnsi="宋体"/>
          <w:b/>
          <w:szCs w:val="24"/>
        </w:rPr>
        <w:t>商务条款响应偏离表</w:t>
      </w:r>
      <w:bookmarkEnd w:id="125"/>
      <w:bookmarkEnd w:id="126"/>
      <w:bookmarkEnd w:id="127"/>
      <w:bookmarkEnd w:id="128"/>
      <w:bookmarkEnd w:id="129"/>
      <w:bookmarkEnd w:id="130"/>
      <w:r>
        <w:rPr>
          <w:rFonts w:hint="eastAsia" w:ascii="宋体" w:hAnsi="宋体"/>
          <w:b/>
          <w:szCs w:val="24"/>
        </w:rPr>
        <w:t>（格式）</w:t>
      </w:r>
    </w:p>
    <w:p w14:paraId="36E10EFF">
      <w:pPr>
        <w:spacing w:line="480" w:lineRule="exact"/>
        <w:rPr>
          <w:rFonts w:ascii="宋体" w:hAnsi="宋体"/>
          <w:b/>
          <w:bCs/>
          <w:sz w:val="36"/>
          <w:szCs w:val="21"/>
        </w:rPr>
      </w:pPr>
    </w:p>
    <w:p w14:paraId="7089374C">
      <w:pPr>
        <w:spacing w:line="480" w:lineRule="exact"/>
        <w:rPr>
          <w:rFonts w:ascii="宋体" w:hAnsi="宋体"/>
          <w:szCs w:val="24"/>
        </w:rPr>
      </w:pPr>
      <w:r>
        <w:rPr>
          <w:rFonts w:hint="eastAsia" w:ascii="宋体" w:hAnsi="宋体"/>
          <w:szCs w:val="24"/>
        </w:rPr>
        <w:t>投标人名称：</w:t>
      </w:r>
      <w:r>
        <w:rPr>
          <w:rFonts w:hint="eastAsia" w:ascii="宋体" w:hAnsi="宋体"/>
          <w:szCs w:val="24"/>
          <w:u w:val="single"/>
        </w:rPr>
        <w:t xml:space="preserve">                    </w:t>
      </w:r>
      <w:r>
        <w:rPr>
          <w:rFonts w:hint="eastAsia" w:ascii="宋体" w:hAnsi="宋体"/>
          <w:szCs w:val="24"/>
        </w:rPr>
        <w:t>(投标人单位公章)   项目编号：</w:t>
      </w:r>
      <w:r>
        <w:rPr>
          <w:rFonts w:hint="eastAsia" w:ascii="宋体" w:hAnsi="宋体"/>
          <w:szCs w:val="24"/>
          <w:u w:val="singl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51"/>
        <w:gridCol w:w="2552"/>
        <w:gridCol w:w="1480"/>
        <w:gridCol w:w="1429"/>
      </w:tblGrid>
      <w:tr w14:paraId="6435E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46D2343A">
            <w:pPr>
              <w:spacing w:line="320" w:lineRule="exact"/>
              <w:ind w:left="-110" w:leftChars="-46"/>
              <w:jc w:val="center"/>
              <w:rPr>
                <w:rFonts w:ascii="宋体" w:hAnsi="宋体"/>
                <w:b/>
                <w:szCs w:val="24"/>
              </w:rPr>
            </w:pPr>
            <w:r>
              <w:rPr>
                <w:rFonts w:hint="eastAsia" w:ascii="宋体" w:hAnsi="宋体"/>
                <w:b/>
                <w:szCs w:val="24"/>
              </w:rPr>
              <w:t xml:space="preserve"> 序号</w:t>
            </w:r>
          </w:p>
        </w:tc>
        <w:tc>
          <w:tcPr>
            <w:tcW w:w="2551" w:type="dxa"/>
            <w:tcMar>
              <w:top w:w="57" w:type="dxa"/>
              <w:left w:w="28" w:type="dxa"/>
              <w:bottom w:w="57" w:type="dxa"/>
              <w:right w:w="28" w:type="dxa"/>
            </w:tcMar>
            <w:vAlign w:val="center"/>
          </w:tcPr>
          <w:p w14:paraId="3D365979">
            <w:pPr>
              <w:spacing w:line="320" w:lineRule="exact"/>
              <w:ind w:left="240" w:leftChars="100"/>
              <w:jc w:val="center"/>
              <w:rPr>
                <w:rFonts w:ascii="宋体" w:hAnsi="宋体"/>
                <w:b/>
                <w:szCs w:val="24"/>
              </w:rPr>
            </w:pPr>
            <w:r>
              <w:rPr>
                <w:rFonts w:ascii="宋体" w:hAnsi="宋体"/>
                <w:b/>
                <w:szCs w:val="24"/>
              </w:rPr>
              <w:t>招标文件</w:t>
            </w:r>
            <w:r>
              <w:rPr>
                <w:rFonts w:hint="eastAsia" w:ascii="宋体" w:hAnsi="宋体"/>
                <w:b/>
              </w:rPr>
              <w:t>商务要求</w:t>
            </w:r>
          </w:p>
        </w:tc>
        <w:tc>
          <w:tcPr>
            <w:tcW w:w="2552" w:type="dxa"/>
            <w:tcMar>
              <w:top w:w="57" w:type="dxa"/>
              <w:left w:w="28" w:type="dxa"/>
              <w:bottom w:w="57" w:type="dxa"/>
              <w:right w:w="28" w:type="dxa"/>
            </w:tcMar>
            <w:vAlign w:val="center"/>
          </w:tcPr>
          <w:p w14:paraId="4C0DF5D5">
            <w:pPr>
              <w:spacing w:line="320" w:lineRule="exact"/>
              <w:ind w:left="240" w:leftChars="100"/>
              <w:jc w:val="center"/>
              <w:rPr>
                <w:rFonts w:ascii="宋体" w:hAnsi="宋体"/>
                <w:b/>
                <w:szCs w:val="24"/>
              </w:rPr>
            </w:pPr>
            <w:r>
              <w:rPr>
                <w:rFonts w:hint="eastAsia" w:ascii="宋体" w:hAnsi="宋体" w:cs="宋体"/>
                <w:b/>
                <w:color w:val="auto"/>
                <w:lang w:eastAsia="zh-CN"/>
              </w:rPr>
              <w:t>投标文件商务响应</w:t>
            </w:r>
          </w:p>
        </w:tc>
        <w:tc>
          <w:tcPr>
            <w:tcW w:w="1480" w:type="dxa"/>
            <w:tcMar>
              <w:top w:w="57" w:type="dxa"/>
              <w:left w:w="28" w:type="dxa"/>
              <w:bottom w:w="57" w:type="dxa"/>
              <w:right w:w="28" w:type="dxa"/>
            </w:tcMar>
            <w:vAlign w:val="center"/>
          </w:tcPr>
          <w:p w14:paraId="3C52D002">
            <w:pPr>
              <w:spacing w:line="320" w:lineRule="exact"/>
              <w:jc w:val="center"/>
              <w:rPr>
                <w:rFonts w:ascii="宋体" w:hAnsi="宋体"/>
                <w:b/>
                <w:szCs w:val="24"/>
              </w:rPr>
            </w:pPr>
            <w:r>
              <w:rPr>
                <w:rFonts w:hint="eastAsia" w:ascii="宋体" w:hAnsi="宋体"/>
                <w:b/>
              </w:rPr>
              <w:t>响应情况</w:t>
            </w:r>
          </w:p>
        </w:tc>
        <w:tc>
          <w:tcPr>
            <w:tcW w:w="1429" w:type="dxa"/>
            <w:vAlign w:val="center"/>
          </w:tcPr>
          <w:p w14:paraId="1A234A3C">
            <w:pPr>
              <w:spacing w:line="320" w:lineRule="exact"/>
              <w:jc w:val="center"/>
              <w:rPr>
                <w:rFonts w:ascii="宋体" w:hAnsi="宋体"/>
                <w:b/>
                <w:szCs w:val="24"/>
              </w:rPr>
            </w:pPr>
            <w:r>
              <w:rPr>
                <w:rFonts w:hint="eastAsia" w:ascii="宋体" w:hAnsi="宋体"/>
                <w:b/>
              </w:rPr>
              <w:t>响应说明</w:t>
            </w:r>
          </w:p>
        </w:tc>
      </w:tr>
      <w:tr w14:paraId="27D13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tcMar>
              <w:top w:w="57" w:type="dxa"/>
              <w:left w:w="28" w:type="dxa"/>
              <w:bottom w:w="57" w:type="dxa"/>
              <w:right w:w="28" w:type="dxa"/>
            </w:tcMar>
            <w:vAlign w:val="center"/>
          </w:tcPr>
          <w:p w14:paraId="12C9F38C">
            <w:pPr>
              <w:spacing w:line="480" w:lineRule="exact"/>
              <w:ind w:left="240" w:leftChars="100"/>
              <w:rPr>
                <w:rFonts w:ascii="宋体" w:hAnsi="宋体"/>
                <w:szCs w:val="24"/>
              </w:rPr>
            </w:pPr>
          </w:p>
        </w:tc>
        <w:tc>
          <w:tcPr>
            <w:tcW w:w="2551" w:type="dxa"/>
            <w:tcBorders>
              <w:bottom w:val="single" w:color="auto" w:sz="4" w:space="0"/>
            </w:tcBorders>
            <w:tcMar>
              <w:top w:w="57" w:type="dxa"/>
              <w:left w:w="28" w:type="dxa"/>
              <w:bottom w:w="57" w:type="dxa"/>
              <w:right w:w="28" w:type="dxa"/>
            </w:tcMar>
            <w:vAlign w:val="center"/>
          </w:tcPr>
          <w:p w14:paraId="709D0BBD">
            <w:pPr>
              <w:spacing w:line="480" w:lineRule="exact"/>
              <w:ind w:left="240" w:leftChars="100"/>
              <w:rPr>
                <w:rFonts w:ascii="宋体" w:hAnsi="宋体"/>
                <w:szCs w:val="24"/>
              </w:rPr>
            </w:pPr>
          </w:p>
        </w:tc>
        <w:tc>
          <w:tcPr>
            <w:tcW w:w="2552" w:type="dxa"/>
            <w:tcBorders>
              <w:bottom w:val="single" w:color="auto" w:sz="4" w:space="0"/>
            </w:tcBorders>
            <w:tcMar>
              <w:top w:w="57" w:type="dxa"/>
              <w:left w:w="28" w:type="dxa"/>
              <w:bottom w:w="57" w:type="dxa"/>
              <w:right w:w="28" w:type="dxa"/>
            </w:tcMar>
            <w:vAlign w:val="center"/>
          </w:tcPr>
          <w:p w14:paraId="2BE08043">
            <w:pPr>
              <w:spacing w:line="480" w:lineRule="exact"/>
              <w:ind w:left="240" w:leftChars="100"/>
              <w:rPr>
                <w:rFonts w:ascii="宋体" w:hAnsi="宋体"/>
                <w:szCs w:val="24"/>
              </w:rPr>
            </w:pPr>
          </w:p>
        </w:tc>
        <w:tc>
          <w:tcPr>
            <w:tcW w:w="1480" w:type="dxa"/>
            <w:tcBorders>
              <w:bottom w:val="single" w:color="auto" w:sz="4" w:space="0"/>
            </w:tcBorders>
            <w:tcMar>
              <w:top w:w="57" w:type="dxa"/>
              <w:left w:w="28" w:type="dxa"/>
              <w:bottom w:w="57" w:type="dxa"/>
              <w:right w:w="28" w:type="dxa"/>
            </w:tcMar>
            <w:vAlign w:val="center"/>
          </w:tcPr>
          <w:p w14:paraId="4A158896">
            <w:pPr>
              <w:spacing w:line="480" w:lineRule="exact"/>
              <w:ind w:left="240" w:leftChars="100"/>
              <w:rPr>
                <w:rFonts w:ascii="宋体" w:hAnsi="宋体"/>
                <w:szCs w:val="24"/>
              </w:rPr>
            </w:pPr>
          </w:p>
        </w:tc>
        <w:tc>
          <w:tcPr>
            <w:tcW w:w="1429" w:type="dxa"/>
            <w:tcBorders>
              <w:bottom w:val="single" w:color="auto" w:sz="4" w:space="0"/>
            </w:tcBorders>
            <w:vAlign w:val="center"/>
          </w:tcPr>
          <w:p w14:paraId="106E7347">
            <w:pPr>
              <w:spacing w:line="480" w:lineRule="exact"/>
              <w:ind w:left="240" w:leftChars="100"/>
              <w:rPr>
                <w:rFonts w:ascii="宋体" w:hAnsi="宋体"/>
                <w:szCs w:val="24"/>
              </w:rPr>
            </w:pPr>
          </w:p>
        </w:tc>
      </w:tr>
      <w:tr w14:paraId="7BAC5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tcMar>
              <w:top w:w="57" w:type="dxa"/>
              <w:left w:w="28" w:type="dxa"/>
              <w:bottom w:w="57" w:type="dxa"/>
              <w:right w:w="28" w:type="dxa"/>
            </w:tcMar>
            <w:vAlign w:val="center"/>
          </w:tcPr>
          <w:p w14:paraId="68F8CB56">
            <w:pPr>
              <w:spacing w:line="480" w:lineRule="exact"/>
              <w:ind w:left="240" w:leftChars="100"/>
              <w:rPr>
                <w:rFonts w:ascii="宋体" w:hAnsi="宋体"/>
                <w:szCs w:val="24"/>
              </w:rPr>
            </w:pPr>
          </w:p>
        </w:tc>
        <w:tc>
          <w:tcPr>
            <w:tcW w:w="2551" w:type="dxa"/>
            <w:tcBorders>
              <w:bottom w:val="single" w:color="auto" w:sz="4" w:space="0"/>
            </w:tcBorders>
            <w:tcMar>
              <w:top w:w="57" w:type="dxa"/>
              <w:left w:w="28" w:type="dxa"/>
              <w:bottom w:w="57" w:type="dxa"/>
              <w:right w:w="28" w:type="dxa"/>
            </w:tcMar>
            <w:vAlign w:val="center"/>
          </w:tcPr>
          <w:p w14:paraId="15196C5F">
            <w:pPr>
              <w:spacing w:line="480" w:lineRule="exact"/>
              <w:ind w:left="240" w:leftChars="100"/>
              <w:rPr>
                <w:rFonts w:ascii="宋体" w:hAnsi="宋体"/>
                <w:szCs w:val="24"/>
              </w:rPr>
            </w:pPr>
          </w:p>
        </w:tc>
        <w:tc>
          <w:tcPr>
            <w:tcW w:w="2552" w:type="dxa"/>
            <w:tcBorders>
              <w:bottom w:val="single" w:color="auto" w:sz="4" w:space="0"/>
            </w:tcBorders>
            <w:tcMar>
              <w:top w:w="57" w:type="dxa"/>
              <w:left w:w="28" w:type="dxa"/>
              <w:bottom w:w="57" w:type="dxa"/>
              <w:right w:w="28" w:type="dxa"/>
            </w:tcMar>
            <w:vAlign w:val="center"/>
          </w:tcPr>
          <w:p w14:paraId="07870840">
            <w:pPr>
              <w:spacing w:line="480" w:lineRule="exact"/>
              <w:ind w:left="240" w:leftChars="100"/>
              <w:rPr>
                <w:rFonts w:ascii="宋体" w:hAnsi="宋体"/>
                <w:szCs w:val="24"/>
              </w:rPr>
            </w:pPr>
          </w:p>
        </w:tc>
        <w:tc>
          <w:tcPr>
            <w:tcW w:w="1480" w:type="dxa"/>
            <w:tcBorders>
              <w:bottom w:val="single" w:color="auto" w:sz="4" w:space="0"/>
            </w:tcBorders>
            <w:tcMar>
              <w:top w:w="57" w:type="dxa"/>
              <w:left w:w="28" w:type="dxa"/>
              <w:bottom w:w="57" w:type="dxa"/>
              <w:right w:w="28" w:type="dxa"/>
            </w:tcMar>
            <w:vAlign w:val="center"/>
          </w:tcPr>
          <w:p w14:paraId="4794296C">
            <w:pPr>
              <w:spacing w:line="480" w:lineRule="exact"/>
              <w:ind w:left="240" w:leftChars="100"/>
              <w:rPr>
                <w:rFonts w:ascii="宋体" w:hAnsi="宋体"/>
                <w:szCs w:val="24"/>
              </w:rPr>
            </w:pPr>
          </w:p>
        </w:tc>
        <w:tc>
          <w:tcPr>
            <w:tcW w:w="1429" w:type="dxa"/>
            <w:tcBorders>
              <w:bottom w:val="single" w:color="auto" w:sz="4" w:space="0"/>
            </w:tcBorders>
            <w:vAlign w:val="center"/>
          </w:tcPr>
          <w:p w14:paraId="16ADFBC8">
            <w:pPr>
              <w:spacing w:line="480" w:lineRule="exact"/>
              <w:ind w:left="240" w:leftChars="100"/>
              <w:rPr>
                <w:rFonts w:ascii="宋体" w:hAnsi="宋体"/>
                <w:szCs w:val="24"/>
              </w:rPr>
            </w:pPr>
          </w:p>
        </w:tc>
      </w:tr>
      <w:tr w14:paraId="1E282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FCA9E49">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00288D28">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21C24A67">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2BCC2DB8">
            <w:pPr>
              <w:spacing w:line="480" w:lineRule="exact"/>
              <w:ind w:left="240" w:leftChars="100"/>
              <w:rPr>
                <w:rFonts w:ascii="宋体" w:hAnsi="宋体"/>
                <w:szCs w:val="24"/>
              </w:rPr>
            </w:pPr>
          </w:p>
        </w:tc>
        <w:tc>
          <w:tcPr>
            <w:tcW w:w="1429" w:type="dxa"/>
            <w:vAlign w:val="center"/>
          </w:tcPr>
          <w:p w14:paraId="0BA56D22">
            <w:pPr>
              <w:spacing w:line="480" w:lineRule="exact"/>
              <w:ind w:left="240" w:leftChars="100"/>
              <w:rPr>
                <w:rFonts w:ascii="宋体" w:hAnsi="宋体"/>
                <w:szCs w:val="24"/>
              </w:rPr>
            </w:pPr>
          </w:p>
        </w:tc>
      </w:tr>
      <w:tr w14:paraId="49E80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44C555EA">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154A6E0D">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6F81FBB0">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3C1058E7">
            <w:pPr>
              <w:spacing w:line="480" w:lineRule="exact"/>
              <w:ind w:left="240" w:leftChars="100"/>
              <w:rPr>
                <w:rFonts w:ascii="宋体" w:hAnsi="宋体"/>
                <w:szCs w:val="24"/>
              </w:rPr>
            </w:pPr>
          </w:p>
        </w:tc>
        <w:tc>
          <w:tcPr>
            <w:tcW w:w="1429" w:type="dxa"/>
            <w:vAlign w:val="center"/>
          </w:tcPr>
          <w:p w14:paraId="63642003">
            <w:pPr>
              <w:spacing w:line="480" w:lineRule="exact"/>
              <w:ind w:left="240" w:leftChars="100"/>
              <w:rPr>
                <w:rFonts w:ascii="宋体" w:hAnsi="宋体"/>
                <w:szCs w:val="24"/>
              </w:rPr>
            </w:pPr>
          </w:p>
        </w:tc>
      </w:tr>
      <w:tr w14:paraId="1C250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3F02827">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73C3828A">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59516674">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6357EA6C">
            <w:pPr>
              <w:spacing w:line="480" w:lineRule="exact"/>
              <w:ind w:left="240" w:leftChars="100"/>
              <w:rPr>
                <w:rFonts w:ascii="宋体" w:hAnsi="宋体"/>
                <w:szCs w:val="24"/>
              </w:rPr>
            </w:pPr>
          </w:p>
        </w:tc>
        <w:tc>
          <w:tcPr>
            <w:tcW w:w="1429" w:type="dxa"/>
            <w:vAlign w:val="center"/>
          </w:tcPr>
          <w:p w14:paraId="0FBC30FE">
            <w:pPr>
              <w:spacing w:line="480" w:lineRule="exact"/>
              <w:ind w:left="240" w:leftChars="100"/>
              <w:rPr>
                <w:rFonts w:ascii="宋体" w:hAnsi="宋体"/>
                <w:szCs w:val="24"/>
              </w:rPr>
            </w:pPr>
          </w:p>
        </w:tc>
      </w:tr>
      <w:tr w14:paraId="44DAF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B041449">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713BA901">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22DC0955">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6531D597">
            <w:pPr>
              <w:spacing w:line="480" w:lineRule="exact"/>
              <w:ind w:left="240" w:leftChars="100"/>
              <w:rPr>
                <w:rFonts w:ascii="宋体" w:hAnsi="宋体"/>
                <w:szCs w:val="24"/>
              </w:rPr>
            </w:pPr>
          </w:p>
        </w:tc>
        <w:tc>
          <w:tcPr>
            <w:tcW w:w="1429" w:type="dxa"/>
            <w:vAlign w:val="center"/>
          </w:tcPr>
          <w:p w14:paraId="2021CE7C">
            <w:pPr>
              <w:spacing w:line="480" w:lineRule="exact"/>
              <w:ind w:left="240" w:leftChars="100"/>
              <w:rPr>
                <w:rFonts w:ascii="宋体" w:hAnsi="宋体"/>
                <w:szCs w:val="24"/>
              </w:rPr>
            </w:pPr>
          </w:p>
        </w:tc>
      </w:tr>
      <w:tr w14:paraId="421A5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DAD6E01">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0E4C5242">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0BA3A155">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70BC667D">
            <w:pPr>
              <w:spacing w:line="480" w:lineRule="exact"/>
              <w:ind w:left="240" w:leftChars="100"/>
              <w:rPr>
                <w:rFonts w:ascii="宋体" w:hAnsi="宋体"/>
                <w:szCs w:val="24"/>
              </w:rPr>
            </w:pPr>
          </w:p>
        </w:tc>
        <w:tc>
          <w:tcPr>
            <w:tcW w:w="1429" w:type="dxa"/>
            <w:vAlign w:val="center"/>
          </w:tcPr>
          <w:p w14:paraId="108390A4">
            <w:pPr>
              <w:spacing w:line="480" w:lineRule="exact"/>
              <w:ind w:left="240" w:leftChars="100"/>
              <w:rPr>
                <w:rFonts w:ascii="宋体" w:hAnsi="宋体"/>
                <w:szCs w:val="24"/>
              </w:rPr>
            </w:pPr>
          </w:p>
        </w:tc>
      </w:tr>
      <w:tr w14:paraId="2B95B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51CE237">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231F9A64">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10194E72">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2D608749">
            <w:pPr>
              <w:spacing w:line="480" w:lineRule="exact"/>
              <w:ind w:left="240" w:leftChars="100"/>
              <w:rPr>
                <w:rFonts w:ascii="宋体" w:hAnsi="宋体"/>
                <w:szCs w:val="24"/>
              </w:rPr>
            </w:pPr>
          </w:p>
        </w:tc>
        <w:tc>
          <w:tcPr>
            <w:tcW w:w="1429" w:type="dxa"/>
            <w:vAlign w:val="center"/>
          </w:tcPr>
          <w:p w14:paraId="3F99AFF1">
            <w:pPr>
              <w:spacing w:line="480" w:lineRule="exact"/>
              <w:ind w:left="240" w:leftChars="100"/>
              <w:rPr>
                <w:rFonts w:ascii="宋体" w:hAnsi="宋体"/>
                <w:szCs w:val="24"/>
              </w:rPr>
            </w:pPr>
          </w:p>
        </w:tc>
      </w:tr>
      <w:tr w14:paraId="75765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2CE5A1AC">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57AEE57A">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791CDC61">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79539880">
            <w:pPr>
              <w:spacing w:line="480" w:lineRule="exact"/>
              <w:ind w:left="240" w:leftChars="100"/>
              <w:rPr>
                <w:rFonts w:ascii="宋体" w:hAnsi="宋体"/>
                <w:szCs w:val="24"/>
              </w:rPr>
            </w:pPr>
          </w:p>
        </w:tc>
        <w:tc>
          <w:tcPr>
            <w:tcW w:w="1429" w:type="dxa"/>
            <w:vAlign w:val="center"/>
          </w:tcPr>
          <w:p w14:paraId="20DB19E5">
            <w:pPr>
              <w:spacing w:line="480" w:lineRule="exact"/>
              <w:ind w:left="240" w:leftChars="100"/>
              <w:rPr>
                <w:rFonts w:ascii="宋体" w:hAnsi="宋体"/>
                <w:szCs w:val="24"/>
              </w:rPr>
            </w:pPr>
          </w:p>
        </w:tc>
      </w:tr>
      <w:tr w14:paraId="7CC16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6C72FFD7">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2CEC71AB">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09B70813">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3EE5EABC">
            <w:pPr>
              <w:spacing w:line="480" w:lineRule="exact"/>
              <w:ind w:left="240" w:leftChars="100"/>
              <w:rPr>
                <w:rFonts w:ascii="宋体" w:hAnsi="宋体"/>
                <w:szCs w:val="24"/>
              </w:rPr>
            </w:pPr>
          </w:p>
        </w:tc>
        <w:tc>
          <w:tcPr>
            <w:tcW w:w="1429" w:type="dxa"/>
            <w:vAlign w:val="center"/>
          </w:tcPr>
          <w:p w14:paraId="4D5387BD">
            <w:pPr>
              <w:spacing w:line="480" w:lineRule="exact"/>
              <w:ind w:left="240" w:leftChars="100"/>
              <w:rPr>
                <w:rFonts w:ascii="宋体" w:hAnsi="宋体"/>
                <w:szCs w:val="24"/>
              </w:rPr>
            </w:pPr>
          </w:p>
        </w:tc>
      </w:tr>
      <w:tr w14:paraId="38912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6D3F5E5">
            <w:pPr>
              <w:spacing w:line="480" w:lineRule="exact"/>
              <w:ind w:left="240" w:leftChars="100"/>
              <w:rPr>
                <w:rFonts w:ascii="宋体" w:hAnsi="宋体"/>
                <w:szCs w:val="24"/>
              </w:rPr>
            </w:pPr>
          </w:p>
        </w:tc>
        <w:tc>
          <w:tcPr>
            <w:tcW w:w="2551" w:type="dxa"/>
            <w:tcMar>
              <w:top w:w="57" w:type="dxa"/>
              <w:left w:w="28" w:type="dxa"/>
              <w:bottom w:w="57" w:type="dxa"/>
              <w:right w:w="28" w:type="dxa"/>
            </w:tcMar>
            <w:vAlign w:val="center"/>
          </w:tcPr>
          <w:p w14:paraId="32F02E44">
            <w:pPr>
              <w:spacing w:line="480" w:lineRule="exact"/>
              <w:ind w:left="240" w:leftChars="100"/>
              <w:rPr>
                <w:rFonts w:ascii="宋体" w:hAnsi="宋体"/>
                <w:szCs w:val="24"/>
              </w:rPr>
            </w:pPr>
          </w:p>
        </w:tc>
        <w:tc>
          <w:tcPr>
            <w:tcW w:w="2552" w:type="dxa"/>
            <w:tcMar>
              <w:top w:w="57" w:type="dxa"/>
              <w:left w:w="28" w:type="dxa"/>
              <w:bottom w:w="57" w:type="dxa"/>
              <w:right w:w="28" w:type="dxa"/>
            </w:tcMar>
            <w:vAlign w:val="center"/>
          </w:tcPr>
          <w:p w14:paraId="6FF56CEC">
            <w:pPr>
              <w:spacing w:line="480" w:lineRule="exact"/>
              <w:ind w:left="240" w:leftChars="100"/>
              <w:rPr>
                <w:rFonts w:ascii="宋体" w:hAnsi="宋体"/>
                <w:szCs w:val="24"/>
              </w:rPr>
            </w:pPr>
          </w:p>
        </w:tc>
        <w:tc>
          <w:tcPr>
            <w:tcW w:w="1480" w:type="dxa"/>
            <w:tcMar>
              <w:top w:w="57" w:type="dxa"/>
              <w:left w:w="28" w:type="dxa"/>
              <w:bottom w:w="57" w:type="dxa"/>
              <w:right w:w="28" w:type="dxa"/>
            </w:tcMar>
            <w:vAlign w:val="center"/>
          </w:tcPr>
          <w:p w14:paraId="006F3AA5">
            <w:pPr>
              <w:spacing w:line="480" w:lineRule="exact"/>
              <w:ind w:left="240" w:leftChars="100"/>
              <w:rPr>
                <w:rFonts w:ascii="宋体" w:hAnsi="宋体"/>
                <w:szCs w:val="24"/>
              </w:rPr>
            </w:pPr>
          </w:p>
        </w:tc>
        <w:tc>
          <w:tcPr>
            <w:tcW w:w="1429" w:type="dxa"/>
            <w:vAlign w:val="center"/>
          </w:tcPr>
          <w:p w14:paraId="177A4E43">
            <w:pPr>
              <w:spacing w:line="480" w:lineRule="exact"/>
              <w:ind w:left="240" w:leftChars="100"/>
              <w:rPr>
                <w:rFonts w:ascii="宋体" w:hAnsi="宋体"/>
                <w:szCs w:val="24"/>
              </w:rPr>
            </w:pPr>
          </w:p>
        </w:tc>
      </w:tr>
      <w:tr w14:paraId="639A8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0" w:type="dxa"/>
            <w:tcBorders>
              <w:bottom w:val="single" w:color="auto" w:sz="4" w:space="0"/>
            </w:tcBorders>
            <w:tcMar>
              <w:top w:w="57" w:type="dxa"/>
              <w:left w:w="28" w:type="dxa"/>
              <w:bottom w:w="57" w:type="dxa"/>
              <w:right w:w="28" w:type="dxa"/>
            </w:tcMar>
            <w:vAlign w:val="center"/>
          </w:tcPr>
          <w:p w14:paraId="57D96A68">
            <w:pPr>
              <w:spacing w:line="480" w:lineRule="exact"/>
              <w:ind w:left="240" w:leftChars="100"/>
              <w:rPr>
                <w:rFonts w:ascii="宋体" w:hAnsi="宋体"/>
                <w:szCs w:val="24"/>
              </w:rPr>
            </w:pPr>
          </w:p>
        </w:tc>
        <w:tc>
          <w:tcPr>
            <w:tcW w:w="2551" w:type="dxa"/>
            <w:tcBorders>
              <w:bottom w:val="single" w:color="auto" w:sz="4" w:space="0"/>
            </w:tcBorders>
            <w:tcMar>
              <w:top w:w="57" w:type="dxa"/>
              <w:left w:w="28" w:type="dxa"/>
              <w:bottom w:w="57" w:type="dxa"/>
              <w:right w:w="28" w:type="dxa"/>
            </w:tcMar>
            <w:vAlign w:val="center"/>
          </w:tcPr>
          <w:p w14:paraId="293A53E6">
            <w:pPr>
              <w:spacing w:line="480" w:lineRule="exact"/>
              <w:ind w:left="240" w:leftChars="100"/>
              <w:rPr>
                <w:rFonts w:ascii="宋体" w:hAnsi="宋体"/>
                <w:szCs w:val="24"/>
              </w:rPr>
            </w:pPr>
          </w:p>
        </w:tc>
        <w:tc>
          <w:tcPr>
            <w:tcW w:w="2552" w:type="dxa"/>
            <w:tcBorders>
              <w:bottom w:val="single" w:color="auto" w:sz="4" w:space="0"/>
            </w:tcBorders>
            <w:tcMar>
              <w:top w:w="57" w:type="dxa"/>
              <w:left w:w="28" w:type="dxa"/>
              <w:bottom w:w="57" w:type="dxa"/>
              <w:right w:w="28" w:type="dxa"/>
            </w:tcMar>
            <w:vAlign w:val="center"/>
          </w:tcPr>
          <w:p w14:paraId="0BEFF1BC">
            <w:pPr>
              <w:spacing w:line="480" w:lineRule="exact"/>
              <w:ind w:left="240" w:leftChars="100"/>
              <w:rPr>
                <w:rFonts w:ascii="宋体" w:hAnsi="宋体"/>
                <w:szCs w:val="24"/>
              </w:rPr>
            </w:pPr>
          </w:p>
        </w:tc>
        <w:tc>
          <w:tcPr>
            <w:tcW w:w="1480" w:type="dxa"/>
            <w:tcBorders>
              <w:bottom w:val="single" w:color="auto" w:sz="4" w:space="0"/>
            </w:tcBorders>
            <w:tcMar>
              <w:top w:w="57" w:type="dxa"/>
              <w:left w:w="28" w:type="dxa"/>
              <w:bottom w:w="57" w:type="dxa"/>
              <w:right w:w="28" w:type="dxa"/>
            </w:tcMar>
            <w:vAlign w:val="center"/>
          </w:tcPr>
          <w:p w14:paraId="2D94E637">
            <w:pPr>
              <w:spacing w:line="480" w:lineRule="exact"/>
              <w:ind w:left="240" w:leftChars="100"/>
              <w:rPr>
                <w:rFonts w:ascii="宋体" w:hAnsi="宋体"/>
                <w:szCs w:val="24"/>
              </w:rPr>
            </w:pPr>
          </w:p>
        </w:tc>
        <w:tc>
          <w:tcPr>
            <w:tcW w:w="1429" w:type="dxa"/>
            <w:tcBorders>
              <w:bottom w:val="single" w:color="auto" w:sz="4" w:space="0"/>
            </w:tcBorders>
            <w:vAlign w:val="center"/>
          </w:tcPr>
          <w:p w14:paraId="582000DD">
            <w:pPr>
              <w:spacing w:line="480" w:lineRule="exact"/>
              <w:ind w:left="240" w:leftChars="100"/>
              <w:rPr>
                <w:rFonts w:ascii="宋体" w:hAnsi="宋体"/>
                <w:szCs w:val="24"/>
              </w:rPr>
            </w:pPr>
          </w:p>
        </w:tc>
      </w:tr>
    </w:tbl>
    <w:p w14:paraId="7F781C54">
      <w:pPr>
        <w:spacing w:line="440" w:lineRule="exact"/>
        <w:ind w:firstLine="0" w:firstLineChars="0"/>
        <w:rPr>
          <w:rFonts w:hint="eastAsia" w:ascii="宋体" w:hAnsi="宋体" w:eastAsia="宋体" w:cs="宋体"/>
          <w:b/>
          <w:bCs/>
          <w:color w:val="auto"/>
        </w:rPr>
      </w:pPr>
      <w:bookmarkStart w:id="131" w:name="_Toc193126888"/>
      <w:bookmarkStart w:id="132" w:name="_Toc458617477"/>
      <w:bookmarkStart w:id="133" w:name="_Toc237"/>
      <w:bookmarkStart w:id="134" w:name="_Toc194663925"/>
      <w:bookmarkStart w:id="135" w:name="_Toc193187104"/>
      <w:bookmarkStart w:id="136" w:name="_Toc13908"/>
      <w:bookmarkStart w:id="137" w:name="_Toc188808839"/>
      <w:bookmarkStart w:id="138" w:name="_Toc458774255"/>
      <w:bookmarkStart w:id="139" w:name="_Toc459048313"/>
      <w:r>
        <w:rPr>
          <w:rFonts w:hint="eastAsia" w:ascii="宋体" w:hAnsi="宋体" w:eastAsia="宋体" w:cs="宋体"/>
          <w:b/>
          <w:bCs/>
          <w:color w:val="auto"/>
        </w:rPr>
        <w:t>备注：1.对第四章中的商务要求做出响应。</w:t>
      </w:r>
    </w:p>
    <w:p w14:paraId="77931731">
      <w:pPr>
        <w:spacing w:line="440" w:lineRule="exact"/>
        <w:ind w:firstLine="723" w:firstLineChars="300"/>
        <w:rPr>
          <w:rFonts w:hint="eastAsia" w:ascii="宋体" w:hAnsi="宋体" w:eastAsia="宋体" w:cs="宋体"/>
          <w:b/>
          <w:bCs/>
          <w:color w:val="auto"/>
        </w:rPr>
      </w:pPr>
      <w:r>
        <w:rPr>
          <w:rFonts w:hint="eastAsia" w:ascii="宋体" w:hAnsi="宋体" w:eastAsia="宋体" w:cs="宋体"/>
          <w:b/>
          <w:bCs/>
          <w:color w:val="auto"/>
        </w:rPr>
        <w:t>2、本表只填写投标文件中与招标文件有偏离（包括正偏离和负偏离）的内容，投标文件中商务条款响应与招标文件要求完全一致的，不用在此表中列出，但必须提交空白表。</w:t>
      </w:r>
    </w:p>
    <w:p w14:paraId="1C2F9CA6">
      <w:pPr>
        <w:snapToGrid/>
        <w:spacing w:line="440" w:lineRule="exact"/>
        <w:ind w:firstLine="723" w:firstLineChars="300"/>
        <w:rPr>
          <w:rFonts w:hint="eastAsia" w:ascii="宋体" w:hAnsi="宋体" w:eastAsia="宋体" w:cs="宋体"/>
          <w:color w:val="auto"/>
          <w:szCs w:val="24"/>
        </w:rPr>
      </w:pPr>
      <w:r>
        <w:rPr>
          <w:rFonts w:hint="eastAsia" w:ascii="宋体" w:hAnsi="宋体" w:eastAsia="宋体" w:cs="宋体"/>
          <w:b/>
          <w:bCs/>
          <w:color w:val="auto"/>
        </w:rPr>
        <w:t>3、投标人必须据实填写，不得虚假响应，否则将取消其投标或中标资格，并按有关规定进处罚。</w:t>
      </w:r>
    </w:p>
    <w:p w14:paraId="6CC4759A">
      <w:pPr>
        <w:spacing w:line="440" w:lineRule="exact"/>
        <w:ind w:firstLine="723" w:firstLineChars="300"/>
        <w:rPr>
          <w:rFonts w:ascii="宋体" w:hAnsi="宋体"/>
          <w:b/>
          <w:bCs/>
        </w:rPr>
      </w:pPr>
      <w:bookmarkStart w:id="140" w:name="_Toc25137"/>
      <w:r>
        <w:rPr>
          <w:rFonts w:hint="eastAsia" w:ascii="宋体" w:hAnsi="宋体" w:eastAsia="宋体" w:cs="宋体"/>
          <w:b/>
          <w:bCs/>
          <w:color w:val="auto"/>
        </w:rPr>
        <w:t>供应商保证：除商务偏离表列出的偏差外，供应商响应招标文件的全部商务要求。</w:t>
      </w:r>
      <w:bookmarkEnd w:id="140"/>
    </w:p>
    <w:p w14:paraId="4BE30BC8">
      <w:pPr>
        <w:spacing w:line="480" w:lineRule="exact"/>
        <w:ind w:left="240" w:leftChars="100"/>
        <w:rPr>
          <w:rFonts w:hint="eastAsia" w:ascii="宋体" w:hAnsi="宋体"/>
          <w:szCs w:val="24"/>
        </w:rPr>
      </w:pPr>
    </w:p>
    <w:p w14:paraId="1A589E70">
      <w:pPr>
        <w:spacing w:line="480" w:lineRule="exact"/>
        <w:ind w:left="240" w:leftChars="100"/>
        <w:rPr>
          <w:rFonts w:ascii="宋体" w:hAnsi="宋体"/>
          <w:szCs w:val="24"/>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rPr>
        <w:t>：</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日 期：</w:t>
      </w:r>
      <w:r>
        <w:rPr>
          <w:rFonts w:ascii="宋体" w:hAnsi="宋体"/>
          <w:u w:val="single"/>
        </w:rPr>
        <w:t xml:space="preserve">            </w:t>
      </w:r>
    </w:p>
    <w:p w14:paraId="14D7FD89">
      <w:pPr>
        <w:rPr>
          <w:rFonts w:ascii="宋体" w:hAnsi="宋体"/>
          <w:b/>
          <w:szCs w:val="24"/>
        </w:rPr>
      </w:pPr>
      <w:r>
        <w:rPr>
          <w:rFonts w:hint="eastAsia" w:ascii="宋体" w:hAnsi="宋体"/>
          <w:b/>
          <w:szCs w:val="24"/>
        </w:rPr>
        <w:br w:type="page"/>
      </w:r>
    </w:p>
    <w:p w14:paraId="0757650F">
      <w:pPr>
        <w:spacing w:line="480" w:lineRule="exact"/>
        <w:rPr>
          <w:rFonts w:ascii="宋体" w:hAnsi="宋体"/>
          <w:b/>
          <w:kern w:val="0"/>
          <w:sz w:val="28"/>
          <w:szCs w:val="22"/>
        </w:rPr>
      </w:pPr>
      <w:r>
        <w:rPr>
          <w:rFonts w:ascii="宋体" w:hAnsi="宋体"/>
          <w:b/>
          <w:szCs w:val="24"/>
        </w:rPr>
        <w:t>法定代表人授权委托书（格式</w:t>
      </w:r>
      <w:r>
        <w:rPr>
          <w:rFonts w:hint="eastAsia" w:ascii="宋体" w:hAnsi="宋体"/>
          <w:b/>
          <w:szCs w:val="24"/>
        </w:rPr>
        <w:t>）</w:t>
      </w:r>
      <w:bookmarkEnd w:id="131"/>
      <w:bookmarkEnd w:id="132"/>
      <w:bookmarkEnd w:id="133"/>
      <w:bookmarkEnd w:id="134"/>
      <w:bookmarkEnd w:id="135"/>
      <w:bookmarkEnd w:id="136"/>
      <w:bookmarkEnd w:id="137"/>
    </w:p>
    <w:p w14:paraId="102B3606">
      <w:pPr>
        <w:spacing w:line="480" w:lineRule="exact"/>
        <w:ind w:left="240" w:leftChars="100"/>
        <w:jc w:val="center"/>
        <w:rPr>
          <w:rFonts w:ascii="宋体" w:hAnsi="宋体"/>
          <w:b/>
          <w:kern w:val="0"/>
          <w:szCs w:val="24"/>
        </w:rPr>
      </w:pPr>
      <w:bookmarkStart w:id="141" w:name="_Toc47418256"/>
      <w:bookmarkStart w:id="142" w:name="_Toc49019498"/>
      <w:bookmarkStart w:id="143" w:name="_Toc47418939"/>
      <w:bookmarkStart w:id="144" w:name="_Toc47262070"/>
      <w:bookmarkStart w:id="145" w:name="_Toc47261691"/>
      <w:bookmarkStart w:id="146" w:name="_Toc47418732"/>
      <w:bookmarkStart w:id="147" w:name="_Toc49019237"/>
      <w:bookmarkStart w:id="148" w:name="_Toc47261886"/>
      <w:bookmarkStart w:id="149" w:name="_Toc48791236"/>
      <w:bookmarkStart w:id="150" w:name="_Toc48995852"/>
      <w:r>
        <w:rPr>
          <w:rFonts w:hint="eastAsia" w:ascii="宋体" w:hAnsi="宋体"/>
          <w:b/>
          <w:kern w:val="0"/>
          <w:szCs w:val="24"/>
        </w:rPr>
        <w:t>1</w:t>
      </w:r>
      <w:r>
        <w:rPr>
          <w:rFonts w:hint="eastAsia" w:ascii="宋体" w:hAnsi="宋体"/>
          <w:b/>
          <w:kern w:val="0"/>
          <w:szCs w:val="24"/>
          <w:lang w:val="en-US" w:eastAsia="zh-CN"/>
        </w:rPr>
        <w:t>.</w:t>
      </w:r>
      <w:r>
        <w:rPr>
          <w:rFonts w:ascii="宋体" w:hAnsi="宋体"/>
          <w:b/>
          <w:kern w:val="0"/>
          <w:szCs w:val="24"/>
        </w:rPr>
        <w:t>法定代表人资格证明书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526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7F757594">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致：陕西上德招标有限公司</w:t>
            </w:r>
          </w:p>
        </w:tc>
      </w:tr>
      <w:tr w14:paraId="56A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19D3E573">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项目名称</w:t>
            </w:r>
          </w:p>
        </w:tc>
        <w:tc>
          <w:tcPr>
            <w:tcW w:w="8538" w:type="dxa"/>
            <w:gridSpan w:val="4"/>
          </w:tcPr>
          <w:p w14:paraId="1F77861D">
            <w:pPr>
              <w:tabs>
                <w:tab w:val="right" w:leader="dot" w:pos="9022"/>
              </w:tabs>
              <w:autoSpaceDE w:val="0"/>
              <w:autoSpaceDN w:val="0"/>
              <w:adjustRightInd w:val="0"/>
              <w:spacing w:line="500" w:lineRule="exact"/>
              <w:jc w:val="left"/>
              <w:rPr>
                <w:rFonts w:ascii="宋体" w:hAnsi="宋体"/>
                <w:bCs/>
                <w:caps/>
                <w:szCs w:val="24"/>
              </w:rPr>
            </w:pPr>
          </w:p>
        </w:tc>
      </w:tr>
      <w:tr w14:paraId="490B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4D68B4A">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项目编号</w:t>
            </w:r>
          </w:p>
        </w:tc>
        <w:tc>
          <w:tcPr>
            <w:tcW w:w="8538" w:type="dxa"/>
            <w:gridSpan w:val="4"/>
          </w:tcPr>
          <w:p w14:paraId="241CB563">
            <w:pPr>
              <w:tabs>
                <w:tab w:val="right" w:leader="dot" w:pos="9022"/>
              </w:tabs>
              <w:autoSpaceDE w:val="0"/>
              <w:autoSpaceDN w:val="0"/>
              <w:adjustRightInd w:val="0"/>
              <w:spacing w:line="500" w:lineRule="exact"/>
              <w:jc w:val="left"/>
              <w:rPr>
                <w:rFonts w:ascii="宋体" w:hAnsi="宋体"/>
                <w:bCs/>
                <w:caps/>
                <w:szCs w:val="24"/>
              </w:rPr>
            </w:pPr>
          </w:p>
        </w:tc>
      </w:tr>
      <w:tr w14:paraId="7D77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93DFB5C">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权   限</w:t>
            </w:r>
          </w:p>
        </w:tc>
        <w:tc>
          <w:tcPr>
            <w:tcW w:w="8538" w:type="dxa"/>
            <w:gridSpan w:val="4"/>
            <w:vAlign w:val="center"/>
          </w:tcPr>
          <w:p w14:paraId="46A7C0C7">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办理本次招标采购项目的投标、联系、洽谈、签约、执行等具体事务，签署全部有关文件、文书、协议及合同。</w:t>
            </w:r>
          </w:p>
        </w:tc>
      </w:tr>
      <w:tr w14:paraId="66C4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2DB5CB5">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有效期</w:t>
            </w:r>
          </w:p>
        </w:tc>
        <w:tc>
          <w:tcPr>
            <w:tcW w:w="8538" w:type="dxa"/>
            <w:gridSpan w:val="4"/>
            <w:vAlign w:val="center"/>
          </w:tcPr>
          <w:p w14:paraId="0E61141F">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14:paraId="4A3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69C7606B">
            <w:pPr>
              <w:tabs>
                <w:tab w:val="right" w:leader="dot" w:pos="9022"/>
              </w:tabs>
              <w:autoSpaceDE w:val="0"/>
              <w:autoSpaceDN w:val="0"/>
              <w:adjustRightInd w:val="0"/>
              <w:spacing w:line="500" w:lineRule="exact"/>
              <w:ind w:firstLine="240" w:firstLineChars="100"/>
              <w:rPr>
                <w:rFonts w:ascii="宋体" w:hAnsi="宋体"/>
                <w:bCs/>
                <w:caps/>
                <w:szCs w:val="24"/>
              </w:rPr>
            </w:pPr>
            <w:r>
              <w:rPr>
                <w:rFonts w:ascii="宋体" w:hAnsi="宋体"/>
                <w:bCs/>
                <w:caps/>
                <w:szCs w:val="24"/>
              </w:rPr>
              <w:t>企业</w:t>
            </w:r>
          </w:p>
          <w:p w14:paraId="30DBCFC2">
            <w:pPr>
              <w:tabs>
                <w:tab w:val="right" w:leader="dot" w:pos="9022"/>
              </w:tabs>
              <w:autoSpaceDE w:val="0"/>
              <w:autoSpaceDN w:val="0"/>
              <w:adjustRightInd w:val="0"/>
              <w:spacing w:line="500" w:lineRule="exact"/>
              <w:ind w:firstLine="240" w:firstLineChars="100"/>
              <w:rPr>
                <w:rFonts w:ascii="宋体" w:hAnsi="宋体"/>
                <w:bCs/>
                <w:caps/>
                <w:szCs w:val="24"/>
              </w:rPr>
            </w:pPr>
            <w:r>
              <w:rPr>
                <w:rFonts w:hint="eastAsia" w:ascii="宋体" w:hAnsi="宋体"/>
                <w:bCs/>
                <w:caps/>
                <w:szCs w:val="24"/>
              </w:rPr>
              <w:t>信息</w:t>
            </w:r>
          </w:p>
        </w:tc>
        <w:tc>
          <w:tcPr>
            <w:tcW w:w="2470" w:type="dxa"/>
          </w:tcPr>
          <w:p w14:paraId="2B122E87">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 xml:space="preserve">企 业 名 称 </w:t>
            </w:r>
          </w:p>
        </w:tc>
        <w:tc>
          <w:tcPr>
            <w:tcW w:w="6068" w:type="dxa"/>
            <w:gridSpan w:val="3"/>
          </w:tcPr>
          <w:p w14:paraId="5E90562C">
            <w:pPr>
              <w:tabs>
                <w:tab w:val="right" w:leader="dot" w:pos="9022"/>
              </w:tabs>
              <w:autoSpaceDE w:val="0"/>
              <w:autoSpaceDN w:val="0"/>
              <w:adjustRightInd w:val="0"/>
              <w:spacing w:line="500" w:lineRule="exact"/>
              <w:jc w:val="left"/>
              <w:rPr>
                <w:rFonts w:ascii="宋体" w:hAnsi="宋体"/>
                <w:bCs/>
                <w:caps/>
                <w:szCs w:val="24"/>
              </w:rPr>
            </w:pPr>
          </w:p>
        </w:tc>
      </w:tr>
      <w:tr w14:paraId="1A7C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B65AF03">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2DF2FA2D">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 定 地 址</w:t>
            </w:r>
          </w:p>
        </w:tc>
        <w:tc>
          <w:tcPr>
            <w:tcW w:w="6068" w:type="dxa"/>
            <w:gridSpan w:val="3"/>
          </w:tcPr>
          <w:p w14:paraId="01BEB109">
            <w:pPr>
              <w:tabs>
                <w:tab w:val="right" w:leader="dot" w:pos="9022"/>
              </w:tabs>
              <w:autoSpaceDE w:val="0"/>
              <w:autoSpaceDN w:val="0"/>
              <w:adjustRightInd w:val="0"/>
              <w:spacing w:line="500" w:lineRule="exact"/>
              <w:jc w:val="left"/>
              <w:rPr>
                <w:rFonts w:ascii="宋体" w:hAnsi="宋体"/>
                <w:bCs/>
                <w:caps/>
                <w:szCs w:val="24"/>
              </w:rPr>
            </w:pPr>
          </w:p>
        </w:tc>
      </w:tr>
      <w:tr w14:paraId="2BBD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CA935FD">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3E2B4469">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bCs/>
                <w:caps/>
                <w:szCs w:val="24"/>
              </w:rPr>
              <w:t>营业执照注册证号</w:t>
            </w:r>
          </w:p>
        </w:tc>
        <w:tc>
          <w:tcPr>
            <w:tcW w:w="6068" w:type="dxa"/>
            <w:gridSpan w:val="3"/>
          </w:tcPr>
          <w:p w14:paraId="6A782F3C">
            <w:pPr>
              <w:tabs>
                <w:tab w:val="right" w:leader="dot" w:pos="9022"/>
              </w:tabs>
              <w:autoSpaceDE w:val="0"/>
              <w:autoSpaceDN w:val="0"/>
              <w:adjustRightInd w:val="0"/>
              <w:spacing w:line="500" w:lineRule="exact"/>
              <w:jc w:val="left"/>
              <w:rPr>
                <w:rFonts w:ascii="宋体" w:hAnsi="宋体"/>
                <w:bCs/>
                <w:caps/>
                <w:szCs w:val="24"/>
              </w:rPr>
            </w:pPr>
          </w:p>
        </w:tc>
      </w:tr>
      <w:tr w14:paraId="15C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007A8E6">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0103282F">
            <w:pPr>
              <w:tabs>
                <w:tab w:val="right" w:leader="dot" w:pos="9022"/>
              </w:tabs>
              <w:spacing w:line="500" w:lineRule="exact"/>
              <w:rPr>
                <w:rFonts w:ascii="宋体" w:hAnsi="宋体" w:cs="仿宋_GB2312"/>
                <w:bCs/>
                <w:caps/>
                <w:szCs w:val="24"/>
              </w:rPr>
            </w:pPr>
            <w:r>
              <w:rPr>
                <w:rFonts w:hint="eastAsia" w:ascii="宋体" w:hAnsi="宋体" w:cs="仿宋_GB2312"/>
                <w:bCs/>
                <w:caps/>
                <w:szCs w:val="24"/>
              </w:rPr>
              <w:t>工商登记机关</w:t>
            </w:r>
          </w:p>
        </w:tc>
        <w:tc>
          <w:tcPr>
            <w:tcW w:w="6068" w:type="dxa"/>
            <w:gridSpan w:val="3"/>
          </w:tcPr>
          <w:p w14:paraId="45C29835">
            <w:pPr>
              <w:tabs>
                <w:tab w:val="right" w:leader="dot" w:pos="9022"/>
              </w:tabs>
              <w:autoSpaceDE w:val="0"/>
              <w:autoSpaceDN w:val="0"/>
              <w:adjustRightInd w:val="0"/>
              <w:spacing w:line="500" w:lineRule="exact"/>
              <w:jc w:val="left"/>
              <w:rPr>
                <w:rFonts w:ascii="宋体" w:hAnsi="宋体"/>
                <w:bCs/>
                <w:caps/>
                <w:szCs w:val="24"/>
              </w:rPr>
            </w:pPr>
          </w:p>
        </w:tc>
      </w:tr>
      <w:tr w14:paraId="3E09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464BDB1">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5A07164D">
            <w:pPr>
              <w:tabs>
                <w:tab w:val="right" w:leader="dot" w:pos="9022"/>
              </w:tabs>
              <w:spacing w:line="500" w:lineRule="exact"/>
              <w:rPr>
                <w:rFonts w:ascii="宋体" w:hAnsi="宋体" w:cs="仿宋_GB2312"/>
                <w:bCs/>
                <w:caps/>
                <w:szCs w:val="24"/>
              </w:rPr>
            </w:pPr>
            <w:r>
              <w:rPr>
                <w:rFonts w:hint="eastAsia" w:ascii="宋体" w:hAnsi="宋体" w:cs="仿宋_GB2312"/>
                <w:bCs/>
                <w:caps/>
              </w:rPr>
              <w:t>电 子 邮 箱</w:t>
            </w:r>
          </w:p>
        </w:tc>
        <w:tc>
          <w:tcPr>
            <w:tcW w:w="6068" w:type="dxa"/>
            <w:gridSpan w:val="3"/>
          </w:tcPr>
          <w:p w14:paraId="3ACB43C7">
            <w:pPr>
              <w:tabs>
                <w:tab w:val="right" w:leader="dot" w:pos="9022"/>
              </w:tabs>
              <w:autoSpaceDE w:val="0"/>
              <w:autoSpaceDN w:val="0"/>
              <w:adjustRightInd w:val="0"/>
              <w:spacing w:line="500" w:lineRule="exact"/>
              <w:jc w:val="left"/>
              <w:rPr>
                <w:rFonts w:ascii="宋体" w:hAnsi="宋体"/>
                <w:bCs/>
                <w:caps/>
                <w:szCs w:val="24"/>
              </w:rPr>
            </w:pPr>
          </w:p>
        </w:tc>
      </w:tr>
      <w:tr w14:paraId="1B1F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61921D2">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w:t>
            </w:r>
          </w:p>
          <w:p w14:paraId="301C094D">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表人</w:t>
            </w:r>
          </w:p>
        </w:tc>
        <w:tc>
          <w:tcPr>
            <w:tcW w:w="2470" w:type="dxa"/>
          </w:tcPr>
          <w:p w14:paraId="13F80107">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姓    名</w:t>
            </w:r>
          </w:p>
        </w:tc>
        <w:tc>
          <w:tcPr>
            <w:tcW w:w="1965" w:type="dxa"/>
          </w:tcPr>
          <w:p w14:paraId="68691CD9">
            <w:pPr>
              <w:tabs>
                <w:tab w:val="right" w:leader="dot" w:pos="9022"/>
              </w:tabs>
              <w:autoSpaceDE w:val="0"/>
              <w:autoSpaceDN w:val="0"/>
              <w:adjustRightInd w:val="0"/>
              <w:spacing w:line="500" w:lineRule="exact"/>
              <w:jc w:val="left"/>
              <w:rPr>
                <w:rFonts w:ascii="宋体" w:hAnsi="宋体"/>
                <w:bCs/>
                <w:caps/>
                <w:szCs w:val="24"/>
              </w:rPr>
            </w:pPr>
          </w:p>
        </w:tc>
        <w:tc>
          <w:tcPr>
            <w:tcW w:w="1336" w:type="dxa"/>
          </w:tcPr>
          <w:p w14:paraId="60E483C6">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性    别</w:t>
            </w:r>
          </w:p>
        </w:tc>
        <w:tc>
          <w:tcPr>
            <w:tcW w:w="2767" w:type="dxa"/>
          </w:tcPr>
          <w:p w14:paraId="7E86EEF9">
            <w:pPr>
              <w:tabs>
                <w:tab w:val="right" w:leader="dot" w:pos="9022"/>
              </w:tabs>
              <w:autoSpaceDE w:val="0"/>
              <w:autoSpaceDN w:val="0"/>
              <w:adjustRightInd w:val="0"/>
              <w:spacing w:line="500" w:lineRule="exact"/>
              <w:jc w:val="left"/>
              <w:rPr>
                <w:rFonts w:ascii="宋体" w:hAnsi="宋体"/>
                <w:bCs/>
                <w:caps/>
                <w:szCs w:val="24"/>
              </w:rPr>
            </w:pPr>
          </w:p>
        </w:tc>
      </w:tr>
      <w:tr w14:paraId="593C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4E467DE">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6C514084">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职    务</w:t>
            </w:r>
          </w:p>
        </w:tc>
        <w:tc>
          <w:tcPr>
            <w:tcW w:w="1965" w:type="dxa"/>
          </w:tcPr>
          <w:p w14:paraId="34F99509">
            <w:pPr>
              <w:tabs>
                <w:tab w:val="right" w:leader="dot" w:pos="9022"/>
              </w:tabs>
              <w:autoSpaceDE w:val="0"/>
              <w:autoSpaceDN w:val="0"/>
              <w:adjustRightInd w:val="0"/>
              <w:spacing w:line="500" w:lineRule="exact"/>
              <w:jc w:val="left"/>
              <w:rPr>
                <w:rFonts w:ascii="宋体" w:hAnsi="宋体"/>
                <w:bCs/>
                <w:caps/>
                <w:szCs w:val="24"/>
              </w:rPr>
            </w:pPr>
          </w:p>
        </w:tc>
        <w:tc>
          <w:tcPr>
            <w:tcW w:w="1336" w:type="dxa"/>
          </w:tcPr>
          <w:p w14:paraId="77C294E9">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联系电话</w:t>
            </w:r>
          </w:p>
        </w:tc>
        <w:tc>
          <w:tcPr>
            <w:tcW w:w="2767" w:type="dxa"/>
          </w:tcPr>
          <w:p w14:paraId="6B548CD0">
            <w:pPr>
              <w:tabs>
                <w:tab w:val="right" w:leader="dot" w:pos="9022"/>
              </w:tabs>
              <w:autoSpaceDE w:val="0"/>
              <w:autoSpaceDN w:val="0"/>
              <w:adjustRightInd w:val="0"/>
              <w:spacing w:line="500" w:lineRule="exact"/>
              <w:jc w:val="left"/>
              <w:rPr>
                <w:rFonts w:ascii="宋体" w:hAnsi="宋体"/>
                <w:bCs/>
                <w:caps/>
                <w:szCs w:val="24"/>
              </w:rPr>
            </w:pPr>
          </w:p>
        </w:tc>
      </w:tr>
      <w:tr w14:paraId="3AF5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07F280DE">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5E23E7C0">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传    真</w:t>
            </w:r>
          </w:p>
        </w:tc>
        <w:tc>
          <w:tcPr>
            <w:tcW w:w="6068" w:type="dxa"/>
            <w:gridSpan w:val="3"/>
          </w:tcPr>
          <w:p w14:paraId="0DCC165F">
            <w:pPr>
              <w:tabs>
                <w:tab w:val="right" w:leader="dot" w:pos="9022"/>
              </w:tabs>
              <w:autoSpaceDE w:val="0"/>
              <w:autoSpaceDN w:val="0"/>
              <w:adjustRightInd w:val="0"/>
              <w:spacing w:line="500" w:lineRule="exact"/>
              <w:jc w:val="left"/>
              <w:rPr>
                <w:rFonts w:ascii="宋体" w:hAnsi="宋体"/>
                <w:bCs/>
                <w:caps/>
                <w:szCs w:val="24"/>
              </w:rPr>
            </w:pPr>
          </w:p>
        </w:tc>
      </w:tr>
      <w:tr w14:paraId="0D8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4174BC31">
            <w:pPr>
              <w:tabs>
                <w:tab w:val="right" w:leader="dot" w:pos="9022"/>
              </w:tabs>
              <w:autoSpaceDE w:val="0"/>
              <w:autoSpaceDN w:val="0"/>
              <w:adjustRightInd w:val="0"/>
              <w:spacing w:line="500" w:lineRule="exact"/>
              <w:jc w:val="center"/>
              <w:rPr>
                <w:rFonts w:ascii="宋体" w:hAnsi="宋体"/>
                <w:bCs/>
                <w:caps/>
                <w:szCs w:val="24"/>
              </w:rPr>
            </w:pPr>
          </w:p>
        </w:tc>
        <w:tc>
          <w:tcPr>
            <w:tcW w:w="2470" w:type="dxa"/>
          </w:tcPr>
          <w:p w14:paraId="5DD18B3A">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通讯地址</w:t>
            </w:r>
          </w:p>
        </w:tc>
        <w:tc>
          <w:tcPr>
            <w:tcW w:w="6068" w:type="dxa"/>
            <w:gridSpan w:val="3"/>
          </w:tcPr>
          <w:p w14:paraId="72347CB1">
            <w:pPr>
              <w:tabs>
                <w:tab w:val="right" w:leader="dot" w:pos="9022"/>
              </w:tabs>
              <w:autoSpaceDE w:val="0"/>
              <w:autoSpaceDN w:val="0"/>
              <w:adjustRightInd w:val="0"/>
              <w:spacing w:line="500" w:lineRule="exact"/>
              <w:jc w:val="left"/>
              <w:rPr>
                <w:rFonts w:ascii="宋体" w:hAnsi="宋体"/>
                <w:bCs/>
                <w:caps/>
                <w:szCs w:val="24"/>
              </w:rPr>
            </w:pPr>
          </w:p>
        </w:tc>
      </w:tr>
      <w:tr w14:paraId="18B5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48C26311">
            <w:pPr>
              <w:tabs>
                <w:tab w:val="right" w:leader="dot" w:pos="9022"/>
              </w:tabs>
              <w:autoSpaceDE w:val="0"/>
              <w:autoSpaceDN w:val="0"/>
              <w:adjustRightInd w:val="0"/>
              <w:spacing w:line="500" w:lineRule="exact"/>
              <w:jc w:val="left"/>
              <w:rPr>
                <w:rFonts w:ascii="宋体" w:hAnsi="宋体"/>
                <w:bCs/>
                <w:caps/>
                <w:szCs w:val="24"/>
              </w:rPr>
            </w:pPr>
          </w:p>
          <w:p w14:paraId="229DBE7B">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法定代表人身份证</w:t>
            </w:r>
          </w:p>
          <w:p w14:paraId="4590405F">
            <w:pPr>
              <w:tabs>
                <w:tab w:val="right" w:leader="dot" w:pos="9022"/>
              </w:tabs>
              <w:autoSpaceDE w:val="0"/>
              <w:autoSpaceDN w:val="0"/>
              <w:adjustRightInd w:val="0"/>
              <w:spacing w:line="500" w:lineRule="exact"/>
              <w:jc w:val="center"/>
              <w:rPr>
                <w:rFonts w:ascii="宋体" w:hAnsi="宋体"/>
                <w:spacing w:val="-4"/>
                <w:szCs w:val="24"/>
              </w:rPr>
            </w:pPr>
          </w:p>
          <w:p w14:paraId="0A1CD88F">
            <w:pPr>
              <w:tabs>
                <w:tab w:val="right" w:leader="dot" w:pos="9022"/>
              </w:tabs>
              <w:autoSpaceDE w:val="0"/>
              <w:autoSpaceDN w:val="0"/>
              <w:adjustRightInd w:val="0"/>
              <w:spacing w:line="500" w:lineRule="exact"/>
              <w:jc w:val="center"/>
              <w:rPr>
                <w:rFonts w:ascii="宋体" w:hAnsi="宋体"/>
                <w:bCs/>
                <w:caps/>
                <w:szCs w:val="24"/>
              </w:rPr>
            </w:pPr>
            <w:r>
              <w:rPr>
                <w:rFonts w:ascii="宋体" w:hAnsi="宋体"/>
                <w:spacing w:val="-4"/>
                <w:szCs w:val="24"/>
              </w:rPr>
              <w:t>二代身份证正、反两面</w:t>
            </w:r>
          </w:p>
          <w:p w14:paraId="6CC0CB42">
            <w:pPr>
              <w:tabs>
                <w:tab w:val="right" w:leader="dot" w:pos="9022"/>
              </w:tabs>
              <w:autoSpaceDE w:val="0"/>
              <w:autoSpaceDN w:val="0"/>
              <w:adjustRightInd w:val="0"/>
              <w:spacing w:line="500" w:lineRule="exact"/>
              <w:jc w:val="center"/>
              <w:rPr>
                <w:rFonts w:ascii="宋体" w:hAnsi="宋体"/>
                <w:bCs/>
                <w:caps/>
                <w:szCs w:val="24"/>
              </w:rPr>
            </w:pPr>
          </w:p>
          <w:p w14:paraId="0F63C89A">
            <w:pPr>
              <w:tabs>
                <w:tab w:val="right" w:leader="dot" w:pos="9022"/>
              </w:tabs>
              <w:autoSpaceDE w:val="0"/>
              <w:autoSpaceDN w:val="0"/>
              <w:adjustRightInd w:val="0"/>
              <w:spacing w:line="500" w:lineRule="exact"/>
              <w:jc w:val="center"/>
              <w:rPr>
                <w:rFonts w:ascii="宋体" w:hAnsi="宋体"/>
                <w:bCs/>
                <w:caps/>
                <w:szCs w:val="24"/>
              </w:rPr>
            </w:pPr>
          </w:p>
        </w:tc>
      </w:tr>
      <w:tr w14:paraId="298E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1E5241D6">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法定代表人签字</w:t>
            </w:r>
            <w:r>
              <w:rPr>
                <w:rFonts w:hint="eastAsia" w:ascii="宋体" w:hAnsi="宋体"/>
                <w:bCs/>
                <w:caps/>
                <w:szCs w:val="24"/>
              </w:rPr>
              <w:t>或盖章：</w:t>
            </w:r>
          </w:p>
        </w:tc>
      </w:tr>
    </w:tbl>
    <w:p w14:paraId="211CA75B">
      <w:pPr>
        <w:spacing w:line="480" w:lineRule="exact"/>
        <w:rPr>
          <w:rFonts w:ascii="宋体" w:hAnsi="宋体"/>
          <w:b/>
          <w:bCs/>
          <w:szCs w:val="24"/>
          <w:u w:val="single"/>
        </w:rPr>
      </w:pPr>
      <w:r>
        <w:rPr>
          <w:rFonts w:hint="eastAsia" w:ascii="宋体" w:hAnsi="宋体"/>
          <w:szCs w:val="24"/>
        </w:rPr>
        <w:t>投标人名称</w:t>
      </w:r>
      <w:r>
        <w:rPr>
          <w:rFonts w:ascii="宋体" w:hAnsi="宋体"/>
          <w:szCs w:val="24"/>
        </w:rPr>
        <w:t>：</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 xml:space="preserve">（投标人单位公章）  </w:t>
      </w:r>
      <w:r>
        <w:rPr>
          <w:rFonts w:hint="eastAsia" w:ascii="宋体" w:hAnsi="宋体"/>
          <w:szCs w:val="24"/>
        </w:rPr>
        <w:t xml:space="preserve"> </w:t>
      </w:r>
      <w:r>
        <w:rPr>
          <w:rFonts w:ascii="宋体" w:hAnsi="宋体"/>
          <w:szCs w:val="24"/>
        </w:rPr>
        <w:t>日 期：</w:t>
      </w:r>
      <w:r>
        <w:rPr>
          <w:rFonts w:hint="eastAsia" w:ascii="宋体" w:hAnsi="宋体"/>
          <w:szCs w:val="24"/>
          <w:u w:val="single"/>
        </w:rPr>
        <w:t xml:space="preserve">        </w:t>
      </w:r>
    </w:p>
    <w:p w14:paraId="4153AA8A">
      <w:pPr>
        <w:spacing w:before="120" w:beforeLines="50" w:line="480" w:lineRule="exact"/>
        <w:ind w:left="240" w:leftChars="100"/>
        <w:rPr>
          <w:rFonts w:ascii="宋体" w:hAnsi="宋体"/>
          <w:b/>
          <w:bCs/>
          <w:szCs w:val="24"/>
        </w:rPr>
      </w:pPr>
      <w:r>
        <w:rPr>
          <w:rFonts w:hint="eastAsia" w:ascii="宋体" w:hAnsi="宋体"/>
          <w:b/>
          <w:bCs/>
          <w:szCs w:val="24"/>
        </w:rPr>
        <w:t>注：法定代表人投标时提供</w:t>
      </w:r>
    </w:p>
    <w:p w14:paraId="62342526">
      <w:pPr>
        <w:spacing w:line="480" w:lineRule="exact"/>
        <w:jc w:val="center"/>
        <w:rPr>
          <w:rFonts w:ascii="宋体" w:hAnsi="宋体"/>
          <w:b/>
          <w:kern w:val="0"/>
          <w:szCs w:val="24"/>
        </w:rPr>
      </w:pPr>
      <w:r>
        <w:rPr>
          <w:rFonts w:hint="eastAsia" w:ascii="宋体" w:hAnsi="宋体"/>
          <w:b/>
          <w:kern w:val="0"/>
          <w:szCs w:val="24"/>
        </w:rPr>
        <w:t>2</w:t>
      </w:r>
      <w:r>
        <w:rPr>
          <w:rFonts w:hint="eastAsia" w:ascii="宋体" w:hAnsi="宋体"/>
          <w:b/>
          <w:kern w:val="0"/>
          <w:szCs w:val="24"/>
          <w:lang w:val="en-US" w:eastAsia="zh-CN"/>
        </w:rPr>
        <w:t>.</w:t>
      </w:r>
      <w:r>
        <w:rPr>
          <w:rFonts w:ascii="宋体" w:hAnsi="宋体"/>
          <w:b/>
          <w:kern w:val="0"/>
          <w:szCs w:val="24"/>
        </w:rPr>
        <w:t>法定代表人授权委托书</w:t>
      </w:r>
    </w:p>
    <w:p w14:paraId="40107767">
      <w:pPr>
        <w:spacing w:line="480" w:lineRule="exact"/>
        <w:ind w:left="240" w:leftChars="100"/>
        <w:jc w:val="center"/>
        <w:rPr>
          <w:rFonts w:ascii="宋体" w:hAnsi="宋体"/>
          <w:b/>
          <w:bCs/>
          <w:szCs w:val="24"/>
        </w:rPr>
      </w:pPr>
    </w:p>
    <w:tbl>
      <w:tblPr>
        <w:tblStyle w:val="1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704B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9915890">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致：陕西上德招标有限公司</w:t>
            </w:r>
          </w:p>
        </w:tc>
      </w:tr>
      <w:tr w14:paraId="5889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D0A5851">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w:t>
            </w:r>
          </w:p>
          <w:p w14:paraId="762A4C9A">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权项</w:t>
            </w:r>
          </w:p>
          <w:p w14:paraId="4A1689A5">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目与</w:t>
            </w:r>
          </w:p>
          <w:p w14:paraId="248D57BF">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内容</w:t>
            </w:r>
          </w:p>
        </w:tc>
        <w:tc>
          <w:tcPr>
            <w:tcW w:w="1355" w:type="dxa"/>
          </w:tcPr>
          <w:p w14:paraId="028A8047">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项目名称</w:t>
            </w:r>
          </w:p>
        </w:tc>
        <w:tc>
          <w:tcPr>
            <w:tcW w:w="7138" w:type="dxa"/>
            <w:gridSpan w:val="5"/>
          </w:tcPr>
          <w:p w14:paraId="67CE2AA2">
            <w:pPr>
              <w:tabs>
                <w:tab w:val="right" w:leader="dot" w:pos="9022"/>
              </w:tabs>
              <w:autoSpaceDE w:val="0"/>
              <w:autoSpaceDN w:val="0"/>
              <w:adjustRightInd w:val="0"/>
              <w:spacing w:line="500" w:lineRule="exact"/>
              <w:jc w:val="left"/>
              <w:rPr>
                <w:rFonts w:ascii="宋体" w:hAnsi="宋体"/>
                <w:bCs/>
                <w:caps/>
                <w:szCs w:val="24"/>
              </w:rPr>
            </w:pPr>
          </w:p>
        </w:tc>
      </w:tr>
      <w:tr w14:paraId="3306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DB2F1E5">
            <w:pPr>
              <w:tabs>
                <w:tab w:val="right" w:leader="dot" w:pos="9022"/>
              </w:tabs>
              <w:autoSpaceDE w:val="0"/>
              <w:autoSpaceDN w:val="0"/>
              <w:adjustRightInd w:val="0"/>
              <w:spacing w:line="500" w:lineRule="exact"/>
              <w:jc w:val="left"/>
              <w:rPr>
                <w:rFonts w:ascii="宋体" w:hAnsi="宋体"/>
                <w:bCs/>
                <w:caps/>
                <w:szCs w:val="24"/>
              </w:rPr>
            </w:pPr>
          </w:p>
        </w:tc>
        <w:tc>
          <w:tcPr>
            <w:tcW w:w="1355" w:type="dxa"/>
          </w:tcPr>
          <w:p w14:paraId="6B69DD26">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bCs/>
                <w:caps/>
                <w:szCs w:val="24"/>
              </w:rPr>
              <w:t>项目编号</w:t>
            </w:r>
          </w:p>
        </w:tc>
        <w:tc>
          <w:tcPr>
            <w:tcW w:w="7138" w:type="dxa"/>
            <w:gridSpan w:val="5"/>
          </w:tcPr>
          <w:p w14:paraId="2CF911E3">
            <w:pPr>
              <w:tabs>
                <w:tab w:val="right" w:leader="dot" w:pos="9022"/>
              </w:tabs>
              <w:autoSpaceDE w:val="0"/>
              <w:autoSpaceDN w:val="0"/>
              <w:adjustRightInd w:val="0"/>
              <w:spacing w:line="500" w:lineRule="exact"/>
              <w:jc w:val="left"/>
              <w:rPr>
                <w:rFonts w:ascii="宋体" w:hAnsi="宋体"/>
                <w:bCs/>
                <w:caps/>
                <w:szCs w:val="24"/>
              </w:rPr>
            </w:pPr>
          </w:p>
        </w:tc>
      </w:tr>
      <w:tr w14:paraId="731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5087D3A">
            <w:pPr>
              <w:tabs>
                <w:tab w:val="right" w:leader="dot" w:pos="9022"/>
              </w:tabs>
              <w:autoSpaceDE w:val="0"/>
              <w:autoSpaceDN w:val="0"/>
              <w:adjustRightInd w:val="0"/>
              <w:spacing w:line="500" w:lineRule="exact"/>
              <w:jc w:val="left"/>
              <w:rPr>
                <w:rFonts w:ascii="宋体" w:hAnsi="宋体"/>
                <w:bCs/>
                <w:caps/>
                <w:szCs w:val="24"/>
              </w:rPr>
            </w:pPr>
          </w:p>
        </w:tc>
        <w:tc>
          <w:tcPr>
            <w:tcW w:w="1355" w:type="dxa"/>
            <w:vAlign w:val="center"/>
          </w:tcPr>
          <w:p w14:paraId="726102AF">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授权范围</w:t>
            </w:r>
          </w:p>
        </w:tc>
        <w:tc>
          <w:tcPr>
            <w:tcW w:w="7138" w:type="dxa"/>
            <w:gridSpan w:val="5"/>
          </w:tcPr>
          <w:p w14:paraId="543BCADD">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全权办理本次招标采购项目的投标、联系、洽谈、签约、执行等具体事务，签署全部有关文件、文书、协议及合同。</w:t>
            </w:r>
          </w:p>
        </w:tc>
      </w:tr>
      <w:tr w14:paraId="4E77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DECA49A">
            <w:pPr>
              <w:tabs>
                <w:tab w:val="right" w:leader="dot" w:pos="9022"/>
              </w:tabs>
              <w:autoSpaceDE w:val="0"/>
              <w:autoSpaceDN w:val="0"/>
              <w:adjustRightInd w:val="0"/>
              <w:spacing w:line="500" w:lineRule="exact"/>
              <w:jc w:val="left"/>
              <w:rPr>
                <w:rFonts w:ascii="宋体" w:hAnsi="宋体"/>
                <w:bCs/>
                <w:caps/>
                <w:szCs w:val="24"/>
              </w:rPr>
            </w:pPr>
          </w:p>
        </w:tc>
        <w:tc>
          <w:tcPr>
            <w:tcW w:w="1355" w:type="dxa"/>
          </w:tcPr>
          <w:p w14:paraId="3E8F6A02">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法律责任</w:t>
            </w:r>
          </w:p>
        </w:tc>
        <w:tc>
          <w:tcPr>
            <w:tcW w:w="7138" w:type="dxa"/>
            <w:gridSpan w:val="5"/>
          </w:tcPr>
          <w:p w14:paraId="0D6733D8">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本公司对被授权人在本项目中的签名承担全部法律责任。</w:t>
            </w:r>
          </w:p>
        </w:tc>
      </w:tr>
      <w:tr w14:paraId="55C0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EF1A629">
            <w:pPr>
              <w:tabs>
                <w:tab w:val="right" w:leader="dot" w:pos="9022"/>
              </w:tabs>
              <w:autoSpaceDE w:val="0"/>
              <w:autoSpaceDN w:val="0"/>
              <w:adjustRightInd w:val="0"/>
              <w:spacing w:line="500" w:lineRule="exact"/>
              <w:jc w:val="left"/>
              <w:rPr>
                <w:rFonts w:ascii="宋体" w:hAnsi="宋体"/>
                <w:bCs/>
                <w:caps/>
                <w:szCs w:val="24"/>
              </w:rPr>
            </w:pPr>
          </w:p>
        </w:tc>
        <w:tc>
          <w:tcPr>
            <w:tcW w:w="1355" w:type="dxa"/>
            <w:vAlign w:val="center"/>
          </w:tcPr>
          <w:p w14:paraId="49CA5386">
            <w:pPr>
              <w:tabs>
                <w:tab w:val="right" w:leader="dot" w:pos="9022"/>
              </w:tabs>
              <w:autoSpaceDE w:val="0"/>
              <w:autoSpaceDN w:val="0"/>
              <w:adjustRightInd w:val="0"/>
              <w:spacing w:line="500" w:lineRule="exact"/>
              <w:rPr>
                <w:rFonts w:ascii="宋体" w:hAnsi="宋体"/>
                <w:bCs/>
                <w:caps/>
                <w:szCs w:val="24"/>
              </w:rPr>
            </w:pPr>
            <w:r>
              <w:rPr>
                <w:rFonts w:ascii="宋体" w:hAnsi="宋体"/>
                <w:bCs/>
                <w:caps/>
                <w:szCs w:val="24"/>
              </w:rPr>
              <w:t>授权期限</w:t>
            </w:r>
          </w:p>
        </w:tc>
        <w:tc>
          <w:tcPr>
            <w:tcW w:w="7138" w:type="dxa"/>
            <w:gridSpan w:val="5"/>
            <w:vAlign w:val="center"/>
          </w:tcPr>
          <w:p w14:paraId="33065E39">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本授权书</w:t>
            </w:r>
            <w:r>
              <w:rPr>
                <w:rFonts w:hint="eastAsia" w:ascii="宋体" w:hAnsi="宋体"/>
                <w:szCs w:val="24"/>
              </w:rPr>
              <w:t>自提交投标文件的截止之日</w:t>
            </w:r>
            <w:r>
              <w:rPr>
                <w:rFonts w:ascii="宋体" w:hAnsi="宋体"/>
                <w:szCs w:val="24"/>
              </w:rPr>
              <w:t>起</w:t>
            </w:r>
            <w:r>
              <w:rPr>
                <w:rFonts w:hint="eastAsia" w:ascii="宋体" w:hAnsi="宋体"/>
                <w:szCs w:val="24"/>
              </w:rPr>
              <w:t>90</w:t>
            </w:r>
            <w:r>
              <w:rPr>
                <w:rFonts w:ascii="宋体" w:hAnsi="宋体"/>
                <w:szCs w:val="24"/>
              </w:rPr>
              <w:t>个日历日。</w:t>
            </w:r>
          </w:p>
        </w:tc>
      </w:tr>
      <w:tr w14:paraId="131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483F64D">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企业信息</w:t>
            </w:r>
          </w:p>
        </w:tc>
        <w:tc>
          <w:tcPr>
            <w:tcW w:w="2489" w:type="dxa"/>
            <w:gridSpan w:val="2"/>
          </w:tcPr>
          <w:p w14:paraId="7C0BE825">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 xml:space="preserve">企 业 名 称 </w:t>
            </w:r>
          </w:p>
        </w:tc>
        <w:tc>
          <w:tcPr>
            <w:tcW w:w="6004" w:type="dxa"/>
            <w:gridSpan w:val="4"/>
            <w:vAlign w:val="center"/>
          </w:tcPr>
          <w:p w14:paraId="607C160C">
            <w:pPr>
              <w:tabs>
                <w:tab w:val="right" w:leader="dot" w:pos="9022"/>
              </w:tabs>
              <w:autoSpaceDE w:val="0"/>
              <w:autoSpaceDN w:val="0"/>
              <w:adjustRightInd w:val="0"/>
              <w:spacing w:line="400" w:lineRule="exact"/>
              <w:rPr>
                <w:rFonts w:ascii="宋体" w:hAnsi="宋体"/>
                <w:bCs/>
                <w:caps/>
                <w:szCs w:val="24"/>
              </w:rPr>
            </w:pPr>
          </w:p>
        </w:tc>
      </w:tr>
      <w:tr w14:paraId="05E6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E197838">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tcPr>
          <w:p w14:paraId="630A9477">
            <w:pPr>
              <w:tabs>
                <w:tab w:val="right" w:leader="dot" w:pos="9022"/>
              </w:tabs>
              <w:autoSpaceDE w:val="0"/>
              <w:autoSpaceDN w:val="0"/>
              <w:adjustRightInd w:val="0"/>
              <w:spacing w:line="400" w:lineRule="exact"/>
              <w:rPr>
                <w:rFonts w:ascii="宋体" w:hAnsi="宋体"/>
                <w:bCs/>
                <w:caps/>
                <w:szCs w:val="24"/>
              </w:rPr>
            </w:pPr>
            <w:r>
              <w:rPr>
                <w:rFonts w:ascii="宋体" w:hAnsi="宋体"/>
                <w:bCs/>
                <w:caps/>
                <w:szCs w:val="24"/>
              </w:rPr>
              <w:t>法 定 地 址</w:t>
            </w:r>
          </w:p>
        </w:tc>
        <w:tc>
          <w:tcPr>
            <w:tcW w:w="6004" w:type="dxa"/>
            <w:gridSpan w:val="4"/>
            <w:vAlign w:val="center"/>
          </w:tcPr>
          <w:p w14:paraId="421E5713">
            <w:pPr>
              <w:tabs>
                <w:tab w:val="right" w:leader="dot" w:pos="9022"/>
              </w:tabs>
              <w:autoSpaceDE w:val="0"/>
              <w:autoSpaceDN w:val="0"/>
              <w:adjustRightInd w:val="0"/>
              <w:spacing w:line="400" w:lineRule="exact"/>
              <w:rPr>
                <w:rFonts w:ascii="宋体" w:hAnsi="宋体"/>
                <w:bCs/>
                <w:caps/>
                <w:szCs w:val="24"/>
              </w:rPr>
            </w:pPr>
          </w:p>
        </w:tc>
      </w:tr>
      <w:tr w14:paraId="7F4E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A969F16">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tcPr>
          <w:p w14:paraId="195BC239">
            <w:pPr>
              <w:tabs>
                <w:tab w:val="right" w:leader="dot" w:pos="9022"/>
              </w:tabs>
              <w:autoSpaceDE w:val="0"/>
              <w:autoSpaceDN w:val="0"/>
              <w:adjustRightInd w:val="0"/>
              <w:spacing w:line="400" w:lineRule="exact"/>
              <w:rPr>
                <w:rFonts w:ascii="宋体" w:hAnsi="宋体"/>
                <w:bCs/>
                <w:caps/>
                <w:szCs w:val="24"/>
              </w:rPr>
            </w:pPr>
            <w:r>
              <w:rPr>
                <w:rFonts w:hint="eastAsia" w:ascii="宋体" w:hAnsi="宋体"/>
                <w:bCs/>
                <w:caps/>
                <w:szCs w:val="24"/>
              </w:rPr>
              <w:t>营业执照注册证号</w:t>
            </w:r>
          </w:p>
        </w:tc>
        <w:tc>
          <w:tcPr>
            <w:tcW w:w="6004" w:type="dxa"/>
            <w:gridSpan w:val="4"/>
            <w:vAlign w:val="center"/>
          </w:tcPr>
          <w:p w14:paraId="4C82055B">
            <w:pPr>
              <w:tabs>
                <w:tab w:val="right" w:leader="dot" w:pos="9022"/>
              </w:tabs>
              <w:autoSpaceDE w:val="0"/>
              <w:autoSpaceDN w:val="0"/>
              <w:adjustRightInd w:val="0"/>
              <w:spacing w:line="400" w:lineRule="exact"/>
              <w:rPr>
                <w:rFonts w:ascii="宋体" w:hAnsi="宋体"/>
                <w:bCs/>
                <w:caps/>
                <w:szCs w:val="24"/>
              </w:rPr>
            </w:pPr>
          </w:p>
        </w:tc>
      </w:tr>
      <w:tr w14:paraId="02B2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7DE292D">
            <w:pPr>
              <w:tabs>
                <w:tab w:val="right" w:leader="dot" w:pos="9022"/>
              </w:tabs>
              <w:autoSpaceDE w:val="0"/>
              <w:autoSpaceDN w:val="0"/>
              <w:adjustRightInd w:val="0"/>
              <w:spacing w:line="500" w:lineRule="exact"/>
              <w:rPr>
                <w:rFonts w:ascii="宋体" w:hAnsi="宋体"/>
                <w:bCs/>
                <w:caps/>
                <w:szCs w:val="24"/>
              </w:rPr>
            </w:pPr>
            <w:r>
              <w:rPr>
                <w:rFonts w:ascii="宋体" w:hAnsi="宋体"/>
                <w:bCs/>
                <w:caps/>
                <w:szCs w:val="24"/>
              </w:rPr>
              <w:t>法定代表人</w:t>
            </w:r>
          </w:p>
        </w:tc>
        <w:tc>
          <w:tcPr>
            <w:tcW w:w="1355" w:type="dxa"/>
            <w:vAlign w:val="center"/>
          </w:tcPr>
          <w:p w14:paraId="35639EF9">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vAlign w:val="center"/>
          </w:tcPr>
          <w:p w14:paraId="0D062370">
            <w:pPr>
              <w:tabs>
                <w:tab w:val="right" w:leader="dot" w:pos="9022"/>
              </w:tabs>
              <w:autoSpaceDE w:val="0"/>
              <w:autoSpaceDN w:val="0"/>
              <w:adjustRightInd w:val="0"/>
              <w:spacing w:line="500" w:lineRule="exact"/>
              <w:jc w:val="center"/>
              <w:rPr>
                <w:rFonts w:ascii="宋体" w:hAnsi="宋体"/>
                <w:bCs/>
                <w:caps/>
                <w:szCs w:val="24"/>
              </w:rPr>
            </w:pPr>
          </w:p>
        </w:tc>
        <w:tc>
          <w:tcPr>
            <w:tcW w:w="1559" w:type="dxa"/>
            <w:vAlign w:val="center"/>
          </w:tcPr>
          <w:p w14:paraId="6DDADC4C">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vAlign w:val="center"/>
          </w:tcPr>
          <w:p w14:paraId="3A78104E">
            <w:pPr>
              <w:tabs>
                <w:tab w:val="right" w:leader="dot" w:pos="9022"/>
              </w:tabs>
              <w:autoSpaceDE w:val="0"/>
              <w:autoSpaceDN w:val="0"/>
              <w:adjustRightInd w:val="0"/>
              <w:spacing w:line="500" w:lineRule="exact"/>
              <w:jc w:val="center"/>
              <w:rPr>
                <w:rFonts w:ascii="宋体" w:hAnsi="宋体"/>
                <w:bCs/>
                <w:caps/>
                <w:szCs w:val="24"/>
              </w:rPr>
            </w:pPr>
          </w:p>
        </w:tc>
      </w:tr>
      <w:tr w14:paraId="0C20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3FC2FDD0">
            <w:pPr>
              <w:tabs>
                <w:tab w:val="right" w:leader="dot" w:pos="9022"/>
              </w:tabs>
              <w:autoSpaceDE w:val="0"/>
              <w:autoSpaceDN w:val="0"/>
              <w:adjustRightInd w:val="0"/>
              <w:spacing w:line="500" w:lineRule="exact"/>
              <w:jc w:val="left"/>
              <w:rPr>
                <w:rFonts w:ascii="宋体" w:hAnsi="宋体"/>
                <w:bCs/>
                <w:caps/>
                <w:szCs w:val="24"/>
              </w:rPr>
            </w:pPr>
          </w:p>
        </w:tc>
        <w:tc>
          <w:tcPr>
            <w:tcW w:w="1355" w:type="dxa"/>
            <w:vAlign w:val="center"/>
          </w:tcPr>
          <w:p w14:paraId="51831043">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vAlign w:val="center"/>
          </w:tcPr>
          <w:p w14:paraId="2EE8D2F3">
            <w:pPr>
              <w:tabs>
                <w:tab w:val="right" w:leader="dot" w:pos="9022"/>
              </w:tabs>
              <w:autoSpaceDE w:val="0"/>
              <w:autoSpaceDN w:val="0"/>
              <w:adjustRightInd w:val="0"/>
              <w:spacing w:line="400" w:lineRule="exact"/>
              <w:jc w:val="center"/>
              <w:rPr>
                <w:rFonts w:ascii="宋体" w:hAnsi="宋体"/>
                <w:bCs/>
                <w:caps/>
                <w:szCs w:val="24"/>
              </w:rPr>
            </w:pPr>
          </w:p>
        </w:tc>
        <w:tc>
          <w:tcPr>
            <w:tcW w:w="1559" w:type="dxa"/>
            <w:vAlign w:val="center"/>
          </w:tcPr>
          <w:p w14:paraId="6AE13C91">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vAlign w:val="center"/>
          </w:tcPr>
          <w:p w14:paraId="78F9CC7E">
            <w:pPr>
              <w:tabs>
                <w:tab w:val="right" w:leader="dot" w:pos="9022"/>
              </w:tabs>
              <w:autoSpaceDE w:val="0"/>
              <w:autoSpaceDN w:val="0"/>
              <w:adjustRightInd w:val="0"/>
              <w:spacing w:line="400" w:lineRule="exact"/>
              <w:rPr>
                <w:rFonts w:ascii="宋体" w:hAnsi="宋体"/>
                <w:bCs/>
                <w:caps/>
                <w:szCs w:val="24"/>
              </w:rPr>
            </w:pPr>
          </w:p>
        </w:tc>
      </w:tr>
      <w:tr w14:paraId="0E6C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BB930BB">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被授权人</w:t>
            </w:r>
          </w:p>
        </w:tc>
        <w:tc>
          <w:tcPr>
            <w:tcW w:w="1355" w:type="dxa"/>
            <w:vAlign w:val="center"/>
          </w:tcPr>
          <w:p w14:paraId="4D0D1936">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vAlign w:val="center"/>
          </w:tcPr>
          <w:p w14:paraId="1E382CCA">
            <w:pPr>
              <w:tabs>
                <w:tab w:val="right" w:leader="dot" w:pos="9022"/>
              </w:tabs>
              <w:autoSpaceDE w:val="0"/>
              <w:autoSpaceDN w:val="0"/>
              <w:adjustRightInd w:val="0"/>
              <w:spacing w:line="500" w:lineRule="exact"/>
              <w:jc w:val="center"/>
              <w:rPr>
                <w:rFonts w:ascii="宋体" w:hAnsi="宋体"/>
                <w:bCs/>
                <w:caps/>
                <w:szCs w:val="24"/>
              </w:rPr>
            </w:pPr>
          </w:p>
        </w:tc>
        <w:tc>
          <w:tcPr>
            <w:tcW w:w="1559" w:type="dxa"/>
            <w:vAlign w:val="center"/>
          </w:tcPr>
          <w:p w14:paraId="2FCB71CE">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vAlign w:val="center"/>
          </w:tcPr>
          <w:p w14:paraId="6D3F2603">
            <w:pPr>
              <w:tabs>
                <w:tab w:val="right" w:leader="dot" w:pos="9022"/>
              </w:tabs>
              <w:autoSpaceDE w:val="0"/>
              <w:autoSpaceDN w:val="0"/>
              <w:adjustRightInd w:val="0"/>
              <w:spacing w:line="500" w:lineRule="exact"/>
              <w:jc w:val="center"/>
              <w:rPr>
                <w:rFonts w:ascii="宋体" w:hAnsi="宋体"/>
                <w:bCs/>
                <w:caps/>
                <w:szCs w:val="24"/>
              </w:rPr>
            </w:pPr>
          </w:p>
        </w:tc>
      </w:tr>
      <w:tr w14:paraId="6B23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A458546">
            <w:pPr>
              <w:tabs>
                <w:tab w:val="right" w:leader="dot" w:pos="9022"/>
              </w:tabs>
              <w:autoSpaceDE w:val="0"/>
              <w:autoSpaceDN w:val="0"/>
              <w:adjustRightInd w:val="0"/>
              <w:spacing w:line="500" w:lineRule="exact"/>
              <w:jc w:val="left"/>
              <w:rPr>
                <w:rFonts w:ascii="宋体" w:hAnsi="宋体"/>
                <w:bCs/>
                <w:caps/>
                <w:szCs w:val="24"/>
              </w:rPr>
            </w:pPr>
          </w:p>
        </w:tc>
        <w:tc>
          <w:tcPr>
            <w:tcW w:w="1355" w:type="dxa"/>
            <w:vAlign w:val="center"/>
          </w:tcPr>
          <w:p w14:paraId="2B310E9C">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vAlign w:val="center"/>
          </w:tcPr>
          <w:p w14:paraId="35B3E6A7">
            <w:pPr>
              <w:tabs>
                <w:tab w:val="right" w:leader="dot" w:pos="9022"/>
              </w:tabs>
              <w:autoSpaceDE w:val="0"/>
              <w:autoSpaceDN w:val="0"/>
              <w:adjustRightInd w:val="0"/>
              <w:spacing w:line="400" w:lineRule="exact"/>
              <w:jc w:val="center"/>
              <w:rPr>
                <w:rFonts w:ascii="宋体" w:hAnsi="宋体"/>
                <w:bCs/>
                <w:caps/>
                <w:szCs w:val="24"/>
              </w:rPr>
            </w:pPr>
          </w:p>
        </w:tc>
        <w:tc>
          <w:tcPr>
            <w:tcW w:w="1559" w:type="dxa"/>
            <w:vAlign w:val="center"/>
          </w:tcPr>
          <w:p w14:paraId="5573EDA5">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tcPr>
          <w:p w14:paraId="28A6808C">
            <w:pPr>
              <w:tabs>
                <w:tab w:val="right" w:leader="dot" w:pos="9022"/>
              </w:tabs>
              <w:autoSpaceDE w:val="0"/>
              <w:autoSpaceDN w:val="0"/>
              <w:adjustRightInd w:val="0"/>
              <w:spacing w:line="400" w:lineRule="exact"/>
              <w:rPr>
                <w:rFonts w:ascii="宋体" w:hAnsi="宋体"/>
                <w:bCs/>
                <w:caps/>
                <w:szCs w:val="24"/>
              </w:rPr>
            </w:pPr>
          </w:p>
        </w:tc>
      </w:tr>
      <w:tr w14:paraId="5322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0B5F9475">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rPr>
              <w:t>通讯地址</w:t>
            </w:r>
          </w:p>
        </w:tc>
        <w:tc>
          <w:tcPr>
            <w:tcW w:w="4048" w:type="dxa"/>
            <w:gridSpan w:val="4"/>
            <w:vAlign w:val="center"/>
          </w:tcPr>
          <w:p w14:paraId="0C482FFF">
            <w:pPr>
              <w:tabs>
                <w:tab w:val="right" w:leader="dot" w:pos="9022"/>
              </w:tabs>
              <w:autoSpaceDE w:val="0"/>
              <w:autoSpaceDN w:val="0"/>
              <w:adjustRightInd w:val="0"/>
              <w:spacing w:line="400" w:lineRule="exact"/>
              <w:jc w:val="center"/>
              <w:rPr>
                <w:rFonts w:ascii="宋体" w:hAnsi="宋体"/>
                <w:bCs/>
                <w:caps/>
                <w:szCs w:val="24"/>
              </w:rPr>
            </w:pPr>
          </w:p>
        </w:tc>
        <w:tc>
          <w:tcPr>
            <w:tcW w:w="1559" w:type="dxa"/>
            <w:vAlign w:val="center"/>
          </w:tcPr>
          <w:p w14:paraId="3BD3794C">
            <w:pPr>
              <w:tabs>
                <w:tab w:val="right" w:leader="dot" w:pos="9022"/>
              </w:tabs>
              <w:autoSpaceDE w:val="0"/>
              <w:autoSpaceDN w:val="0"/>
              <w:adjustRightInd w:val="0"/>
              <w:spacing w:line="400" w:lineRule="exact"/>
              <w:jc w:val="center"/>
              <w:rPr>
                <w:rFonts w:ascii="宋体" w:hAnsi="宋体"/>
                <w:bCs/>
                <w:caps/>
                <w:szCs w:val="24"/>
              </w:rPr>
            </w:pPr>
            <w:r>
              <w:rPr>
                <w:rFonts w:hint="eastAsia" w:ascii="宋体" w:hAnsi="宋体"/>
                <w:bCs/>
                <w:caps/>
              </w:rPr>
              <w:t>电子邮箱</w:t>
            </w:r>
          </w:p>
        </w:tc>
        <w:tc>
          <w:tcPr>
            <w:tcW w:w="2886" w:type="dxa"/>
          </w:tcPr>
          <w:p w14:paraId="7B04CD35">
            <w:pPr>
              <w:tabs>
                <w:tab w:val="right" w:leader="dot" w:pos="9022"/>
              </w:tabs>
              <w:autoSpaceDE w:val="0"/>
              <w:autoSpaceDN w:val="0"/>
              <w:adjustRightInd w:val="0"/>
              <w:spacing w:line="400" w:lineRule="exact"/>
              <w:rPr>
                <w:rFonts w:ascii="宋体" w:hAnsi="宋体"/>
                <w:bCs/>
                <w:caps/>
                <w:szCs w:val="24"/>
              </w:rPr>
            </w:pPr>
          </w:p>
        </w:tc>
      </w:tr>
      <w:tr w14:paraId="640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707685FD">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法定代表人身份证</w:t>
            </w:r>
          </w:p>
          <w:p w14:paraId="7F1A455B">
            <w:pPr>
              <w:tabs>
                <w:tab w:val="right" w:leader="dot" w:pos="9022"/>
              </w:tabs>
              <w:autoSpaceDE w:val="0"/>
              <w:autoSpaceDN w:val="0"/>
              <w:adjustRightInd w:val="0"/>
              <w:spacing w:line="500" w:lineRule="exact"/>
              <w:jc w:val="left"/>
              <w:rPr>
                <w:rFonts w:ascii="宋体" w:hAnsi="宋体"/>
                <w:bCs/>
                <w:caps/>
                <w:szCs w:val="24"/>
              </w:rPr>
            </w:pPr>
          </w:p>
          <w:p w14:paraId="47FE0556">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二代身份证正、反两面</w:t>
            </w:r>
          </w:p>
          <w:p w14:paraId="100F189E">
            <w:pPr>
              <w:tabs>
                <w:tab w:val="right" w:leader="dot" w:pos="9022"/>
              </w:tabs>
              <w:autoSpaceDE w:val="0"/>
              <w:autoSpaceDN w:val="0"/>
              <w:adjustRightInd w:val="0"/>
              <w:spacing w:line="500" w:lineRule="exact"/>
              <w:jc w:val="left"/>
              <w:rPr>
                <w:rFonts w:ascii="宋体" w:hAnsi="宋体"/>
                <w:bCs/>
                <w:caps/>
                <w:szCs w:val="24"/>
              </w:rPr>
            </w:pPr>
          </w:p>
        </w:tc>
        <w:tc>
          <w:tcPr>
            <w:tcW w:w="5296" w:type="dxa"/>
            <w:gridSpan w:val="3"/>
            <w:vAlign w:val="center"/>
          </w:tcPr>
          <w:p w14:paraId="5C3A8313">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被授权人身份证</w:t>
            </w:r>
          </w:p>
          <w:p w14:paraId="08294917">
            <w:pPr>
              <w:tabs>
                <w:tab w:val="right" w:leader="dot" w:pos="9022"/>
              </w:tabs>
              <w:autoSpaceDE w:val="0"/>
              <w:autoSpaceDN w:val="0"/>
              <w:adjustRightInd w:val="0"/>
              <w:spacing w:line="500" w:lineRule="exact"/>
              <w:jc w:val="left"/>
              <w:rPr>
                <w:rFonts w:ascii="宋体" w:hAnsi="宋体"/>
                <w:bCs/>
                <w:caps/>
                <w:szCs w:val="24"/>
              </w:rPr>
            </w:pPr>
          </w:p>
          <w:p w14:paraId="1464E4ED">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二代身份证正、反两面</w:t>
            </w:r>
          </w:p>
          <w:p w14:paraId="53FB5311">
            <w:pPr>
              <w:tabs>
                <w:tab w:val="right" w:leader="dot" w:pos="9022"/>
              </w:tabs>
              <w:autoSpaceDE w:val="0"/>
              <w:autoSpaceDN w:val="0"/>
              <w:adjustRightInd w:val="0"/>
              <w:spacing w:line="500" w:lineRule="exact"/>
              <w:jc w:val="center"/>
              <w:rPr>
                <w:rFonts w:ascii="宋体" w:hAnsi="宋体"/>
                <w:bCs/>
                <w:caps/>
                <w:szCs w:val="24"/>
              </w:rPr>
            </w:pPr>
          </w:p>
          <w:p w14:paraId="4E5790DD">
            <w:pPr>
              <w:tabs>
                <w:tab w:val="right" w:leader="dot" w:pos="9022"/>
              </w:tabs>
              <w:autoSpaceDE w:val="0"/>
              <w:autoSpaceDN w:val="0"/>
              <w:adjustRightInd w:val="0"/>
              <w:spacing w:line="500" w:lineRule="exact"/>
              <w:jc w:val="left"/>
              <w:rPr>
                <w:rFonts w:ascii="宋体" w:hAnsi="宋体"/>
                <w:bCs/>
                <w:caps/>
                <w:szCs w:val="24"/>
              </w:rPr>
            </w:pPr>
          </w:p>
        </w:tc>
      </w:tr>
      <w:tr w14:paraId="6BF7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5AF3F575">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w:t>
            </w:r>
            <w:r>
              <w:rPr>
                <w:rFonts w:hint="eastAsia" w:ascii="宋体" w:hAnsi="宋体"/>
                <w:bCs/>
                <w:caps/>
                <w:szCs w:val="24"/>
              </w:rPr>
              <w:t>及被授权</w:t>
            </w:r>
            <w:r>
              <w:rPr>
                <w:rFonts w:ascii="宋体" w:hAnsi="宋体"/>
                <w:bCs/>
                <w:caps/>
                <w:szCs w:val="24"/>
              </w:rPr>
              <w:t>人签字</w:t>
            </w:r>
            <w:r>
              <w:rPr>
                <w:rFonts w:hint="eastAsia" w:ascii="宋体" w:hAnsi="宋体"/>
                <w:bCs/>
                <w:caps/>
                <w:szCs w:val="24"/>
              </w:rPr>
              <w:t>或盖章：</w:t>
            </w:r>
          </w:p>
        </w:tc>
      </w:tr>
      <w:bookmarkEnd w:id="141"/>
      <w:bookmarkEnd w:id="142"/>
      <w:bookmarkEnd w:id="143"/>
      <w:bookmarkEnd w:id="144"/>
      <w:bookmarkEnd w:id="145"/>
      <w:bookmarkEnd w:id="146"/>
      <w:bookmarkEnd w:id="147"/>
      <w:bookmarkEnd w:id="148"/>
      <w:bookmarkEnd w:id="149"/>
      <w:bookmarkEnd w:id="150"/>
    </w:tbl>
    <w:p w14:paraId="3BDF2F98">
      <w:pPr>
        <w:autoSpaceDE w:val="0"/>
        <w:autoSpaceDN w:val="0"/>
        <w:adjustRightInd w:val="0"/>
        <w:snapToGrid w:val="0"/>
        <w:spacing w:line="480" w:lineRule="exact"/>
        <w:rPr>
          <w:rFonts w:ascii="宋体" w:hAnsi="宋体"/>
          <w:bCs/>
          <w:caps/>
          <w:szCs w:val="24"/>
        </w:rPr>
      </w:pPr>
      <w:r>
        <w:rPr>
          <w:rFonts w:hint="eastAsia" w:ascii="宋体" w:hAnsi="宋体"/>
          <w:bCs/>
          <w:caps/>
          <w:szCs w:val="24"/>
        </w:rPr>
        <w:t>投标人名称</w:t>
      </w:r>
      <w:r>
        <w:rPr>
          <w:rFonts w:ascii="宋体" w:hAnsi="宋体"/>
          <w:bCs/>
          <w:caps/>
          <w:szCs w:val="24"/>
        </w:rPr>
        <w:t>：</w:t>
      </w:r>
      <w:r>
        <w:rPr>
          <w:rFonts w:ascii="宋体" w:hAnsi="宋体"/>
          <w:bCs/>
          <w:caps/>
          <w:szCs w:val="24"/>
          <w:u w:val="single"/>
        </w:rPr>
        <w:t xml:space="preserve">   </w:t>
      </w:r>
      <w:r>
        <w:rPr>
          <w:rFonts w:hint="eastAsia" w:ascii="宋体" w:hAnsi="宋体"/>
          <w:bCs/>
          <w:caps/>
          <w:szCs w:val="24"/>
          <w:u w:val="single"/>
        </w:rPr>
        <w:t xml:space="preserve">          </w:t>
      </w:r>
      <w:r>
        <w:rPr>
          <w:rFonts w:ascii="宋体" w:hAnsi="宋体"/>
          <w:bCs/>
          <w:caps/>
          <w:szCs w:val="24"/>
        </w:rPr>
        <w:t xml:space="preserve">（投标人单位公章） </w:t>
      </w:r>
      <w:r>
        <w:rPr>
          <w:rFonts w:hint="eastAsia" w:ascii="宋体" w:hAnsi="宋体"/>
          <w:bCs/>
          <w:caps/>
          <w:szCs w:val="24"/>
        </w:rPr>
        <w:t xml:space="preserve">  </w:t>
      </w:r>
      <w:r>
        <w:rPr>
          <w:rFonts w:ascii="宋体" w:hAnsi="宋体"/>
          <w:bCs/>
          <w:caps/>
          <w:szCs w:val="24"/>
        </w:rPr>
        <w:t xml:space="preserve"> </w:t>
      </w:r>
      <w:r>
        <w:rPr>
          <w:rFonts w:hint="eastAsia" w:ascii="宋体" w:hAnsi="宋体"/>
          <w:bCs/>
          <w:caps/>
          <w:szCs w:val="24"/>
        </w:rPr>
        <w:t xml:space="preserve"> </w:t>
      </w:r>
      <w:r>
        <w:rPr>
          <w:rFonts w:ascii="宋体" w:hAnsi="宋体"/>
          <w:bCs/>
          <w:caps/>
          <w:szCs w:val="24"/>
        </w:rPr>
        <w:t>日 期：</w:t>
      </w:r>
      <w:r>
        <w:rPr>
          <w:rFonts w:hint="eastAsia" w:ascii="宋体" w:hAnsi="宋体"/>
          <w:bCs/>
          <w:caps/>
          <w:szCs w:val="24"/>
          <w:u w:val="single"/>
        </w:rPr>
        <w:t xml:space="preserve">              </w:t>
      </w:r>
      <w:r>
        <w:rPr>
          <w:rFonts w:ascii="宋体" w:hAnsi="宋体"/>
          <w:bCs/>
          <w:caps/>
          <w:szCs w:val="24"/>
        </w:rPr>
        <w:t xml:space="preserve">  </w:t>
      </w:r>
    </w:p>
    <w:p w14:paraId="2B366857">
      <w:pPr>
        <w:pStyle w:val="23"/>
        <w:spacing w:before="120" w:beforeLines="50"/>
        <w:ind w:firstLine="171" w:firstLineChars="71"/>
        <w:rPr>
          <w:rFonts w:ascii="宋体" w:hAnsi="宋体"/>
          <w:b/>
          <w:szCs w:val="28"/>
        </w:rPr>
      </w:pPr>
      <w:r>
        <w:rPr>
          <w:rFonts w:hint="eastAsia" w:ascii="宋体" w:hAnsi="宋体"/>
          <w:b/>
          <w:sz w:val="24"/>
          <w:szCs w:val="24"/>
        </w:rPr>
        <w:t>注：被</w:t>
      </w:r>
      <w:r>
        <w:rPr>
          <w:rFonts w:ascii="宋体" w:hAnsi="宋体"/>
          <w:b/>
          <w:bCs/>
          <w:sz w:val="24"/>
          <w:szCs w:val="24"/>
        </w:rPr>
        <w:t>授权</w:t>
      </w:r>
      <w:r>
        <w:rPr>
          <w:rFonts w:hint="eastAsia" w:ascii="宋体" w:hAnsi="宋体"/>
          <w:b/>
          <w:sz w:val="24"/>
          <w:szCs w:val="24"/>
        </w:rPr>
        <w:t>人投标时提供</w:t>
      </w:r>
    </w:p>
    <w:p w14:paraId="340D749A">
      <w:pPr>
        <w:spacing w:line="500" w:lineRule="exact"/>
        <w:rPr>
          <w:rFonts w:ascii="宋体" w:hAnsi="宋体"/>
          <w:b/>
          <w:szCs w:val="24"/>
        </w:rPr>
      </w:pPr>
      <w:bookmarkStart w:id="151" w:name="_Toc13075"/>
      <w:bookmarkStart w:id="152" w:name="_Toc10235"/>
      <w:r>
        <w:rPr>
          <w:rFonts w:hint="eastAsia" w:ascii="宋体" w:hAnsi="宋体"/>
          <w:b/>
          <w:szCs w:val="24"/>
        </w:rPr>
        <w:t>资格证明文件</w:t>
      </w:r>
      <w:bookmarkEnd w:id="115"/>
      <w:bookmarkEnd w:id="116"/>
      <w:bookmarkEnd w:id="117"/>
      <w:bookmarkEnd w:id="118"/>
      <w:bookmarkEnd w:id="138"/>
      <w:bookmarkEnd w:id="139"/>
      <w:bookmarkEnd w:id="151"/>
      <w:bookmarkEnd w:id="152"/>
    </w:p>
    <w:p w14:paraId="1354BEEC">
      <w:pPr>
        <w:pStyle w:val="23"/>
        <w:spacing w:line="500" w:lineRule="exact"/>
        <w:ind w:firstLine="0" w:firstLineChars="0"/>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w:t>
      </w:r>
      <w:r>
        <w:rPr>
          <w:rFonts w:hint="eastAsia" w:ascii="宋体" w:hAnsi="宋体"/>
          <w:b/>
          <w:sz w:val="24"/>
          <w:szCs w:val="24"/>
        </w:rPr>
        <w:t>基本资格条件证明文件</w:t>
      </w:r>
    </w:p>
    <w:p w14:paraId="1FA4C03D">
      <w:pPr>
        <w:pStyle w:val="23"/>
        <w:spacing w:line="500" w:lineRule="exact"/>
        <w:ind w:firstLine="0" w:firstLineChars="0"/>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落实政府采购政策需满足的资格要求</w:t>
      </w:r>
    </w:p>
    <w:p w14:paraId="5F4C08D0">
      <w:pPr>
        <w:pStyle w:val="23"/>
        <w:spacing w:line="500" w:lineRule="exact"/>
        <w:ind w:firstLine="0" w:firstLineChars="0"/>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w:t>
      </w:r>
      <w:r>
        <w:rPr>
          <w:rFonts w:hint="eastAsia" w:ascii="宋体" w:hAnsi="宋体"/>
          <w:b/>
          <w:sz w:val="24"/>
          <w:szCs w:val="24"/>
        </w:rPr>
        <w:t>特定资格条件证明文件</w:t>
      </w:r>
    </w:p>
    <w:p w14:paraId="1D42ED04">
      <w:pPr>
        <w:spacing w:line="480" w:lineRule="exact"/>
        <w:rPr>
          <w:rFonts w:ascii="宋体" w:hAnsi="宋体"/>
          <w:b/>
          <w:szCs w:val="24"/>
        </w:rPr>
      </w:pPr>
    </w:p>
    <w:p w14:paraId="4B68AA66">
      <w:pPr>
        <w:spacing w:line="480" w:lineRule="exact"/>
        <w:rPr>
          <w:rFonts w:ascii="宋体" w:hAnsi="宋体"/>
          <w:b/>
          <w:szCs w:val="24"/>
        </w:rPr>
      </w:pPr>
    </w:p>
    <w:p w14:paraId="00D14182">
      <w:pPr>
        <w:spacing w:line="480" w:lineRule="exact"/>
        <w:rPr>
          <w:rFonts w:ascii="宋体" w:hAnsi="宋体"/>
          <w:b/>
          <w:szCs w:val="24"/>
        </w:rPr>
      </w:pPr>
    </w:p>
    <w:p w14:paraId="3EC1602A">
      <w:pPr>
        <w:spacing w:line="480" w:lineRule="exact"/>
        <w:rPr>
          <w:rFonts w:ascii="宋体" w:hAnsi="宋体"/>
          <w:b/>
          <w:szCs w:val="24"/>
        </w:rPr>
      </w:pPr>
    </w:p>
    <w:p w14:paraId="4310A4B3">
      <w:pPr>
        <w:spacing w:line="480" w:lineRule="exact"/>
        <w:rPr>
          <w:rFonts w:ascii="宋体" w:hAnsi="宋体"/>
          <w:b/>
          <w:szCs w:val="24"/>
        </w:rPr>
      </w:pPr>
    </w:p>
    <w:p w14:paraId="2EEC5DA8">
      <w:pPr>
        <w:spacing w:line="480" w:lineRule="exact"/>
        <w:rPr>
          <w:rFonts w:ascii="宋体" w:hAnsi="宋体"/>
          <w:b/>
          <w:szCs w:val="24"/>
        </w:rPr>
      </w:pPr>
    </w:p>
    <w:p w14:paraId="69B4DC3A">
      <w:pPr>
        <w:spacing w:line="480" w:lineRule="exact"/>
        <w:rPr>
          <w:rFonts w:ascii="宋体" w:hAnsi="宋体"/>
          <w:b/>
          <w:szCs w:val="24"/>
        </w:rPr>
      </w:pPr>
    </w:p>
    <w:p w14:paraId="36BA2587">
      <w:pPr>
        <w:spacing w:line="480" w:lineRule="exact"/>
        <w:rPr>
          <w:rFonts w:ascii="宋体" w:hAnsi="宋体"/>
          <w:b/>
          <w:szCs w:val="24"/>
        </w:rPr>
      </w:pPr>
    </w:p>
    <w:p w14:paraId="16DD5045">
      <w:pPr>
        <w:spacing w:line="480" w:lineRule="exact"/>
        <w:rPr>
          <w:rFonts w:ascii="宋体" w:hAnsi="宋体"/>
          <w:b/>
          <w:szCs w:val="24"/>
        </w:rPr>
      </w:pPr>
    </w:p>
    <w:p w14:paraId="1ECA93FF">
      <w:pPr>
        <w:spacing w:line="480" w:lineRule="exact"/>
        <w:rPr>
          <w:rFonts w:ascii="宋体" w:hAnsi="宋体"/>
          <w:b/>
          <w:szCs w:val="24"/>
        </w:rPr>
      </w:pPr>
    </w:p>
    <w:p w14:paraId="3B80CD05">
      <w:pPr>
        <w:spacing w:line="480" w:lineRule="exact"/>
        <w:rPr>
          <w:rFonts w:ascii="宋体" w:hAnsi="宋体"/>
          <w:b/>
          <w:szCs w:val="24"/>
        </w:rPr>
      </w:pPr>
    </w:p>
    <w:p w14:paraId="11724BC3">
      <w:pPr>
        <w:spacing w:line="480" w:lineRule="exact"/>
        <w:rPr>
          <w:rFonts w:ascii="宋体" w:hAnsi="宋体"/>
          <w:b/>
          <w:szCs w:val="24"/>
        </w:rPr>
      </w:pPr>
    </w:p>
    <w:p w14:paraId="2D5067CB">
      <w:pPr>
        <w:spacing w:line="480" w:lineRule="exact"/>
        <w:rPr>
          <w:rFonts w:ascii="宋体" w:hAnsi="宋体"/>
          <w:b/>
          <w:szCs w:val="24"/>
        </w:rPr>
      </w:pPr>
    </w:p>
    <w:p w14:paraId="11DBF50D">
      <w:pPr>
        <w:spacing w:line="480" w:lineRule="exact"/>
        <w:rPr>
          <w:rFonts w:ascii="宋体" w:hAnsi="宋体"/>
          <w:b/>
          <w:szCs w:val="24"/>
        </w:rPr>
      </w:pPr>
      <w:r>
        <w:rPr>
          <w:rFonts w:hint="eastAsia" w:ascii="宋体" w:hAnsi="宋体"/>
          <w:b/>
          <w:szCs w:val="24"/>
        </w:rPr>
        <w:br w:type="page"/>
      </w:r>
      <w:bookmarkStart w:id="153" w:name="_Toc193126905"/>
      <w:bookmarkStart w:id="154" w:name="_Toc188808855"/>
      <w:bookmarkStart w:id="155" w:name="_Toc193187111"/>
      <w:bookmarkStart w:id="156" w:name="_Toc194663942"/>
      <w:bookmarkStart w:id="157" w:name="_Toc188808842"/>
      <w:bookmarkStart w:id="158" w:name="_Toc193126891"/>
      <w:r>
        <w:rPr>
          <w:rFonts w:hint="eastAsia" w:ascii="宋体" w:hAnsi="宋体"/>
          <w:b/>
          <w:szCs w:val="24"/>
        </w:rPr>
        <w:t>技术部分</w:t>
      </w:r>
    </w:p>
    <w:p w14:paraId="5E5ED260">
      <w:pPr>
        <w:spacing w:line="480" w:lineRule="exact"/>
        <w:rPr>
          <w:rFonts w:ascii="宋体" w:hAnsi="宋体"/>
          <w:b/>
          <w:szCs w:val="24"/>
        </w:rPr>
      </w:pPr>
      <w:r>
        <w:rPr>
          <w:rFonts w:hint="eastAsia" w:ascii="宋体" w:hAnsi="宋体"/>
          <w:b/>
          <w:szCs w:val="24"/>
        </w:rPr>
        <w:t>1</w:t>
      </w:r>
      <w:r>
        <w:rPr>
          <w:rFonts w:hint="eastAsia" w:ascii="宋体" w:hAnsi="宋体"/>
          <w:b/>
          <w:szCs w:val="24"/>
          <w:lang w:val="en-US" w:eastAsia="zh-CN"/>
        </w:rPr>
        <w:t>.</w:t>
      </w:r>
      <w:r>
        <w:rPr>
          <w:rFonts w:hint="eastAsia" w:ascii="宋体" w:hAnsi="宋体"/>
          <w:b/>
          <w:szCs w:val="24"/>
        </w:rPr>
        <w:t>服务方案</w:t>
      </w:r>
    </w:p>
    <w:p w14:paraId="59B5A4C3">
      <w:pPr>
        <w:spacing w:line="480" w:lineRule="exact"/>
        <w:rPr>
          <w:rFonts w:ascii="宋体" w:hAnsi="宋体"/>
          <w:b/>
          <w:szCs w:val="24"/>
        </w:rPr>
      </w:pPr>
      <w:r>
        <w:rPr>
          <w:rFonts w:hint="eastAsia" w:ascii="宋体" w:hAnsi="宋体"/>
          <w:b/>
          <w:szCs w:val="24"/>
        </w:rPr>
        <w:t>2</w:t>
      </w:r>
      <w:r>
        <w:rPr>
          <w:rFonts w:hint="eastAsia" w:ascii="宋体" w:hAnsi="宋体"/>
          <w:b/>
          <w:szCs w:val="24"/>
          <w:lang w:val="en-US" w:eastAsia="zh-CN"/>
        </w:rPr>
        <w:t>.</w:t>
      </w:r>
      <w:r>
        <w:rPr>
          <w:rFonts w:hint="eastAsia" w:ascii="宋体" w:hAnsi="宋体"/>
          <w:b/>
          <w:szCs w:val="24"/>
        </w:rPr>
        <w:t>管理制度及应急方案</w:t>
      </w:r>
    </w:p>
    <w:p w14:paraId="72E19356">
      <w:pPr>
        <w:spacing w:line="480" w:lineRule="exact"/>
        <w:rPr>
          <w:rFonts w:ascii="宋体" w:hAnsi="宋体"/>
          <w:b/>
          <w:szCs w:val="24"/>
        </w:rPr>
      </w:pPr>
      <w:r>
        <w:rPr>
          <w:rFonts w:hint="eastAsia" w:ascii="宋体" w:hAnsi="宋体"/>
          <w:b/>
          <w:szCs w:val="24"/>
        </w:rPr>
        <w:t>3</w:t>
      </w:r>
      <w:r>
        <w:rPr>
          <w:rFonts w:hint="eastAsia" w:ascii="宋体" w:hAnsi="宋体"/>
          <w:b/>
          <w:szCs w:val="24"/>
          <w:lang w:val="en-US" w:eastAsia="zh-CN"/>
        </w:rPr>
        <w:t>.</w:t>
      </w:r>
      <w:r>
        <w:rPr>
          <w:rFonts w:hint="eastAsia" w:ascii="宋体" w:hAnsi="宋体"/>
          <w:b/>
          <w:szCs w:val="24"/>
        </w:rPr>
        <w:t>人员配备</w:t>
      </w:r>
    </w:p>
    <w:p w14:paraId="7AD6C2CD">
      <w:pPr>
        <w:spacing w:line="480" w:lineRule="exact"/>
        <w:rPr>
          <w:rFonts w:ascii="宋体" w:hAnsi="宋体"/>
          <w:b/>
          <w:szCs w:val="24"/>
        </w:rPr>
      </w:pPr>
      <w:r>
        <w:rPr>
          <w:rFonts w:hint="eastAsia" w:ascii="宋体" w:hAnsi="宋体"/>
          <w:b/>
          <w:szCs w:val="24"/>
        </w:rPr>
        <w:t>4</w:t>
      </w:r>
      <w:r>
        <w:rPr>
          <w:rFonts w:hint="eastAsia" w:ascii="宋体" w:hAnsi="宋体"/>
          <w:b/>
          <w:szCs w:val="24"/>
          <w:lang w:val="en-US" w:eastAsia="zh-CN"/>
        </w:rPr>
        <w:t>.</w:t>
      </w:r>
      <w:r>
        <w:rPr>
          <w:rFonts w:hint="eastAsia" w:ascii="宋体" w:hAnsi="宋体"/>
          <w:b/>
          <w:szCs w:val="24"/>
        </w:rPr>
        <w:t>服务承诺</w:t>
      </w:r>
    </w:p>
    <w:p w14:paraId="6040CFB9">
      <w:pPr>
        <w:spacing w:line="480" w:lineRule="exact"/>
        <w:rPr>
          <w:rFonts w:ascii="宋体" w:hAnsi="宋体"/>
          <w:b/>
          <w:szCs w:val="24"/>
        </w:rPr>
      </w:pPr>
      <w:r>
        <w:rPr>
          <w:rFonts w:hint="eastAsia" w:ascii="宋体" w:hAnsi="宋体"/>
          <w:b/>
          <w:szCs w:val="24"/>
        </w:rPr>
        <w:t>5</w:t>
      </w:r>
      <w:r>
        <w:rPr>
          <w:rFonts w:hint="eastAsia" w:ascii="宋体" w:hAnsi="宋体"/>
          <w:b/>
          <w:szCs w:val="24"/>
          <w:lang w:val="en-US" w:eastAsia="zh-CN"/>
        </w:rPr>
        <w:t>.</w:t>
      </w:r>
      <w:r>
        <w:rPr>
          <w:rFonts w:hint="eastAsia" w:ascii="宋体" w:hAnsi="宋体"/>
          <w:b/>
          <w:szCs w:val="24"/>
        </w:rPr>
        <w:t>业绩</w:t>
      </w:r>
    </w:p>
    <w:p w14:paraId="3740D412">
      <w:pPr>
        <w:spacing w:line="480" w:lineRule="exact"/>
        <w:rPr>
          <w:rFonts w:ascii="宋体" w:hAnsi="宋体"/>
          <w:b/>
          <w:bCs/>
          <w:szCs w:val="24"/>
        </w:rPr>
      </w:pPr>
      <w:r>
        <w:rPr>
          <w:rFonts w:hint="eastAsia" w:ascii="宋体" w:hAnsi="宋体"/>
          <w:b/>
          <w:szCs w:val="24"/>
        </w:rPr>
        <w:br w:type="page"/>
      </w:r>
      <w:r>
        <w:rPr>
          <w:rFonts w:hint="eastAsia" w:ascii="宋体" w:hAnsi="宋体"/>
          <w:b/>
          <w:szCs w:val="24"/>
        </w:rPr>
        <w:t>场地环境（场地环境具体分项见评分标准，各投标人依据评分标准要求进行准备。现场环境内容须同时编制在投标文件中（以照片、文字等形式），仅作为投标资料存档，不计分。）</w:t>
      </w:r>
    </w:p>
    <w:p w14:paraId="5C806C55">
      <w:pPr>
        <w:spacing w:line="480" w:lineRule="exact"/>
        <w:rPr>
          <w:rFonts w:ascii="宋体" w:hAnsi="宋体"/>
          <w:b/>
          <w:bCs/>
          <w:sz w:val="28"/>
          <w:szCs w:val="28"/>
        </w:rPr>
      </w:pPr>
    </w:p>
    <w:p w14:paraId="18E50BC0">
      <w:pPr>
        <w:spacing w:line="480" w:lineRule="exact"/>
        <w:rPr>
          <w:rFonts w:ascii="宋体" w:hAnsi="宋体"/>
          <w:b/>
          <w:bCs/>
          <w:sz w:val="28"/>
          <w:szCs w:val="28"/>
        </w:rPr>
      </w:pPr>
    </w:p>
    <w:p w14:paraId="3CA072D5">
      <w:pPr>
        <w:spacing w:line="480" w:lineRule="exact"/>
        <w:rPr>
          <w:rFonts w:ascii="宋体" w:hAnsi="宋体"/>
          <w:b/>
          <w:bCs/>
          <w:sz w:val="28"/>
          <w:szCs w:val="28"/>
        </w:rPr>
      </w:pPr>
    </w:p>
    <w:p w14:paraId="1156EC2E">
      <w:pPr>
        <w:spacing w:line="480" w:lineRule="exact"/>
        <w:rPr>
          <w:rFonts w:ascii="宋体" w:hAnsi="宋体"/>
          <w:b/>
          <w:bCs/>
          <w:sz w:val="28"/>
          <w:szCs w:val="28"/>
        </w:rPr>
      </w:pPr>
    </w:p>
    <w:p w14:paraId="0961AB95">
      <w:pPr>
        <w:spacing w:line="480" w:lineRule="exact"/>
        <w:rPr>
          <w:rFonts w:ascii="宋体" w:hAnsi="宋体"/>
          <w:b/>
          <w:bCs/>
          <w:sz w:val="28"/>
          <w:szCs w:val="28"/>
        </w:rPr>
      </w:pPr>
    </w:p>
    <w:p w14:paraId="41533BB3"/>
    <w:p w14:paraId="6817E9B9">
      <w:pPr>
        <w:rPr>
          <w:rFonts w:ascii="宋体" w:hAnsi="宋体"/>
          <w:b/>
          <w:bCs/>
          <w:sz w:val="28"/>
          <w:szCs w:val="28"/>
        </w:rPr>
      </w:pPr>
    </w:p>
    <w:p w14:paraId="346362E1"/>
    <w:p w14:paraId="25039309">
      <w:pPr>
        <w:rPr>
          <w:rFonts w:ascii="宋体" w:hAnsi="宋体"/>
          <w:b/>
          <w:bCs/>
          <w:sz w:val="28"/>
          <w:szCs w:val="28"/>
        </w:rPr>
      </w:pPr>
    </w:p>
    <w:p w14:paraId="3BE29CAD"/>
    <w:p w14:paraId="7E828FB8">
      <w:pPr>
        <w:rPr>
          <w:rFonts w:ascii="宋体" w:hAnsi="宋体"/>
          <w:b/>
          <w:bCs/>
          <w:sz w:val="28"/>
          <w:szCs w:val="28"/>
        </w:rPr>
      </w:pPr>
    </w:p>
    <w:p w14:paraId="6CA996D2"/>
    <w:p w14:paraId="556E7447">
      <w:pPr>
        <w:rPr>
          <w:rFonts w:ascii="宋体" w:hAnsi="宋体"/>
          <w:b/>
          <w:bCs/>
          <w:sz w:val="28"/>
          <w:szCs w:val="28"/>
        </w:rPr>
      </w:pPr>
    </w:p>
    <w:p w14:paraId="00F5B587"/>
    <w:p w14:paraId="08870E7C">
      <w:pPr>
        <w:rPr>
          <w:rFonts w:ascii="宋体" w:hAnsi="宋体"/>
          <w:b/>
          <w:bCs/>
          <w:sz w:val="28"/>
          <w:szCs w:val="28"/>
        </w:rPr>
      </w:pPr>
    </w:p>
    <w:p w14:paraId="7FB738B8"/>
    <w:p w14:paraId="02605D80">
      <w:pPr>
        <w:rPr>
          <w:rFonts w:ascii="宋体" w:hAnsi="宋体"/>
          <w:b/>
          <w:bCs/>
          <w:sz w:val="28"/>
          <w:szCs w:val="28"/>
        </w:rPr>
      </w:pPr>
    </w:p>
    <w:p w14:paraId="55F64153"/>
    <w:p w14:paraId="76140E13">
      <w:pPr>
        <w:rPr>
          <w:rFonts w:ascii="宋体" w:hAnsi="宋体"/>
          <w:b/>
          <w:bCs/>
          <w:sz w:val="28"/>
          <w:szCs w:val="28"/>
        </w:rPr>
      </w:pPr>
    </w:p>
    <w:p w14:paraId="3CE152F5">
      <w:pPr>
        <w:spacing w:line="480" w:lineRule="exact"/>
        <w:rPr>
          <w:rFonts w:ascii="宋体" w:hAnsi="宋体"/>
          <w:b/>
          <w:szCs w:val="24"/>
        </w:rPr>
      </w:pPr>
    </w:p>
    <w:p w14:paraId="77D86CE5">
      <w:pPr>
        <w:spacing w:line="480" w:lineRule="exact"/>
        <w:rPr>
          <w:rFonts w:ascii="宋体" w:hAnsi="宋体"/>
          <w:b/>
          <w:szCs w:val="24"/>
        </w:rPr>
      </w:pPr>
    </w:p>
    <w:p w14:paraId="42CA6B0A">
      <w:pPr>
        <w:spacing w:line="480" w:lineRule="exact"/>
        <w:rPr>
          <w:rFonts w:ascii="宋体" w:hAnsi="宋体"/>
          <w:b/>
          <w:szCs w:val="24"/>
        </w:rPr>
      </w:pPr>
      <w:r>
        <w:rPr>
          <w:rFonts w:hint="eastAsia" w:ascii="宋体" w:hAnsi="宋体"/>
          <w:b/>
          <w:szCs w:val="24"/>
        </w:rPr>
        <w:t>投标人认为需要提供的其他资料（若有）</w:t>
      </w:r>
    </w:p>
    <w:p w14:paraId="08BA9DDA"/>
    <w:p w14:paraId="6E90A635">
      <w:pPr>
        <w:pStyle w:val="23"/>
        <w:ind w:firstLine="0" w:firstLineChars="0"/>
        <w:rPr>
          <w:rFonts w:ascii="宋体" w:hAnsi="宋体"/>
          <w:b/>
        </w:rPr>
      </w:pPr>
      <w:bookmarkStart w:id="159" w:name="_Toc458617485"/>
    </w:p>
    <w:p w14:paraId="0C093712">
      <w:pPr>
        <w:pStyle w:val="23"/>
        <w:ind w:firstLine="0" w:firstLineChars="0"/>
        <w:rPr>
          <w:rFonts w:ascii="宋体" w:hAnsi="宋体"/>
          <w:b/>
        </w:rPr>
      </w:pPr>
    </w:p>
    <w:p w14:paraId="500D930F">
      <w:pPr>
        <w:pStyle w:val="23"/>
        <w:ind w:firstLine="0" w:firstLineChars="0"/>
        <w:rPr>
          <w:rFonts w:ascii="宋体" w:hAnsi="宋体"/>
          <w:b/>
        </w:rPr>
      </w:pPr>
    </w:p>
    <w:p w14:paraId="21EDF560">
      <w:pPr>
        <w:pStyle w:val="23"/>
        <w:ind w:firstLine="0" w:firstLineChars="0"/>
        <w:rPr>
          <w:rFonts w:ascii="宋体" w:hAnsi="宋体"/>
          <w:b/>
        </w:rPr>
      </w:pPr>
    </w:p>
    <w:p w14:paraId="5D958F53">
      <w:pPr>
        <w:pStyle w:val="23"/>
        <w:ind w:firstLine="0" w:firstLineChars="0"/>
        <w:rPr>
          <w:rFonts w:ascii="宋体" w:hAnsi="宋体"/>
          <w:b/>
        </w:rPr>
      </w:pPr>
    </w:p>
    <w:p w14:paraId="314F16E9">
      <w:pPr>
        <w:pStyle w:val="23"/>
        <w:ind w:firstLine="0" w:firstLineChars="0"/>
        <w:rPr>
          <w:rFonts w:ascii="宋体" w:hAnsi="宋体"/>
          <w:b/>
        </w:rPr>
      </w:pPr>
    </w:p>
    <w:p w14:paraId="41C7824A">
      <w:pPr>
        <w:pStyle w:val="23"/>
        <w:ind w:firstLine="0" w:firstLineChars="0"/>
        <w:rPr>
          <w:rFonts w:ascii="宋体" w:hAnsi="宋体"/>
          <w:b/>
        </w:rPr>
      </w:pPr>
    </w:p>
    <w:p w14:paraId="530E4851">
      <w:pPr>
        <w:pStyle w:val="23"/>
        <w:ind w:firstLine="0" w:firstLineChars="0"/>
        <w:rPr>
          <w:rFonts w:ascii="宋体" w:hAnsi="宋体"/>
          <w:b/>
        </w:rPr>
      </w:pPr>
    </w:p>
    <w:bookmarkEnd w:id="159"/>
    <w:p w14:paraId="609FB67D">
      <w:pPr>
        <w:spacing w:line="480" w:lineRule="exact"/>
        <w:rPr>
          <w:rFonts w:ascii="宋体" w:hAnsi="宋体"/>
          <w:b/>
          <w:szCs w:val="24"/>
        </w:rPr>
        <w:sectPr>
          <w:headerReference r:id="rId11" w:type="first"/>
          <w:footerReference r:id="rId13" w:type="first"/>
          <w:headerReference r:id="rId10" w:type="default"/>
          <w:footerReference r:id="rId12" w:type="default"/>
          <w:pgSz w:w="11907" w:h="16840"/>
          <w:pgMar w:top="1418" w:right="1418" w:bottom="1418" w:left="1440" w:header="907" w:footer="907" w:gutter="0"/>
          <w:cols w:space="720" w:num="1"/>
          <w:titlePg/>
          <w:docGrid w:linePitch="312" w:charSpace="0"/>
        </w:sectPr>
      </w:pPr>
      <w:bookmarkStart w:id="160" w:name="_Toc458774259"/>
      <w:bookmarkStart w:id="161" w:name="_Toc459048319"/>
    </w:p>
    <w:p w14:paraId="0347C4E4">
      <w:pPr>
        <w:pStyle w:val="9"/>
        <w:jc w:val="both"/>
        <w:rPr>
          <w:rFonts w:ascii="宋体" w:hAnsi="宋体"/>
          <w:b/>
          <w:bCs/>
          <w:sz w:val="32"/>
          <w:szCs w:val="32"/>
        </w:rPr>
      </w:pPr>
      <w:r>
        <w:rPr>
          <w:rFonts w:hint="eastAsia" w:ascii="宋体" w:hAnsi="宋体"/>
          <w:b/>
          <w:bCs/>
          <w:sz w:val="24"/>
          <w:szCs w:val="24"/>
        </w:rPr>
        <w:t>《投标人参与政府采购活动的承诺函》（格式）</w:t>
      </w:r>
    </w:p>
    <w:p w14:paraId="29B20B94">
      <w:pPr>
        <w:pStyle w:val="9"/>
        <w:jc w:val="center"/>
        <w:rPr>
          <w:rFonts w:ascii="宋体" w:hAnsi="宋体"/>
          <w:b/>
          <w:bCs/>
          <w:sz w:val="32"/>
          <w:szCs w:val="32"/>
        </w:rPr>
      </w:pPr>
    </w:p>
    <w:p w14:paraId="7E0B3772">
      <w:pPr>
        <w:pStyle w:val="9"/>
        <w:jc w:val="center"/>
        <w:rPr>
          <w:rFonts w:ascii="宋体" w:hAnsi="宋体"/>
          <w:b/>
          <w:bCs/>
          <w:sz w:val="32"/>
          <w:szCs w:val="32"/>
        </w:rPr>
      </w:pPr>
    </w:p>
    <w:p w14:paraId="5C778F3A">
      <w:pPr>
        <w:pStyle w:val="9"/>
        <w:jc w:val="center"/>
        <w:rPr>
          <w:rFonts w:ascii="宋体" w:hAnsi="宋体"/>
          <w:b/>
          <w:bCs/>
          <w:sz w:val="24"/>
          <w:szCs w:val="24"/>
        </w:rPr>
      </w:pPr>
      <w:r>
        <w:rPr>
          <w:rFonts w:hint="eastAsia" w:ascii="宋体" w:hAnsi="宋体"/>
          <w:b/>
          <w:bCs/>
          <w:sz w:val="32"/>
          <w:szCs w:val="32"/>
        </w:rPr>
        <w:t>投标人参与政府采购活动的承诺函</w:t>
      </w:r>
    </w:p>
    <w:p w14:paraId="3BD8158E">
      <w:pPr>
        <w:pStyle w:val="9"/>
        <w:jc w:val="both"/>
        <w:rPr>
          <w:rFonts w:ascii="宋体" w:hAnsi="宋体"/>
          <w:b/>
          <w:bCs/>
          <w:sz w:val="24"/>
          <w:szCs w:val="24"/>
        </w:rPr>
      </w:pPr>
    </w:p>
    <w:p w14:paraId="70603C66">
      <w:pPr>
        <w:pStyle w:val="9"/>
        <w:spacing w:line="500" w:lineRule="exact"/>
        <w:jc w:val="both"/>
        <w:rPr>
          <w:rFonts w:ascii="宋体" w:hAnsi="宋体"/>
          <w:b/>
          <w:bCs/>
          <w:sz w:val="24"/>
          <w:szCs w:val="24"/>
          <w:u w:val="single"/>
        </w:rPr>
      </w:pPr>
      <w:r>
        <w:rPr>
          <w:rFonts w:hint="eastAsia" w:ascii="宋体" w:hAnsi="宋体"/>
          <w:b/>
          <w:bCs/>
          <w:sz w:val="24"/>
          <w:szCs w:val="24"/>
        </w:rPr>
        <w:t>致：</w:t>
      </w:r>
      <w:r>
        <w:rPr>
          <w:rFonts w:hint="eastAsia" w:ascii="宋体" w:hAnsi="宋体"/>
          <w:b/>
          <w:bCs/>
          <w:sz w:val="24"/>
          <w:szCs w:val="24"/>
          <w:u w:val="single"/>
        </w:rPr>
        <w:t xml:space="preserve"> （采购人名称）和（采购代理机构名称）  </w:t>
      </w:r>
    </w:p>
    <w:p w14:paraId="01471760">
      <w:pPr>
        <w:pStyle w:val="9"/>
        <w:spacing w:line="500" w:lineRule="exact"/>
        <w:ind w:firstLine="480" w:firstLineChars="200"/>
        <w:jc w:val="both"/>
        <w:rPr>
          <w:rFonts w:ascii="宋体" w:hAnsi="宋体"/>
          <w:sz w:val="24"/>
          <w:szCs w:val="24"/>
        </w:rPr>
      </w:pPr>
      <w:r>
        <w:rPr>
          <w:rFonts w:hint="eastAsia" w:ascii="宋体" w:hAnsi="宋体"/>
          <w:sz w:val="24"/>
          <w:szCs w:val="24"/>
        </w:rPr>
        <w:t xml:space="preserve">我单位自愿参加 </w:t>
      </w:r>
      <w:r>
        <w:rPr>
          <w:rFonts w:hint="eastAsia" w:ascii="宋体" w:hAnsi="宋体"/>
          <w:sz w:val="24"/>
          <w:szCs w:val="24"/>
          <w:u w:val="single"/>
        </w:rPr>
        <w:t xml:space="preserve">  </w:t>
      </w:r>
      <w:r>
        <w:rPr>
          <w:rFonts w:hint="eastAsia" w:ascii="宋体" w:hAnsi="宋体"/>
          <w:b/>
          <w:bCs/>
          <w:sz w:val="24"/>
          <w:szCs w:val="24"/>
          <w:u w:val="single"/>
        </w:rPr>
        <w:t xml:space="preserve">（采购项目名称：     、项目编号：     ）  </w:t>
      </w:r>
      <w:r>
        <w:rPr>
          <w:rFonts w:hint="eastAsia" w:ascii="宋体" w:hAnsi="宋体"/>
          <w:sz w:val="24"/>
          <w:szCs w:val="24"/>
        </w:rPr>
        <w:t>的招标采购活动，作为参加本次采购活动的投标人，根据招标文件的要求，现郑重承诺如下：</w:t>
      </w:r>
    </w:p>
    <w:p w14:paraId="60058AEB">
      <w:pPr>
        <w:pStyle w:val="9"/>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我单位完全接受和满足本项目招标文件中规定的实质性要求，不存在对招标文件有异议的同时又参加本项目的招标采购活动以求侥幸成为中标人或者为实现其他非法目的的行为。</w:t>
      </w:r>
    </w:p>
    <w:p w14:paraId="2FBABF7A">
      <w:pPr>
        <w:pStyle w:val="9"/>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我单位在此申明：保证本次投标文件中提供的所有内容、资料、陈述是正确的、真实的、有效的、合法的，并愿意承担相关法律责任。</w:t>
      </w:r>
    </w:p>
    <w:p w14:paraId="2B2BBBEB">
      <w:pPr>
        <w:pStyle w:val="9"/>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我单位存在以下行为之一的，愿意接受相关部门的处理：</w:t>
      </w:r>
    </w:p>
    <w:p w14:paraId="34ADF687">
      <w:pPr>
        <w:pStyle w:val="9"/>
        <w:numPr>
          <w:ilvl w:val="0"/>
          <w:numId w:val="5"/>
        </w:numPr>
        <w:spacing w:line="500" w:lineRule="exact"/>
        <w:jc w:val="both"/>
        <w:rPr>
          <w:rFonts w:ascii="宋体" w:hAnsi="宋体"/>
          <w:sz w:val="24"/>
          <w:szCs w:val="24"/>
        </w:rPr>
      </w:pPr>
      <w:r>
        <w:rPr>
          <w:rFonts w:hint="eastAsia" w:ascii="宋体" w:hAnsi="宋体"/>
          <w:sz w:val="24"/>
          <w:szCs w:val="24"/>
        </w:rPr>
        <w:t>我单位在招标文件规定的投标有效期内撤回投标文件的；</w:t>
      </w:r>
    </w:p>
    <w:p w14:paraId="5850ABCC">
      <w:pPr>
        <w:pStyle w:val="9"/>
        <w:numPr>
          <w:ilvl w:val="0"/>
          <w:numId w:val="5"/>
        </w:numPr>
        <w:spacing w:line="500" w:lineRule="exact"/>
        <w:jc w:val="both"/>
        <w:rPr>
          <w:rFonts w:ascii="宋体" w:hAnsi="宋体"/>
          <w:sz w:val="24"/>
          <w:szCs w:val="24"/>
        </w:rPr>
      </w:pPr>
      <w:r>
        <w:rPr>
          <w:rFonts w:hint="eastAsia" w:ascii="宋体" w:hAnsi="宋体"/>
          <w:sz w:val="24"/>
          <w:szCs w:val="24"/>
        </w:rPr>
        <w:t>我单位在投标文件中提供虚假材料的；</w:t>
      </w:r>
    </w:p>
    <w:p w14:paraId="7A0F6438">
      <w:pPr>
        <w:pStyle w:val="9"/>
        <w:numPr>
          <w:ilvl w:val="0"/>
          <w:numId w:val="5"/>
        </w:numPr>
        <w:spacing w:line="500" w:lineRule="exact"/>
        <w:jc w:val="both"/>
        <w:rPr>
          <w:rFonts w:ascii="宋体" w:hAnsi="宋体"/>
          <w:sz w:val="24"/>
          <w:szCs w:val="24"/>
        </w:rPr>
      </w:pPr>
      <w:r>
        <w:rPr>
          <w:rFonts w:hint="eastAsia" w:ascii="宋体" w:hAnsi="宋体"/>
          <w:sz w:val="24"/>
          <w:szCs w:val="24"/>
        </w:rPr>
        <w:t>我单位与采购人、其他投标人或者采购代理机构恶意串通的；</w:t>
      </w:r>
    </w:p>
    <w:p w14:paraId="30428773">
      <w:pPr>
        <w:pStyle w:val="9"/>
        <w:numPr>
          <w:ilvl w:val="0"/>
          <w:numId w:val="5"/>
        </w:numPr>
        <w:spacing w:line="500" w:lineRule="exact"/>
        <w:jc w:val="both"/>
        <w:rPr>
          <w:rFonts w:ascii="宋体" w:hAnsi="宋体"/>
          <w:sz w:val="24"/>
          <w:szCs w:val="24"/>
        </w:rPr>
      </w:pPr>
      <w:r>
        <w:rPr>
          <w:rFonts w:hint="eastAsia" w:ascii="宋体" w:hAnsi="宋体"/>
          <w:sz w:val="24"/>
          <w:szCs w:val="24"/>
        </w:rPr>
        <w:t>我单位</w:t>
      </w:r>
      <w:r>
        <w:rPr>
          <w:rFonts w:ascii="宋体" w:hAnsi="宋体"/>
          <w:sz w:val="24"/>
          <w:szCs w:val="24"/>
        </w:rPr>
        <w:t>自行放弃投标资格而未在开标前一天以书面形式告知采购代理机构的；</w:t>
      </w:r>
    </w:p>
    <w:p w14:paraId="21EDBFDE">
      <w:pPr>
        <w:pStyle w:val="9"/>
        <w:numPr>
          <w:ilvl w:val="0"/>
          <w:numId w:val="5"/>
        </w:numPr>
        <w:spacing w:line="500" w:lineRule="exact"/>
        <w:jc w:val="both"/>
        <w:rPr>
          <w:rFonts w:ascii="宋体" w:hAnsi="宋体"/>
          <w:sz w:val="24"/>
          <w:szCs w:val="24"/>
        </w:rPr>
      </w:pPr>
      <w:r>
        <w:rPr>
          <w:rFonts w:hint="eastAsia" w:ascii="宋体" w:hAnsi="宋体"/>
          <w:sz w:val="24"/>
          <w:szCs w:val="24"/>
        </w:rPr>
        <w:t>我单位</w:t>
      </w:r>
      <w:r>
        <w:rPr>
          <w:rFonts w:ascii="宋体" w:hAnsi="宋体"/>
          <w:sz w:val="24"/>
          <w:szCs w:val="24"/>
        </w:rPr>
        <w:t>自行放弃中标资格的</w:t>
      </w:r>
      <w:r>
        <w:rPr>
          <w:rFonts w:hint="eastAsia" w:ascii="宋体" w:hAnsi="宋体"/>
          <w:sz w:val="24"/>
          <w:szCs w:val="24"/>
        </w:rPr>
        <w:t>；</w:t>
      </w:r>
    </w:p>
    <w:p w14:paraId="3906D47A">
      <w:pPr>
        <w:pStyle w:val="9"/>
        <w:numPr>
          <w:ilvl w:val="0"/>
          <w:numId w:val="5"/>
        </w:numPr>
        <w:spacing w:line="500" w:lineRule="exact"/>
        <w:jc w:val="both"/>
        <w:rPr>
          <w:rFonts w:ascii="宋体" w:hAnsi="宋体"/>
          <w:sz w:val="24"/>
          <w:szCs w:val="24"/>
        </w:rPr>
      </w:pPr>
      <w:r>
        <w:rPr>
          <w:rFonts w:hint="eastAsia" w:ascii="宋体" w:hAnsi="宋体"/>
          <w:sz w:val="24"/>
          <w:szCs w:val="24"/>
        </w:rPr>
        <w:t>我单位</w:t>
      </w:r>
      <w:r>
        <w:rPr>
          <w:rFonts w:ascii="宋体" w:hAnsi="宋体"/>
          <w:sz w:val="24"/>
          <w:szCs w:val="24"/>
        </w:rPr>
        <w:t>不在规定的时效内领取《中标通知书》的；</w:t>
      </w:r>
    </w:p>
    <w:p w14:paraId="4E812FAD">
      <w:pPr>
        <w:pStyle w:val="9"/>
        <w:numPr>
          <w:ilvl w:val="0"/>
          <w:numId w:val="5"/>
        </w:numPr>
        <w:spacing w:line="500" w:lineRule="exact"/>
        <w:jc w:val="both"/>
        <w:rPr>
          <w:rFonts w:ascii="宋体" w:hAnsi="宋体"/>
          <w:sz w:val="24"/>
          <w:szCs w:val="24"/>
        </w:rPr>
      </w:pPr>
      <w:r>
        <w:rPr>
          <w:rFonts w:hint="eastAsia" w:ascii="宋体" w:hAnsi="宋体"/>
          <w:sz w:val="24"/>
          <w:szCs w:val="24"/>
        </w:rPr>
        <w:t>我单位</w:t>
      </w:r>
      <w:r>
        <w:rPr>
          <w:rFonts w:ascii="宋体" w:hAnsi="宋体"/>
          <w:sz w:val="24"/>
          <w:szCs w:val="24"/>
        </w:rPr>
        <w:t>不按规定支付</w:t>
      </w:r>
      <w:r>
        <w:rPr>
          <w:rFonts w:hint="eastAsia" w:ascii="宋体" w:hAnsi="宋体"/>
          <w:sz w:val="24"/>
          <w:szCs w:val="24"/>
        </w:rPr>
        <w:t>招标代理服务费</w:t>
      </w:r>
      <w:r>
        <w:rPr>
          <w:rFonts w:ascii="宋体" w:hAnsi="宋体"/>
          <w:sz w:val="24"/>
          <w:szCs w:val="24"/>
        </w:rPr>
        <w:t>的；</w:t>
      </w:r>
    </w:p>
    <w:p w14:paraId="6AF37667">
      <w:pPr>
        <w:pStyle w:val="9"/>
        <w:numPr>
          <w:ilvl w:val="0"/>
          <w:numId w:val="5"/>
        </w:numPr>
        <w:spacing w:line="500" w:lineRule="exact"/>
        <w:jc w:val="both"/>
        <w:rPr>
          <w:rFonts w:ascii="宋体" w:hAnsi="宋体"/>
          <w:sz w:val="24"/>
          <w:szCs w:val="24"/>
        </w:rPr>
      </w:pPr>
      <w:r>
        <w:rPr>
          <w:rFonts w:hint="eastAsia" w:ascii="宋体" w:hAnsi="宋体"/>
          <w:sz w:val="24"/>
          <w:szCs w:val="24"/>
        </w:rPr>
        <w:t>我单位未按照招标文件确定的事项签订政府采购合同的；</w:t>
      </w:r>
    </w:p>
    <w:p w14:paraId="15C232C0">
      <w:pPr>
        <w:pStyle w:val="9"/>
        <w:numPr>
          <w:ilvl w:val="0"/>
          <w:numId w:val="5"/>
        </w:numPr>
        <w:spacing w:line="500" w:lineRule="exact"/>
        <w:jc w:val="both"/>
        <w:rPr>
          <w:rFonts w:ascii="宋体" w:hAnsi="宋体"/>
          <w:sz w:val="24"/>
          <w:szCs w:val="24"/>
        </w:rPr>
      </w:pPr>
      <w:r>
        <w:rPr>
          <w:rFonts w:hint="eastAsia" w:ascii="宋体" w:hAnsi="宋体"/>
          <w:sz w:val="24"/>
          <w:szCs w:val="24"/>
        </w:rPr>
        <w:t>我单位在本项目政府采购活动中有违法、违规、违纪行为的。</w:t>
      </w:r>
    </w:p>
    <w:p w14:paraId="4AC83043">
      <w:pPr>
        <w:pStyle w:val="9"/>
        <w:spacing w:line="500" w:lineRule="exact"/>
        <w:ind w:left="400" w:firstLine="480" w:firstLineChars="200"/>
        <w:jc w:val="both"/>
        <w:rPr>
          <w:rFonts w:ascii="宋体" w:hAnsi="宋体"/>
          <w:sz w:val="24"/>
          <w:szCs w:val="24"/>
        </w:rPr>
      </w:pPr>
      <w:r>
        <w:rPr>
          <w:rFonts w:hint="eastAsia" w:ascii="宋体" w:hAnsi="宋体"/>
          <w:sz w:val="24"/>
          <w:szCs w:val="24"/>
        </w:rPr>
        <w:t>我单位如果发生以上任意一条行为，将在行为发生的5个工作日内，向采购人或采购代理机构支付本招标文件公布的预算金额的2%作为赔偿金。</w:t>
      </w:r>
    </w:p>
    <w:p w14:paraId="10E1761F">
      <w:pPr>
        <w:pStyle w:val="9"/>
        <w:numPr>
          <w:ilvl w:val="0"/>
          <w:numId w:val="4"/>
        </w:numPr>
        <w:spacing w:line="500" w:lineRule="exact"/>
        <w:ind w:firstLine="480" w:firstLineChars="200"/>
        <w:jc w:val="both"/>
        <w:rPr>
          <w:rFonts w:ascii="宋体" w:hAnsi="宋体"/>
          <w:sz w:val="24"/>
          <w:szCs w:val="24"/>
        </w:rPr>
      </w:pPr>
      <w:r>
        <w:rPr>
          <w:rFonts w:hint="eastAsia" w:ascii="宋体" w:hAnsi="宋体"/>
          <w:sz w:val="24"/>
          <w:szCs w:val="24"/>
        </w:rPr>
        <w:t>我单位知晓上述行为的法律后果，承认本承诺函作为采购人及采购代理机构要求我单位履行违约赔偿义务的依据作用。</w:t>
      </w:r>
    </w:p>
    <w:p w14:paraId="38ED67DA">
      <w:pPr>
        <w:pStyle w:val="9"/>
        <w:spacing w:line="500" w:lineRule="exact"/>
        <w:ind w:left="480" w:leftChars="200" w:firstLine="480" w:firstLineChars="200"/>
        <w:jc w:val="both"/>
        <w:rPr>
          <w:rFonts w:ascii="宋体" w:hAnsi="宋体"/>
          <w:sz w:val="24"/>
          <w:szCs w:val="24"/>
        </w:rPr>
      </w:pPr>
      <w:r>
        <w:rPr>
          <w:rFonts w:hint="eastAsia" w:ascii="宋体" w:hAnsi="宋体"/>
          <w:sz w:val="24"/>
          <w:szCs w:val="24"/>
        </w:rPr>
        <w:t>由此发生的一切法律后果和责任由我单位承担。我单位声明放弃对此提出任何异议和追索的权利。</w:t>
      </w:r>
    </w:p>
    <w:p w14:paraId="633C7944">
      <w:pPr>
        <w:pStyle w:val="9"/>
        <w:spacing w:line="500" w:lineRule="exact"/>
        <w:ind w:left="480" w:leftChars="200" w:firstLine="480" w:firstLineChars="200"/>
        <w:jc w:val="both"/>
        <w:rPr>
          <w:rFonts w:ascii="宋体" w:hAnsi="宋体"/>
          <w:sz w:val="24"/>
          <w:szCs w:val="24"/>
        </w:rPr>
      </w:pPr>
      <w:r>
        <w:rPr>
          <w:rFonts w:hint="eastAsia" w:ascii="宋体" w:hAnsi="宋体"/>
          <w:sz w:val="24"/>
          <w:szCs w:val="24"/>
        </w:rPr>
        <w:t>我单位对上述承诺的内容事项真实性负责。如经查实上述承诺的内容事项存在虚假，我单位愿意接受以提供虚假材料谋取中标而被追究法律责任。</w:t>
      </w:r>
    </w:p>
    <w:p w14:paraId="54518891">
      <w:pPr>
        <w:pStyle w:val="9"/>
        <w:spacing w:line="360" w:lineRule="auto"/>
        <w:ind w:left="480" w:leftChars="200" w:firstLine="480" w:firstLineChars="200"/>
        <w:jc w:val="both"/>
        <w:rPr>
          <w:rFonts w:ascii="宋体" w:hAnsi="宋体"/>
          <w:sz w:val="24"/>
          <w:szCs w:val="24"/>
        </w:rPr>
      </w:pPr>
    </w:p>
    <w:p w14:paraId="22E4E92D">
      <w:pPr>
        <w:pStyle w:val="9"/>
        <w:spacing w:line="360" w:lineRule="auto"/>
        <w:ind w:left="480" w:leftChars="200" w:firstLine="480" w:firstLineChars="200"/>
        <w:jc w:val="both"/>
        <w:rPr>
          <w:rFonts w:ascii="宋体" w:hAnsi="宋体"/>
          <w:sz w:val="24"/>
          <w:szCs w:val="24"/>
        </w:rPr>
      </w:pPr>
    </w:p>
    <w:p w14:paraId="176FA03F">
      <w:pPr>
        <w:pStyle w:val="9"/>
        <w:spacing w:line="360" w:lineRule="auto"/>
        <w:ind w:left="480" w:leftChars="200" w:firstLine="480" w:firstLineChars="200"/>
        <w:jc w:val="both"/>
        <w:rPr>
          <w:rFonts w:ascii="宋体" w:hAnsi="宋体"/>
          <w:sz w:val="24"/>
          <w:szCs w:val="24"/>
        </w:rPr>
      </w:pPr>
    </w:p>
    <w:p w14:paraId="39FD78F1">
      <w:pPr>
        <w:pStyle w:val="9"/>
        <w:spacing w:line="360" w:lineRule="auto"/>
        <w:ind w:left="480" w:leftChars="200" w:firstLine="480" w:firstLineChars="200"/>
        <w:jc w:val="both"/>
        <w:rPr>
          <w:rFonts w:ascii="宋体" w:hAnsi="宋体"/>
          <w:sz w:val="24"/>
          <w:szCs w:val="24"/>
        </w:rPr>
      </w:pPr>
    </w:p>
    <w:p w14:paraId="1B648197">
      <w:pPr>
        <w:pStyle w:val="9"/>
        <w:spacing w:line="360" w:lineRule="auto"/>
        <w:ind w:left="480" w:leftChars="200" w:firstLine="480" w:firstLineChars="200"/>
        <w:jc w:val="both"/>
        <w:rPr>
          <w:rFonts w:ascii="宋体" w:hAnsi="宋体"/>
          <w:sz w:val="24"/>
          <w:szCs w:val="24"/>
        </w:rPr>
      </w:pPr>
      <w:r>
        <w:rPr>
          <w:rFonts w:hint="eastAsia" w:ascii="宋体" w:hAnsi="宋体"/>
          <w:sz w:val="24"/>
          <w:szCs w:val="24"/>
        </w:rPr>
        <w:t xml:space="preserve">                        单位名称（公章）：</w:t>
      </w:r>
      <w:r>
        <w:rPr>
          <w:rFonts w:hint="eastAsia" w:ascii="宋体" w:hAnsi="宋体"/>
          <w:sz w:val="24"/>
          <w:szCs w:val="24"/>
          <w:u w:val="single"/>
        </w:rPr>
        <w:t xml:space="preserve">                  </w:t>
      </w:r>
      <w:r>
        <w:rPr>
          <w:rFonts w:hint="eastAsia" w:ascii="宋体" w:hAnsi="宋体"/>
          <w:sz w:val="24"/>
          <w:szCs w:val="24"/>
        </w:rPr>
        <w:t xml:space="preserve"> </w:t>
      </w:r>
    </w:p>
    <w:p w14:paraId="4A3C00E3">
      <w:pPr>
        <w:pStyle w:val="9"/>
        <w:spacing w:line="360" w:lineRule="auto"/>
        <w:ind w:firstLine="1680" w:firstLineChars="700"/>
        <w:jc w:val="both"/>
        <w:rPr>
          <w:rFonts w:ascii="宋体" w:hAnsi="宋体"/>
          <w:sz w:val="24"/>
          <w:szCs w:val="24"/>
        </w:rPr>
      </w:pPr>
      <w:r>
        <w:rPr>
          <w:rFonts w:hint="eastAsia" w:ascii="宋体" w:hAnsi="宋体"/>
          <w:sz w:val="24"/>
          <w:szCs w:val="24"/>
        </w:rPr>
        <w:t>法定代表人或被授权人（签字或盖章）：</w:t>
      </w:r>
      <w:r>
        <w:rPr>
          <w:rFonts w:hint="eastAsia" w:ascii="宋体" w:hAnsi="宋体"/>
          <w:sz w:val="24"/>
          <w:szCs w:val="24"/>
          <w:u w:val="single"/>
        </w:rPr>
        <w:t xml:space="preserve">                  </w:t>
      </w:r>
      <w:r>
        <w:rPr>
          <w:rFonts w:hint="eastAsia" w:ascii="宋体" w:hAnsi="宋体"/>
          <w:sz w:val="24"/>
          <w:szCs w:val="24"/>
        </w:rPr>
        <w:t xml:space="preserve"> </w:t>
      </w:r>
    </w:p>
    <w:p w14:paraId="18CA5E29">
      <w:pPr>
        <w:pStyle w:val="9"/>
        <w:spacing w:line="360" w:lineRule="auto"/>
        <w:ind w:left="480" w:leftChars="200" w:firstLine="480" w:firstLineChars="200"/>
        <w:jc w:val="both"/>
        <w:rPr>
          <w:rFonts w:ascii="宋体" w:hAnsi="宋体"/>
          <w:b/>
          <w:szCs w:val="24"/>
          <w:u w:val="single"/>
        </w:rPr>
        <w:sectPr>
          <w:pgSz w:w="11907" w:h="16840"/>
          <w:pgMar w:top="1418" w:right="1418" w:bottom="1418" w:left="1440" w:header="907" w:footer="534" w:gutter="0"/>
          <w:cols w:space="720" w:num="1"/>
          <w:titlePg/>
          <w:docGrid w:linePitch="312" w:charSpace="0"/>
        </w:sectPr>
      </w:pPr>
      <w:r>
        <w:rPr>
          <w:rFonts w:hint="eastAsia" w:ascii="宋体" w:hAnsi="宋体"/>
          <w:sz w:val="24"/>
          <w:szCs w:val="24"/>
        </w:rPr>
        <w:t xml:space="preserve">                                   日期：</w:t>
      </w:r>
      <w:r>
        <w:rPr>
          <w:rFonts w:hint="eastAsia" w:ascii="宋体" w:hAnsi="宋体"/>
          <w:sz w:val="24"/>
          <w:szCs w:val="24"/>
          <w:u w:val="single"/>
        </w:rPr>
        <w:t xml:space="preserve">                   </w:t>
      </w:r>
    </w:p>
    <w:p w14:paraId="484296F5">
      <w:pPr>
        <w:spacing w:line="480" w:lineRule="exact"/>
        <w:rPr>
          <w:rFonts w:ascii="宋体" w:hAnsi="宋体"/>
          <w:b/>
          <w:szCs w:val="24"/>
        </w:rPr>
      </w:pPr>
      <w:r>
        <w:rPr>
          <w:rFonts w:hint="eastAsia" w:ascii="宋体" w:hAnsi="宋体"/>
          <w:b/>
          <w:szCs w:val="24"/>
        </w:rPr>
        <w:t>《拒绝政府采购领域商业贿赂承诺书》</w:t>
      </w:r>
      <w:bookmarkEnd w:id="153"/>
      <w:bookmarkEnd w:id="154"/>
      <w:bookmarkEnd w:id="155"/>
      <w:bookmarkEnd w:id="156"/>
      <w:bookmarkEnd w:id="160"/>
      <w:bookmarkEnd w:id="161"/>
      <w:r>
        <w:rPr>
          <w:rFonts w:hint="eastAsia" w:ascii="宋体" w:hAnsi="宋体"/>
          <w:b/>
          <w:szCs w:val="24"/>
        </w:rPr>
        <w:t>（格式）</w:t>
      </w:r>
    </w:p>
    <w:p w14:paraId="2C6D7634">
      <w:pPr>
        <w:spacing w:line="480" w:lineRule="exact"/>
        <w:rPr>
          <w:rFonts w:ascii="宋体" w:hAnsi="宋体"/>
          <w:b/>
          <w:sz w:val="28"/>
          <w:szCs w:val="28"/>
        </w:rPr>
      </w:pPr>
    </w:p>
    <w:p w14:paraId="2B0282F1">
      <w:pPr>
        <w:widowControl/>
        <w:spacing w:line="480" w:lineRule="exact"/>
        <w:rPr>
          <w:rFonts w:ascii="宋体" w:hAnsi="宋体"/>
          <w:b/>
          <w:bCs/>
          <w:kern w:val="0"/>
          <w:szCs w:val="24"/>
        </w:rPr>
      </w:pPr>
      <w:r>
        <w:rPr>
          <w:rFonts w:hint="eastAsia" w:ascii="宋体" w:hAnsi="宋体"/>
          <w:b/>
          <w:bCs/>
          <w:kern w:val="0"/>
          <w:sz w:val="32"/>
          <w:szCs w:val="32"/>
        </w:rPr>
        <w:t xml:space="preserve">                </w:t>
      </w:r>
      <w:r>
        <w:rPr>
          <w:rFonts w:hint="eastAsia" w:ascii="宋体" w:hAnsi="宋体"/>
          <w:b/>
          <w:bCs/>
          <w:kern w:val="0"/>
          <w:szCs w:val="24"/>
        </w:rPr>
        <w:t xml:space="preserve">      陕西省政府采购投标人</w:t>
      </w:r>
    </w:p>
    <w:p w14:paraId="2473F3A1">
      <w:pPr>
        <w:widowControl/>
        <w:spacing w:line="480" w:lineRule="exact"/>
        <w:jc w:val="center"/>
        <w:rPr>
          <w:rFonts w:ascii="宋体" w:hAnsi="宋体"/>
          <w:b/>
          <w:bCs/>
          <w:kern w:val="0"/>
          <w:szCs w:val="24"/>
        </w:rPr>
      </w:pPr>
      <w:r>
        <w:rPr>
          <w:rFonts w:hint="eastAsia" w:ascii="宋体" w:hAnsi="宋体"/>
          <w:b/>
          <w:bCs/>
          <w:kern w:val="0"/>
          <w:szCs w:val="24"/>
        </w:rPr>
        <w:t>拒绝政府采购领域商业贿赂承诺书</w:t>
      </w:r>
    </w:p>
    <w:p w14:paraId="2AB81061">
      <w:pPr>
        <w:widowControl/>
        <w:spacing w:line="440" w:lineRule="exact"/>
        <w:ind w:firstLine="480" w:firstLineChars="200"/>
        <w:rPr>
          <w:rFonts w:ascii="宋体" w:hAnsi="宋体"/>
          <w:kern w:val="0"/>
          <w:szCs w:val="24"/>
        </w:rPr>
      </w:pPr>
      <w:r>
        <w:rPr>
          <w:rFonts w:hint="eastAsia" w:ascii="宋体" w:hAnsi="宋体"/>
          <w:kern w:val="0"/>
          <w:szCs w:val="24"/>
        </w:rPr>
        <w:t>为响应党中央、国务院关于治理政府采购领域商业贿赂行为的号召</w:t>
      </w:r>
      <w:r>
        <w:rPr>
          <w:rFonts w:hint="eastAsia" w:ascii="宋体" w:hAnsi="宋体" w:cs="宋体"/>
          <w:kern w:val="0"/>
        </w:rPr>
        <w:t xml:space="preserve">，我单位作为     </w:t>
      </w:r>
      <w:r>
        <w:rPr>
          <w:rFonts w:hint="eastAsia" w:ascii="宋体" w:hAnsi="宋体" w:cs="宋体"/>
          <w:kern w:val="0"/>
          <w:u w:val="single"/>
        </w:rPr>
        <w:t>（项目名称：          ）</w:t>
      </w:r>
      <w:r>
        <w:rPr>
          <w:rFonts w:hint="eastAsia" w:ascii="宋体" w:hAnsi="宋体" w:cs="宋体"/>
          <w:kern w:val="0"/>
        </w:rPr>
        <w:t xml:space="preserve"> 的投标人，</w:t>
      </w:r>
      <w:r>
        <w:rPr>
          <w:rFonts w:hint="eastAsia" w:ascii="宋体" w:hAnsi="宋体"/>
          <w:kern w:val="0"/>
          <w:szCs w:val="24"/>
        </w:rPr>
        <w:t xml:space="preserve">在此庄严承诺： </w:t>
      </w:r>
    </w:p>
    <w:p w14:paraId="6DE2BD5E">
      <w:pPr>
        <w:widowControl/>
        <w:spacing w:line="440" w:lineRule="exact"/>
        <w:ind w:firstLine="480" w:firstLineChars="200"/>
        <w:rPr>
          <w:rFonts w:ascii="宋体" w:hAnsi="宋体"/>
          <w:kern w:val="0"/>
          <w:szCs w:val="24"/>
        </w:rPr>
      </w:pPr>
      <w:r>
        <w:rPr>
          <w:rFonts w:hint="eastAsia" w:ascii="宋体" w:hAnsi="宋体"/>
          <w:kern w:val="0"/>
          <w:szCs w:val="24"/>
        </w:rPr>
        <w:t xml:space="preserve">  1.在参与政府采购活动中遵纪守法、诚信经营、公平竞标。 </w:t>
      </w:r>
    </w:p>
    <w:p w14:paraId="062B5260">
      <w:pPr>
        <w:widowControl/>
        <w:spacing w:line="440" w:lineRule="exact"/>
        <w:ind w:firstLine="480" w:firstLineChars="200"/>
        <w:rPr>
          <w:rFonts w:ascii="宋体" w:hAnsi="宋体"/>
          <w:kern w:val="0"/>
          <w:szCs w:val="24"/>
        </w:rPr>
      </w:pPr>
      <w:r>
        <w:rPr>
          <w:rFonts w:hint="eastAsia" w:ascii="宋体" w:hAnsi="宋体"/>
          <w:kern w:val="0"/>
          <w:szCs w:val="24"/>
        </w:rPr>
        <w:t xml:space="preserve">  2.不向采购人、采购代理机构和政府采购评审专家进行任何形式的商业贿赂以谋取交易机会。 </w:t>
      </w:r>
    </w:p>
    <w:p w14:paraId="5B2471F4">
      <w:pPr>
        <w:widowControl/>
        <w:spacing w:line="440" w:lineRule="exact"/>
        <w:ind w:firstLine="480" w:firstLineChars="200"/>
        <w:rPr>
          <w:rFonts w:ascii="宋体" w:hAnsi="宋体"/>
          <w:kern w:val="0"/>
          <w:szCs w:val="24"/>
        </w:rPr>
      </w:pPr>
      <w:r>
        <w:rPr>
          <w:rFonts w:hint="eastAsia" w:ascii="宋体" w:hAnsi="宋体"/>
          <w:kern w:val="0"/>
          <w:szCs w:val="24"/>
        </w:rPr>
        <w:t xml:space="preserve">  3.不向政府采购代理机构和采购人提供虚假资质文件或采用虚假应标方式参与政府采购市场竞争并谋取中标。 </w:t>
      </w:r>
    </w:p>
    <w:p w14:paraId="710C2010">
      <w:pPr>
        <w:widowControl/>
        <w:spacing w:line="440" w:lineRule="exact"/>
        <w:ind w:firstLine="480" w:firstLineChars="200"/>
        <w:rPr>
          <w:rFonts w:ascii="宋体" w:hAnsi="宋体"/>
          <w:kern w:val="0"/>
          <w:szCs w:val="24"/>
        </w:rPr>
      </w:pPr>
      <w:r>
        <w:rPr>
          <w:rFonts w:hint="eastAsia" w:ascii="宋体" w:hAnsi="宋体"/>
          <w:kern w:val="0"/>
          <w:szCs w:val="24"/>
        </w:rPr>
        <w:t xml:space="preserve">  4.不采取“围标、陪标”等商业欺诈手段获得政府采购定单。 </w:t>
      </w:r>
    </w:p>
    <w:p w14:paraId="0A192497">
      <w:pPr>
        <w:widowControl/>
        <w:spacing w:line="440" w:lineRule="exact"/>
        <w:ind w:firstLine="480" w:firstLineChars="200"/>
        <w:rPr>
          <w:rFonts w:ascii="宋体" w:hAnsi="宋体"/>
          <w:kern w:val="0"/>
          <w:szCs w:val="24"/>
        </w:rPr>
      </w:pPr>
      <w:r>
        <w:rPr>
          <w:rFonts w:hint="eastAsia" w:ascii="宋体" w:hAnsi="宋体"/>
          <w:kern w:val="0"/>
          <w:szCs w:val="24"/>
        </w:rPr>
        <w:t xml:space="preserve">  5.不采取不正当手段诋毁、排挤其他投标人。 </w:t>
      </w:r>
    </w:p>
    <w:p w14:paraId="0D89768D">
      <w:pPr>
        <w:widowControl/>
        <w:spacing w:line="440" w:lineRule="exact"/>
        <w:ind w:firstLine="480" w:firstLineChars="200"/>
        <w:rPr>
          <w:rFonts w:ascii="宋体" w:hAnsi="宋体"/>
          <w:kern w:val="0"/>
          <w:szCs w:val="24"/>
        </w:rPr>
      </w:pPr>
      <w:r>
        <w:rPr>
          <w:rFonts w:hint="eastAsia" w:ascii="宋体" w:hAnsi="宋体"/>
          <w:kern w:val="0"/>
          <w:szCs w:val="24"/>
        </w:rPr>
        <w:t xml:space="preserve">  6.不在提供商品和服务时“偷梁换柱、以次充好”损害采购人的合法权益。 </w:t>
      </w:r>
    </w:p>
    <w:p w14:paraId="7E0EAF90">
      <w:pPr>
        <w:widowControl/>
        <w:spacing w:line="440" w:lineRule="exact"/>
        <w:ind w:firstLine="480" w:firstLineChars="200"/>
        <w:rPr>
          <w:rFonts w:ascii="宋体" w:hAnsi="宋体"/>
          <w:kern w:val="0"/>
          <w:szCs w:val="24"/>
        </w:rPr>
      </w:pPr>
      <w:r>
        <w:rPr>
          <w:rFonts w:hint="eastAsia" w:ascii="宋体" w:hAnsi="宋体"/>
          <w:kern w:val="0"/>
          <w:szCs w:val="24"/>
        </w:rPr>
        <w:t xml:space="preserve">  7.不与采购人、采购代理机构政府采购评审专家或其它投标人恶意串通，进行质疑和投诉，维护政府采购市场秩序。 </w:t>
      </w:r>
    </w:p>
    <w:p w14:paraId="48BEEEB7">
      <w:pPr>
        <w:widowControl/>
        <w:spacing w:line="440" w:lineRule="exact"/>
        <w:ind w:firstLine="480" w:firstLineChars="200"/>
        <w:rPr>
          <w:rFonts w:ascii="宋体" w:hAnsi="宋体"/>
          <w:kern w:val="0"/>
          <w:szCs w:val="24"/>
        </w:rPr>
      </w:pPr>
      <w:r>
        <w:rPr>
          <w:rFonts w:hint="eastAsia" w:ascii="宋体" w:hAnsi="宋体"/>
          <w:kern w:val="0"/>
          <w:szCs w:val="24"/>
        </w:rPr>
        <w:t xml:space="preserve">  8.尊重和接受政府采购监督管理部门的监督和政府采购代理机构招标要求，承担因违约行为给采购人造成的损失。 </w:t>
      </w:r>
    </w:p>
    <w:p w14:paraId="36443952">
      <w:pPr>
        <w:widowControl/>
        <w:spacing w:line="440" w:lineRule="exact"/>
        <w:ind w:firstLine="480" w:firstLineChars="200"/>
        <w:rPr>
          <w:rFonts w:ascii="宋体" w:hAnsi="宋体"/>
          <w:kern w:val="0"/>
          <w:szCs w:val="24"/>
        </w:rPr>
      </w:pPr>
      <w:r>
        <w:rPr>
          <w:rFonts w:hint="eastAsia" w:ascii="宋体" w:hAnsi="宋体"/>
          <w:kern w:val="0"/>
          <w:szCs w:val="24"/>
        </w:rPr>
        <w:t xml:space="preserve">  9.不发生其他有悖于政府采购公开、公平、公正和诚信原则的行为。 </w:t>
      </w:r>
    </w:p>
    <w:p w14:paraId="4CC2FE0E">
      <w:pPr>
        <w:widowControl/>
        <w:spacing w:line="520" w:lineRule="exact"/>
        <w:ind w:firstLine="480" w:firstLineChars="200"/>
        <w:jc w:val="left"/>
        <w:rPr>
          <w:rFonts w:ascii="宋体" w:hAnsi="宋体"/>
          <w:kern w:val="0"/>
          <w:szCs w:val="24"/>
        </w:rPr>
      </w:pPr>
      <w:r>
        <w:rPr>
          <w:rFonts w:hint="eastAsia" w:ascii="宋体" w:hAnsi="宋体"/>
          <w:kern w:val="0"/>
          <w:szCs w:val="24"/>
        </w:rPr>
        <w:t xml:space="preserve"> 承诺单位：</w:t>
      </w:r>
      <w:r>
        <w:rPr>
          <w:rFonts w:hint="eastAsia" w:ascii="宋体" w:hAnsi="宋体"/>
          <w:kern w:val="0"/>
          <w:szCs w:val="24"/>
          <w:u w:val="single"/>
        </w:rPr>
        <w:t>　　                 　</w:t>
      </w:r>
      <w:r>
        <w:rPr>
          <w:rFonts w:hint="eastAsia" w:ascii="宋体" w:hAnsi="宋体"/>
          <w:kern w:val="0"/>
          <w:szCs w:val="24"/>
        </w:rPr>
        <w:t xml:space="preserve">（盖章） </w:t>
      </w:r>
    </w:p>
    <w:p w14:paraId="5AAB7F33">
      <w:pPr>
        <w:widowControl/>
        <w:spacing w:line="520" w:lineRule="exact"/>
        <w:ind w:firstLine="480" w:firstLineChars="200"/>
        <w:jc w:val="left"/>
        <w:rPr>
          <w:rFonts w:ascii="宋体" w:hAnsi="宋体"/>
          <w:kern w:val="0"/>
          <w:szCs w:val="24"/>
        </w:rPr>
      </w:pPr>
      <w:r>
        <w:rPr>
          <w:rFonts w:hint="eastAsia" w:ascii="宋体" w:hAnsi="宋体"/>
          <w:kern w:val="0"/>
          <w:szCs w:val="24"/>
        </w:rPr>
        <w:t xml:space="preserve"> 全权代表：</w:t>
      </w:r>
      <w:r>
        <w:rPr>
          <w:rFonts w:hint="eastAsia" w:ascii="宋体" w:hAnsi="宋体"/>
          <w:kern w:val="0"/>
          <w:szCs w:val="24"/>
          <w:u w:val="single"/>
        </w:rPr>
        <w:t>　　　　　     　　　　</w:t>
      </w:r>
      <w:r>
        <w:rPr>
          <w:rFonts w:hint="eastAsia" w:ascii="宋体" w:hAnsi="宋体"/>
          <w:kern w:val="0"/>
          <w:szCs w:val="24"/>
        </w:rPr>
        <w:t>（签字</w:t>
      </w:r>
      <w:r>
        <w:rPr>
          <w:rFonts w:hint="eastAsia" w:ascii="宋体" w:hAnsi="宋体"/>
          <w:kern w:val="0"/>
          <w:szCs w:val="24"/>
          <w:lang w:eastAsia="zh-CN"/>
        </w:rPr>
        <w:t>或盖章</w:t>
      </w:r>
      <w:r>
        <w:rPr>
          <w:rFonts w:hint="eastAsia" w:ascii="宋体" w:hAnsi="宋体"/>
          <w:kern w:val="0"/>
          <w:szCs w:val="24"/>
        </w:rPr>
        <w:t xml:space="preserve">） </w:t>
      </w:r>
    </w:p>
    <w:p w14:paraId="2635E4FC">
      <w:pPr>
        <w:widowControl/>
        <w:spacing w:line="520" w:lineRule="exact"/>
        <w:ind w:firstLine="600" w:firstLineChars="250"/>
        <w:jc w:val="left"/>
        <w:rPr>
          <w:rFonts w:ascii="宋体" w:hAnsi="宋体"/>
          <w:kern w:val="0"/>
          <w:szCs w:val="24"/>
          <w:u w:val="single"/>
        </w:rPr>
      </w:pPr>
      <w:r>
        <w:rPr>
          <w:rFonts w:hint="eastAsia" w:ascii="宋体" w:hAnsi="宋体"/>
          <w:kern w:val="0"/>
          <w:szCs w:val="24"/>
        </w:rPr>
        <w:t>地　　址：</w:t>
      </w:r>
      <w:r>
        <w:rPr>
          <w:rFonts w:hint="eastAsia" w:ascii="宋体" w:hAnsi="宋体"/>
          <w:kern w:val="0"/>
          <w:szCs w:val="24"/>
          <w:u w:val="single"/>
        </w:rPr>
        <w:t xml:space="preserve">                              </w:t>
      </w:r>
    </w:p>
    <w:p w14:paraId="3CF92202">
      <w:pPr>
        <w:widowControl/>
        <w:spacing w:line="520" w:lineRule="exact"/>
        <w:ind w:left="120" w:leftChars="50" w:firstLine="480" w:firstLineChars="200"/>
        <w:jc w:val="left"/>
        <w:rPr>
          <w:rFonts w:ascii="宋体" w:hAnsi="宋体"/>
          <w:kern w:val="0"/>
          <w:szCs w:val="24"/>
          <w:u w:val="single"/>
        </w:rPr>
      </w:pPr>
      <w:r>
        <w:rPr>
          <w:rFonts w:hint="eastAsia" w:ascii="宋体" w:hAnsi="宋体"/>
          <w:kern w:val="0"/>
          <w:szCs w:val="24"/>
        </w:rPr>
        <w:t>邮    编：</w:t>
      </w:r>
      <w:r>
        <w:rPr>
          <w:rFonts w:hint="eastAsia" w:ascii="宋体" w:hAnsi="宋体"/>
          <w:kern w:val="0"/>
          <w:szCs w:val="24"/>
          <w:u w:val="single"/>
        </w:rPr>
        <w:t xml:space="preserve">　　                     　　 </w:t>
      </w:r>
    </w:p>
    <w:p w14:paraId="04C38A1B">
      <w:pPr>
        <w:widowControl/>
        <w:spacing w:line="520" w:lineRule="exact"/>
        <w:ind w:left="120" w:leftChars="50" w:firstLine="480" w:firstLineChars="200"/>
        <w:jc w:val="left"/>
        <w:rPr>
          <w:rFonts w:ascii="宋体" w:hAnsi="宋体"/>
          <w:kern w:val="0"/>
          <w:szCs w:val="24"/>
        </w:rPr>
      </w:pPr>
      <w:r>
        <w:rPr>
          <w:rFonts w:hint="eastAsia" w:ascii="宋体" w:hAnsi="宋体"/>
          <w:kern w:val="0"/>
          <w:szCs w:val="24"/>
        </w:rPr>
        <w:t>电　　话：</w:t>
      </w:r>
      <w:r>
        <w:rPr>
          <w:rFonts w:hint="eastAsia" w:ascii="宋体" w:hAnsi="宋体"/>
          <w:kern w:val="0"/>
          <w:szCs w:val="24"/>
          <w:u w:val="single"/>
        </w:rPr>
        <w:t>　　　                　　　　</w:t>
      </w:r>
      <w:r>
        <w:rPr>
          <w:rFonts w:hint="eastAsia" w:ascii="宋体" w:hAnsi="宋体"/>
          <w:kern w:val="0"/>
          <w:szCs w:val="24"/>
        </w:rPr>
        <w:t xml:space="preserve">　　 </w:t>
      </w:r>
    </w:p>
    <w:p w14:paraId="51D2C619">
      <w:pPr>
        <w:spacing w:line="440" w:lineRule="exact"/>
        <w:ind w:firstLine="5640" w:firstLineChars="2350"/>
        <w:rPr>
          <w:rFonts w:ascii="宋体" w:hAnsi="宋体"/>
          <w:kern w:val="0"/>
          <w:szCs w:val="24"/>
        </w:rPr>
      </w:pPr>
    </w:p>
    <w:p w14:paraId="4B32B03B">
      <w:pPr>
        <w:spacing w:line="440" w:lineRule="exact"/>
        <w:ind w:firstLine="5640" w:firstLineChars="2350"/>
        <w:rPr>
          <w:rFonts w:ascii="宋体" w:hAnsi="宋体"/>
          <w:kern w:val="0"/>
          <w:szCs w:val="24"/>
        </w:rPr>
      </w:pPr>
    </w:p>
    <w:p w14:paraId="125A466A">
      <w:pPr>
        <w:spacing w:line="440" w:lineRule="exact"/>
        <w:ind w:firstLine="5640" w:firstLineChars="2350"/>
        <w:rPr>
          <w:rFonts w:ascii="宋体" w:hAnsi="宋体"/>
          <w:kern w:val="0"/>
          <w:szCs w:val="24"/>
        </w:rPr>
      </w:pPr>
    </w:p>
    <w:p w14:paraId="25D8A33B">
      <w:pPr>
        <w:spacing w:line="440" w:lineRule="exact"/>
        <w:ind w:firstLine="5640" w:firstLineChars="2350"/>
        <w:rPr>
          <w:rFonts w:ascii="宋体" w:hAnsi="宋体"/>
          <w:kern w:val="0"/>
          <w:szCs w:val="24"/>
        </w:rPr>
      </w:pPr>
      <w:r>
        <w:rPr>
          <w:rFonts w:hint="eastAsia" w:ascii="宋体" w:hAnsi="宋体"/>
          <w:kern w:val="0"/>
          <w:szCs w:val="24"/>
        </w:rPr>
        <w:t>年　　月　　日</w:t>
      </w:r>
      <w:bookmarkEnd w:id="157"/>
      <w:bookmarkEnd w:id="158"/>
    </w:p>
    <w:p w14:paraId="40F3383B">
      <w:pPr>
        <w:spacing w:line="440" w:lineRule="exact"/>
        <w:ind w:firstLine="4920" w:firstLineChars="2050"/>
        <w:rPr>
          <w:rFonts w:ascii="宋体" w:hAnsi="宋体"/>
          <w:kern w:val="0"/>
          <w:szCs w:val="24"/>
        </w:rPr>
      </w:pPr>
    </w:p>
    <w:p w14:paraId="06E88CD1">
      <w:pPr>
        <w:spacing w:line="440" w:lineRule="exact"/>
        <w:rPr>
          <w:rFonts w:ascii="宋体" w:hAnsi="宋体"/>
          <w:kern w:val="0"/>
          <w:sz w:val="28"/>
          <w:szCs w:val="28"/>
        </w:rPr>
      </w:pPr>
    </w:p>
    <w:p w14:paraId="6663BF01">
      <w:pPr>
        <w:spacing w:line="600" w:lineRule="exact"/>
        <w:rPr>
          <w:rFonts w:ascii="宋体" w:hAnsi="宋体"/>
          <w:b/>
        </w:rPr>
      </w:pPr>
      <w:r>
        <w:rPr>
          <w:rFonts w:hint="eastAsia" w:ascii="宋体" w:hAnsi="宋体"/>
          <w:b/>
        </w:rPr>
        <w:t>《中小企业声明函》</w:t>
      </w:r>
      <w:bookmarkStart w:id="162" w:name="OLE_LINK19"/>
    </w:p>
    <w:bookmarkEnd w:id="162"/>
    <w:p w14:paraId="0A1CCE35">
      <w:pPr>
        <w:rPr>
          <w:b/>
          <w:bCs/>
          <w:sz w:val="36"/>
          <w:szCs w:val="36"/>
        </w:rPr>
      </w:pPr>
    </w:p>
    <w:p w14:paraId="12117D8F">
      <w:pPr>
        <w:jc w:val="center"/>
        <w:rPr>
          <w:b/>
          <w:bCs/>
          <w:sz w:val="36"/>
          <w:szCs w:val="36"/>
        </w:rPr>
      </w:pPr>
      <w:r>
        <w:rPr>
          <w:rFonts w:hint="eastAsia"/>
          <w:b/>
          <w:bCs/>
          <w:sz w:val="36"/>
          <w:szCs w:val="36"/>
        </w:rPr>
        <w:t>中小企业声明函（服务）</w:t>
      </w:r>
    </w:p>
    <w:p w14:paraId="763A1437">
      <w:pPr>
        <w:spacing w:line="360" w:lineRule="auto"/>
        <w:rPr>
          <w:rFonts w:ascii="宋体" w:hAnsi="宋体" w:cs="宋体"/>
          <w:spacing w:val="6"/>
          <w:szCs w:val="24"/>
        </w:rPr>
      </w:pPr>
    </w:p>
    <w:p w14:paraId="00B8845A">
      <w:pPr>
        <w:spacing w:line="440" w:lineRule="exact"/>
        <w:ind w:firstLine="504" w:firstLineChars="200"/>
        <w:rPr>
          <w:rFonts w:ascii="宋体" w:hAnsi="宋体" w:cs="宋体"/>
          <w:spacing w:val="6"/>
          <w:szCs w:val="24"/>
        </w:rPr>
      </w:pPr>
      <w:r>
        <w:rPr>
          <w:rFonts w:hint="eastAsia" w:ascii="宋体" w:hAnsi="宋体" w:cs="宋体"/>
          <w:spacing w:val="6"/>
          <w:szCs w:val="24"/>
        </w:rPr>
        <w:t>本公司郑重声明，根据《政府采购促进中小企业发展管理办法》（财库﹝2020﹞46 号）的规定，本公司参加（</w:t>
      </w:r>
      <w:r>
        <w:rPr>
          <w:rFonts w:hint="eastAsia" w:ascii="宋体" w:hAnsi="宋体" w:cs="宋体"/>
          <w:i/>
          <w:spacing w:val="6"/>
          <w:szCs w:val="24"/>
          <w:u w:val="single"/>
        </w:rPr>
        <w:t>单位名称）</w:t>
      </w:r>
      <w:r>
        <w:rPr>
          <w:rFonts w:hint="eastAsia" w:ascii="宋体" w:hAnsi="宋体" w:cs="宋体"/>
          <w:spacing w:val="6"/>
          <w:szCs w:val="24"/>
        </w:rPr>
        <w:t>的（</w:t>
      </w:r>
      <w:r>
        <w:rPr>
          <w:rFonts w:hint="eastAsia" w:ascii="宋体" w:hAnsi="宋体" w:cs="宋体"/>
          <w:i/>
          <w:spacing w:val="6"/>
          <w:szCs w:val="24"/>
          <w:u w:val="single"/>
        </w:rPr>
        <w:t>项目名称</w:t>
      </w:r>
      <w:r>
        <w:rPr>
          <w:rFonts w:hint="eastAsia" w:ascii="宋体" w:hAnsi="宋体" w:cs="宋体"/>
          <w:spacing w:val="6"/>
          <w:szCs w:val="24"/>
        </w:rPr>
        <w:t>）采购活动，服务全部由符合政策要求的中小企业承接。相关企业的具体情况如下：</w:t>
      </w:r>
    </w:p>
    <w:p w14:paraId="764BE367">
      <w:pPr>
        <w:spacing w:line="440" w:lineRule="exact"/>
        <w:ind w:firstLine="504" w:firstLineChars="200"/>
        <w:rPr>
          <w:rFonts w:ascii="宋体" w:hAnsi="宋体" w:cs="宋体"/>
          <w:spacing w:val="6"/>
          <w:szCs w:val="24"/>
        </w:rPr>
      </w:pPr>
      <w:r>
        <w:rPr>
          <w:rFonts w:hint="eastAsia" w:ascii="宋体" w:hAnsi="宋体" w:cs="宋体"/>
          <w:spacing w:val="6"/>
          <w:szCs w:val="24"/>
        </w:rPr>
        <w:t>1.</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人，营业收入为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万元，资产总额为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u w:val="single"/>
        </w:rPr>
        <w:t xml:space="preserve">   </w:t>
      </w:r>
      <w:r>
        <w:rPr>
          <w:rFonts w:hint="eastAsia" w:ascii="宋体" w:hAnsi="宋体" w:cs="宋体"/>
          <w:spacing w:val="6"/>
          <w:szCs w:val="24"/>
        </w:rPr>
        <w:t xml:space="preserve"> 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14:paraId="3E6E55DA">
      <w:pPr>
        <w:spacing w:line="440" w:lineRule="exact"/>
        <w:ind w:firstLine="504" w:firstLineChars="200"/>
        <w:rPr>
          <w:rFonts w:ascii="宋体" w:hAnsi="宋体" w:cs="宋体"/>
          <w:spacing w:val="6"/>
          <w:szCs w:val="24"/>
        </w:rPr>
      </w:pPr>
      <w:r>
        <w:rPr>
          <w:rFonts w:hint="eastAsia" w:ascii="宋体" w:hAnsi="宋体" w:cs="宋体"/>
          <w:spacing w:val="6"/>
          <w:szCs w:val="24"/>
        </w:rPr>
        <w:t>2.</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u w:val="single"/>
        </w:rPr>
        <w:t xml:space="preserve">  </w:t>
      </w:r>
      <w:r>
        <w:rPr>
          <w:rFonts w:hint="eastAsia" w:ascii="宋体" w:hAnsi="宋体" w:cs="宋体"/>
          <w:spacing w:val="6"/>
          <w:szCs w:val="24"/>
        </w:rPr>
        <w:t xml:space="preserve">人，营业收入为 </w:t>
      </w:r>
      <w:r>
        <w:rPr>
          <w:rFonts w:hint="eastAsia" w:ascii="宋体" w:hAnsi="宋体" w:cs="宋体"/>
          <w:spacing w:val="6"/>
          <w:szCs w:val="24"/>
          <w:u w:val="single"/>
        </w:rPr>
        <w:tab/>
      </w:r>
      <w:r>
        <w:rPr>
          <w:rFonts w:hint="eastAsia" w:ascii="宋体" w:hAnsi="宋体" w:cs="宋体"/>
          <w:spacing w:val="6"/>
          <w:szCs w:val="24"/>
        </w:rPr>
        <w:t>万元，资产总额为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14:paraId="6EFB7D86">
      <w:pPr>
        <w:spacing w:line="440" w:lineRule="exact"/>
        <w:ind w:firstLine="504" w:firstLineChars="200"/>
        <w:rPr>
          <w:rFonts w:ascii="宋体" w:hAnsi="宋体" w:cs="宋体"/>
          <w:spacing w:val="6"/>
          <w:szCs w:val="24"/>
        </w:rPr>
      </w:pPr>
      <w:r>
        <w:rPr>
          <w:rFonts w:hint="eastAsia" w:ascii="宋体" w:hAnsi="宋体" w:cs="宋体"/>
          <w:spacing w:val="6"/>
          <w:szCs w:val="24"/>
        </w:rPr>
        <w:t>……</w:t>
      </w:r>
    </w:p>
    <w:p w14:paraId="0401EDB8">
      <w:pPr>
        <w:spacing w:line="440" w:lineRule="exact"/>
        <w:ind w:firstLine="504" w:firstLineChars="200"/>
        <w:rPr>
          <w:rFonts w:ascii="宋体" w:hAnsi="宋体" w:cs="宋体"/>
          <w:spacing w:val="6"/>
          <w:szCs w:val="24"/>
        </w:rPr>
      </w:pPr>
      <w:r>
        <w:rPr>
          <w:rFonts w:hint="eastAsia" w:ascii="宋体" w:hAnsi="宋体" w:cs="宋体"/>
          <w:spacing w:val="6"/>
          <w:szCs w:val="24"/>
        </w:rPr>
        <w:t>以上企业，不属于大企业的分支机构，不存在控股股东为大企业的情形，也不存在与大企业的负责人为同一人的情形。</w:t>
      </w:r>
    </w:p>
    <w:p w14:paraId="16FE12B6">
      <w:pPr>
        <w:spacing w:line="360" w:lineRule="auto"/>
        <w:ind w:firstLine="504" w:firstLineChars="200"/>
        <w:rPr>
          <w:rFonts w:ascii="宋体" w:hAnsi="宋体" w:cs="宋体"/>
          <w:spacing w:val="6"/>
          <w:szCs w:val="24"/>
        </w:rPr>
      </w:pPr>
      <w:r>
        <w:rPr>
          <w:rFonts w:hint="eastAsia" w:ascii="宋体" w:hAnsi="宋体" w:cs="宋体"/>
          <w:spacing w:val="6"/>
          <w:szCs w:val="24"/>
        </w:rPr>
        <w:t>本企业对上述声明内容的真实性负责。如有虚假，将依法承担相应责任。</w:t>
      </w:r>
    </w:p>
    <w:p w14:paraId="507969A4">
      <w:pPr>
        <w:spacing w:line="588" w:lineRule="exact"/>
        <w:ind w:firstLine="504" w:firstLineChars="200"/>
        <w:jc w:val="center"/>
        <w:rPr>
          <w:rFonts w:ascii="宋体" w:hAnsi="宋体" w:cs="宋体"/>
          <w:spacing w:val="6"/>
          <w:szCs w:val="24"/>
        </w:rPr>
      </w:pPr>
      <w:r>
        <w:rPr>
          <w:rFonts w:hint="eastAsia" w:ascii="宋体" w:hAnsi="宋体" w:cs="宋体"/>
          <w:spacing w:val="6"/>
          <w:szCs w:val="24"/>
        </w:rPr>
        <w:t xml:space="preserve">  </w:t>
      </w:r>
    </w:p>
    <w:p w14:paraId="7CE4E093">
      <w:pPr>
        <w:spacing w:line="360" w:lineRule="auto"/>
        <w:ind w:firstLine="504" w:firstLineChars="200"/>
        <w:rPr>
          <w:rFonts w:ascii="宋体" w:hAnsi="宋体" w:cs="宋体"/>
          <w:spacing w:val="6"/>
          <w:szCs w:val="24"/>
          <w:u w:val="single"/>
        </w:rPr>
      </w:pPr>
      <w:r>
        <w:rPr>
          <w:rFonts w:hint="eastAsia" w:ascii="宋体" w:hAnsi="宋体" w:cs="宋体"/>
          <w:spacing w:val="6"/>
          <w:szCs w:val="24"/>
        </w:rPr>
        <w:t xml:space="preserve">                            企业名称（盖章）：</w:t>
      </w:r>
      <w:r>
        <w:rPr>
          <w:rFonts w:hint="eastAsia" w:ascii="宋体" w:hAnsi="宋体" w:cs="宋体"/>
          <w:spacing w:val="6"/>
          <w:szCs w:val="24"/>
          <w:u w:val="single"/>
        </w:rPr>
        <w:t xml:space="preserve">           </w:t>
      </w:r>
    </w:p>
    <w:p w14:paraId="4E5462A8">
      <w:pPr>
        <w:spacing w:line="360" w:lineRule="auto"/>
        <w:ind w:firstLine="504" w:firstLineChars="200"/>
        <w:rPr>
          <w:rFonts w:ascii="宋体" w:hAnsi="宋体" w:cs="宋体"/>
          <w:spacing w:val="6"/>
          <w:szCs w:val="24"/>
          <w:u w:val="single"/>
        </w:rPr>
      </w:pPr>
      <w:r>
        <w:rPr>
          <w:rFonts w:hint="eastAsia" w:ascii="宋体" w:hAnsi="宋体" w:cs="宋体"/>
          <w:spacing w:val="6"/>
          <w:szCs w:val="24"/>
        </w:rPr>
        <w:t xml:space="preserve">                                       日期：</w:t>
      </w:r>
      <w:r>
        <w:rPr>
          <w:rFonts w:hint="eastAsia" w:ascii="宋体" w:hAnsi="宋体" w:cs="宋体"/>
          <w:spacing w:val="6"/>
          <w:szCs w:val="24"/>
          <w:u w:val="single"/>
        </w:rPr>
        <w:t xml:space="preserve">            </w:t>
      </w:r>
    </w:p>
    <w:p w14:paraId="0863D6E6">
      <w:pPr>
        <w:spacing w:line="588" w:lineRule="exact"/>
        <w:ind w:firstLine="504" w:firstLineChars="200"/>
        <w:rPr>
          <w:rFonts w:ascii="宋体" w:hAnsi="宋体" w:cs="宋体"/>
          <w:spacing w:val="6"/>
          <w:szCs w:val="24"/>
        </w:rPr>
      </w:pPr>
    </w:p>
    <w:p w14:paraId="160B33C7">
      <w:pPr>
        <w:spacing w:line="440" w:lineRule="exact"/>
        <w:ind w:firstLine="504" w:firstLineChars="200"/>
        <w:rPr>
          <w:rFonts w:ascii="宋体" w:hAnsi="宋体" w:cs="宋体"/>
          <w:spacing w:val="6"/>
          <w:szCs w:val="24"/>
        </w:rPr>
      </w:pPr>
      <w:r>
        <w:rPr>
          <w:rFonts w:hint="eastAsia" w:ascii="宋体" w:hAnsi="宋体" w:cs="宋体"/>
          <w:spacing w:val="6"/>
          <w:szCs w:val="24"/>
        </w:rPr>
        <w:t>备注： 1.从业人员、营业收入、资产总额填报上一年度数据，无上一年度数据的新成立企业可不填报。</w:t>
      </w:r>
    </w:p>
    <w:p w14:paraId="314A6A8C">
      <w:pPr>
        <w:numPr>
          <w:ilvl w:val="0"/>
          <w:numId w:val="6"/>
        </w:numPr>
        <w:spacing w:line="440" w:lineRule="exact"/>
        <w:ind w:firstLine="504" w:firstLineChars="200"/>
        <w:rPr>
          <w:rFonts w:ascii="宋体" w:hAnsi="宋体" w:cs="宋体"/>
          <w:spacing w:val="6"/>
          <w:szCs w:val="24"/>
        </w:rPr>
      </w:pPr>
      <w:r>
        <w:rPr>
          <w:rFonts w:hint="eastAsia" w:ascii="宋体" w:hAnsi="宋体" w:cs="宋体"/>
          <w:spacing w:val="6"/>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1FF40421">
      <w:pPr>
        <w:spacing w:line="480" w:lineRule="exact"/>
        <w:rPr>
          <w:rFonts w:ascii="宋体" w:hAnsi="宋体"/>
          <w:b/>
          <w:szCs w:val="24"/>
        </w:rPr>
      </w:pPr>
    </w:p>
    <w:p w14:paraId="44FB63C3">
      <w:pPr>
        <w:spacing w:line="240" w:lineRule="auto"/>
        <w:jc w:val="left"/>
        <w:rPr>
          <w:rFonts w:ascii="宋体" w:hAnsi="宋体"/>
          <w:b/>
          <w:szCs w:val="24"/>
        </w:rPr>
      </w:pPr>
      <w:r>
        <w:rPr>
          <w:rFonts w:ascii="宋体" w:hAnsi="宋体"/>
          <w:b/>
          <w:szCs w:val="24"/>
        </w:rPr>
        <w:br w:type="page"/>
      </w:r>
    </w:p>
    <w:p w14:paraId="6211DA24">
      <w:pPr>
        <w:spacing w:line="520" w:lineRule="exact"/>
        <w:jc w:val="left"/>
        <w:rPr>
          <w:rFonts w:ascii="宋体" w:hAnsi="宋体"/>
          <w:b/>
          <w:szCs w:val="24"/>
        </w:rPr>
      </w:pPr>
      <w:r>
        <w:rPr>
          <w:rFonts w:ascii="宋体" w:hAnsi="宋体"/>
          <w:b/>
          <w:szCs w:val="24"/>
        </w:rPr>
        <w:t>《残疾人福利性单位声明函》</w:t>
      </w:r>
      <w:r>
        <w:rPr>
          <w:rFonts w:hint="eastAsia" w:ascii="宋体" w:hAnsi="宋体"/>
          <w:b/>
          <w:szCs w:val="24"/>
        </w:rPr>
        <w:t>（格式，若有）</w:t>
      </w:r>
    </w:p>
    <w:p w14:paraId="58ACFE14">
      <w:pPr>
        <w:pStyle w:val="23"/>
        <w:spacing w:line="520" w:lineRule="exact"/>
        <w:ind w:firstLine="504"/>
        <w:jc w:val="left"/>
        <w:rPr>
          <w:rFonts w:ascii="宋体" w:hAnsi="宋体"/>
          <w:sz w:val="24"/>
        </w:rPr>
      </w:pPr>
      <w:r>
        <w:rPr>
          <w:rFonts w:hint="eastAsia" w:ascii="宋体" w:hAnsi="宋体" w:cs="宋体"/>
          <w:spacing w:val="6"/>
          <w:sz w:val="24"/>
        </w:rPr>
        <w:t>根据《财政部、民政部、中国残疾人联合会关于促进残疾人就业政府采购政策的通知》（财库[2017]141号）的规定，由投标人自行申明，并对申明真实性负责。如有虚假，将依法承担相应责任。</w:t>
      </w:r>
    </w:p>
    <w:p w14:paraId="0F26546D">
      <w:pPr>
        <w:pStyle w:val="23"/>
        <w:spacing w:line="520" w:lineRule="exact"/>
        <w:ind w:firstLine="174" w:firstLineChars="62"/>
        <w:jc w:val="left"/>
        <w:rPr>
          <w:rFonts w:ascii="宋体" w:hAnsi="宋体"/>
          <w:b/>
          <w:bCs/>
          <w:szCs w:val="28"/>
        </w:rPr>
      </w:pPr>
    </w:p>
    <w:p w14:paraId="5CFE65DB">
      <w:pPr>
        <w:spacing w:line="588" w:lineRule="exact"/>
        <w:jc w:val="center"/>
        <w:rPr>
          <w:rFonts w:ascii="宋体" w:hAnsi="宋体"/>
          <w:b/>
          <w:spacing w:val="6"/>
          <w:szCs w:val="24"/>
        </w:rPr>
      </w:pPr>
      <w:r>
        <w:rPr>
          <w:rFonts w:hint="eastAsia" w:ascii="宋体" w:hAnsi="宋体"/>
          <w:b/>
          <w:spacing w:val="6"/>
          <w:szCs w:val="24"/>
        </w:rPr>
        <w:t>残疾人福利性单位声明函</w:t>
      </w:r>
    </w:p>
    <w:p w14:paraId="343B9FA0">
      <w:pPr>
        <w:spacing w:line="588" w:lineRule="exact"/>
        <w:rPr>
          <w:rFonts w:ascii="宋体" w:hAnsi="宋体"/>
          <w:b/>
          <w:spacing w:val="6"/>
          <w:szCs w:val="24"/>
        </w:rPr>
      </w:pPr>
    </w:p>
    <w:p w14:paraId="1136FDD6">
      <w:pPr>
        <w:spacing w:line="588" w:lineRule="exact"/>
        <w:ind w:firstLine="504" w:firstLineChars="200"/>
        <w:rPr>
          <w:rFonts w:ascii="宋体" w:hAnsi="宋体"/>
          <w:spacing w:val="6"/>
          <w:szCs w:val="24"/>
        </w:rPr>
      </w:pPr>
      <w:r>
        <w:rPr>
          <w:rFonts w:hint="eastAsia" w:ascii="宋体" w:hAnsi="宋体"/>
          <w:spacing w:val="6"/>
          <w:szCs w:val="24"/>
        </w:rPr>
        <w:t>本单位郑重声明，根据《财政部 民政部 中国残疾人联合会关于促进残疾人就业政府采购政策的通知》（财库</w:t>
      </w:r>
      <w:r>
        <w:rPr>
          <w:rFonts w:hint="eastAsia" w:ascii="宋体" w:hAnsi="宋体"/>
          <w:szCs w:val="24"/>
        </w:rPr>
        <w:t>〔2017〕 141</w:t>
      </w:r>
      <w:r>
        <w:rPr>
          <w:rFonts w:hint="eastAsia" w:ascii="宋体" w:hAnsi="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5A7B09">
      <w:pPr>
        <w:spacing w:line="588" w:lineRule="exact"/>
        <w:ind w:firstLine="504" w:firstLineChars="200"/>
        <w:rPr>
          <w:rFonts w:ascii="宋体" w:hAnsi="宋体"/>
          <w:spacing w:val="6"/>
          <w:szCs w:val="24"/>
        </w:rPr>
      </w:pPr>
      <w:r>
        <w:rPr>
          <w:rFonts w:hint="eastAsia" w:ascii="宋体" w:hAnsi="宋体"/>
          <w:spacing w:val="6"/>
          <w:szCs w:val="24"/>
        </w:rPr>
        <w:t>本单位对上述声明的真实性负责。如有虚假，将依法承担相应责任。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14:paraId="6400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14:paraId="0BFAB26A">
            <w:pPr>
              <w:spacing w:line="360" w:lineRule="auto"/>
              <w:jc w:val="center"/>
              <w:rPr>
                <w:rFonts w:ascii="宋体" w:hAnsi="宋体"/>
                <w:spacing w:val="6"/>
                <w:szCs w:val="24"/>
              </w:rPr>
            </w:pPr>
            <w:r>
              <w:rPr>
                <w:rFonts w:hint="eastAsia" w:ascii="宋体" w:hAnsi="宋体"/>
                <w:spacing w:val="6"/>
                <w:szCs w:val="24"/>
              </w:rPr>
              <w:t>序号</w:t>
            </w:r>
          </w:p>
        </w:tc>
        <w:tc>
          <w:tcPr>
            <w:tcW w:w="2824" w:type="dxa"/>
            <w:vAlign w:val="center"/>
          </w:tcPr>
          <w:p w14:paraId="4DE14EE3">
            <w:pPr>
              <w:spacing w:line="360" w:lineRule="auto"/>
              <w:jc w:val="center"/>
              <w:rPr>
                <w:rFonts w:ascii="宋体" w:hAnsi="宋体"/>
                <w:spacing w:val="6"/>
                <w:szCs w:val="24"/>
              </w:rPr>
            </w:pPr>
            <w:r>
              <w:rPr>
                <w:rFonts w:hint="eastAsia" w:ascii="宋体" w:hAnsi="宋体"/>
                <w:spacing w:val="6"/>
                <w:szCs w:val="24"/>
              </w:rPr>
              <w:t>产品类型</w:t>
            </w:r>
          </w:p>
        </w:tc>
        <w:tc>
          <w:tcPr>
            <w:tcW w:w="1496" w:type="dxa"/>
            <w:vAlign w:val="center"/>
          </w:tcPr>
          <w:p w14:paraId="1B5407A9">
            <w:pPr>
              <w:spacing w:line="360" w:lineRule="auto"/>
              <w:jc w:val="center"/>
              <w:rPr>
                <w:rFonts w:ascii="宋体" w:hAnsi="宋体"/>
                <w:spacing w:val="6"/>
                <w:szCs w:val="24"/>
              </w:rPr>
            </w:pPr>
            <w:r>
              <w:rPr>
                <w:rFonts w:hint="eastAsia" w:ascii="宋体" w:hAnsi="宋体"/>
                <w:spacing w:val="6"/>
                <w:szCs w:val="24"/>
              </w:rPr>
              <w:t>产品名称</w:t>
            </w:r>
          </w:p>
        </w:tc>
        <w:tc>
          <w:tcPr>
            <w:tcW w:w="1440" w:type="dxa"/>
            <w:vAlign w:val="center"/>
          </w:tcPr>
          <w:p w14:paraId="2AB3FFC3">
            <w:pPr>
              <w:spacing w:line="360" w:lineRule="auto"/>
              <w:jc w:val="center"/>
              <w:rPr>
                <w:rFonts w:ascii="宋体" w:hAnsi="宋体"/>
                <w:spacing w:val="6"/>
                <w:szCs w:val="24"/>
              </w:rPr>
            </w:pPr>
            <w:r>
              <w:rPr>
                <w:rFonts w:hint="eastAsia" w:ascii="宋体" w:hAnsi="宋体"/>
                <w:spacing w:val="6"/>
                <w:szCs w:val="24"/>
              </w:rPr>
              <w:t>制造商</w:t>
            </w:r>
          </w:p>
        </w:tc>
        <w:tc>
          <w:tcPr>
            <w:tcW w:w="1317" w:type="dxa"/>
            <w:vAlign w:val="center"/>
          </w:tcPr>
          <w:p w14:paraId="3154E9C2">
            <w:pPr>
              <w:spacing w:line="360" w:lineRule="auto"/>
              <w:jc w:val="center"/>
              <w:rPr>
                <w:rFonts w:ascii="宋体" w:hAnsi="宋体"/>
                <w:spacing w:val="6"/>
                <w:szCs w:val="24"/>
              </w:rPr>
            </w:pPr>
            <w:r>
              <w:rPr>
                <w:rFonts w:hint="eastAsia" w:ascii="宋体" w:hAnsi="宋体"/>
                <w:spacing w:val="6"/>
                <w:szCs w:val="24"/>
              </w:rPr>
              <w:t>金额</w:t>
            </w:r>
          </w:p>
          <w:p w14:paraId="5285C5D0">
            <w:pPr>
              <w:spacing w:line="360" w:lineRule="auto"/>
              <w:jc w:val="center"/>
              <w:rPr>
                <w:rFonts w:ascii="宋体" w:hAnsi="宋体"/>
                <w:spacing w:val="6"/>
                <w:szCs w:val="24"/>
              </w:rPr>
            </w:pPr>
            <w:r>
              <w:rPr>
                <w:rFonts w:hint="eastAsia" w:ascii="宋体" w:hAnsi="宋体"/>
                <w:spacing w:val="6"/>
                <w:szCs w:val="24"/>
              </w:rPr>
              <w:t>（万元）</w:t>
            </w:r>
          </w:p>
        </w:tc>
        <w:tc>
          <w:tcPr>
            <w:tcW w:w="1275" w:type="dxa"/>
            <w:vAlign w:val="center"/>
          </w:tcPr>
          <w:p w14:paraId="40A8934E">
            <w:pPr>
              <w:spacing w:line="360" w:lineRule="auto"/>
              <w:jc w:val="center"/>
              <w:rPr>
                <w:rFonts w:ascii="宋体" w:hAnsi="宋体"/>
                <w:spacing w:val="6"/>
                <w:szCs w:val="24"/>
              </w:rPr>
            </w:pPr>
            <w:r>
              <w:rPr>
                <w:rFonts w:hint="eastAsia" w:ascii="宋体" w:hAnsi="宋体"/>
                <w:spacing w:val="6"/>
                <w:szCs w:val="24"/>
              </w:rPr>
              <w:t>所占比例</w:t>
            </w:r>
          </w:p>
        </w:tc>
      </w:tr>
      <w:tr w14:paraId="5C3D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7C26558E">
            <w:pPr>
              <w:spacing w:line="360" w:lineRule="auto"/>
              <w:jc w:val="center"/>
              <w:rPr>
                <w:rFonts w:ascii="宋体" w:hAnsi="宋体"/>
                <w:spacing w:val="6"/>
                <w:szCs w:val="24"/>
              </w:rPr>
            </w:pPr>
            <w:r>
              <w:rPr>
                <w:rFonts w:hint="eastAsia" w:ascii="宋体" w:hAnsi="宋体"/>
                <w:spacing w:val="6"/>
                <w:szCs w:val="24"/>
              </w:rPr>
              <w:t>1</w:t>
            </w:r>
          </w:p>
        </w:tc>
        <w:tc>
          <w:tcPr>
            <w:tcW w:w="2824" w:type="dxa"/>
            <w:vAlign w:val="center"/>
          </w:tcPr>
          <w:p w14:paraId="3F370275">
            <w:pPr>
              <w:spacing w:line="360" w:lineRule="auto"/>
              <w:rPr>
                <w:rFonts w:ascii="宋体" w:hAnsi="宋体"/>
                <w:spacing w:val="6"/>
                <w:szCs w:val="24"/>
              </w:rPr>
            </w:pPr>
            <w:r>
              <w:rPr>
                <w:rFonts w:hint="eastAsia" w:ascii="宋体" w:hAnsi="宋体"/>
                <w:spacing w:val="6"/>
                <w:szCs w:val="24"/>
              </w:rPr>
              <w:t>本企业制造的货物</w:t>
            </w:r>
          </w:p>
        </w:tc>
        <w:tc>
          <w:tcPr>
            <w:tcW w:w="1496" w:type="dxa"/>
            <w:vAlign w:val="center"/>
          </w:tcPr>
          <w:p w14:paraId="3E9D840C">
            <w:pPr>
              <w:spacing w:line="360" w:lineRule="auto"/>
              <w:jc w:val="center"/>
              <w:rPr>
                <w:rFonts w:ascii="宋体" w:hAnsi="宋体"/>
                <w:spacing w:val="6"/>
                <w:szCs w:val="24"/>
              </w:rPr>
            </w:pPr>
          </w:p>
        </w:tc>
        <w:tc>
          <w:tcPr>
            <w:tcW w:w="1440" w:type="dxa"/>
            <w:vAlign w:val="center"/>
          </w:tcPr>
          <w:p w14:paraId="60FE4FF5">
            <w:pPr>
              <w:spacing w:line="360" w:lineRule="auto"/>
              <w:jc w:val="center"/>
              <w:rPr>
                <w:rFonts w:ascii="宋体" w:hAnsi="宋体"/>
                <w:spacing w:val="6"/>
                <w:szCs w:val="24"/>
              </w:rPr>
            </w:pPr>
          </w:p>
        </w:tc>
        <w:tc>
          <w:tcPr>
            <w:tcW w:w="1317" w:type="dxa"/>
            <w:vAlign w:val="center"/>
          </w:tcPr>
          <w:p w14:paraId="7DC8A246">
            <w:pPr>
              <w:spacing w:line="360" w:lineRule="auto"/>
              <w:jc w:val="center"/>
              <w:rPr>
                <w:rFonts w:ascii="宋体" w:hAnsi="宋体"/>
                <w:spacing w:val="6"/>
                <w:szCs w:val="24"/>
              </w:rPr>
            </w:pPr>
          </w:p>
        </w:tc>
        <w:tc>
          <w:tcPr>
            <w:tcW w:w="1275" w:type="dxa"/>
            <w:vAlign w:val="center"/>
          </w:tcPr>
          <w:p w14:paraId="399F7560">
            <w:pPr>
              <w:spacing w:line="360" w:lineRule="auto"/>
              <w:jc w:val="center"/>
              <w:rPr>
                <w:rFonts w:ascii="宋体" w:hAnsi="宋体"/>
                <w:spacing w:val="6"/>
                <w:szCs w:val="24"/>
              </w:rPr>
            </w:pPr>
          </w:p>
        </w:tc>
      </w:tr>
      <w:tr w14:paraId="56AC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25DCBACB">
            <w:pPr>
              <w:spacing w:line="360" w:lineRule="auto"/>
              <w:jc w:val="center"/>
              <w:rPr>
                <w:rFonts w:ascii="宋体" w:hAnsi="宋体"/>
                <w:spacing w:val="6"/>
                <w:szCs w:val="24"/>
              </w:rPr>
            </w:pPr>
            <w:r>
              <w:rPr>
                <w:rFonts w:hint="eastAsia" w:ascii="宋体" w:hAnsi="宋体"/>
                <w:spacing w:val="6"/>
                <w:szCs w:val="24"/>
              </w:rPr>
              <w:t>2</w:t>
            </w:r>
          </w:p>
        </w:tc>
        <w:tc>
          <w:tcPr>
            <w:tcW w:w="2824" w:type="dxa"/>
            <w:vAlign w:val="center"/>
          </w:tcPr>
          <w:p w14:paraId="3EFDA323">
            <w:pPr>
              <w:spacing w:line="360" w:lineRule="auto"/>
              <w:rPr>
                <w:rFonts w:ascii="宋体" w:hAnsi="宋体"/>
                <w:spacing w:val="6"/>
                <w:szCs w:val="24"/>
              </w:rPr>
            </w:pPr>
            <w:r>
              <w:rPr>
                <w:rFonts w:hint="eastAsia" w:ascii="宋体" w:hAnsi="宋体"/>
                <w:spacing w:val="6"/>
                <w:szCs w:val="24"/>
              </w:rPr>
              <w:t>其他残疾人福利性单位制造的货物</w:t>
            </w:r>
          </w:p>
        </w:tc>
        <w:tc>
          <w:tcPr>
            <w:tcW w:w="1496" w:type="dxa"/>
            <w:vAlign w:val="center"/>
          </w:tcPr>
          <w:p w14:paraId="3223AAB9">
            <w:pPr>
              <w:spacing w:line="360" w:lineRule="auto"/>
              <w:jc w:val="center"/>
              <w:rPr>
                <w:rFonts w:ascii="宋体" w:hAnsi="宋体"/>
                <w:spacing w:val="6"/>
                <w:szCs w:val="24"/>
              </w:rPr>
            </w:pPr>
          </w:p>
        </w:tc>
        <w:tc>
          <w:tcPr>
            <w:tcW w:w="1440" w:type="dxa"/>
            <w:vAlign w:val="center"/>
          </w:tcPr>
          <w:p w14:paraId="4BFC4B8B">
            <w:pPr>
              <w:spacing w:line="360" w:lineRule="auto"/>
              <w:jc w:val="center"/>
              <w:rPr>
                <w:rFonts w:ascii="宋体" w:hAnsi="宋体"/>
                <w:spacing w:val="6"/>
                <w:szCs w:val="24"/>
              </w:rPr>
            </w:pPr>
          </w:p>
        </w:tc>
        <w:tc>
          <w:tcPr>
            <w:tcW w:w="1317" w:type="dxa"/>
            <w:vAlign w:val="center"/>
          </w:tcPr>
          <w:p w14:paraId="360643B3">
            <w:pPr>
              <w:spacing w:line="360" w:lineRule="auto"/>
              <w:jc w:val="center"/>
              <w:rPr>
                <w:rFonts w:ascii="宋体" w:hAnsi="宋体"/>
                <w:spacing w:val="6"/>
                <w:szCs w:val="24"/>
              </w:rPr>
            </w:pPr>
          </w:p>
        </w:tc>
        <w:tc>
          <w:tcPr>
            <w:tcW w:w="1275" w:type="dxa"/>
            <w:vAlign w:val="center"/>
          </w:tcPr>
          <w:p w14:paraId="3BB6F890">
            <w:pPr>
              <w:spacing w:line="360" w:lineRule="auto"/>
              <w:jc w:val="center"/>
              <w:rPr>
                <w:rFonts w:ascii="宋体" w:hAnsi="宋体"/>
                <w:spacing w:val="6"/>
                <w:szCs w:val="24"/>
              </w:rPr>
            </w:pPr>
          </w:p>
        </w:tc>
      </w:tr>
    </w:tbl>
    <w:p w14:paraId="7F46FD11">
      <w:pPr>
        <w:rPr>
          <w:rFonts w:ascii="宋体" w:hAnsi="宋体" w:cs="宋体"/>
        </w:rPr>
      </w:pPr>
    </w:p>
    <w:p w14:paraId="351E403D">
      <w:pPr>
        <w:tabs>
          <w:tab w:val="left" w:pos="4860"/>
        </w:tabs>
        <w:spacing w:line="360" w:lineRule="auto"/>
        <w:ind w:right="1560" w:firstLine="504" w:firstLineChars="200"/>
        <w:rPr>
          <w:rFonts w:ascii="宋体" w:hAnsi="宋体" w:cs="宋体"/>
          <w:spacing w:val="6"/>
          <w:szCs w:val="21"/>
        </w:rPr>
      </w:pPr>
      <w:r>
        <w:rPr>
          <w:rFonts w:hint="eastAsia" w:ascii="宋体" w:hAnsi="宋体" w:cs="宋体"/>
          <w:spacing w:val="6"/>
          <w:szCs w:val="21"/>
        </w:rPr>
        <w:t>注：1.本声明函对残疾人福利性单位参与政府采购活动时适用。</w:t>
      </w:r>
    </w:p>
    <w:p w14:paraId="5E285C1A">
      <w:pPr>
        <w:tabs>
          <w:tab w:val="left" w:pos="4860"/>
        </w:tabs>
        <w:spacing w:line="360" w:lineRule="auto"/>
        <w:ind w:firstLine="504" w:firstLineChars="200"/>
        <w:rPr>
          <w:rFonts w:ascii="宋体" w:hAnsi="宋体" w:cs="宋体"/>
          <w:spacing w:val="6"/>
          <w:szCs w:val="24"/>
        </w:rPr>
      </w:pPr>
      <w:r>
        <w:rPr>
          <w:rFonts w:hint="eastAsia" w:ascii="宋体" w:hAnsi="宋体" w:cs="宋体"/>
          <w:spacing w:val="6"/>
          <w:szCs w:val="21"/>
        </w:rPr>
        <w:t>2.如提供其他残疾人福利性单位的货物须按此格式附其他残疾人福利性单位的《残疾人福利性单位声明函》。</w:t>
      </w:r>
    </w:p>
    <w:p w14:paraId="0DE2AAB8">
      <w:pPr>
        <w:spacing w:line="588" w:lineRule="exact"/>
        <w:rPr>
          <w:rFonts w:ascii="宋体" w:hAnsi="宋体"/>
          <w:spacing w:val="6"/>
          <w:szCs w:val="24"/>
        </w:rPr>
      </w:pPr>
    </w:p>
    <w:p w14:paraId="1E2D8B2F">
      <w:pPr>
        <w:tabs>
          <w:tab w:val="left" w:pos="4860"/>
        </w:tabs>
        <w:spacing w:line="588" w:lineRule="exact"/>
        <w:ind w:right="1560" w:firstLine="504" w:firstLineChars="200"/>
        <w:jc w:val="center"/>
        <w:rPr>
          <w:rFonts w:ascii="宋体" w:hAnsi="宋体"/>
          <w:spacing w:val="6"/>
          <w:szCs w:val="24"/>
          <w:u w:val="single"/>
        </w:rPr>
      </w:pPr>
      <w:r>
        <w:rPr>
          <w:rFonts w:hint="eastAsia" w:ascii="宋体" w:hAnsi="宋体"/>
          <w:spacing w:val="6"/>
          <w:szCs w:val="24"/>
        </w:rPr>
        <w:t xml:space="preserve">                                  单位名称（盖章）：</w:t>
      </w:r>
    </w:p>
    <w:p w14:paraId="3EA157C7">
      <w:pPr>
        <w:tabs>
          <w:tab w:val="left" w:pos="4860"/>
        </w:tabs>
        <w:spacing w:line="588" w:lineRule="exact"/>
        <w:ind w:right="1560" w:firstLine="504" w:firstLineChars="200"/>
        <w:jc w:val="center"/>
        <w:rPr>
          <w:rFonts w:ascii="宋体" w:hAnsi="宋体"/>
          <w:spacing w:val="6"/>
          <w:szCs w:val="24"/>
        </w:rPr>
      </w:pPr>
      <w:r>
        <w:rPr>
          <w:rFonts w:hint="eastAsia" w:ascii="宋体" w:hAnsi="宋体"/>
          <w:spacing w:val="6"/>
          <w:szCs w:val="24"/>
        </w:rPr>
        <w:t xml:space="preserve">                         日  期：</w:t>
      </w:r>
    </w:p>
    <w:p w14:paraId="14554E19">
      <w:pPr>
        <w:tabs>
          <w:tab w:val="left" w:pos="4860"/>
        </w:tabs>
        <w:spacing w:line="588" w:lineRule="exact"/>
        <w:ind w:right="1560"/>
        <w:rPr>
          <w:rFonts w:ascii="宋体" w:hAnsi="宋体"/>
          <w:b/>
          <w:szCs w:val="24"/>
        </w:rPr>
      </w:pPr>
    </w:p>
    <w:p w14:paraId="440D29ED">
      <w:pPr>
        <w:tabs>
          <w:tab w:val="left" w:pos="4860"/>
        </w:tabs>
        <w:spacing w:line="520" w:lineRule="exact"/>
        <w:ind w:right="1560"/>
        <w:jc w:val="left"/>
        <w:rPr>
          <w:rFonts w:ascii="宋体" w:hAnsi="宋体"/>
          <w:b/>
          <w:szCs w:val="24"/>
        </w:rPr>
      </w:pPr>
      <w:r>
        <w:rPr>
          <w:rFonts w:hint="eastAsia" w:ascii="宋体" w:hAnsi="宋体"/>
          <w:b/>
          <w:szCs w:val="24"/>
        </w:rPr>
        <w:t>监狱企业证明文件（若有）</w:t>
      </w:r>
    </w:p>
    <w:p w14:paraId="601D7C04">
      <w:pPr>
        <w:snapToGrid w:val="0"/>
        <w:spacing w:line="520" w:lineRule="exact"/>
        <w:ind w:firstLine="504" w:firstLineChars="200"/>
        <w:jc w:val="left"/>
        <w:rPr>
          <w:rFonts w:ascii="宋体" w:hAnsi="宋体" w:cs="宋体"/>
        </w:rPr>
      </w:pPr>
      <w:r>
        <w:rPr>
          <w:rFonts w:hint="eastAsia" w:ascii="宋体" w:hAnsi="宋体" w:cs="宋体"/>
          <w:spacing w:val="6"/>
        </w:rPr>
        <w:t xml:space="preserve"> 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2D5B8A27">
      <w:pPr>
        <w:snapToGrid w:val="0"/>
        <w:spacing w:line="360" w:lineRule="auto"/>
        <w:rPr>
          <w:rFonts w:ascii="宋体" w:hAnsi="宋体" w:cs="宋体"/>
        </w:rPr>
      </w:pPr>
    </w:p>
    <w:p w14:paraId="3816E173">
      <w:pPr>
        <w:tabs>
          <w:tab w:val="left" w:pos="4860"/>
        </w:tabs>
        <w:spacing w:line="588" w:lineRule="exact"/>
        <w:ind w:right="1560"/>
        <w:rPr>
          <w:rFonts w:ascii="宋体" w:hAnsi="宋体"/>
          <w:b/>
          <w:szCs w:val="24"/>
        </w:rPr>
      </w:pPr>
    </w:p>
    <w:p w14:paraId="1B1B67EE">
      <w:pPr>
        <w:spacing w:line="440" w:lineRule="exact"/>
        <w:ind w:firstLine="5740" w:firstLineChars="2050"/>
        <w:jc w:val="left"/>
        <w:rPr>
          <w:rFonts w:ascii="宋体" w:hAnsi="宋体"/>
          <w:kern w:val="0"/>
          <w:sz w:val="28"/>
          <w:szCs w:val="28"/>
        </w:rPr>
      </w:pPr>
    </w:p>
    <w:p w14:paraId="36C5B453">
      <w:pPr>
        <w:spacing w:line="440" w:lineRule="exact"/>
        <w:ind w:firstLine="5740" w:firstLineChars="2050"/>
        <w:jc w:val="left"/>
        <w:rPr>
          <w:rFonts w:ascii="宋体" w:hAnsi="宋体"/>
          <w:kern w:val="0"/>
          <w:sz w:val="28"/>
          <w:szCs w:val="28"/>
        </w:rPr>
      </w:pPr>
    </w:p>
    <w:p w14:paraId="5CF7EDFA">
      <w:pPr>
        <w:spacing w:line="440" w:lineRule="exact"/>
        <w:ind w:firstLine="5740" w:firstLineChars="2050"/>
        <w:jc w:val="left"/>
        <w:rPr>
          <w:rFonts w:ascii="宋体" w:hAnsi="宋体"/>
          <w:kern w:val="0"/>
          <w:sz w:val="28"/>
          <w:szCs w:val="28"/>
        </w:rPr>
      </w:pPr>
    </w:p>
    <w:p w14:paraId="1ADE3C0B">
      <w:pPr>
        <w:spacing w:line="440" w:lineRule="exact"/>
        <w:ind w:firstLine="5740" w:firstLineChars="2050"/>
        <w:jc w:val="left"/>
        <w:rPr>
          <w:rFonts w:ascii="宋体" w:hAnsi="宋体"/>
          <w:kern w:val="0"/>
          <w:sz w:val="28"/>
          <w:szCs w:val="28"/>
        </w:rPr>
      </w:pPr>
    </w:p>
    <w:p w14:paraId="72D51D5A">
      <w:pPr>
        <w:spacing w:line="440" w:lineRule="exact"/>
        <w:ind w:firstLine="5740" w:firstLineChars="2050"/>
        <w:jc w:val="left"/>
        <w:rPr>
          <w:rFonts w:ascii="宋体" w:hAnsi="宋体"/>
          <w:kern w:val="0"/>
          <w:sz w:val="28"/>
          <w:szCs w:val="28"/>
        </w:rPr>
      </w:pPr>
    </w:p>
    <w:p w14:paraId="7BDE51B8">
      <w:pPr>
        <w:spacing w:line="440" w:lineRule="exact"/>
        <w:ind w:firstLine="5740" w:firstLineChars="2050"/>
        <w:jc w:val="left"/>
        <w:rPr>
          <w:rFonts w:ascii="宋体" w:hAnsi="宋体"/>
          <w:kern w:val="0"/>
          <w:sz w:val="28"/>
          <w:szCs w:val="28"/>
        </w:rPr>
      </w:pPr>
    </w:p>
    <w:p w14:paraId="72F2E9E4">
      <w:pPr>
        <w:spacing w:line="440" w:lineRule="exact"/>
        <w:ind w:firstLine="5740" w:firstLineChars="2050"/>
        <w:jc w:val="left"/>
        <w:rPr>
          <w:rFonts w:ascii="宋体" w:hAnsi="宋体"/>
          <w:kern w:val="0"/>
          <w:sz w:val="28"/>
          <w:szCs w:val="28"/>
        </w:rPr>
      </w:pPr>
    </w:p>
    <w:p w14:paraId="7DA440A8">
      <w:pPr>
        <w:spacing w:line="440" w:lineRule="exact"/>
        <w:ind w:firstLine="5740" w:firstLineChars="2050"/>
        <w:jc w:val="left"/>
        <w:rPr>
          <w:rFonts w:ascii="宋体" w:hAnsi="宋体"/>
          <w:kern w:val="0"/>
          <w:sz w:val="28"/>
          <w:szCs w:val="28"/>
        </w:rPr>
      </w:pPr>
    </w:p>
    <w:p w14:paraId="7940F7FE">
      <w:pPr>
        <w:spacing w:line="440" w:lineRule="exact"/>
        <w:ind w:firstLine="5740" w:firstLineChars="2050"/>
        <w:jc w:val="left"/>
        <w:rPr>
          <w:rFonts w:ascii="宋体" w:hAnsi="宋体"/>
          <w:kern w:val="0"/>
          <w:sz w:val="28"/>
          <w:szCs w:val="28"/>
        </w:rPr>
      </w:pPr>
    </w:p>
    <w:p w14:paraId="6AF9135E">
      <w:pPr>
        <w:spacing w:line="440" w:lineRule="exact"/>
        <w:ind w:firstLine="5740" w:firstLineChars="2050"/>
        <w:jc w:val="left"/>
        <w:rPr>
          <w:rFonts w:ascii="宋体" w:hAnsi="宋体"/>
          <w:kern w:val="0"/>
          <w:sz w:val="28"/>
          <w:szCs w:val="28"/>
        </w:rPr>
      </w:pPr>
    </w:p>
    <w:p w14:paraId="57EACCB1">
      <w:pPr>
        <w:spacing w:line="440" w:lineRule="exact"/>
        <w:ind w:firstLine="5740" w:firstLineChars="2050"/>
        <w:jc w:val="left"/>
        <w:rPr>
          <w:rFonts w:ascii="宋体" w:hAnsi="宋体"/>
          <w:kern w:val="0"/>
          <w:sz w:val="28"/>
          <w:szCs w:val="28"/>
        </w:rPr>
      </w:pPr>
    </w:p>
    <w:p w14:paraId="0BBB1623">
      <w:pPr>
        <w:spacing w:line="440" w:lineRule="exact"/>
        <w:ind w:firstLine="5740" w:firstLineChars="2050"/>
        <w:jc w:val="left"/>
        <w:rPr>
          <w:rFonts w:ascii="宋体" w:hAnsi="宋体"/>
          <w:kern w:val="0"/>
          <w:sz w:val="28"/>
          <w:szCs w:val="28"/>
        </w:rPr>
      </w:pPr>
    </w:p>
    <w:p w14:paraId="166B793B">
      <w:pPr>
        <w:spacing w:line="440" w:lineRule="exact"/>
        <w:ind w:firstLine="5740" w:firstLineChars="2050"/>
        <w:jc w:val="left"/>
        <w:rPr>
          <w:rFonts w:ascii="宋体" w:hAnsi="宋体"/>
          <w:kern w:val="0"/>
          <w:sz w:val="28"/>
          <w:szCs w:val="28"/>
        </w:rPr>
      </w:pPr>
    </w:p>
    <w:p w14:paraId="2A6D051A">
      <w:pPr>
        <w:spacing w:line="440" w:lineRule="exact"/>
        <w:ind w:firstLine="5740" w:firstLineChars="2050"/>
        <w:jc w:val="left"/>
        <w:rPr>
          <w:rFonts w:ascii="宋体" w:hAnsi="宋体"/>
          <w:kern w:val="0"/>
          <w:sz w:val="28"/>
          <w:szCs w:val="28"/>
        </w:rPr>
      </w:pPr>
    </w:p>
    <w:p w14:paraId="13391910">
      <w:pPr>
        <w:spacing w:line="640" w:lineRule="exact"/>
        <w:rPr>
          <w:rFonts w:ascii="宋体" w:hAnsi="宋体"/>
          <w:b/>
          <w:sz w:val="44"/>
          <w:szCs w:val="44"/>
        </w:rPr>
      </w:pPr>
    </w:p>
    <w:p w14:paraId="23C8F891">
      <w:pPr>
        <w:spacing w:line="640" w:lineRule="exact"/>
        <w:rPr>
          <w:rFonts w:ascii="宋体" w:hAnsi="宋体"/>
          <w:b/>
          <w:sz w:val="44"/>
          <w:szCs w:val="44"/>
        </w:rPr>
      </w:pPr>
    </w:p>
    <w:p w14:paraId="6D3CF347">
      <w:pPr>
        <w:spacing w:line="640" w:lineRule="exact"/>
        <w:rPr>
          <w:rFonts w:ascii="宋体" w:hAnsi="宋体"/>
          <w:b/>
          <w:sz w:val="44"/>
          <w:szCs w:val="44"/>
        </w:rPr>
      </w:pPr>
    </w:p>
    <w:p w14:paraId="4D74ADB2">
      <w:pPr>
        <w:spacing w:line="640" w:lineRule="exact"/>
        <w:rPr>
          <w:rFonts w:ascii="宋体" w:hAnsi="宋体"/>
          <w:b/>
          <w:sz w:val="44"/>
          <w:szCs w:val="44"/>
        </w:rPr>
      </w:pPr>
    </w:p>
    <w:p w14:paraId="265C4065">
      <w:pPr>
        <w:spacing w:line="640" w:lineRule="exact"/>
        <w:rPr>
          <w:rFonts w:ascii="宋体" w:hAnsi="宋体"/>
          <w:b/>
          <w:sz w:val="44"/>
          <w:szCs w:val="44"/>
        </w:rPr>
      </w:pPr>
    </w:p>
    <w:p w14:paraId="2672BFF0">
      <w:pPr>
        <w:spacing w:line="640" w:lineRule="exact"/>
        <w:rPr>
          <w:rFonts w:ascii="宋体" w:hAnsi="宋体"/>
          <w:b/>
          <w:sz w:val="44"/>
          <w:szCs w:val="44"/>
        </w:rPr>
      </w:pPr>
    </w:p>
    <w:p w14:paraId="62EA3ECE">
      <w:pPr>
        <w:spacing w:line="640" w:lineRule="exact"/>
        <w:rPr>
          <w:rFonts w:ascii="宋体" w:hAnsi="宋体"/>
          <w:b/>
          <w:sz w:val="44"/>
          <w:szCs w:val="44"/>
        </w:rPr>
      </w:pPr>
    </w:p>
    <w:p w14:paraId="6121628F">
      <w:pPr>
        <w:spacing w:line="360" w:lineRule="auto"/>
        <w:rPr>
          <w:rFonts w:ascii="宋体" w:hAnsi="宋体"/>
          <w:b/>
          <w:sz w:val="22"/>
          <w:szCs w:val="22"/>
        </w:rPr>
      </w:pPr>
      <w:r>
        <w:rPr>
          <w:rFonts w:hint="eastAsia" w:ascii="宋体" w:hAnsi="宋体"/>
          <w:b/>
          <w:sz w:val="30"/>
          <w:szCs w:val="30"/>
        </w:rPr>
        <w:br w:type="page"/>
      </w:r>
      <w:r>
        <w:rPr>
          <w:rFonts w:hint="eastAsia" w:ascii="宋体" w:hAnsi="宋体"/>
          <w:b/>
          <w:sz w:val="22"/>
          <w:szCs w:val="22"/>
        </w:rPr>
        <w:t>附件：</w:t>
      </w:r>
    </w:p>
    <w:p w14:paraId="4AFEF28C">
      <w:pPr>
        <w:spacing w:line="360" w:lineRule="auto"/>
        <w:jc w:val="center"/>
        <w:rPr>
          <w:rFonts w:ascii="宋体" w:hAnsi="宋体" w:cs="宋体"/>
          <w:b/>
          <w:bCs/>
          <w:sz w:val="32"/>
          <w:szCs w:val="32"/>
        </w:rPr>
      </w:pPr>
      <w:r>
        <w:rPr>
          <w:rFonts w:hint="eastAsia" w:ascii="宋体" w:hAnsi="宋体" w:cs="宋体"/>
          <w:b/>
          <w:bCs/>
          <w:sz w:val="32"/>
          <w:szCs w:val="32"/>
        </w:rPr>
        <w:t>供应商停车场相关信息</w:t>
      </w:r>
    </w:p>
    <w:p w14:paraId="4831F216">
      <w:pPr>
        <w:jc w:val="cente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4"/>
        <w:gridCol w:w="5104"/>
      </w:tblGrid>
      <w:tr w14:paraId="0921E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10" w:type="dxa"/>
            <w:vAlign w:val="center"/>
          </w:tcPr>
          <w:p w14:paraId="6F58D94B">
            <w:pPr>
              <w:spacing w:line="520" w:lineRule="exact"/>
              <w:jc w:val="center"/>
              <w:rPr>
                <w:rFonts w:ascii="宋体" w:hAnsi="宋体" w:cs="宋体"/>
                <w:b/>
                <w:szCs w:val="21"/>
              </w:rPr>
            </w:pPr>
            <w:r>
              <w:rPr>
                <w:rFonts w:hint="eastAsia" w:ascii="宋体" w:hAnsi="宋体" w:cs="宋体"/>
                <w:b/>
                <w:szCs w:val="21"/>
              </w:rPr>
              <w:t>序号</w:t>
            </w:r>
          </w:p>
        </w:tc>
        <w:tc>
          <w:tcPr>
            <w:tcW w:w="2884" w:type="dxa"/>
            <w:vAlign w:val="center"/>
          </w:tcPr>
          <w:p w14:paraId="42999904">
            <w:pPr>
              <w:spacing w:line="520" w:lineRule="exact"/>
              <w:jc w:val="center"/>
              <w:rPr>
                <w:rFonts w:ascii="宋体" w:hAnsi="宋体" w:cs="宋体"/>
                <w:b/>
                <w:szCs w:val="21"/>
              </w:rPr>
            </w:pPr>
            <w:r>
              <w:rPr>
                <w:rFonts w:hint="eastAsia" w:ascii="宋体" w:hAnsi="宋体" w:cs="宋体"/>
                <w:b/>
                <w:szCs w:val="21"/>
              </w:rPr>
              <w:t>项 目</w:t>
            </w:r>
          </w:p>
        </w:tc>
        <w:tc>
          <w:tcPr>
            <w:tcW w:w="5104" w:type="dxa"/>
            <w:vAlign w:val="center"/>
          </w:tcPr>
          <w:p w14:paraId="4CDA5C3B">
            <w:pPr>
              <w:spacing w:line="520" w:lineRule="exact"/>
              <w:jc w:val="center"/>
              <w:rPr>
                <w:rFonts w:ascii="宋体" w:hAnsi="宋体" w:cs="宋体"/>
                <w:b/>
                <w:szCs w:val="21"/>
              </w:rPr>
            </w:pPr>
            <w:r>
              <w:rPr>
                <w:rFonts w:hint="eastAsia" w:ascii="宋体" w:hAnsi="宋体" w:cs="宋体"/>
                <w:b/>
                <w:szCs w:val="21"/>
              </w:rPr>
              <w:t>内 容</w:t>
            </w:r>
          </w:p>
        </w:tc>
      </w:tr>
      <w:tr w14:paraId="725DD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0" w:type="dxa"/>
            <w:vAlign w:val="center"/>
          </w:tcPr>
          <w:p w14:paraId="5A8CC747">
            <w:pPr>
              <w:spacing w:line="520" w:lineRule="exact"/>
              <w:jc w:val="center"/>
              <w:rPr>
                <w:rFonts w:ascii="宋体" w:hAnsi="宋体" w:cs="宋体"/>
                <w:bCs/>
                <w:szCs w:val="21"/>
              </w:rPr>
            </w:pPr>
            <w:r>
              <w:rPr>
                <w:rFonts w:hint="eastAsia" w:ascii="宋体" w:hAnsi="宋体" w:cs="宋体"/>
                <w:bCs/>
                <w:szCs w:val="21"/>
              </w:rPr>
              <w:t>1</w:t>
            </w:r>
          </w:p>
        </w:tc>
        <w:tc>
          <w:tcPr>
            <w:tcW w:w="2884" w:type="dxa"/>
            <w:vAlign w:val="center"/>
          </w:tcPr>
          <w:p w14:paraId="782C0471">
            <w:pPr>
              <w:spacing w:line="520" w:lineRule="exact"/>
              <w:jc w:val="center"/>
              <w:rPr>
                <w:rFonts w:ascii="宋体" w:hAnsi="宋体" w:cs="宋体"/>
                <w:bCs/>
                <w:szCs w:val="21"/>
              </w:rPr>
            </w:pPr>
            <w:r>
              <w:rPr>
                <w:rFonts w:hint="eastAsia" w:ascii="宋体" w:hAnsi="宋体" w:cs="宋体"/>
                <w:bCs/>
                <w:szCs w:val="21"/>
              </w:rPr>
              <w:t>供应商名称</w:t>
            </w:r>
          </w:p>
        </w:tc>
        <w:tc>
          <w:tcPr>
            <w:tcW w:w="5104" w:type="dxa"/>
            <w:vAlign w:val="center"/>
          </w:tcPr>
          <w:p w14:paraId="0CF179B0">
            <w:pPr>
              <w:spacing w:line="520" w:lineRule="exact"/>
              <w:jc w:val="center"/>
              <w:rPr>
                <w:rFonts w:ascii="宋体" w:hAnsi="宋体" w:cs="宋体"/>
                <w:bCs/>
                <w:szCs w:val="21"/>
              </w:rPr>
            </w:pPr>
          </w:p>
        </w:tc>
      </w:tr>
      <w:tr w14:paraId="395A9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0" w:type="dxa"/>
            <w:vAlign w:val="center"/>
          </w:tcPr>
          <w:p w14:paraId="11CC9489">
            <w:pPr>
              <w:spacing w:line="520" w:lineRule="exact"/>
              <w:jc w:val="center"/>
              <w:rPr>
                <w:rFonts w:ascii="宋体" w:hAnsi="宋体" w:cs="宋体"/>
                <w:bCs/>
                <w:szCs w:val="21"/>
              </w:rPr>
            </w:pPr>
            <w:r>
              <w:rPr>
                <w:rFonts w:hint="eastAsia" w:ascii="宋体" w:hAnsi="宋体" w:cs="宋体"/>
                <w:bCs/>
                <w:szCs w:val="21"/>
              </w:rPr>
              <w:t>2</w:t>
            </w:r>
          </w:p>
        </w:tc>
        <w:tc>
          <w:tcPr>
            <w:tcW w:w="2884" w:type="dxa"/>
            <w:vAlign w:val="center"/>
          </w:tcPr>
          <w:p w14:paraId="1CC2412C">
            <w:pPr>
              <w:spacing w:line="520" w:lineRule="exact"/>
              <w:jc w:val="center"/>
              <w:rPr>
                <w:rFonts w:ascii="宋体" w:hAnsi="宋体" w:cs="宋体"/>
                <w:bCs/>
                <w:szCs w:val="21"/>
              </w:rPr>
            </w:pPr>
            <w:r>
              <w:rPr>
                <w:rFonts w:hint="eastAsia" w:ascii="宋体" w:hAnsi="宋体" w:cs="宋体"/>
                <w:bCs/>
                <w:szCs w:val="21"/>
              </w:rPr>
              <w:t>联系人</w:t>
            </w:r>
          </w:p>
        </w:tc>
        <w:tc>
          <w:tcPr>
            <w:tcW w:w="5104" w:type="dxa"/>
            <w:vAlign w:val="center"/>
          </w:tcPr>
          <w:p w14:paraId="0211DF3E">
            <w:pPr>
              <w:spacing w:line="520" w:lineRule="exact"/>
              <w:jc w:val="center"/>
              <w:rPr>
                <w:rFonts w:ascii="宋体" w:hAnsi="宋体" w:cs="宋体"/>
                <w:bCs/>
                <w:szCs w:val="21"/>
              </w:rPr>
            </w:pPr>
          </w:p>
        </w:tc>
      </w:tr>
      <w:tr w14:paraId="074C7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0" w:type="dxa"/>
            <w:vAlign w:val="center"/>
          </w:tcPr>
          <w:p w14:paraId="742F9B4D">
            <w:pPr>
              <w:spacing w:line="520" w:lineRule="exact"/>
              <w:jc w:val="center"/>
              <w:rPr>
                <w:rFonts w:ascii="宋体" w:hAnsi="宋体" w:cs="宋体"/>
                <w:bCs/>
                <w:szCs w:val="21"/>
              </w:rPr>
            </w:pPr>
            <w:r>
              <w:rPr>
                <w:rFonts w:hint="eastAsia" w:ascii="宋体" w:hAnsi="宋体" w:cs="宋体"/>
                <w:bCs/>
                <w:szCs w:val="21"/>
              </w:rPr>
              <w:t>3</w:t>
            </w:r>
          </w:p>
        </w:tc>
        <w:tc>
          <w:tcPr>
            <w:tcW w:w="2884" w:type="dxa"/>
            <w:vAlign w:val="center"/>
          </w:tcPr>
          <w:p w14:paraId="7C42FFD2">
            <w:pPr>
              <w:spacing w:line="520" w:lineRule="exact"/>
              <w:jc w:val="center"/>
              <w:rPr>
                <w:rFonts w:ascii="宋体" w:hAnsi="宋体" w:cs="宋体"/>
                <w:bCs/>
                <w:szCs w:val="21"/>
              </w:rPr>
            </w:pPr>
            <w:r>
              <w:rPr>
                <w:rFonts w:hint="eastAsia" w:ascii="宋体" w:hAnsi="宋体" w:cs="宋体"/>
                <w:bCs/>
                <w:szCs w:val="21"/>
              </w:rPr>
              <w:t>联系方式</w:t>
            </w:r>
          </w:p>
        </w:tc>
        <w:tc>
          <w:tcPr>
            <w:tcW w:w="5104" w:type="dxa"/>
            <w:vAlign w:val="center"/>
          </w:tcPr>
          <w:p w14:paraId="413C1EA1">
            <w:pPr>
              <w:spacing w:line="520" w:lineRule="exact"/>
              <w:jc w:val="center"/>
              <w:rPr>
                <w:rFonts w:ascii="宋体" w:hAnsi="宋体" w:cs="宋体"/>
                <w:bCs/>
                <w:szCs w:val="21"/>
              </w:rPr>
            </w:pPr>
          </w:p>
        </w:tc>
      </w:tr>
      <w:tr w14:paraId="18DC5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0" w:type="dxa"/>
            <w:vAlign w:val="center"/>
          </w:tcPr>
          <w:p w14:paraId="5C5FC19F">
            <w:pPr>
              <w:spacing w:line="520" w:lineRule="exact"/>
              <w:jc w:val="center"/>
              <w:rPr>
                <w:rFonts w:ascii="宋体" w:hAnsi="宋体" w:cs="宋体"/>
                <w:bCs/>
                <w:szCs w:val="21"/>
              </w:rPr>
            </w:pPr>
            <w:r>
              <w:rPr>
                <w:rFonts w:hint="eastAsia" w:ascii="宋体" w:hAnsi="宋体" w:cs="宋体"/>
                <w:bCs/>
                <w:szCs w:val="21"/>
              </w:rPr>
              <w:t>4</w:t>
            </w:r>
          </w:p>
        </w:tc>
        <w:tc>
          <w:tcPr>
            <w:tcW w:w="2884" w:type="dxa"/>
            <w:vAlign w:val="center"/>
          </w:tcPr>
          <w:p w14:paraId="328B33F8">
            <w:pPr>
              <w:spacing w:line="520" w:lineRule="exact"/>
              <w:jc w:val="center"/>
              <w:rPr>
                <w:rFonts w:ascii="宋体" w:hAnsi="宋体" w:cs="宋体"/>
                <w:bCs/>
                <w:szCs w:val="21"/>
              </w:rPr>
            </w:pPr>
            <w:r>
              <w:rPr>
                <w:rFonts w:hint="eastAsia" w:ascii="宋体" w:hAnsi="宋体" w:cs="宋体"/>
                <w:bCs/>
                <w:szCs w:val="21"/>
              </w:rPr>
              <w:t>停车场具体地点</w:t>
            </w:r>
          </w:p>
        </w:tc>
        <w:tc>
          <w:tcPr>
            <w:tcW w:w="5104" w:type="dxa"/>
            <w:vAlign w:val="center"/>
          </w:tcPr>
          <w:p w14:paraId="03B37A85">
            <w:pPr>
              <w:spacing w:line="520" w:lineRule="exact"/>
              <w:jc w:val="center"/>
              <w:rPr>
                <w:rFonts w:ascii="宋体" w:hAnsi="宋体" w:cs="宋体"/>
                <w:bCs/>
                <w:szCs w:val="21"/>
              </w:rPr>
            </w:pPr>
          </w:p>
        </w:tc>
      </w:tr>
      <w:tr w14:paraId="4419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10" w:type="dxa"/>
            <w:vAlign w:val="center"/>
          </w:tcPr>
          <w:p w14:paraId="507A663C">
            <w:pPr>
              <w:spacing w:line="520" w:lineRule="exact"/>
              <w:jc w:val="center"/>
              <w:rPr>
                <w:rFonts w:ascii="宋体" w:hAnsi="宋体" w:cs="宋体"/>
                <w:bCs/>
                <w:szCs w:val="21"/>
              </w:rPr>
            </w:pPr>
            <w:r>
              <w:rPr>
                <w:rFonts w:hint="eastAsia" w:ascii="宋体" w:hAnsi="宋体" w:cs="宋体"/>
                <w:bCs/>
                <w:szCs w:val="21"/>
              </w:rPr>
              <w:t>5</w:t>
            </w:r>
          </w:p>
        </w:tc>
        <w:tc>
          <w:tcPr>
            <w:tcW w:w="2884" w:type="dxa"/>
            <w:vAlign w:val="center"/>
          </w:tcPr>
          <w:p w14:paraId="7B27789F">
            <w:pPr>
              <w:spacing w:line="520" w:lineRule="exact"/>
              <w:jc w:val="center"/>
              <w:rPr>
                <w:rFonts w:ascii="宋体" w:hAnsi="宋体" w:cs="宋体"/>
                <w:bCs/>
                <w:szCs w:val="21"/>
              </w:rPr>
            </w:pPr>
            <w:r>
              <w:rPr>
                <w:rFonts w:hint="eastAsia" w:ascii="宋体" w:hAnsi="宋体" w:cs="宋体"/>
                <w:bCs/>
                <w:szCs w:val="21"/>
              </w:rPr>
              <w:t>停车场地点高德地图截图</w:t>
            </w:r>
          </w:p>
        </w:tc>
        <w:tc>
          <w:tcPr>
            <w:tcW w:w="5104" w:type="dxa"/>
            <w:vAlign w:val="center"/>
          </w:tcPr>
          <w:p w14:paraId="52164970">
            <w:pPr>
              <w:spacing w:line="520" w:lineRule="exact"/>
              <w:jc w:val="center"/>
              <w:rPr>
                <w:rFonts w:ascii="宋体" w:hAnsi="宋体" w:cs="宋体"/>
                <w:bCs/>
                <w:szCs w:val="21"/>
              </w:rPr>
            </w:pPr>
          </w:p>
        </w:tc>
      </w:tr>
    </w:tbl>
    <w:p w14:paraId="54C2F1C8">
      <w:pPr>
        <w:spacing w:line="600" w:lineRule="exact"/>
        <w:rPr>
          <w:rFonts w:ascii="宋体" w:hAnsi="宋体"/>
          <w:b/>
          <w:sz w:val="44"/>
          <w:szCs w:val="44"/>
        </w:rPr>
      </w:pPr>
    </w:p>
    <w:p w14:paraId="6FFCF301">
      <w:pPr>
        <w:spacing w:line="400" w:lineRule="exact"/>
        <w:rPr>
          <w:rFonts w:ascii="宋体" w:hAnsi="宋体"/>
          <w:szCs w:val="24"/>
        </w:rPr>
      </w:pPr>
    </w:p>
    <w:p w14:paraId="766E9D21"/>
    <w:sectPr>
      <w:pgSz w:w="11907" w:h="16840"/>
      <w:pgMar w:top="1418" w:right="1418" w:bottom="1418" w:left="1440" w:header="907" w:footer="53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EBF8">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20"/>
        <w:sz w:val="18"/>
        <w:szCs w:val="18"/>
      </w:rPr>
      <w:t>http://www.sxsdzb.com/</w:t>
    </w:r>
    <w:r>
      <w:rPr>
        <w:rStyle w:val="20"/>
        <w:sz w:val="18"/>
        <w:szCs w:val="18"/>
      </w:rPr>
      <w:fldChar w:fldCharType="end"/>
    </w:r>
    <w:r>
      <w:rPr>
        <w:rFonts w:hint="eastAsia" w:ascii="宋体" w:hAnsi="宋体"/>
        <w:b/>
        <w:sz w:val="18"/>
        <w:szCs w:val="18"/>
      </w:rPr>
      <w:t>）       西安市经开区凤城八路正尚国际金融广场A座7层703</w:t>
    </w:r>
  </w:p>
  <w:p w14:paraId="737208D9">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47</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89</w:t>
    </w:r>
    <w:r>
      <w:rPr>
        <w:rFonts w:ascii="宋体" w:hAnsi="宋体"/>
        <w:b/>
        <w:sz w:val="18"/>
        <w:szCs w:val="18"/>
      </w:rPr>
      <w:fldChar w:fldCharType="end"/>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ED99">
    <w:pPr>
      <w:pStyle w:val="9"/>
      <w:jc w:val="center"/>
      <w:rPr>
        <w:b/>
        <w:sz w:val="24"/>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CD18">
    <w:pPr>
      <w:pStyle w:val="9"/>
      <w:framePr w:wrap="around" w:vAnchor="text" w:hAnchor="margin" w:xAlign="right" w:y="1"/>
      <w:rPr>
        <w:rStyle w:val="19"/>
      </w:rPr>
    </w:pPr>
  </w:p>
  <w:p w14:paraId="1A277AA0">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20"/>
        <w:sz w:val="18"/>
        <w:szCs w:val="18"/>
      </w:rPr>
      <w:t>http://www.sxsdzb.com/</w:t>
    </w:r>
    <w:r>
      <w:rPr>
        <w:rStyle w:val="20"/>
        <w:sz w:val="18"/>
        <w:szCs w:val="18"/>
      </w:rPr>
      <w:fldChar w:fldCharType="end"/>
    </w:r>
    <w:r>
      <w:rPr>
        <w:rFonts w:hint="eastAsia" w:ascii="宋体" w:hAnsi="宋体"/>
        <w:b/>
        <w:sz w:val="18"/>
        <w:szCs w:val="18"/>
      </w:rPr>
      <w:t>）                                                              西安市经开区凤城八路正尚国际金融广场A座7层703</w:t>
    </w:r>
  </w:p>
  <w:p w14:paraId="394E0F23">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75</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89</w:t>
    </w:r>
    <w:r>
      <w:rPr>
        <w:rFonts w:ascii="宋体" w:hAnsi="宋体"/>
        <w:b/>
        <w:sz w:val="18"/>
        <w:szCs w:val="18"/>
      </w:rPr>
      <w:fldChar w:fldCharType="end"/>
    </w:r>
    <w:r>
      <w:rPr>
        <w:rFonts w:hint="eastAsia" w:ascii="宋体" w:hAnsi="宋体"/>
        <w:b/>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3C73">
    <w:pPr>
      <w:spacing w:line="280" w:lineRule="exact"/>
      <w:rPr>
        <w:rFonts w:ascii="宋体" w:hAnsi="宋体"/>
        <w:b/>
        <w:sz w:val="18"/>
        <w:szCs w:val="18"/>
      </w:rPr>
    </w:pPr>
    <w:r>
      <w:rPr>
        <w:rFonts w:hint="eastAsia" w:ascii="宋体" w:hAnsi="宋体"/>
        <w:b/>
        <w:sz w:val="18"/>
        <w:szCs w:val="18"/>
      </w:rPr>
      <mc:AlternateContent>
        <mc:Choice Requires="wps">
          <w:drawing>
            <wp:anchor distT="0" distB="0" distL="114300" distR="114300" simplePos="0" relativeHeight="251662336" behindDoc="0" locked="0" layoutInCell="1" allowOverlap="1">
              <wp:simplePos x="0" y="0"/>
              <wp:positionH relativeFrom="column">
                <wp:posOffset>5643245</wp:posOffset>
              </wp:positionH>
              <wp:positionV relativeFrom="paragraph">
                <wp:posOffset>10795</wp:posOffset>
              </wp:positionV>
              <wp:extent cx="32480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248025"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4.35pt;margin-top:0.85pt;height:0pt;width:255.75pt;z-index:251662336;mso-width-relative:page;mso-height-relative:page;" filled="f" stroked="t" coordsize="21600,21600" o:gfxdata="UEsDBAoAAAAAAIdO4kAAAAAAAAAAAAAAAAAEAAAAZHJzL1BLAwQUAAAACACHTuJAeKo4mdUAAAAI&#10;AQAADwAAAGRycy9kb3ducmV2LnhtbE2PwU7DMBBE70j8g7VI3KjdUiAKcSoVgVCPafoBbrwkUeJ1&#10;FDtt6dez7YWeVrszmn2TrU6uFwccQ+tJw3ymQCBV3rZUa9iVX08JiBANWdN7Qg2/GGCV399lJrX+&#10;SAUetrEWHEIhNRqaGIdUylA16EyY+QGJtR8/OhN5HWtpR3PkcNfLhVKv0pmW+ENjBvxosOq2k9PQ&#10;PZ+LTddsPs9hXcrdS1lM9L3W+vFhrt5BRDzFfzNc8Bkdcmba+4lsEL2GJEne2MoCj4u+VGoBYn89&#10;yDyTtwXyP1BLAwQUAAAACACHTuJAGpObFvwBAADsAwAADgAAAGRycy9lMm9Eb2MueG1srVPNjtMw&#10;EL4j8Q6W7zRtgbKKmu6hZbkgqAQ8wNRxEkv+k8fbtC/BCyBxAk6wp73zNLA8BmOn24Xl0gM5OGOP&#10;55v5Ps/Mz3dGs60MqJyt+GQ05kxa4Wpl24q/e3vx6IwzjGBr0M7Kiu8l8vPFwwfz3pdy6jqnaxkY&#10;gVgse1/xLkZfFgWKThrAkfPSkrNxwUCkbWiLOkBP6EYX0/F4VvQu1D44IRHpdDU4+QExnALomkYJ&#10;uXLi0kgbB9QgNUSihJ3yyBe52qaRIr5uGpSR6YoT05hXSkL2Jq3FYg5lG8B3ShxKgFNKuMfJgLKU&#10;9Ai1ggjsMqh/oIwSwaFr4kg4UwxEsiLEYjK+p82bDrzMXEhq9EfR8f/BilfbdWCqrviMMwuGHvzm&#10;w/XP959vrr79+HT96/vHZH/9wmZJqt5jSRFLuw6HHfp1SLx3TTDpT4zYLsu7P8ord5EJOnw8fXI2&#10;nj7lTNz6irtAHzC+kM6wZFQcYwDVdnHprKVHdGGS5YXtS4yUmgJvA1JWbVlP+JNnCRyoKRtqBjKN&#10;J2Jo2xyLTqv6QmmdIjC0m6UObAupMfKXCBLuX9dSkhVgN9zLrqFlOgn1c1uzuPckmaVJ4akEI2vO&#10;tKTBShYBQhlB6VNuUmptqYKk8aBqsjau3mex8zk1Qa7x0LCpy/7c5+i7IV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qOJnVAAAACAEAAA8AAAAAAAAAAQAgAAAAIgAAAGRycy9kb3ducmV2Lnht&#10;bFBLAQIUABQAAAAIAIdO4kAak5sW/AEAAOwDAAAOAAAAAAAAAAEAIAAAACQBAABkcnMvZTJvRG9j&#10;LnhtbFBLBQYAAAAABgAGAFkBAACSBQAAAAA=&#10;">
              <v:fill on="f" focussize="0,0"/>
              <v:stroke weight="0.25pt" color="#000000" joinstyle="round"/>
              <v:imagedata o:title=""/>
              <o:lock v:ext="edit" aspectratio="f"/>
            </v:shape>
          </w:pict>
        </mc:Fallback>
      </mc:AlternateContent>
    </w:r>
    <w:r>
      <w:rPr>
        <w:rFonts w:hint="eastAsia" w:ascii="宋体" w:hAnsi="宋体"/>
        <w:b/>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4" name="直接箭头连接符 4"/>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61312;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c42uSv8BAADwAwAADgAAAGRycy9lMm9Eb2MueG1srVPNjtMw&#10;EL4j8Q6W7zRtd9tdRU330LJcEFQCHsC1ncSS/+TxNu1L8AJInIATcNo7TwPLYzB2QheWSw/k4Iw9&#10;M9/M93m8uNobTXYygHK2opPRmBJpuRPKNhV98/r6ySUlEJkVTDsrK3qQQK+Wjx8tOl/KqWudFjIQ&#10;BLFQdr6ibYy+LArgrTQMRs5Li87aBcMibkNTiMA6RDe6mI7H86JzQfjguATA03XvpANiOAXQ1bXi&#10;cu34jZE29qhBahaRErTKA13mbuta8viyrkFGoiuKTGNesQja27QWywUrm8B8q/jQAjulhQecDFMW&#10;ix6h1iwychPUP1BG8eDA1XHEnSl6IlkRZDEZP9DmVcu8zFxQavBH0eH/wfIXu00gSlT0nBLLDF74&#10;3bvbH28/3n398v3D7c9v75P9+RM5T1J1HkrMWNlNGHbgNyHx3tfBpD8yIvss7+Eor9xHwvFwNp9f&#10;nF3MKOHom17O0ESU4j7ZB4jPpDMkGRWFGJhq2rhy1uJFujDJErPdc4h94u+EVFlb0lX0bJILMBzM&#10;GgcCaxmP5MA2ORecVuJaaZ0yIDTblQ5kx9Jw5G9o6K+wVGTNoO3jsiuFsbKVTDy1gsSDR9ksvhaa&#10;WjBSUKIlPq5k5cjIlD4lErXQFiVJOvfKJmvrxCELns9xELJow9CmSftzn7PvH+r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4jFbVAAAABgEAAA8AAAAAAAAAAQAgAAAAIgAAAGRycy9kb3ducmV2&#10;LnhtbFBLAQIUABQAAAAIAIdO4kBzja5K/wEAAPADAAAOAAAAAAAAAAEAIAAAACQBAABkcnMvZTJv&#10;RG9jLnhtbFBLBQYAAAAABgAGAFkBAACVBQ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20"/>
        <w:sz w:val="18"/>
        <w:szCs w:val="18"/>
      </w:rPr>
      <w:t>http://www.sxsdzb.com/</w:t>
    </w:r>
    <w:r>
      <w:rPr>
        <w:rStyle w:val="20"/>
        <w:sz w:val="18"/>
        <w:szCs w:val="18"/>
      </w:rPr>
      <w:fldChar w:fldCharType="end"/>
    </w:r>
    <w:r>
      <w:rPr>
        <w:rFonts w:hint="eastAsia" w:ascii="宋体" w:hAnsi="宋体"/>
        <w:b/>
        <w:sz w:val="18"/>
        <w:szCs w:val="18"/>
      </w:rPr>
      <w:t>）                                                             西安市经开区凤城八路正尚国际金融广场A座7层703</w:t>
    </w:r>
  </w:p>
  <w:p w14:paraId="4D5FB577">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43</w:t>
    </w:r>
    <w:r>
      <w:rPr>
        <w:rFonts w:ascii="宋体" w:hAnsi="宋体"/>
        <w:b/>
        <w:sz w:val="18"/>
        <w:szCs w:val="18"/>
      </w:rPr>
      <w:fldChar w:fldCharType="end"/>
    </w:r>
    <w:r>
      <w:rPr>
        <w:rFonts w:hint="eastAsia" w:ascii="宋体" w:hAnsi="宋体"/>
        <w:b/>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6ACB">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20"/>
        <w:sz w:val="18"/>
        <w:szCs w:val="18"/>
      </w:rPr>
      <w:t>http://www.sxsdzb.com/</w:t>
    </w:r>
    <w:r>
      <w:rPr>
        <w:rStyle w:val="20"/>
        <w:sz w:val="18"/>
        <w:szCs w:val="18"/>
      </w:rPr>
      <w:fldChar w:fldCharType="end"/>
    </w:r>
    <w:r>
      <w:rPr>
        <w:rFonts w:hint="eastAsia" w:ascii="宋体" w:hAnsi="宋体"/>
        <w:b/>
        <w:sz w:val="18"/>
        <w:szCs w:val="18"/>
      </w:rPr>
      <w:t>）       西安市经开区凤城八路正尚国际金融广场A座7层703</w:t>
    </w:r>
  </w:p>
  <w:p w14:paraId="406D2874">
    <w:pPr>
      <w:pStyle w:val="9"/>
      <w:jc w:val="center"/>
      <w:rPr>
        <w:rFonts w:ascii="宋体" w:hAnsi="宋体"/>
        <w:sz w:val="21"/>
        <w:szCs w:val="21"/>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89</w:t>
    </w:r>
    <w:r>
      <w:rPr>
        <w:rFonts w:ascii="宋体" w:hAnsi="宋体"/>
        <w:b/>
      </w:rPr>
      <w:fldChar w:fldCharType="end"/>
    </w:r>
    <w:r>
      <w:rPr>
        <w:rFonts w:hint="eastAsia" w:ascii="宋体" w:hAnsi="宋体"/>
        <w:b/>
      </w:rPr>
      <w:t xml:space="preserve"> 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89</w:t>
    </w:r>
    <w:r>
      <w:rPr>
        <w:rFonts w:ascii="宋体" w:hAnsi="宋体"/>
        <w:b/>
      </w:rPr>
      <w:fldChar w:fldCharType="end"/>
    </w:r>
    <w:r>
      <w:rPr>
        <w:rFonts w:hint="eastAsia" w:ascii="宋体" w:hAnsi="宋体"/>
        <w:b/>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8838">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20"/>
        <w:sz w:val="18"/>
        <w:szCs w:val="18"/>
      </w:rPr>
      <w:t>http://www.sxsdzb.com/</w:t>
    </w:r>
    <w:r>
      <w:rPr>
        <w:rStyle w:val="20"/>
        <w:sz w:val="18"/>
        <w:szCs w:val="18"/>
      </w:rPr>
      <w:fldChar w:fldCharType="end"/>
    </w:r>
    <w:r>
      <w:rPr>
        <w:rFonts w:hint="eastAsia" w:ascii="宋体" w:hAnsi="宋体"/>
        <w:b/>
        <w:sz w:val="18"/>
        <w:szCs w:val="18"/>
      </w:rPr>
      <w:t>）        西安市经开区凤城八路正尚国际金融广场A座7层703</w:t>
    </w:r>
  </w:p>
  <w:p w14:paraId="4E3E022C">
    <w:pPr>
      <w:pStyle w:val="9"/>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85</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89</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DD39">
    <w:pPr>
      <w:pStyle w:val="10"/>
      <w:jc w:val="left"/>
      <w:rPr>
        <w:rFonts w:ascii="宋体" w:hAnsi="宋体"/>
        <w:b/>
        <w:shd w:val="pct10" w:color="auto" w:fill="FFFFFF"/>
      </w:rPr>
    </w:pPr>
    <w:r>
      <w:rPr>
        <w:rFonts w:hint="eastAsia" w:ascii="宋体" w:hAnsi="宋体"/>
        <w:b/>
      </w:rPr>
      <w:t xml:space="preserve">西安市公安局交通警察支队2024年执法扣留车辆存放场地租赁项目                   项目编号:SDZC2024-185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1842">
    <w:pPr>
      <w:pStyle w:val="10"/>
      <w:jc w:val="left"/>
      <w:rPr>
        <w:rFonts w:ascii="宋体" w:hAnsi="宋体"/>
      </w:rPr>
    </w:pPr>
    <w:r>
      <w:rPr>
        <w:rFonts w:hint="eastAsia" w:ascii="宋体" w:hAnsi="宋体"/>
        <w:b/>
      </w:rPr>
      <w:t xml:space="preserve">西安市公安局交通警察支队2024年执法扣留车辆存放场地租赁项目                                                                           项目编号:SDZC2024-185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3036">
    <w:pPr>
      <w:pStyle w:val="10"/>
      <w:jc w:val="left"/>
      <w:rPr>
        <w:rFonts w:ascii="仿宋_GB2312" w:eastAsia="仿宋_GB2312"/>
      </w:rPr>
    </w:pPr>
    <w:r>
      <w:rPr>
        <w:rFonts w:hint="eastAsia" w:ascii="宋体" w:hAnsi="宋体"/>
        <w:b/>
      </w:rPr>
      <w:t xml:space="preserve">西安市公安局交通警察支队秩序处2023年执法扣留车辆存放场地租赁项目                                                                                                      项目编号:SDZC2023-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25A3">
    <w:pPr>
      <w:spacing w:line="480" w:lineRule="exact"/>
      <w:rPr>
        <w:rFonts w:ascii="宋体" w:hAnsi="宋体"/>
        <w:sz w:val="18"/>
        <w:szCs w:val="18"/>
      </w:rPr>
    </w:pPr>
    <w:r>
      <w:rPr>
        <w:rFonts w:hint="eastAsia" w:ascii="宋体" w:hAnsi="宋体"/>
        <w:b/>
        <w:sz w:val="18"/>
        <w:szCs w:val="18"/>
        <w:u w:val="single"/>
      </w:rPr>
      <w:t xml:space="preserve">西安市公安局交通警察支队2024年执法扣留车辆存放场地租赁项目                    项目编号:SDZC2024-185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272C">
    <w:pPr>
      <w:spacing w:line="480" w:lineRule="exact"/>
      <w:rPr>
        <w:rFonts w:ascii="宋体" w:hAnsi="宋体"/>
        <w:sz w:val="18"/>
        <w:szCs w:val="18"/>
      </w:rPr>
    </w:pPr>
    <w:r>
      <w:rPr>
        <w:rFonts w:hint="eastAsia" w:ascii="宋体" w:hAnsi="宋体"/>
        <w:b/>
        <w:sz w:val="18"/>
        <w:szCs w:val="18"/>
        <w:u w:val="single"/>
      </w:rPr>
      <w:t xml:space="preserve">西安市公安局交通警察支队2024年执法扣留车辆存放场地租赁项目                    项目编号:SDZC2024-185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7"/>
      <w:numFmt w:val="decimal"/>
      <w:suff w:val="nothing"/>
      <w:lvlText w:val="%1．"/>
      <w:lvlJc w:val="left"/>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
    <w15:presenceInfo w15:providerId="WPS Office" w15:userId="417908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45AA03F5"/>
    <w:rsid w:val="000137EB"/>
    <w:rsid w:val="000459EE"/>
    <w:rsid w:val="001F4102"/>
    <w:rsid w:val="00324153"/>
    <w:rsid w:val="004D3976"/>
    <w:rsid w:val="00566C19"/>
    <w:rsid w:val="00604734"/>
    <w:rsid w:val="006E40C1"/>
    <w:rsid w:val="007666A2"/>
    <w:rsid w:val="008E138E"/>
    <w:rsid w:val="009C3815"/>
    <w:rsid w:val="00AB6E83"/>
    <w:rsid w:val="00BE7797"/>
    <w:rsid w:val="00D26D9F"/>
    <w:rsid w:val="01A40876"/>
    <w:rsid w:val="03035935"/>
    <w:rsid w:val="03A72764"/>
    <w:rsid w:val="03E47515"/>
    <w:rsid w:val="04A02A0A"/>
    <w:rsid w:val="051F457C"/>
    <w:rsid w:val="076F17EB"/>
    <w:rsid w:val="08892439"/>
    <w:rsid w:val="08A2174C"/>
    <w:rsid w:val="09536F6B"/>
    <w:rsid w:val="095D0BEF"/>
    <w:rsid w:val="09FE7804"/>
    <w:rsid w:val="0A423224"/>
    <w:rsid w:val="0C7E427E"/>
    <w:rsid w:val="0DF5231E"/>
    <w:rsid w:val="0E19425F"/>
    <w:rsid w:val="0E4017EB"/>
    <w:rsid w:val="0E6634E6"/>
    <w:rsid w:val="0F2F06B2"/>
    <w:rsid w:val="0FAD1B51"/>
    <w:rsid w:val="101636B4"/>
    <w:rsid w:val="109202F8"/>
    <w:rsid w:val="11061429"/>
    <w:rsid w:val="114710E3"/>
    <w:rsid w:val="12105979"/>
    <w:rsid w:val="12312902"/>
    <w:rsid w:val="13076D7C"/>
    <w:rsid w:val="1332191F"/>
    <w:rsid w:val="13A72F3A"/>
    <w:rsid w:val="14652507"/>
    <w:rsid w:val="16101534"/>
    <w:rsid w:val="162E62AB"/>
    <w:rsid w:val="16481B85"/>
    <w:rsid w:val="177E3384"/>
    <w:rsid w:val="17E51656"/>
    <w:rsid w:val="180C6BE2"/>
    <w:rsid w:val="18CD0120"/>
    <w:rsid w:val="19F618F8"/>
    <w:rsid w:val="1BBE1FA1"/>
    <w:rsid w:val="1C47643B"/>
    <w:rsid w:val="1E80727A"/>
    <w:rsid w:val="1EAF02C7"/>
    <w:rsid w:val="1EE07457"/>
    <w:rsid w:val="1FC102B2"/>
    <w:rsid w:val="20144886"/>
    <w:rsid w:val="21A8797C"/>
    <w:rsid w:val="21F027C1"/>
    <w:rsid w:val="229D5007"/>
    <w:rsid w:val="22D12F02"/>
    <w:rsid w:val="22D25C49"/>
    <w:rsid w:val="233D5EA2"/>
    <w:rsid w:val="233F7E6C"/>
    <w:rsid w:val="238830FA"/>
    <w:rsid w:val="24E87A9E"/>
    <w:rsid w:val="260333D3"/>
    <w:rsid w:val="26090547"/>
    <w:rsid w:val="26AC5DF3"/>
    <w:rsid w:val="27B801ED"/>
    <w:rsid w:val="293D25F0"/>
    <w:rsid w:val="29CC1354"/>
    <w:rsid w:val="2A9860B3"/>
    <w:rsid w:val="2B79242A"/>
    <w:rsid w:val="2C1005F7"/>
    <w:rsid w:val="2C1A7FF2"/>
    <w:rsid w:val="2C365B84"/>
    <w:rsid w:val="2C645A5B"/>
    <w:rsid w:val="2CBD0053"/>
    <w:rsid w:val="2EB07422"/>
    <w:rsid w:val="2F3A7164"/>
    <w:rsid w:val="2F464330"/>
    <w:rsid w:val="301B57BD"/>
    <w:rsid w:val="305B2708"/>
    <w:rsid w:val="3075311F"/>
    <w:rsid w:val="307F3F9D"/>
    <w:rsid w:val="31480833"/>
    <w:rsid w:val="316867E0"/>
    <w:rsid w:val="318B0720"/>
    <w:rsid w:val="31F6203D"/>
    <w:rsid w:val="332E2055"/>
    <w:rsid w:val="33883169"/>
    <w:rsid w:val="33DC1707"/>
    <w:rsid w:val="359A74F9"/>
    <w:rsid w:val="36386857"/>
    <w:rsid w:val="36590DED"/>
    <w:rsid w:val="37076A9B"/>
    <w:rsid w:val="37507FF9"/>
    <w:rsid w:val="37983B97"/>
    <w:rsid w:val="39000338"/>
    <w:rsid w:val="39317DFF"/>
    <w:rsid w:val="393337EE"/>
    <w:rsid w:val="39677CC5"/>
    <w:rsid w:val="39897C3B"/>
    <w:rsid w:val="39D32C64"/>
    <w:rsid w:val="3A655FB2"/>
    <w:rsid w:val="3C065241"/>
    <w:rsid w:val="3C4147FD"/>
    <w:rsid w:val="3C4D4F50"/>
    <w:rsid w:val="3C9C66B4"/>
    <w:rsid w:val="3CAF5C0A"/>
    <w:rsid w:val="3EA11583"/>
    <w:rsid w:val="3EAD617A"/>
    <w:rsid w:val="3EB31DDD"/>
    <w:rsid w:val="3EE55913"/>
    <w:rsid w:val="3F373C95"/>
    <w:rsid w:val="446F45EB"/>
    <w:rsid w:val="44ED72D0"/>
    <w:rsid w:val="45132AAF"/>
    <w:rsid w:val="4537679D"/>
    <w:rsid w:val="45AA03F5"/>
    <w:rsid w:val="46DD5122"/>
    <w:rsid w:val="484F2050"/>
    <w:rsid w:val="49051998"/>
    <w:rsid w:val="49463453"/>
    <w:rsid w:val="49E60792"/>
    <w:rsid w:val="4AE416BF"/>
    <w:rsid w:val="4CBD57DA"/>
    <w:rsid w:val="4D491731"/>
    <w:rsid w:val="4D9E092E"/>
    <w:rsid w:val="505A77E4"/>
    <w:rsid w:val="508D7BB9"/>
    <w:rsid w:val="50B60EBE"/>
    <w:rsid w:val="50D6330E"/>
    <w:rsid w:val="5139564B"/>
    <w:rsid w:val="51F6353C"/>
    <w:rsid w:val="51FB6B59"/>
    <w:rsid w:val="52C27FEE"/>
    <w:rsid w:val="53A63955"/>
    <w:rsid w:val="53BD6A07"/>
    <w:rsid w:val="542E3461"/>
    <w:rsid w:val="55067F3A"/>
    <w:rsid w:val="55102B67"/>
    <w:rsid w:val="562C577E"/>
    <w:rsid w:val="58CE3253"/>
    <w:rsid w:val="59044440"/>
    <w:rsid w:val="59245E0F"/>
    <w:rsid w:val="59457283"/>
    <w:rsid w:val="59641226"/>
    <w:rsid w:val="5AB10D16"/>
    <w:rsid w:val="5B060C94"/>
    <w:rsid w:val="5B3773E8"/>
    <w:rsid w:val="5BA83AF9"/>
    <w:rsid w:val="5CC868A0"/>
    <w:rsid w:val="5CF3349A"/>
    <w:rsid w:val="5D726193"/>
    <w:rsid w:val="5D746389"/>
    <w:rsid w:val="5DA16A52"/>
    <w:rsid w:val="5DE3706A"/>
    <w:rsid w:val="5DF03535"/>
    <w:rsid w:val="5E1E03E4"/>
    <w:rsid w:val="5E741D96"/>
    <w:rsid w:val="5E8F0FA0"/>
    <w:rsid w:val="5F1C2834"/>
    <w:rsid w:val="5F950838"/>
    <w:rsid w:val="60025ECE"/>
    <w:rsid w:val="601B28EC"/>
    <w:rsid w:val="60EC092C"/>
    <w:rsid w:val="61070F6C"/>
    <w:rsid w:val="615F4C5A"/>
    <w:rsid w:val="62724E61"/>
    <w:rsid w:val="64326656"/>
    <w:rsid w:val="6474494F"/>
    <w:rsid w:val="64E87C74"/>
    <w:rsid w:val="65366619"/>
    <w:rsid w:val="6686712D"/>
    <w:rsid w:val="66DE2AC5"/>
    <w:rsid w:val="67542D9C"/>
    <w:rsid w:val="677C5A32"/>
    <w:rsid w:val="67EF05A8"/>
    <w:rsid w:val="685E210F"/>
    <w:rsid w:val="688D2A03"/>
    <w:rsid w:val="693543F7"/>
    <w:rsid w:val="694D0CA2"/>
    <w:rsid w:val="6A49294B"/>
    <w:rsid w:val="6AB72033"/>
    <w:rsid w:val="6B4D0219"/>
    <w:rsid w:val="6B8F25DF"/>
    <w:rsid w:val="6D8718E6"/>
    <w:rsid w:val="6F4831D1"/>
    <w:rsid w:val="6FCC46C6"/>
    <w:rsid w:val="71864485"/>
    <w:rsid w:val="721B697B"/>
    <w:rsid w:val="746E5488"/>
    <w:rsid w:val="74BB2697"/>
    <w:rsid w:val="74C8258D"/>
    <w:rsid w:val="74D84FF7"/>
    <w:rsid w:val="75A373B3"/>
    <w:rsid w:val="76DB492B"/>
    <w:rsid w:val="7745585B"/>
    <w:rsid w:val="77A85AF9"/>
    <w:rsid w:val="77DA2E34"/>
    <w:rsid w:val="78F46178"/>
    <w:rsid w:val="78F721E6"/>
    <w:rsid w:val="79C21DD2"/>
    <w:rsid w:val="7A020420"/>
    <w:rsid w:val="7A6F5AB6"/>
    <w:rsid w:val="7AD1051F"/>
    <w:rsid w:val="7BA06143"/>
    <w:rsid w:val="7BCA6989"/>
    <w:rsid w:val="7C8F1CAA"/>
    <w:rsid w:val="7CF51CCD"/>
    <w:rsid w:val="7D641B1E"/>
    <w:rsid w:val="7DD65E4C"/>
    <w:rsid w:val="7E0230E5"/>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ahoma" w:hAnsi="Tahoma"/>
      <w:b/>
      <w:bCs/>
      <w:kern w:val="44"/>
      <w:sz w:val="44"/>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b/>
      <w:spacing w:val="20"/>
      <w:sz w:val="28"/>
    </w:rPr>
  </w:style>
  <w:style w:type="paragraph" w:styleId="7">
    <w:name w:val="heading 6"/>
    <w:basedOn w:val="1"/>
    <w:next w:val="1"/>
    <w:autoRedefine/>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before="120" w:after="240"/>
      <w:ind w:firstLine="420"/>
      <w:jc w:val="left"/>
    </w:pPr>
  </w:style>
  <w:style w:type="paragraph" w:styleId="3">
    <w:name w:val="Body Text Indent"/>
    <w:basedOn w:val="1"/>
    <w:next w:val="2"/>
    <w:autoRedefine/>
    <w:qFormat/>
    <w:uiPriority w:val="0"/>
    <w:pPr>
      <w:spacing w:after="120"/>
      <w:ind w:left="420" w:leftChars="200"/>
    </w:pPr>
  </w:style>
  <w:style w:type="paragraph" w:styleId="8">
    <w:name w:val="Body Text"/>
    <w:basedOn w:val="1"/>
    <w:next w:val="1"/>
    <w:autoRedefine/>
    <w:qFormat/>
    <w:uiPriority w:val="0"/>
    <w:pPr>
      <w:spacing w:after="120"/>
    </w:pPr>
    <w:rPr>
      <w:sz w:val="21"/>
      <w:szCs w:val="24"/>
    </w:rPr>
  </w:style>
  <w:style w:type="paragraph" w:styleId="9">
    <w:name w:val="footer"/>
    <w:basedOn w:val="1"/>
    <w:autoRedefine/>
    <w:qFormat/>
    <w:uiPriority w:val="0"/>
    <w:pPr>
      <w:tabs>
        <w:tab w:val="center" w:pos="4153"/>
        <w:tab w:val="right" w:pos="8306"/>
      </w:tabs>
      <w:snapToGrid w:val="0"/>
      <w:jc w:val="left"/>
    </w:pPr>
    <w:rPr>
      <w:rFonts w:ascii="Tahoma" w:hAnsi="Tahoma"/>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1">
    <w:name w:val="toc 1"/>
    <w:basedOn w:val="1"/>
    <w:next w:val="1"/>
    <w:autoRedefine/>
    <w:qFormat/>
    <w:uiPriority w:val="0"/>
    <w:rPr>
      <w:sz w:val="21"/>
      <w:szCs w:val="24"/>
    </w:rPr>
  </w:style>
  <w:style w:type="paragraph" w:styleId="12">
    <w:name w:val="toc 2"/>
    <w:basedOn w:val="1"/>
    <w:next w:val="1"/>
    <w:autoRedefine/>
    <w:qFormat/>
    <w:uiPriority w:val="0"/>
    <w:pPr>
      <w:ind w:left="420" w:leftChars="200"/>
    </w:pPr>
    <w:rPr>
      <w:sz w:val="21"/>
      <w:szCs w:val="24"/>
    </w:rPr>
  </w:style>
  <w:style w:type="paragraph" w:styleId="13">
    <w:name w:val="Body Text 2"/>
    <w:basedOn w:val="1"/>
    <w:autoRedefine/>
    <w:qFormat/>
    <w:uiPriority w:val="0"/>
    <w:pPr>
      <w:spacing w:line="440" w:lineRule="exact"/>
    </w:pPr>
    <w:rPr>
      <w:szCs w:val="24"/>
    </w:rPr>
  </w:style>
  <w:style w:type="paragraph" w:styleId="14">
    <w:name w:val="Normal (Web)"/>
    <w:basedOn w:val="1"/>
    <w:autoRedefine/>
    <w:qFormat/>
    <w:uiPriority w:val="0"/>
    <w:rPr>
      <w:szCs w:val="24"/>
    </w:rPr>
  </w:style>
  <w:style w:type="table" w:styleId="16">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rFonts w:ascii="Tahoma" w:hAnsi="Tahoma" w:eastAsia="宋体" w:cs="Times New Roman"/>
      <w:b/>
      <w:bCs/>
    </w:rPr>
  </w:style>
  <w:style w:type="character" w:styleId="19">
    <w:name w:val="page number"/>
    <w:basedOn w:val="17"/>
    <w:autoRedefine/>
    <w:qFormat/>
    <w:uiPriority w:val="0"/>
    <w:rPr>
      <w:rFonts w:ascii="Times New Roman" w:hAnsi="Times New Roman" w:eastAsia="宋体" w:cs="Times New Roman"/>
    </w:rPr>
  </w:style>
  <w:style w:type="character" w:styleId="20">
    <w:name w:val="Hyperlink"/>
    <w:basedOn w:val="17"/>
    <w:autoRedefine/>
    <w:qFormat/>
    <w:uiPriority w:val="0"/>
    <w:rPr>
      <w:rFonts w:ascii="宋体" w:hAnsi="宋体" w:eastAsia="宋体" w:cs="Times New Roman"/>
      <w:b/>
      <w:color w:val="0000FF"/>
      <w:kern w:val="2"/>
      <w:sz w:val="24"/>
      <w:szCs w:val="24"/>
      <w:u w:val="single"/>
      <w:lang w:val="en-US" w:eastAsia="zh-CN" w:bidi="ar-SA"/>
    </w:rPr>
  </w:style>
  <w:style w:type="paragraph" w:customStyle="1" w:styleId="21">
    <w:name w:val="title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22">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4">
    <w:name w:val="p15"/>
    <w:basedOn w:val="1"/>
    <w:autoRedefine/>
    <w:qFormat/>
    <w:uiPriority w:val="0"/>
    <w:pPr>
      <w:widowControl/>
    </w:pPr>
    <w:rPr>
      <w:kern w:val="0"/>
      <w:sz w:val="21"/>
      <w:szCs w:val="21"/>
    </w:rPr>
  </w:style>
  <w:style w:type="paragraph" w:customStyle="1" w:styleId="25">
    <w:name w:val="样式2"/>
    <w:basedOn w:val="26"/>
    <w:autoRedefine/>
    <w:qFormat/>
    <w:uiPriority w:val="0"/>
    <w:pPr>
      <w:spacing w:line="480" w:lineRule="exact"/>
    </w:pPr>
    <w:rPr>
      <w:rFonts w:ascii="宋体" w:hAnsi="宋体" w:eastAsia="宋体"/>
      <w:b/>
      <w:sz w:val="21"/>
      <w:szCs w:val="21"/>
      <w:u w:val="single"/>
      <w:shd w:val="pct10" w:color="auto" w:fill="FFFFFF"/>
    </w:rPr>
  </w:style>
  <w:style w:type="paragraph" w:customStyle="1" w:styleId="26">
    <w:name w:val="@标题"/>
    <w:basedOn w:val="1"/>
    <w:next w:val="27"/>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27">
    <w:name w:val="@正文"/>
    <w:basedOn w:val="28"/>
    <w:autoRedefine/>
    <w:qFormat/>
    <w:uiPriority w:val="0"/>
    <w:pPr>
      <w:wordWrap/>
      <w:spacing w:line="240" w:lineRule="auto"/>
      <w:ind w:firstLine="200" w:firstLineChars="200"/>
    </w:pPr>
    <w:rPr>
      <w:rFonts w:ascii="Calibri" w:hAnsi="Calibri" w:eastAsia="宋体" w:cs="Calibri"/>
      <w:color w:val="000000"/>
      <w:kern w:val="24"/>
      <w:sz w:val="24"/>
      <w:szCs w:val="24"/>
    </w:rPr>
  </w:style>
  <w:style w:type="paragraph" w:customStyle="1" w:styleId="2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29">
    <w:name w:val="正文 New"/>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46683</Words>
  <Characters>52022</Characters>
  <Lines>410</Lines>
  <Paragraphs>115</Paragraphs>
  <TotalTime>12</TotalTime>
  <ScaleCrop>false</ScaleCrop>
  <LinksUpToDate>false</LinksUpToDate>
  <CharactersWithSpaces>54147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2023-06-02T08:11:00Z</dcterms:created>
  <dc:creator>Administrator</dc:creator>
  <cp:lastModifiedBy>宋</cp:lastModifiedBy>
  <dcterms:modified xsi:type="dcterms:W3CDTF">2024-10-18T12:34:11Z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E11C3F992D2D42A7A6FC2EFEF70987C6_13</vt:lpwstr>
  </property>
</Properties>
</file>