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ABBFE">
      <w:pPr>
        <w:tabs>
          <w:tab w:val="left" w:pos="3544"/>
        </w:tabs>
        <w:spacing w:line="360" w:lineRule="auto"/>
        <w:jc w:val="center"/>
        <w:rPr>
          <w:rFonts w:hint="eastAsia" w:ascii="仿宋" w:hAnsi="仿宋" w:eastAsia="仿宋"/>
          <w:b/>
          <w:sz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lang w:val="en-US" w:eastAsia="zh-CN"/>
        </w:rPr>
        <w:t>分项报价表</w:t>
      </w:r>
    </w:p>
    <w:p w14:paraId="76D0036E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项目</w:t>
      </w:r>
      <w:r>
        <w:rPr>
          <w:rFonts w:ascii="仿宋" w:hAnsi="仿宋" w:eastAsia="仿宋"/>
          <w:sz w:val="22"/>
        </w:rPr>
        <w:t>编号：</w:t>
      </w:r>
    </w:p>
    <w:p w14:paraId="74A6692A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ascii="仿宋" w:hAnsi="仿宋" w:eastAsia="仿宋"/>
          <w:sz w:val="22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</w:t>
      </w:r>
    </w:p>
    <w:tbl>
      <w:tblPr>
        <w:tblStyle w:val="6"/>
        <w:tblW w:w="84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033"/>
        <w:gridCol w:w="3231"/>
        <w:gridCol w:w="999"/>
      </w:tblGrid>
      <w:tr w14:paraId="30003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59F074DD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033" w:type="dxa"/>
            <w:vAlign w:val="center"/>
          </w:tcPr>
          <w:p w14:paraId="37EC3105">
            <w:pPr>
              <w:pStyle w:val="8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分项内容</w:t>
            </w:r>
          </w:p>
        </w:tc>
        <w:tc>
          <w:tcPr>
            <w:tcW w:w="3231" w:type="dxa"/>
            <w:vAlign w:val="center"/>
          </w:tcPr>
          <w:p w14:paraId="78F65A21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小计</w:t>
            </w:r>
          </w:p>
        </w:tc>
        <w:tc>
          <w:tcPr>
            <w:tcW w:w="999" w:type="dxa"/>
            <w:vAlign w:val="center"/>
          </w:tcPr>
          <w:p w14:paraId="63E12B79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37674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485C1D96">
            <w:pPr>
              <w:pStyle w:val="8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033" w:type="dxa"/>
            <w:vAlign w:val="center"/>
          </w:tcPr>
          <w:p w14:paraId="2CA6B3B3">
            <w:pPr>
              <w:pStyle w:val="8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前期准备</w:t>
            </w:r>
          </w:p>
        </w:tc>
        <w:tc>
          <w:tcPr>
            <w:tcW w:w="3231" w:type="dxa"/>
            <w:vAlign w:val="center"/>
          </w:tcPr>
          <w:p w14:paraId="0AEB72A3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999" w:type="dxa"/>
            <w:vAlign w:val="center"/>
          </w:tcPr>
          <w:p w14:paraId="3AA44D11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</w:p>
        </w:tc>
      </w:tr>
      <w:tr w14:paraId="4BB43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426F93FB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033" w:type="dxa"/>
            <w:vAlign w:val="center"/>
          </w:tcPr>
          <w:p w14:paraId="4B6D905C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  <w:t>现场调查</w:t>
            </w:r>
          </w:p>
        </w:tc>
        <w:tc>
          <w:tcPr>
            <w:tcW w:w="3231" w:type="dxa"/>
            <w:vAlign w:val="center"/>
          </w:tcPr>
          <w:p w14:paraId="03D462E1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999" w:type="dxa"/>
            <w:vAlign w:val="center"/>
          </w:tcPr>
          <w:p w14:paraId="516E5CC1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</w:p>
        </w:tc>
      </w:tr>
      <w:tr w14:paraId="149A8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3879E367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033" w:type="dxa"/>
            <w:vAlign w:val="center"/>
          </w:tcPr>
          <w:p w14:paraId="63E9B818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  <w:t>报告编制</w:t>
            </w:r>
          </w:p>
        </w:tc>
        <w:tc>
          <w:tcPr>
            <w:tcW w:w="3231" w:type="dxa"/>
            <w:vAlign w:val="center"/>
          </w:tcPr>
          <w:p w14:paraId="1D233AA0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999" w:type="dxa"/>
            <w:vAlign w:val="center"/>
          </w:tcPr>
          <w:p w14:paraId="1B9AAA35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</w:p>
        </w:tc>
      </w:tr>
      <w:tr w14:paraId="6ED3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95" w:type="dxa"/>
            <w:vAlign w:val="center"/>
          </w:tcPr>
          <w:p w14:paraId="2D5AC28E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033" w:type="dxa"/>
            <w:vAlign w:val="center"/>
          </w:tcPr>
          <w:p w14:paraId="56280F12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配合评审</w:t>
            </w:r>
          </w:p>
        </w:tc>
        <w:tc>
          <w:tcPr>
            <w:tcW w:w="3231" w:type="dxa"/>
            <w:vAlign w:val="center"/>
          </w:tcPr>
          <w:p w14:paraId="04C0CECE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999" w:type="dxa"/>
            <w:vAlign w:val="center"/>
          </w:tcPr>
          <w:p w14:paraId="6E170147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</w:p>
        </w:tc>
      </w:tr>
      <w:tr w14:paraId="4BD6F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228" w:type="dxa"/>
            <w:gridSpan w:val="2"/>
            <w:vAlign w:val="center"/>
          </w:tcPr>
          <w:p w14:paraId="05977E8A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总    计</w:t>
            </w:r>
          </w:p>
        </w:tc>
        <w:tc>
          <w:tcPr>
            <w:tcW w:w="4230" w:type="dxa"/>
            <w:gridSpan w:val="2"/>
            <w:vAlign w:val="center"/>
          </w:tcPr>
          <w:p w14:paraId="76BD036D">
            <w:pPr>
              <w:pStyle w:val="8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</w:t>
            </w:r>
          </w:p>
        </w:tc>
      </w:tr>
    </w:tbl>
    <w:p w14:paraId="1B721FED">
      <w:pPr>
        <w:pStyle w:val="8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13694EF">
      <w:pPr>
        <w:pStyle w:val="8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A9F59F3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本表中的“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</w:rPr>
        <w:t>总报价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”与“响应报价表”中的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总报价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一致。各子项分别报价。</w:t>
      </w:r>
    </w:p>
    <w:p w14:paraId="3DB76898">
      <w:pPr>
        <w:pStyle w:val="8"/>
        <w:rPr>
          <w:rFonts w:hint="default" w:eastAsia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</w:p>
    <w:p w14:paraId="5ECBDED1">
      <w:pPr>
        <w:ind w:right="420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79FC4F39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2171262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F3D1190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供应商名称（公章）:</w:t>
      </w:r>
    </w:p>
    <w:p w14:paraId="70D60E6F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法定代表人或委托代理人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Cs/>
          <w:color w:val="auto"/>
          <w:spacing w:val="4"/>
          <w:sz w:val="2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）：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</w:t>
      </w:r>
    </w:p>
    <w:p w14:paraId="4860D32C">
      <w:pPr>
        <w:pStyle w:val="4"/>
        <w:widowControl w:val="0"/>
        <w:topLinePunct/>
        <w:adjustRightInd w:val="0"/>
        <w:snapToGrid w:val="0"/>
        <w:spacing w:before="0" w:beforeAutospacing="0" w:after="0" w:afterAutospacing="0" w:line="360" w:lineRule="auto"/>
        <w:rPr>
          <w:rFonts w:hint="eastAsia"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160BB2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507DB6"/>
    <w:rsid w:val="7462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晨之露珠</cp:lastModifiedBy>
  <dcterms:modified xsi:type="dcterms:W3CDTF">2025-01-12T09:10:58Z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eyJoZGlkIjoiNDQ4YmU2NjUxM2Q0NGEzZTBmNjc2M2M3ZWQwZDdkZmUiLCJ1c2VySWQiOiIzMDQ5Mzg4NjIifQ==</vt:lpwstr>
  </property>
  <property fmtid="{D5CDD505-2E9C-101B-9397-08002B2CF9AE}" pid="4" name="ICV">
    <vt:lpwstr>E771A9D387ED47E2AE23073C2668D40D_12</vt:lpwstr>
  </property>
</Properties>
</file>