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910A3A">
      <w:pPr>
        <w:rPr>
          <w:rFonts w:hint="eastAsia" w:eastAsia="黑体"/>
          <w:sz w:val="28"/>
        </w:rPr>
      </w:pPr>
      <w:r>
        <w:rPr>
          <w:rFonts w:hint="eastAsia" w:eastAsia="黑体"/>
          <w:sz w:val="28"/>
        </w:rPr>
        <w:t>合同编号：</w:t>
      </w:r>
    </w:p>
    <w:p w14:paraId="5187A8B7">
      <w:pPr>
        <w:jc w:val="center"/>
        <w:rPr>
          <w:rFonts w:hint="eastAsia" w:eastAsia="黑体"/>
          <w:sz w:val="52"/>
        </w:rPr>
      </w:pPr>
    </w:p>
    <w:p w14:paraId="11E3A6C8">
      <w:pPr>
        <w:jc w:val="center"/>
        <w:rPr>
          <w:rFonts w:hint="eastAsia" w:eastAsia="黑体"/>
          <w:sz w:val="52"/>
        </w:rPr>
      </w:pPr>
      <w:r>
        <w:rPr>
          <w:rFonts w:hint="eastAsia" w:eastAsia="黑体"/>
          <w:sz w:val="52"/>
        </w:rPr>
        <w:t>运维服务合同</w:t>
      </w:r>
    </w:p>
    <w:p w14:paraId="1250C3DF">
      <w:pPr>
        <w:jc w:val="center"/>
        <w:rPr>
          <w:rFonts w:hint="eastAsia" w:eastAsia="黑体"/>
          <w:sz w:val="36"/>
        </w:rPr>
      </w:pPr>
    </w:p>
    <w:p w14:paraId="6C229955">
      <w:pPr>
        <w:jc w:val="center"/>
        <w:rPr>
          <w:rFonts w:hint="eastAsia" w:eastAsia="黑体"/>
          <w:sz w:val="36"/>
        </w:rPr>
      </w:pPr>
    </w:p>
    <w:p w14:paraId="7BDE3C1A">
      <w:pPr>
        <w:rPr>
          <w:rFonts w:hint="eastAsia" w:ascii="宋体" w:hAnsi="宋体"/>
          <w:sz w:val="36"/>
          <w:u w:val="single"/>
        </w:rPr>
      </w:pPr>
      <w:r>
        <w:rPr>
          <w:rFonts w:hint="eastAsia" w:eastAsia="黑体"/>
          <w:sz w:val="36"/>
        </w:rPr>
        <w:t xml:space="preserve">     </w:t>
      </w:r>
      <w:r>
        <w:rPr>
          <w:rFonts w:hint="eastAsia" w:ascii="宋体" w:hAnsi="宋体"/>
          <w:sz w:val="36"/>
        </w:rPr>
        <w:t>项目名称：</w:t>
      </w:r>
      <w:r>
        <w:rPr>
          <w:rFonts w:hint="eastAsia" w:ascii="宋体" w:hAnsi="宋体"/>
          <w:sz w:val="36"/>
          <w:u w:val="single"/>
          <w:lang w:eastAsia="zh-CN"/>
        </w:rPr>
        <w:t>2025年西安市农业农村局农情监管平台运维项目</w:t>
      </w:r>
      <w:r>
        <w:rPr>
          <w:rFonts w:hint="eastAsia" w:ascii="宋体" w:hAnsi="宋体"/>
          <w:sz w:val="36"/>
          <w:u w:val="single"/>
        </w:rPr>
        <w:t xml:space="preserve"> </w:t>
      </w:r>
    </w:p>
    <w:p w14:paraId="538840BB">
      <w:pPr>
        <w:rPr>
          <w:rFonts w:hint="eastAsia" w:ascii="宋体" w:hAnsi="宋体"/>
          <w:sz w:val="36"/>
          <w:u w:val="single"/>
        </w:rPr>
      </w:pPr>
    </w:p>
    <w:p w14:paraId="04DEF584">
      <w:pPr>
        <w:rPr>
          <w:rFonts w:hint="eastAsia" w:ascii="宋体" w:hAnsi="宋体"/>
          <w:sz w:val="36"/>
          <w:u w:val="single"/>
        </w:rPr>
      </w:pPr>
      <w:r>
        <w:rPr>
          <w:rFonts w:hint="eastAsia" w:ascii="宋体" w:hAnsi="宋体"/>
          <w:sz w:val="36"/>
        </w:rPr>
        <w:t xml:space="preserve">      委托方（甲方）：</w:t>
      </w:r>
      <w:r>
        <w:rPr>
          <w:rFonts w:hint="eastAsia" w:ascii="宋体" w:hAnsi="宋体"/>
          <w:sz w:val="36"/>
          <w:u w:val="single"/>
        </w:rPr>
        <w:t xml:space="preserve"> </w:t>
      </w:r>
      <w:r>
        <w:rPr>
          <w:rFonts w:hint="eastAsia" w:ascii="宋体" w:hAnsi="宋体"/>
          <w:sz w:val="36"/>
          <w:u w:val="single"/>
          <w:lang w:val="en-US" w:eastAsia="zh-CN"/>
        </w:rPr>
        <w:t xml:space="preserve"> </w:t>
      </w:r>
      <w:r>
        <w:rPr>
          <w:rFonts w:hint="eastAsia" w:ascii="宋体" w:hAnsi="宋体"/>
          <w:sz w:val="36"/>
          <w:u w:val="single"/>
        </w:rPr>
        <w:t xml:space="preserve">西安市农业信息网络中心       </w:t>
      </w:r>
    </w:p>
    <w:p w14:paraId="382D03D0">
      <w:pPr>
        <w:rPr>
          <w:rFonts w:hint="eastAsia" w:ascii="宋体" w:hAnsi="宋体"/>
          <w:sz w:val="36"/>
          <w:u w:val="single"/>
        </w:rPr>
      </w:pPr>
      <w:r>
        <w:rPr>
          <w:rFonts w:hint="eastAsia" w:ascii="宋体" w:hAnsi="宋体"/>
          <w:sz w:val="36"/>
        </w:rPr>
        <w:t xml:space="preserve">               </w:t>
      </w:r>
    </w:p>
    <w:p w14:paraId="5F1782BF">
      <w:pPr>
        <w:rPr>
          <w:rFonts w:hint="eastAsia" w:ascii="宋体" w:hAnsi="宋体"/>
          <w:sz w:val="36"/>
          <w:u w:val="single"/>
        </w:rPr>
      </w:pPr>
    </w:p>
    <w:p w14:paraId="16FFF18F">
      <w:pPr>
        <w:rPr>
          <w:rFonts w:hint="eastAsia" w:ascii="宋体" w:hAnsi="宋体"/>
          <w:sz w:val="36"/>
        </w:rPr>
      </w:pPr>
      <w:r>
        <w:rPr>
          <w:rFonts w:hint="eastAsia" w:ascii="宋体" w:hAnsi="宋体"/>
          <w:sz w:val="36"/>
        </w:rPr>
        <w:t xml:space="preserve">      受托方（乙方）：</w:t>
      </w:r>
      <w:r>
        <w:rPr>
          <w:rFonts w:hint="eastAsia" w:ascii="宋体" w:hAnsi="宋体"/>
          <w:sz w:val="36"/>
          <w:u w:val="single"/>
        </w:rPr>
        <w:t xml:space="preserve">  </w:t>
      </w:r>
      <w:r>
        <w:rPr>
          <w:rFonts w:hint="eastAsia" w:ascii="宋体" w:hAnsi="宋体"/>
          <w:sz w:val="36"/>
          <w:u w:val="single"/>
          <w:lang w:val="en-US" w:eastAsia="zh-CN"/>
        </w:rPr>
        <w:t xml:space="preserve">                  </w:t>
      </w:r>
      <w:r>
        <w:rPr>
          <w:rFonts w:hint="eastAsia" w:ascii="宋体" w:hAnsi="宋体"/>
          <w:sz w:val="36"/>
          <w:u w:val="single"/>
        </w:rPr>
        <w:t xml:space="preserve">       </w:t>
      </w:r>
    </w:p>
    <w:p w14:paraId="0520B785">
      <w:pPr>
        <w:ind w:left="-540"/>
        <w:rPr>
          <w:rFonts w:hint="eastAsia" w:ascii="宋体" w:hAnsi="宋体"/>
          <w:sz w:val="36"/>
          <w:u w:val="single"/>
        </w:rPr>
      </w:pPr>
      <w:r>
        <w:rPr>
          <w:rFonts w:hint="eastAsia" w:ascii="宋体" w:hAnsi="宋体"/>
          <w:sz w:val="36"/>
        </w:rPr>
        <w:t xml:space="preserve">                    </w:t>
      </w:r>
    </w:p>
    <w:p w14:paraId="64689D57">
      <w:pPr>
        <w:ind w:left="-180"/>
        <w:rPr>
          <w:rFonts w:hint="eastAsia" w:ascii="宋体" w:hAnsi="宋体"/>
          <w:sz w:val="36"/>
        </w:rPr>
      </w:pPr>
      <w:r>
        <w:rPr>
          <w:rFonts w:hint="eastAsia" w:ascii="宋体" w:hAnsi="宋体"/>
          <w:sz w:val="36"/>
        </w:rPr>
        <w:t xml:space="preserve">      </w:t>
      </w:r>
    </w:p>
    <w:p w14:paraId="2AF5205C">
      <w:pPr>
        <w:rPr>
          <w:rFonts w:ascii="宋体" w:hAnsi="宋体"/>
          <w:sz w:val="36"/>
          <w:u w:val="single"/>
        </w:rPr>
      </w:pPr>
      <w:r>
        <w:rPr>
          <w:rFonts w:hint="eastAsia" w:ascii="宋体" w:hAnsi="宋体"/>
          <w:sz w:val="36"/>
        </w:rPr>
        <w:t xml:space="preserve">      签订时间：</w:t>
      </w:r>
      <w:r>
        <w:rPr>
          <w:rFonts w:hint="eastAsia" w:ascii="宋体" w:hAnsi="宋体"/>
          <w:sz w:val="36"/>
          <w:u w:val="single"/>
        </w:rPr>
        <w:t xml:space="preserve">       </w:t>
      </w:r>
      <w:r>
        <w:rPr>
          <w:rFonts w:hint="eastAsia" w:ascii="宋体" w:hAnsi="宋体"/>
          <w:sz w:val="36"/>
          <w:u w:val="single"/>
          <w:lang w:val="en-US" w:eastAsia="zh-CN"/>
        </w:rPr>
        <w:t xml:space="preserve">       </w:t>
      </w:r>
      <w:r>
        <w:rPr>
          <w:rFonts w:hint="eastAsia" w:ascii="宋体" w:hAnsi="宋体"/>
          <w:sz w:val="36"/>
          <w:u w:val="single"/>
        </w:rPr>
        <w:t xml:space="preserve">                 </w:t>
      </w:r>
      <w:r>
        <w:rPr>
          <w:rFonts w:ascii="宋体" w:hAnsi="宋体"/>
          <w:sz w:val="36"/>
          <w:u w:val="single"/>
        </w:rPr>
        <w:t xml:space="preserve"> </w:t>
      </w:r>
    </w:p>
    <w:p w14:paraId="77495632">
      <w:pPr>
        <w:rPr>
          <w:rFonts w:hint="eastAsia" w:ascii="宋体" w:hAnsi="宋体"/>
          <w:sz w:val="36"/>
        </w:rPr>
      </w:pPr>
      <w:r>
        <w:rPr>
          <w:rFonts w:hint="eastAsia" w:ascii="宋体" w:hAnsi="宋体"/>
          <w:sz w:val="36"/>
        </w:rPr>
        <w:t xml:space="preserve">      签订地点：</w:t>
      </w:r>
      <w:r>
        <w:rPr>
          <w:rFonts w:hint="eastAsia" w:ascii="宋体" w:hAnsi="宋体"/>
          <w:sz w:val="36"/>
          <w:u w:val="single"/>
        </w:rPr>
        <w:t xml:space="preserve">  </w:t>
      </w:r>
      <w:r>
        <w:rPr>
          <w:rFonts w:hint="eastAsia" w:ascii="宋体" w:hAnsi="宋体"/>
          <w:sz w:val="36"/>
          <w:u w:val="single"/>
          <w:lang w:val="en-US" w:eastAsia="zh-CN"/>
        </w:rPr>
        <w:t xml:space="preserve">       西安市未央区         </w:t>
      </w:r>
      <w:r>
        <w:rPr>
          <w:rFonts w:hint="eastAsia" w:ascii="宋体" w:hAnsi="宋体"/>
          <w:sz w:val="36"/>
          <w:u w:val="single"/>
        </w:rPr>
        <w:t xml:space="preserve">     </w:t>
      </w:r>
      <w:r>
        <w:rPr>
          <w:rFonts w:ascii="宋体" w:hAnsi="宋体"/>
          <w:sz w:val="36"/>
          <w:u w:val="single"/>
        </w:rPr>
        <w:t xml:space="preserve"> </w:t>
      </w:r>
      <w:r>
        <w:rPr>
          <w:rFonts w:hint="eastAsia" w:ascii="宋体" w:hAnsi="宋体"/>
          <w:sz w:val="36"/>
        </w:rPr>
        <w:t xml:space="preserve">    </w:t>
      </w:r>
    </w:p>
    <w:p w14:paraId="1D683AEA">
      <w:pPr>
        <w:rPr>
          <w:rFonts w:hint="eastAsia" w:ascii="宋体" w:hAnsi="宋体"/>
          <w:sz w:val="36"/>
          <w:u w:val="single"/>
        </w:rPr>
      </w:pPr>
      <w:r>
        <w:rPr>
          <w:rFonts w:hint="eastAsia" w:ascii="宋体" w:hAnsi="宋体"/>
          <w:sz w:val="36"/>
        </w:rPr>
        <w:t xml:space="preserve">      有效期限：</w:t>
      </w:r>
      <w:r>
        <w:rPr>
          <w:rFonts w:hint="eastAsia" w:ascii="宋体" w:hAnsi="宋体"/>
          <w:sz w:val="36"/>
          <w:u w:val="single"/>
        </w:rPr>
        <w:t xml:space="preserve"> </w:t>
      </w:r>
      <w:r>
        <w:rPr>
          <w:rFonts w:hint="eastAsia" w:ascii="宋体" w:hAnsi="宋体"/>
          <w:sz w:val="32"/>
          <w:szCs w:val="32"/>
          <w:u w:val="single"/>
          <w:lang w:val="en-US" w:eastAsia="zh-CN"/>
        </w:rPr>
        <w:t>2025年11月25日-2026年11月24日</w:t>
      </w:r>
      <w:r>
        <w:rPr>
          <w:rFonts w:hint="eastAsia" w:ascii="宋体" w:hAnsi="宋体"/>
          <w:sz w:val="36"/>
          <w:u w:val="single"/>
        </w:rPr>
        <w:t xml:space="preserve">               </w:t>
      </w:r>
    </w:p>
    <w:p w14:paraId="667627D4">
      <w:pPr>
        <w:rPr>
          <w:rFonts w:hint="eastAsia" w:ascii="宋体" w:hAnsi="宋体"/>
          <w:sz w:val="36"/>
        </w:rPr>
      </w:pPr>
      <w:r>
        <w:rPr>
          <w:rFonts w:hint="eastAsia" w:ascii="宋体" w:hAnsi="宋体"/>
          <w:sz w:val="36"/>
        </w:rPr>
        <w:t xml:space="preserve">         </w:t>
      </w:r>
    </w:p>
    <w:p w14:paraId="1A4D72F3">
      <w:pPr>
        <w:jc w:val="center"/>
        <w:rPr>
          <w:rFonts w:hint="eastAsia" w:ascii="宋体" w:hAnsi="宋体"/>
          <w:sz w:val="30"/>
        </w:rPr>
      </w:pPr>
    </w:p>
    <w:p w14:paraId="28C4C2D0">
      <w:pPr>
        <w:jc w:val="center"/>
        <w:rPr>
          <w:rFonts w:hint="eastAsia" w:ascii="宋体" w:hAnsi="宋体"/>
          <w:sz w:val="30"/>
        </w:rPr>
      </w:pPr>
    </w:p>
    <w:p w14:paraId="0105C924">
      <w:pPr>
        <w:jc w:val="center"/>
        <w:rPr>
          <w:rFonts w:hint="eastAsia" w:ascii="宋体" w:hAnsi="宋体"/>
          <w:sz w:val="36"/>
        </w:rPr>
      </w:pPr>
    </w:p>
    <w:p w14:paraId="6DCAEA71">
      <w:pPr>
        <w:jc w:val="center"/>
        <w:rPr>
          <w:rFonts w:hint="eastAsia" w:ascii="宋体" w:hAnsi="宋体"/>
          <w:sz w:val="32"/>
        </w:rPr>
      </w:pPr>
    </w:p>
    <w:p w14:paraId="2EFB801E">
      <w:pPr>
        <w:jc w:val="center"/>
        <w:rPr>
          <w:rFonts w:hint="eastAsia"/>
          <w:sz w:val="28"/>
        </w:rPr>
      </w:pPr>
    </w:p>
    <w:p w14:paraId="687CB639">
      <w:pPr>
        <w:jc w:val="center"/>
        <w:rPr>
          <w:rFonts w:hint="eastAsia" w:eastAsia="黑体"/>
          <w:sz w:val="44"/>
        </w:rPr>
      </w:pPr>
    </w:p>
    <w:p w14:paraId="49CEA57F">
      <w:pPr>
        <w:jc w:val="center"/>
        <w:rPr>
          <w:rFonts w:hint="eastAsia" w:eastAsia="黑体"/>
          <w:sz w:val="44"/>
        </w:rPr>
      </w:pPr>
      <w:r>
        <w:rPr>
          <w:rFonts w:hint="eastAsia" w:eastAsia="黑体"/>
          <w:sz w:val="44"/>
        </w:rPr>
        <w:t>运维服务合同</w:t>
      </w:r>
    </w:p>
    <w:p w14:paraId="49100D6C">
      <w:pPr>
        <w:spacing w:line="560" w:lineRule="exact"/>
        <w:rPr>
          <w:rFonts w:hint="eastAsia" w:eastAsia="黑体"/>
          <w:sz w:val="44"/>
        </w:rPr>
      </w:pPr>
      <w:r>
        <w:rPr>
          <w:rFonts w:hint="eastAsia" w:eastAsia="黑体"/>
          <w:sz w:val="44"/>
        </w:rPr>
        <w:t xml:space="preserve">  </w:t>
      </w:r>
    </w:p>
    <w:p w14:paraId="71FC58DC">
      <w:pPr>
        <w:keepNext w:val="0"/>
        <w:keepLines w:val="0"/>
        <w:pageBreakBefore w:val="0"/>
        <w:widowControl w:val="0"/>
        <w:kinsoku/>
        <w:wordWrap/>
        <w:overflowPunct/>
        <w:topLinePunct w:val="0"/>
        <w:autoSpaceDE/>
        <w:autoSpaceDN/>
        <w:bidi w:val="0"/>
        <w:adjustRightInd/>
        <w:snapToGrid/>
        <w:spacing w:line="700" w:lineRule="exact"/>
        <w:textAlignment w:val="auto"/>
        <w:rPr>
          <w:rFonts w:hint="eastAsia"/>
          <w:sz w:val="28"/>
          <w:u w:val="single"/>
        </w:rPr>
      </w:pPr>
      <w:r>
        <w:rPr>
          <w:rFonts w:hint="eastAsia"/>
          <w:sz w:val="28"/>
        </w:rPr>
        <w:t xml:space="preserve">      委托方（甲方）： </w:t>
      </w:r>
      <w:r>
        <w:rPr>
          <w:rFonts w:hint="eastAsia"/>
          <w:sz w:val="28"/>
          <w:u w:val="single"/>
        </w:rPr>
        <w:t xml:space="preserve">      </w:t>
      </w:r>
      <w:r>
        <w:rPr>
          <w:rFonts w:hint="eastAsia"/>
          <w:sz w:val="28"/>
          <w:u w:val="single"/>
          <w:lang w:val="en-US" w:eastAsia="zh-CN"/>
        </w:rPr>
        <w:t xml:space="preserve">                    </w:t>
      </w:r>
      <w:r>
        <w:rPr>
          <w:rFonts w:hint="eastAsia"/>
          <w:sz w:val="28"/>
          <w:u w:val="single"/>
        </w:rPr>
        <w:t xml:space="preserve">  </w:t>
      </w:r>
      <w:r>
        <w:rPr>
          <w:rFonts w:hint="eastAsia"/>
          <w:sz w:val="28"/>
          <w:u w:val="single"/>
          <w:lang w:val="en-US" w:eastAsia="zh-CN"/>
        </w:rPr>
        <w:t xml:space="preserve"> </w:t>
      </w:r>
      <w:r>
        <w:rPr>
          <w:rFonts w:hint="eastAsia"/>
          <w:sz w:val="28"/>
          <w:u w:val="single"/>
        </w:rPr>
        <w:t xml:space="preserve"> </w:t>
      </w:r>
      <w:r>
        <w:rPr>
          <w:rFonts w:hint="eastAsia"/>
          <w:sz w:val="28"/>
          <w:u w:val="single"/>
          <w:lang w:val="en-US" w:eastAsia="zh-CN"/>
        </w:rPr>
        <w:t xml:space="preserve"> </w:t>
      </w:r>
      <w:r>
        <w:rPr>
          <w:rFonts w:hint="eastAsia"/>
          <w:sz w:val="28"/>
          <w:u w:val="single"/>
        </w:rPr>
        <w:t xml:space="preserve"> </w:t>
      </w:r>
      <w:r>
        <w:rPr>
          <w:sz w:val="28"/>
          <w:u w:val="single"/>
        </w:rPr>
        <w:t xml:space="preserve"> </w:t>
      </w:r>
      <w:r>
        <w:rPr>
          <w:rFonts w:hint="eastAsia"/>
          <w:sz w:val="28"/>
          <w:u w:val="single"/>
        </w:rPr>
        <w:t xml:space="preserve">  </w:t>
      </w:r>
    </w:p>
    <w:p w14:paraId="270A322D">
      <w:pPr>
        <w:keepNext w:val="0"/>
        <w:keepLines w:val="0"/>
        <w:pageBreakBefore w:val="0"/>
        <w:widowControl w:val="0"/>
        <w:kinsoku/>
        <w:wordWrap/>
        <w:overflowPunct/>
        <w:topLinePunct w:val="0"/>
        <w:autoSpaceDE/>
        <w:autoSpaceDN/>
        <w:bidi w:val="0"/>
        <w:adjustRightInd/>
        <w:snapToGrid/>
        <w:spacing w:line="700" w:lineRule="exact"/>
        <w:textAlignment w:val="auto"/>
        <w:rPr>
          <w:rFonts w:hint="eastAsia"/>
          <w:sz w:val="28"/>
        </w:rPr>
      </w:pPr>
      <w:r>
        <w:rPr>
          <w:rFonts w:hint="eastAsia"/>
          <w:sz w:val="28"/>
        </w:rPr>
        <w:t xml:space="preserve">      住  所  地：</w:t>
      </w:r>
      <w:r>
        <w:rPr>
          <w:rFonts w:hint="eastAsia"/>
          <w:sz w:val="28"/>
          <w:u w:val="single"/>
        </w:rPr>
        <w:t xml:space="preserve">          </w:t>
      </w:r>
      <w:r>
        <w:rPr>
          <w:rFonts w:hint="eastAsia"/>
          <w:sz w:val="28"/>
          <w:u w:val="single"/>
          <w:lang w:val="en-US" w:eastAsia="zh-CN"/>
        </w:rPr>
        <w:t xml:space="preserve">                      </w:t>
      </w:r>
      <w:r>
        <w:rPr>
          <w:rFonts w:hint="eastAsia" w:ascii="Times New Roman" w:hAnsi="Times New Roman" w:cs="Times New Roman"/>
          <w:sz w:val="28"/>
          <w:u w:val="single"/>
          <w:lang w:val="en-US" w:eastAsia="zh-CN"/>
        </w:rPr>
        <w:t xml:space="preserve">    </w:t>
      </w:r>
      <w:r>
        <w:rPr>
          <w:rFonts w:hint="eastAsia"/>
          <w:sz w:val="28"/>
          <w:u w:val="single"/>
        </w:rPr>
        <w:t xml:space="preserve">    </w:t>
      </w:r>
      <w:r>
        <w:rPr>
          <w:rFonts w:hint="eastAsia"/>
          <w:sz w:val="28"/>
        </w:rPr>
        <w:t xml:space="preserve"> </w:t>
      </w:r>
    </w:p>
    <w:p w14:paraId="20EB5730">
      <w:pPr>
        <w:keepNext w:val="0"/>
        <w:keepLines w:val="0"/>
        <w:pageBreakBefore w:val="0"/>
        <w:widowControl w:val="0"/>
        <w:kinsoku/>
        <w:wordWrap/>
        <w:overflowPunct/>
        <w:topLinePunct w:val="0"/>
        <w:autoSpaceDE/>
        <w:autoSpaceDN/>
        <w:bidi w:val="0"/>
        <w:adjustRightInd/>
        <w:snapToGrid/>
        <w:spacing w:line="700" w:lineRule="exact"/>
        <w:textAlignment w:val="auto"/>
        <w:rPr>
          <w:rFonts w:hint="eastAsia"/>
          <w:sz w:val="28"/>
          <w:u w:val="single"/>
        </w:rPr>
      </w:pPr>
      <w:r>
        <w:rPr>
          <w:rFonts w:hint="eastAsia"/>
          <w:sz w:val="28"/>
        </w:rPr>
        <w:t xml:space="preserve">      </w:t>
      </w:r>
      <w:r>
        <w:rPr>
          <w:rFonts w:hint="eastAsia"/>
          <w:sz w:val="28"/>
          <w:lang w:val="en-US" w:eastAsia="zh-CN"/>
        </w:rPr>
        <w:t>单位负责</w:t>
      </w:r>
      <w:r>
        <w:rPr>
          <w:rFonts w:hint="eastAsia"/>
          <w:sz w:val="28"/>
        </w:rPr>
        <w:t>人：</w:t>
      </w:r>
      <w:r>
        <w:rPr>
          <w:rFonts w:hint="eastAsia"/>
          <w:sz w:val="28"/>
          <w:u w:val="single"/>
        </w:rPr>
        <w:t xml:space="preserve">       </w:t>
      </w:r>
      <w:r>
        <w:rPr>
          <w:rFonts w:hint="eastAsia" w:ascii="Times New Roman" w:hAnsi="Times New Roman" w:cs="Times New Roman"/>
          <w:sz w:val="28"/>
          <w:u w:val="single"/>
          <w:lang w:val="en-US" w:eastAsia="zh-CN"/>
        </w:rPr>
        <w:t xml:space="preserve">     </w:t>
      </w:r>
      <w:r>
        <w:rPr>
          <w:rFonts w:hint="eastAsia"/>
          <w:sz w:val="28"/>
          <w:u w:val="single"/>
        </w:rPr>
        <w:t xml:space="preserve"> </w:t>
      </w:r>
      <w:r>
        <w:rPr>
          <w:rFonts w:hint="eastAsia"/>
          <w:sz w:val="28"/>
          <w:u w:val="single"/>
          <w:lang w:val="en-US" w:eastAsia="zh-CN"/>
        </w:rPr>
        <w:t xml:space="preserve"> </w:t>
      </w:r>
      <w:r>
        <w:rPr>
          <w:rFonts w:hint="eastAsia"/>
          <w:sz w:val="28"/>
          <w:u w:val="single"/>
        </w:rPr>
        <w:t xml:space="preserve">              </w:t>
      </w:r>
      <w:r>
        <w:rPr>
          <w:rFonts w:hint="eastAsia"/>
          <w:sz w:val="28"/>
          <w:u w:val="single"/>
          <w:lang w:val="en-US" w:eastAsia="zh-CN"/>
        </w:rPr>
        <w:t xml:space="preserve">    </w:t>
      </w:r>
      <w:r>
        <w:rPr>
          <w:rFonts w:hint="eastAsia"/>
          <w:sz w:val="28"/>
          <w:u w:val="single"/>
        </w:rPr>
        <w:t xml:space="preserve">   </w:t>
      </w:r>
      <w:r>
        <w:rPr>
          <w:rFonts w:hint="eastAsia"/>
          <w:sz w:val="28"/>
          <w:u w:val="single"/>
          <w:lang w:val="en-US" w:eastAsia="zh-CN"/>
        </w:rPr>
        <w:t xml:space="preserve"> </w:t>
      </w:r>
      <w:r>
        <w:rPr>
          <w:rFonts w:hint="eastAsia"/>
          <w:sz w:val="28"/>
          <w:u w:val="single"/>
        </w:rPr>
        <w:t xml:space="preserve">  </w:t>
      </w:r>
      <w:r>
        <w:rPr>
          <w:sz w:val="28"/>
          <w:u w:val="single"/>
        </w:rPr>
        <w:t xml:space="preserve"> </w:t>
      </w:r>
      <w:r>
        <w:rPr>
          <w:rFonts w:hint="eastAsia"/>
          <w:sz w:val="28"/>
          <w:u w:val="single"/>
        </w:rPr>
        <w:t xml:space="preserve"> </w:t>
      </w:r>
    </w:p>
    <w:p w14:paraId="58B89C4C">
      <w:pPr>
        <w:keepNext w:val="0"/>
        <w:keepLines w:val="0"/>
        <w:pageBreakBefore w:val="0"/>
        <w:widowControl w:val="0"/>
        <w:kinsoku/>
        <w:wordWrap/>
        <w:overflowPunct/>
        <w:topLinePunct w:val="0"/>
        <w:autoSpaceDE/>
        <w:autoSpaceDN/>
        <w:bidi w:val="0"/>
        <w:adjustRightInd/>
        <w:snapToGrid/>
        <w:spacing w:line="700" w:lineRule="exact"/>
        <w:textAlignment w:val="auto"/>
        <w:rPr>
          <w:rFonts w:hint="eastAsia"/>
          <w:sz w:val="28"/>
          <w:u w:val="single"/>
        </w:rPr>
      </w:pPr>
      <w:r>
        <w:rPr>
          <w:rFonts w:hint="eastAsia"/>
          <w:sz w:val="28"/>
        </w:rPr>
        <w:t xml:space="preserve">      项目联系人：</w:t>
      </w:r>
      <w:r>
        <w:rPr>
          <w:rFonts w:hint="eastAsia"/>
          <w:sz w:val="28"/>
          <w:u w:val="single"/>
        </w:rPr>
        <w:t xml:space="preserve">            </w:t>
      </w:r>
      <w:r>
        <w:rPr>
          <w:rFonts w:hint="eastAsia"/>
          <w:sz w:val="28"/>
          <w:u w:val="single"/>
          <w:lang w:val="en-US" w:eastAsia="zh-CN"/>
        </w:rPr>
        <w:t xml:space="preserve"> </w:t>
      </w:r>
      <w:r>
        <w:rPr>
          <w:rFonts w:hint="eastAsia"/>
          <w:sz w:val="28"/>
          <w:u w:val="single"/>
        </w:rPr>
        <w:t xml:space="preserve">           </w:t>
      </w:r>
      <w:r>
        <w:rPr>
          <w:rFonts w:hint="eastAsia"/>
          <w:sz w:val="28"/>
          <w:u w:val="single"/>
          <w:lang w:val="en-US" w:eastAsia="zh-CN"/>
        </w:rPr>
        <w:t xml:space="preserve">  </w:t>
      </w:r>
      <w:r>
        <w:rPr>
          <w:rFonts w:hint="eastAsia"/>
          <w:sz w:val="28"/>
          <w:u w:val="single"/>
        </w:rPr>
        <w:t xml:space="preserve">     </w:t>
      </w:r>
      <w:r>
        <w:rPr>
          <w:rFonts w:hint="eastAsia"/>
          <w:sz w:val="28"/>
          <w:u w:val="single"/>
          <w:lang w:val="en-US" w:eastAsia="zh-CN"/>
        </w:rPr>
        <w:t xml:space="preserve">  </w:t>
      </w:r>
      <w:r>
        <w:rPr>
          <w:rFonts w:hint="eastAsia"/>
          <w:sz w:val="28"/>
          <w:u w:val="single"/>
        </w:rPr>
        <w:t xml:space="preserve"> </w:t>
      </w:r>
      <w:r>
        <w:rPr>
          <w:rFonts w:hint="eastAsia"/>
          <w:sz w:val="28"/>
          <w:u w:val="single"/>
          <w:lang w:val="en-US" w:eastAsia="zh-CN"/>
        </w:rPr>
        <w:t xml:space="preserve"> </w:t>
      </w:r>
      <w:r>
        <w:rPr>
          <w:rFonts w:hint="eastAsia"/>
          <w:sz w:val="28"/>
          <w:u w:val="single"/>
        </w:rPr>
        <w:t xml:space="preserve">     </w:t>
      </w:r>
    </w:p>
    <w:p w14:paraId="2E08A3C6">
      <w:pPr>
        <w:keepNext w:val="0"/>
        <w:keepLines w:val="0"/>
        <w:pageBreakBefore w:val="0"/>
        <w:widowControl w:val="0"/>
        <w:kinsoku/>
        <w:wordWrap/>
        <w:overflowPunct/>
        <w:topLinePunct w:val="0"/>
        <w:autoSpaceDE/>
        <w:autoSpaceDN/>
        <w:bidi w:val="0"/>
        <w:adjustRightInd/>
        <w:snapToGrid/>
        <w:spacing w:line="700" w:lineRule="exact"/>
        <w:textAlignment w:val="auto"/>
        <w:rPr>
          <w:rFonts w:hint="default" w:eastAsia="宋体"/>
          <w:sz w:val="28"/>
          <w:u w:val="single"/>
          <w:lang w:val="en-US" w:eastAsia="zh-CN"/>
        </w:rPr>
      </w:pPr>
      <w:r>
        <w:rPr>
          <w:rFonts w:hint="eastAsia"/>
          <w:sz w:val="28"/>
        </w:rPr>
        <w:t xml:space="preserve">      联系方式 ：</w:t>
      </w:r>
      <w:r>
        <w:rPr>
          <w:rFonts w:hint="eastAsia"/>
          <w:sz w:val="28"/>
          <w:u w:val="single"/>
          <w:lang w:val="en-US" w:eastAsia="zh-CN"/>
        </w:rPr>
        <w:t xml:space="preserve">       </w:t>
      </w:r>
      <w:r>
        <w:rPr>
          <w:rFonts w:hint="eastAsia"/>
          <w:sz w:val="28"/>
          <w:u w:val="single"/>
        </w:rPr>
        <w:t xml:space="preserve">     </w:t>
      </w:r>
      <w:r>
        <w:rPr>
          <w:rFonts w:hint="eastAsia"/>
          <w:sz w:val="28"/>
          <w:u w:val="single"/>
          <w:lang w:val="en-US" w:eastAsia="zh-CN"/>
        </w:rPr>
        <w:t xml:space="preserve">          </w:t>
      </w:r>
      <w:r>
        <w:rPr>
          <w:rFonts w:hint="eastAsia" w:ascii="Times New Roman" w:hAnsi="Times New Roman" w:cs="Times New Roman"/>
          <w:sz w:val="28"/>
          <w:u w:val="single"/>
          <w:lang w:val="en-US" w:eastAsia="zh-CN"/>
        </w:rPr>
        <w:t xml:space="preserve">                  </w:t>
      </w:r>
      <w:r>
        <w:rPr>
          <w:rFonts w:hint="eastAsia"/>
          <w:sz w:val="28"/>
          <w:u w:val="single"/>
          <w:lang w:val="en-US" w:eastAsia="zh-CN"/>
        </w:rPr>
        <w:t xml:space="preserve"> </w:t>
      </w:r>
    </w:p>
    <w:p w14:paraId="479106D2">
      <w:pPr>
        <w:keepNext w:val="0"/>
        <w:keepLines w:val="0"/>
        <w:pageBreakBefore w:val="0"/>
        <w:widowControl w:val="0"/>
        <w:tabs>
          <w:tab w:val="left" w:pos="8100"/>
        </w:tabs>
        <w:kinsoku/>
        <w:wordWrap/>
        <w:overflowPunct/>
        <w:topLinePunct w:val="0"/>
        <w:autoSpaceDE/>
        <w:autoSpaceDN/>
        <w:bidi w:val="0"/>
        <w:adjustRightInd/>
        <w:snapToGrid/>
        <w:spacing w:line="700" w:lineRule="exact"/>
        <w:textAlignment w:val="auto"/>
        <w:rPr>
          <w:sz w:val="28"/>
          <w:u w:val="single"/>
        </w:rPr>
      </w:pPr>
      <w:r>
        <w:rPr>
          <w:rFonts w:hint="eastAsia"/>
          <w:sz w:val="28"/>
        </w:rPr>
        <w:t xml:space="preserve">      通讯地址：</w:t>
      </w:r>
      <w:r>
        <w:rPr>
          <w:rFonts w:hint="eastAsia"/>
          <w:sz w:val="28"/>
          <w:u w:val="single"/>
        </w:rPr>
        <w:t xml:space="preserve">           </w:t>
      </w:r>
      <w:r>
        <w:rPr>
          <w:rFonts w:hint="eastAsia"/>
          <w:sz w:val="28"/>
          <w:u w:val="single"/>
          <w:lang w:val="en-US" w:eastAsia="zh-CN"/>
        </w:rPr>
        <w:t xml:space="preserve">                       </w:t>
      </w:r>
      <w:r>
        <w:rPr>
          <w:rFonts w:hint="eastAsia"/>
          <w:sz w:val="28"/>
          <w:u w:val="single"/>
        </w:rPr>
        <w:t xml:space="preserve">   </w:t>
      </w:r>
      <w:r>
        <w:rPr>
          <w:rFonts w:hint="eastAsia"/>
          <w:sz w:val="28"/>
          <w:u w:val="single"/>
          <w:lang w:val="en-US" w:eastAsia="zh-CN"/>
        </w:rPr>
        <w:t xml:space="preserve">   </w:t>
      </w:r>
      <w:r>
        <w:rPr>
          <w:rFonts w:hint="eastAsia"/>
          <w:sz w:val="28"/>
          <w:u w:val="single"/>
        </w:rPr>
        <w:t xml:space="preserve">  </w:t>
      </w:r>
    </w:p>
    <w:p w14:paraId="6969D77B">
      <w:pPr>
        <w:keepNext w:val="0"/>
        <w:keepLines w:val="0"/>
        <w:pageBreakBefore w:val="0"/>
        <w:widowControl w:val="0"/>
        <w:kinsoku/>
        <w:wordWrap/>
        <w:overflowPunct/>
        <w:topLinePunct w:val="0"/>
        <w:autoSpaceDE/>
        <w:autoSpaceDN/>
        <w:bidi w:val="0"/>
        <w:adjustRightInd/>
        <w:snapToGrid/>
        <w:spacing w:line="700" w:lineRule="exact"/>
        <w:textAlignment w:val="auto"/>
        <w:rPr>
          <w:rFonts w:hint="eastAsia"/>
          <w:sz w:val="28"/>
          <w:u w:val="single"/>
        </w:rPr>
      </w:pPr>
      <w:r>
        <w:rPr>
          <w:rFonts w:hint="eastAsia"/>
          <w:sz w:val="28"/>
        </w:rPr>
        <w:t xml:space="preserve">      电话：</w:t>
      </w:r>
      <w:r>
        <w:rPr>
          <w:rFonts w:hint="eastAsia"/>
          <w:sz w:val="28"/>
          <w:u w:val="single"/>
        </w:rPr>
        <w:t xml:space="preserve">   </w:t>
      </w:r>
      <w:r>
        <w:rPr>
          <w:rFonts w:hint="eastAsia" w:ascii="Times New Roman" w:hAnsi="Times New Roman" w:cs="Times New Roman"/>
          <w:sz w:val="28"/>
          <w:u w:val="single"/>
          <w:lang w:val="en-US" w:eastAsia="zh-CN"/>
        </w:rPr>
        <w:t xml:space="preserve"> </w:t>
      </w:r>
      <w:r>
        <w:rPr>
          <w:rFonts w:hint="eastAsia"/>
          <w:sz w:val="28"/>
          <w:u w:val="single"/>
        </w:rPr>
        <w:t xml:space="preserve">     </w:t>
      </w:r>
      <w:r>
        <w:rPr>
          <w:rFonts w:hint="eastAsia"/>
          <w:sz w:val="28"/>
          <w:u w:val="single"/>
          <w:lang w:val="en-US" w:eastAsia="zh-CN"/>
        </w:rPr>
        <w:t xml:space="preserve">        </w:t>
      </w:r>
      <w:r>
        <w:rPr>
          <w:rFonts w:hint="eastAsia" w:ascii="Times New Roman" w:hAnsi="Times New Roman" w:cs="Times New Roman"/>
          <w:sz w:val="28"/>
          <w:u w:val="single"/>
          <w:lang w:val="en-US" w:eastAsia="zh-CN"/>
        </w:rPr>
        <w:t xml:space="preserve">  </w:t>
      </w:r>
      <w:r>
        <w:rPr>
          <w:rFonts w:hint="eastAsia"/>
          <w:sz w:val="28"/>
          <w:u w:val="single"/>
        </w:rPr>
        <w:t xml:space="preserve">   </w:t>
      </w:r>
      <w:r>
        <w:rPr>
          <w:rFonts w:hint="eastAsia"/>
          <w:sz w:val="28"/>
        </w:rPr>
        <w:t xml:space="preserve"> 传真：</w:t>
      </w:r>
      <w:r>
        <w:rPr>
          <w:rFonts w:hint="eastAsia"/>
          <w:sz w:val="28"/>
          <w:u w:val="single"/>
        </w:rPr>
        <w:t xml:space="preserve">         </w:t>
      </w:r>
      <w:r>
        <w:rPr>
          <w:rFonts w:hint="eastAsia"/>
          <w:sz w:val="28"/>
          <w:u w:val="single"/>
          <w:lang w:val="en-US" w:eastAsia="zh-CN"/>
        </w:rPr>
        <w:t xml:space="preserve">       </w:t>
      </w:r>
      <w:r>
        <w:rPr>
          <w:rFonts w:hint="eastAsia"/>
          <w:sz w:val="28"/>
          <w:u w:val="single"/>
        </w:rPr>
        <w:t xml:space="preserve"> </w:t>
      </w:r>
    </w:p>
    <w:p w14:paraId="5115D8FA">
      <w:pPr>
        <w:keepNext w:val="0"/>
        <w:keepLines w:val="0"/>
        <w:pageBreakBefore w:val="0"/>
        <w:widowControl w:val="0"/>
        <w:kinsoku/>
        <w:wordWrap/>
        <w:overflowPunct/>
        <w:topLinePunct w:val="0"/>
        <w:autoSpaceDE/>
        <w:autoSpaceDN/>
        <w:bidi w:val="0"/>
        <w:adjustRightInd/>
        <w:snapToGrid/>
        <w:spacing w:line="700" w:lineRule="exact"/>
        <w:textAlignment w:val="auto"/>
        <w:rPr>
          <w:rFonts w:hint="eastAsia"/>
          <w:sz w:val="28"/>
        </w:rPr>
      </w:pPr>
      <w:r>
        <w:rPr>
          <w:rFonts w:hint="eastAsia"/>
          <w:sz w:val="28"/>
        </w:rPr>
        <w:t xml:space="preserve">      电子信箱：</w:t>
      </w:r>
      <w:r>
        <w:rPr>
          <w:rFonts w:hint="eastAsia"/>
          <w:sz w:val="28"/>
          <w:u w:val="single"/>
        </w:rPr>
        <w:t xml:space="preserve">                              </w:t>
      </w:r>
      <w:r>
        <w:rPr>
          <w:rFonts w:hint="eastAsia"/>
          <w:sz w:val="28"/>
          <w:u w:val="single"/>
          <w:lang w:val="en-US" w:eastAsia="zh-CN"/>
        </w:rPr>
        <w:t xml:space="preserve"> </w:t>
      </w:r>
      <w:r>
        <w:rPr>
          <w:rFonts w:hint="eastAsia"/>
          <w:sz w:val="28"/>
          <w:u w:val="single"/>
        </w:rPr>
        <w:t xml:space="preserve">        </w:t>
      </w:r>
      <w:r>
        <w:rPr>
          <w:sz w:val="28"/>
          <w:u w:val="single"/>
        </w:rPr>
        <w:t xml:space="preserve"> </w:t>
      </w:r>
      <w:r>
        <w:rPr>
          <w:rFonts w:hint="eastAsia"/>
          <w:sz w:val="28"/>
          <w:u w:val="single"/>
        </w:rPr>
        <w:t xml:space="preserve">  </w:t>
      </w:r>
      <w:r>
        <w:rPr>
          <w:rFonts w:hint="eastAsia"/>
          <w:sz w:val="28"/>
        </w:rPr>
        <w:t xml:space="preserve">  </w:t>
      </w:r>
    </w:p>
    <w:p w14:paraId="1EDFB819">
      <w:pPr>
        <w:keepNext w:val="0"/>
        <w:keepLines w:val="0"/>
        <w:pageBreakBefore w:val="0"/>
        <w:widowControl w:val="0"/>
        <w:kinsoku/>
        <w:wordWrap/>
        <w:overflowPunct/>
        <w:topLinePunct w:val="0"/>
        <w:autoSpaceDE/>
        <w:autoSpaceDN/>
        <w:bidi w:val="0"/>
        <w:adjustRightInd/>
        <w:snapToGrid/>
        <w:spacing w:line="700" w:lineRule="exact"/>
        <w:textAlignment w:val="auto"/>
        <w:rPr>
          <w:rFonts w:hint="eastAsia"/>
          <w:sz w:val="28"/>
          <w:u w:val="single"/>
        </w:rPr>
      </w:pPr>
      <w:r>
        <w:rPr>
          <w:rFonts w:hint="eastAsia"/>
          <w:sz w:val="28"/>
        </w:rPr>
        <w:t xml:space="preserve">      受托方（乙方）：</w:t>
      </w:r>
      <w:r>
        <w:rPr>
          <w:rFonts w:hint="eastAsia"/>
          <w:sz w:val="28"/>
          <w:u w:val="single"/>
        </w:rPr>
        <w:t xml:space="preserve">   </w:t>
      </w:r>
      <w:r>
        <w:rPr>
          <w:rFonts w:hint="eastAsia"/>
          <w:sz w:val="28"/>
          <w:u w:val="single"/>
          <w:lang w:val="en-US" w:eastAsia="zh-CN"/>
        </w:rPr>
        <w:t xml:space="preserve">                       </w:t>
      </w:r>
      <w:r>
        <w:rPr>
          <w:rFonts w:hint="eastAsia"/>
          <w:sz w:val="28"/>
          <w:u w:val="single"/>
        </w:rPr>
        <w:t xml:space="preserve">       </w:t>
      </w:r>
      <w:r>
        <w:rPr>
          <w:sz w:val="28"/>
          <w:u w:val="single"/>
        </w:rPr>
        <w:t xml:space="preserve"> </w:t>
      </w:r>
      <w:r>
        <w:rPr>
          <w:rFonts w:hint="eastAsia"/>
          <w:sz w:val="28"/>
          <w:u w:val="single"/>
        </w:rPr>
        <w:t xml:space="preserve">  </w:t>
      </w:r>
    </w:p>
    <w:p w14:paraId="76E3847A">
      <w:pPr>
        <w:keepNext w:val="0"/>
        <w:keepLines w:val="0"/>
        <w:pageBreakBefore w:val="0"/>
        <w:widowControl w:val="0"/>
        <w:kinsoku/>
        <w:wordWrap/>
        <w:overflowPunct/>
        <w:topLinePunct w:val="0"/>
        <w:autoSpaceDE/>
        <w:autoSpaceDN/>
        <w:bidi w:val="0"/>
        <w:adjustRightInd/>
        <w:snapToGrid/>
        <w:spacing w:line="700" w:lineRule="exact"/>
        <w:textAlignment w:val="auto"/>
        <w:rPr>
          <w:rFonts w:hint="eastAsia"/>
          <w:sz w:val="28"/>
        </w:rPr>
      </w:pPr>
      <w:r>
        <w:rPr>
          <w:rFonts w:hint="eastAsia"/>
          <w:sz w:val="28"/>
        </w:rPr>
        <w:t xml:space="preserve">      住  所  地：</w:t>
      </w:r>
      <w:r>
        <w:rPr>
          <w:rFonts w:hint="eastAsia"/>
          <w:sz w:val="28"/>
          <w:u w:val="single"/>
        </w:rPr>
        <w:t xml:space="preserve">  </w:t>
      </w:r>
      <w:r>
        <w:rPr>
          <w:rFonts w:hint="eastAsia"/>
          <w:sz w:val="28"/>
          <w:u w:val="single"/>
          <w:lang w:val="en-US" w:eastAsia="zh-CN"/>
        </w:rPr>
        <w:t xml:space="preserve">                      </w:t>
      </w:r>
      <w:r>
        <w:rPr>
          <w:rFonts w:hint="eastAsia"/>
          <w:sz w:val="28"/>
          <w:u w:val="single"/>
        </w:rPr>
        <w:t xml:space="preserve">    </w:t>
      </w:r>
      <w:r>
        <w:rPr>
          <w:rFonts w:hint="eastAsia"/>
          <w:sz w:val="28"/>
          <w:u w:val="single"/>
          <w:lang w:val="en-US" w:eastAsia="zh-CN"/>
        </w:rPr>
        <w:t xml:space="preserve"> </w:t>
      </w:r>
      <w:r>
        <w:rPr>
          <w:rFonts w:hint="eastAsia"/>
          <w:sz w:val="28"/>
          <w:u w:val="single"/>
        </w:rPr>
        <w:t xml:space="preserve">   </w:t>
      </w:r>
      <w:r>
        <w:rPr>
          <w:sz w:val="28"/>
          <w:u w:val="single"/>
        </w:rPr>
        <w:t xml:space="preserve"> </w:t>
      </w:r>
      <w:r>
        <w:rPr>
          <w:rFonts w:hint="eastAsia"/>
          <w:sz w:val="28"/>
          <w:u w:val="single"/>
        </w:rPr>
        <w:t xml:space="preserve">  </w:t>
      </w:r>
      <w:r>
        <w:rPr>
          <w:rFonts w:hint="eastAsia"/>
          <w:sz w:val="28"/>
          <w:u w:val="single"/>
          <w:lang w:val="en-US" w:eastAsia="zh-CN"/>
        </w:rPr>
        <w:t xml:space="preserve">    </w:t>
      </w:r>
      <w:r>
        <w:rPr>
          <w:rFonts w:hint="eastAsia"/>
          <w:sz w:val="28"/>
          <w:u w:val="single"/>
        </w:rPr>
        <w:t xml:space="preserve"> </w:t>
      </w:r>
    </w:p>
    <w:p w14:paraId="6EE6B3F5">
      <w:pPr>
        <w:keepNext w:val="0"/>
        <w:keepLines w:val="0"/>
        <w:pageBreakBefore w:val="0"/>
        <w:widowControl w:val="0"/>
        <w:kinsoku/>
        <w:wordWrap/>
        <w:overflowPunct/>
        <w:topLinePunct w:val="0"/>
        <w:autoSpaceDE/>
        <w:autoSpaceDN/>
        <w:bidi w:val="0"/>
        <w:adjustRightInd/>
        <w:snapToGrid/>
        <w:spacing w:line="700" w:lineRule="exact"/>
        <w:textAlignment w:val="auto"/>
        <w:rPr>
          <w:rFonts w:hint="eastAsia"/>
          <w:sz w:val="28"/>
          <w:u w:val="single"/>
        </w:rPr>
      </w:pPr>
      <w:r>
        <w:rPr>
          <w:rFonts w:hint="eastAsia"/>
          <w:sz w:val="28"/>
        </w:rPr>
        <w:t xml:space="preserve">      法定代表人：</w:t>
      </w:r>
      <w:r>
        <w:rPr>
          <w:rFonts w:hint="eastAsia"/>
          <w:sz w:val="28"/>
          <w:u w:val="single"/>
        </w:rPr>
        <w:t xml:space="preserve">     </w:t>
      </w:r>
      <w:r>
        <w:rPr>
          <w:rFonts w:hint="eastAsia"/>
          <w:sz w:val="28"/>
          <w:u w:val="single"/>
          <w:lang w:val="en-US" w:eastAsia="zh-CN"/>
        </w:rPr>
        <w:t xml:space="preserve">   </w:t>
      </w:r>
      <w:r>
        <w:rPr>
          <w:rFonts w:hint="eastAsia"/>
          <w:sz w:val="28"/>
          <w:u w:val="single"/>
        </w:rPr>
        <w:t xml:space="preserve">                      </w:t>
      </w:r>
      <w:r>
        <w:rPr>
          <w:rFonts w:hint="eastAsia"/>
          <w:sz w:val="28"/>
          <w:u w:val="single"/>
          <w:lang w:val="en-US" w:eastAsia="zh-CN"/>
        </w:rPr>
        <w:t xml:space="preserve">       </w:t>
      </w:r>
      <w:r>
        <w:rPr>
          <w:rFonts w:hint="eastAsia"/>
          <w:sz w:val="28"/>
          <w:u w:val="single"/>
        </w:rPr>
        <w:t xml:space="preserve">   </w:t>
      </w:r>
    </w:p>
    <w:p w14:paraId="4413B689">
      <w:pPr>
        <w:keepNext w:val="0"/>
        <w:keepLines w:val="0"/>
        <w:pageBreakBefore w:val="0"/>
        <w:widowControl w:val="0"/>
        <w:kinsoku/>
        <w:wordWrap/>
        <w:overflowPunct/>
        <w:topLinePunct w:val="0"/>
        <w:autoSpaceDE/>
        <w:autoSpaceDN/>
        <w:bidi w:val="0"/>
        <w:adjustRightInd/>
        <w:snapToGrid/>
        <w:spacing w:line="700" w:lineRule="exact"/>
        <w:textAlignment w:val="auto"/>
        <w:rPr>
          <w:rFonts w:hint="eastAsia"/>
          <w:sz w:val="28"/>
          <w:u w:val="single"/>
        </w:rPr>
      </w:pPr>
      <w:r>
        <w:rPr>
          <w:rFonts w:hint="eastAsia"/>
          <w:sz w:val="28"/>
        </w:rPr>
        <w:t xml:space="preserve">      项目联系人：</w:t>
      </w:r>
      <w:r>
        <w:rPr>
          <w:rFonts w:hint="eastAsia"/>
          <w:sz w:val="28"/>
          <w:u w:val="single"/>
        </w:rPr>
        <w:t xml:space="preserve">   </w:t>
      </w:r>
      <w:r>
        <w:rPr>
          <w:rFonts w:hint="eastAsia"/>
          <w:sz w:val="28"/>
          <w:u w:val="single"/>
          <w:lang w:val="en-US" w:eastAsia="zh-CN"/>
        </w:rPr>
        <w:t xml:space="preserve"> </w:t>
      </w:r>
      <w:r>
        <w:rPr>
          <w:rFonts w:hint="eastAsia"/>
          <w:sz w:val="28"/>
          <w:u w:val="single"/>
        </w:rPr>
        <w:t xml:space="preserve"> </w:t>
      </w:r>
      <w:r>
        <w:rPr>
          <w:rFonts w:hint="eastAsia"/>
          <w:sz w:val="28"/>
          <w:u w:val="single"/>
          <w:lang w:val="en-US" w:eastAsia="zh-CN"/>
        </w:rPr>
        <w:t xml:space="preserve">    </w:t>
      </w:r>
      <w:r>
        <w:rPr>
          <w:rFonts w:hint="eastAsia"/>
          <w:sz w:val="28"/>
          <w:u w:val="single"/>
        </w:rPr>
        <w:t xml:space="preserve">     </w:t>
      </w:r>
      <w:r>
        <w:rPr>
          <w:rFonts w:hint="eastAsia"/>
          <w:sz w:val="28"/>
          <w:u w:val="single"/>
          <w:lang w:val="en-US" w:eastAsia="zh-CN"/>
        </w:rPr>
        <w:t xml:space="preserve"> </w:t>
      </w:r>
      <w:r>
        <w:rPr>
          <w:rFonts w:hint="eastAsia"/>
          <w:sz w:val="28"/>
          <w:u w:val="single"/>
        </w:rPr>
        <w:t xml:space="preserve">                         </w:t>
      </w:r>
    </w:p>
    <w:p w14:paraId="24203AE1">
      <w:pPr>
        <w:keepNext w:val="0"/>
        <w:keepLines w:val="0"/>
        <w:pageBreakBefore w:val="0"/>
        <w:widowControl w:val="0"/>
        <w:kinsoku/>
        <w:wordWrap/>
        <w:overflowPunct/>
        <w:topLinePunct w:val="0"/>
        <w:autoSpaceDE/>
        <w:autoSpaceDN/>
        <w:bidi w:val="0"/>
        <w:adjustRightInd/>
        <w:snapToGrid/>
        <w:spacing w:line="700" w:lineRule="exact"/>
        <w:textAlignment w:val="auto"/>
        <w:rPr>
          <w:rFonts w:hint="default" w:eastAsia="宋体"/>
          <w:sz w:val="28"/>
          <w:lang w:val="en-US" w:eastAsia="zh-CN"/>
        </w:rPr>
      </w:pPr>
      <w:r>
        <w:rPr>
          <w:rFonts w:hint="eastAsia"/>
          <w:sz w:val="28"/>
        </w:rPr>
        <w:t xml:space="preserve">      联系方式 ：</w:t>
      </w:r>
      <w:r>
        <w:rPr>
          <w:rFonts w:hint="eastAsia"/>
          <w:sz w:val="28"/>
          <w:u w:val="single"/>
        </w:rPr>
        <w:t xml:space="preserve">     </w:t>
      </w:r>
      <w:r>
        <w:rPr>
          <w:rFonts w:hint="eastAsia"/>
          <w:sz w:val="28"/>
          <w:u w:val="single"/>
          <w:lang w:val="en-US" w:eastAsia="zh-CN"/>
        </w:rPr>
        <w:t xml:space="preserve">                                    </w:t>
      </w:r>
    </w:p>
    <w:p w14:paraId="68B84D5F">
      <w:pPr>
        <w:keepNext w:val="0"/>
        <w:keepLines w:val="0"/>
        <w:pageBreakBefore w:val="0"/>
        <w:widowControl w:val="0"/>
        <w:tabs>
          <w:tab w:val="left" w:pos="8100"/>
        </w:tabs>
        <w:kinsoku/>
        <w:wordWrap/>
        <w:overflowPunct/>
        <w:topLinePunct w:val="0"/>
        <w:autoSpaceDE/>
        <w:autoSpaceDN/>
        <w:bidi w:val="0"/>
        <w:adjustRightInd/>
        <w:snapToGrid/>
        <w:spacing w:line="700" w:lineRule="exact"/>
        <w:textAlignment w:val="auto"/>
        <w:rPr>
          <w:rFonts w:hint="eastAsia"/>
          <w:sz w:val="28"/>
          <w:u w:val="single"/>
        </w:rPr>
      </w:pPr>
      <w:r>
        <w:rPr>
          <w:rFonts w:hint="eastAsia"/>
          <w:sz w:val="28"/>
        </w:rPr>
        <w:t xml:space="preserve">      通讯地址：</w:t>
      </w:r>
      <w:r>
        <w:rPr>
          <w:rFonts w:hint="eastAsia"/>
          <w:sz w:val="28"/>
          <w:u w:val="single"/>
        </w:rPr>
        <w:t xml:space="preserve">          </w:t>
      </w:r>
      <w:r>
        <w:rPr>
          <w:rFonts w:hint="eastAsia"/>
          <w:sz w:val="28"/>
          <w:u w:val="single"/>
          <w:lang w:val="en-US" w:eastAsia="zh-CN"/>
        </w:rPr>
        <w:t xml:space="preserve">                       </w:t>
      </w:r>
      <w:r>
        <w:rPr>
          <w:rFonts w:hint="eastAsia"/>
          <w:sz w:val="28"/>
          <w:u w:val="single"/>
        </w:rPr>
        <w:t xml:space="preserve">       </w:t>
      </w:r>
      <w:r>
        <w:rPr>
          <w:sz w:val="28"/>
          <w:u w:val="single"/>
        </w:rPr>
        <w:t xml:space="preserve">  </w:t>
      </w:r>
    </w:p>
    <w:p w14:paraId="7755C48D">
      <w:pPr>
        <w:keepNext w:val="0"/>
        <w:keepLines w:val="0"/>
        <w:pageBreakBefore w:val="0"/>
        <w:widowControl w:val="0"/>
        <w:kinsoku/>
        <w:wordWrap/>
        <w:overflowPunct/>
        <w:topLinePunct w:val="0"/>
        <w:autoSpaceDE/>
        <w:autoSpaceDN/>
        <w:bidi w:val="0"/>
        <w:adjustRightInd/>
        <w:snapToGrid/>
        <w:spacing w:line="700" w:lineRule="exact"/>
        <w:textAlignment w:val="auto"/>
        <w:rPr>
          <w:rFonts w:hint="eastAsia"/>
          <w:sz w:val="28"/>
          <w:u w:val="single"/>
        </w:rPr>
      </w:pPr>
      <w:r>
        <w:rPr>
          <w:rFonts w:hint="eastAsia"/>
          <w:sz w:val="28"/>
        </w:rPr>
        <w:t xml:space="preserve">      电话：</w:t>
      </w:r>
      <w:r>
        <w:rPr>
          <w:rFonts w:hint="eastAsia"/>
          <w:sz w:val="28"/>
          <w:u w:val="single"/>
        </w:rPr>
        <w:t xml:space="preserve">       </w:t>
      </w:r>
      <w:r>
        <w:rPr>
          <w:rFonts w:hint="eastAsia"/>
          <w:sz w:val="28"/>
          <w:u w:val="single"/>
          <w:lang w:val="en-US" w:eastAsia="zh-CN"/>
        </w:rPr>
        <w:t xml:space="preserve">  </w:t>
      </w:r>
      <w:r>
        <w:rPr>
          <w:rFonts w:hint="eastAsia"/>
          <w:sz w:val="28"/>
          <w:u w:val="single"/>
        </w:rPr>
        <w:t xml:space="preserve">              </w:t>
      </w:r>
      <w:r>
        <w:rPr>
          <w:rFonts w:hint="eastAsia"/>
          <w:sz w:val="28"/>
        </w:rPr>
        <w:t xml:space="preserve"> 传真：</w:t>
      </w:r>
      <w:r>
        <w:rPr>
          <w:rFonts w:hint="eastAsia"/>
          <w:sz w:val="28"/>
          <w:u w:val="single"/>
        </w:rPr>
        <w:t xml:space="preserve">    </w:t>
      </w:r>
      <w:r>
        <w:rPr>
          <w:rFonts w:hint="eastAsia"/>
          <w:sz w:val="28"/>
          <w:u w:val="single"/>
          <w:lang w:val="en-US" w:eastAsia="zh-CN"/>
        </w:rPr>
        <w:t xml:space="preserve">     </w:t>
      </w:r>
      <w:r>
        <w:rPr>
          <w:rFonts w:hint="eastAsia"/>
          <w:sz w:val="28"/>
          <w:u w:val="single"/>
        </w:rPr>
        <w:t xml:space="preserve">  </w:t>
      </w:r>
      <w:r>
        <w:rPr>
          <w:rFonts w:hint="eastAsia"/>
          <w:sz w:val="28"/>
          <w:u w:val="single"/>
          <w:lang w:val="en-US" w:eastAsia="zh-CN"/>
        </w:rPr>
        <w:t xml:space="preserve">    </w:t>
      </w:r>
      <w:r>
        <w:rPr>
          <w:sz w:val="28"/>
          <w:u w:val="single"/>
        </w:rPr>
        <w:t xml:space="preserve"> </w:t>
      </w:r>
    </w:p>
    <w:p w14:paraId="5E0E5738">
      <w:pPr>
        <w:keepNext w:val="0"/>
        <w:keepLines w:val="0"/>
        <w:pageBreakBefore w:val="0"/>
        <w:widowControl w:val="0"/>
        <w:kinsoku/>
        <w:wordWrap/>
        <w:overflowPunct/>
        <w:topLinePunct w:val="0"/>
        <w:autoSpaceDE/>
        <w:autoSpaceDN/>
        <w:bidi w:val="0"/>
        <w:adjustRightInd/>
        <w:snapToGrid/>
        <w:spacing w:line="700" w:lineRule="exact"/>
        <w:textAlignment w:val="auto"/>
        <w:rPr>
          <w:rFonts w:hint="eastAsia"/>
          <w:sz w:val="28"/>
        </w:rPr>
      </w:pPr>
      <w:r>
        <w:rPr>
          <w:rFonts w:hint="eastAsia"/>
          <w:sz w:val="28"/>
        </w:rPr>
        <w:t xml:space="preserve">      电子信箱：</w:t>
      </w:r>
      <w:r>
        <w:rPr>
          <w:rFonts w:hint="eastAsia"/>
          <w:sz w:val="28"/>
          <w:u w:val="single"/>
        </w:rPr>
        <w:t xml:space="preserve">                             </w:t>
      </w:r>
      <w:r>
        <w:rPr>
          <w:sz w:val="28"/>
          <w:u w:val="single"/>
        </w:rPr>
        <w:t xml:space="preserve">  </w:t>
      </w:r>
      <w:r>
        <w:rPr>
          <w:rFonts w:hint="eastAsia"/>
          <w:sz w:val="28"/>
          <w:u w:val="single"/>
        </w:rPr>
        <w:t xml:space="preserve">           </w:t>
      </w:r>
      <w:r>
        <w:rPr>
          <w:rFonts w:hint="eastAsia"/>
          <w:sz w:val="28"/>
        </w:rPr>
        <w:t xml:space="preserve">  </w:t>
      </w:r>
    </w:p>
    <w:p w14:paraId="722E1366">
      <w:pPr>
        <w:keepNext w:val="0"/>
        <w:keepLines w:val="0"/>
        <w:pageBreakBefore w:val="0"/>
        <w:widowControl w:val="0"/>
        <w:kinsoku/>
        <w:wordWrap/>
        <w:overflowPunct/>
        <w:topLinePunct w:val="0"/>
        <w:autoSpaceDE/>
        <w:autoSpaceDN/>
        <w:bidi w:val="0"/>
        <w:adjustRightInd/>
        <w:snapToGrid/>
        <w:spacing w:line="700" w:lineRule="exact"/>
        <w:textAlignment w:val="auto"/>
        <w:rPr>
          <w:rFonts w:hint="eastAsia"/>
          <w:sz w:val="28"/>
        </w:rPr>
      </w:pPr>
      <w:r>
        <w:rPr>
          <w:rFonts w:hint="eastAsia"/>
          <w:sz w:val="28"/>
        </w:rPr>
        <w:t xml:space="preserve">    </w:t>
      </w:r>
    </w:p>
    <w:p w14:paraId="605B9DF0">
      <w:pPr>
        <w:keepNext w:val="0"/>
        <w:keepLines w:val="0"/>
        <w:pageBreakBefore w:val="0"/>
        <w:widowControl w:val="0"/>
        <w:kinsoku/>
        <w:wordWrap/>
        <w:overflowPunct/>
        <w:topLinePunct w:val="0"/>
        <w:autoSpaceDE/>
        <w:autoSpaceDN/>
        <w:bidi w:val="0"/>
        <w:adjustRightInd/>
        <w:snapToGrid/>
        <w:spacing w:line="700" w:lineRule="exact"/>
        <w:ind w:firstLine="560" w:firstLineChars="200"/>
        <w:textAlignment w:val="auto"/>
        <w:rPr>
          <w:rFonts w:hint="eastAsia"/>
          <w:sz w:val="28"/>
        </w:rPr>
      </w:pPr>
      <w:r>
        <w:rPr>
          <w:rFonts w:hint="eastAsia"/>
          <w:sz w:val="28"/>
        </w:rPr>
        <w:t>本合同甲方委托乙方就</w:t>
      </w:r>
      <w:r>
        <w:rPr>
          <w:rFonts w:hint="eastAsia"/>
          <w:sz w:val="28"/>
          <w:lang w:eastAsia="zh-CN"/>
        </w:rPr>
        <w:t>2025年西安市农业农村局农情监管平台运维项目</w:t>
      </w:r>
      <w:bookmarkStart w:id="0" w:name="_GoBack"/>
      <w:bookmarkEnd w:id="0"/>
      <w:r>
        <w:rPr>
          <w:rFonts w:hint="eastAsia"/>
          <w:sz w:val="28"/>
        </w:rPr>
        <w:t>提供服务，并支付报酬，乙方接受委托并提供运维服务。双方经过平等协商，在真实、充分地表达各自意愿的基础上，根据《中华人民共和国民法典》及有关规定，达成如下协议，并由双方共同恪守。</w:t>
      </w:r>
    </w:p>
    <w:p w14:paraId="7FBBDB63">
      <w:pPr>
        <w:keepNext w:val="0"/>
        <w:keepLines w:val="0"/>
        <w:pageBreakBefore w:val="0"/>
        <w:widowControl w:val="0"/>
        <w:kinsoku/>
        <w:wordWrap/>
        <w:overflowPunct/>
        <w:topLinePunct w:val="0"/>
        <w:autoSpaceDE/>
        <w:autoSpaceDN/>
        <w:bidi w:val="0"/>
        <w:adjustRightInd/>
        <w:snapToGrid/>
        <w:spacing w:line="700" w:lineRule="exact"/>
        <w:ind w:firstLine="640" w:firstLineChars="200"/>
        <w:textAlignment w:val="auto"/>
        <w:rPr>
          <w:rFonts w:hint="eastAsia"/>
          <w:sz w:val="28"/>
        </w:rPr>
      </w:pPr>
      <w:r>
        <w:rPr>
          <w:rFonts w:hint="eastAsia" w:eastAsia="黑体"/>
          <w:sz w:val="32"/>
        </w:rPr>
        <w:t>第一条</w:t>
      </w:r>
      <w:r>
        <w:rPr>
          <w:rFonts w:hint="eastAsia"/>
          <w:sz w:val="28"/>
        </w:rPr>
        <w:t xml:space="preserve">  本合同服务项目的要求如下：</w:t>
      </w:r>
    </w:p>
    <w:p w14:paraId="4AA17710">
      <w:pPr>
        <w:keepNext w:val="0"/>
        <w:keepLines w:val="0"/>
        <w:pageBreakBefore w:val="0"/>
        <w:widowControl w:val="0"/>
        <w:kinsoku/>
        <w:wordWrap/>
        <w:overflowPunct/>
        <w:topLinePunct w:val="0"/>
        <w:autoSpaceDE/>
        <w:autoSpaceDN/>
        <w:bidi w:val="0"/>
        <w:adjustRightInd/>
        <w:snapToGrid/>
        <w:spacing w:line="700" w:lineRule="exact"/>
        <w:ind w:firstLine="560" w:firstLineChars="200"/>
        <w:textAlignment w:val="auto"/>
        <w:rPr>
          <w:rFonts w:hint="eastAsia"/>
          <w:sz w:val="28"/>
          <w:u w:val="single"/>
        </w:rPr>
      </w:pPr>
      <w:r>
        <w:rPr>
          <w:rFonts w:hint="eastAsia"/>
          <w:sz w:val="28"/>
          <w:lang w:val="en-US" w:eastAsia="zh-CN"/>
        </w:rPr>
        <w:t>1</w:t>
      </w:r>
      <w:r>
        <w:rPr>
          <w:rFonts w:hint="eastAsia"/>
          <w:sz w:val="28"/>
        </w:rPr>
        <w:t>．服务内容：</w:t>
      </w:r>
      <w:r>
        <w:rPr>
          <w:rFonts w:hint="eastAsia"/>
          <w:sz w:val="28"/>
          <w:u w:val="single"/>
          <w:lang w:eastAsia="zh-CN"/>
        </w:rPr>
        <w:t>（</w:t>
      </w:r>
      <w:r>
        <w:rPr>
          <w:rFonts w:hint="eastAsia"/>
          <w:sz w:val="28"/>
          <w:u w:val="single"/>
          <w:lang w:val="en-US" w:eastAsia="zh-CN"/>
        </w:rPr>
        <w:t>1</w:t>
      </w:r>
      <w:r>
        <w:rPr>
          <w:rFonts w:hint="eastAsia"/>
          <w:sz w:val="28"/>
          <w:u w:val="single"/>
          <w:lang w:eastAsia="zh-CN"/>
        </w:rPr>
        <w:t>）</w:t>
      </w:r>
      <w:r>
        <w:rPr>
          <w:rFonts w:hint="eastAsia"/>
          <w:sz w:val="28"/>
          <w:u w:val="single"/>
        </w:rPr>
        <w:t>1、数据运维：涉农数据采集处理更新；更新卫星影像，维护耕地、种植、长势、设施大棚、“非粮化”、“大棚房”等监测数据；</w:t>
      </w:r>
      <w:r>
        <w:rPr>
          <w:rFonts w:hint="eastAsia"/>
          <w:sz w:val="28"/>
          <w:u w:val="single"/>
          <w:lang w:eastAsia="zh-CN"/>
        </w:rPr>
        <w:t>（</w:t>
      </w:r>
      <w:r>
        <w:rPr>
          <w:rFonts w:hint="eastAsia"/>
          <w:sz w:val="28"/>
          <w:u w:val="single"/>
          <w:lang w:val="en-US" w:eastAsia="zh-CN"/>
        </w:rPr>
        <w:t>2</w:t>
      </w:r>
      <w:r>
        <w:rPr>
          <w:rFonts w:hint="eastAsia"/>
          <w:sz w:val="28"/>
          <w:u w:val="single"/>
          <w:lang w:eastAsia="zh-CN"/>
        </w:rPr>
        <w:t>）</w:t>
      </w:r>
      <w:r>
        <w:rPr>
          <w:rFonts w:hint="eastAsia"/>
          <w:sz w:val="28"/>
          <w:u w:val="single"/>
        </w:rPr>
        <w:t>服务业务部门，基于农情监测数据生成农情分析报告；</w:t>
      </w:r>
      <w:r>
        <w:rPr>
          <w:rFonts w:hint="eastAsia"/>
          <w:sz w:val="28"/>
          <w:u w:val="single"/>
          <w:lang w:eastAsia="zh-CN"/>
        </w:rPr>
        <w:t>（</w:t>
      </w:r>
      <w:r>
        <w:rPr>
          <w:rFonts w:hint="eastAsia"/>
          <w:sz w:val="28"/>
          <w:u w:val="single"/>
          <w:lang w:val="en-US" w:eastAsia="zh-CN"/>
        </w:rPr>
        <w:t>3</w:t>
      </w:r>
      <w:r>
        <w:rPr>
          <w:rFonts w:hint="eastAsia"/>
          <w:sz w:val="28"/>
          <w:u w:val="single"/>
          <w:lang w:eastAsia="zh-CN"/>
        </w:rPr>
        <w:t>）</w:t>
      </w:r>
      <w:r>
        <w:rPr>
          <w:rFonts w:hint="eastAsia"/>
          <w:sz w:val="28"/>
          <w:u w:val="single"/>
        </w:rPr>
        <w:t>云服务器运维安全措施及节点运维；（4）根据工作实际需求，对系统功能进行即时升级、更新、优化。</w:t>
      </w:r>
      <w:r>
        <w:rPr>
          <w:rFonts w:hint="eastAsia"/>
          <w:sz w:val="28"/>
          <w:u w:val="single"/>
          <w:lang w:eastAsia="zh-CN"/>
        </w:rPr>
        <w:t>（</w:t>
      </w:r>
      <w:r>
        <w:rPr>
          <w:rFonts w:hint="eastAsia"/>
          <w:sz w:val="28"/>
          <w:u w:val="single"/>
          <w:lang w:val="en-US" w:eastAsia="zh-CN"/>
        </w:rPr>
        <w:t>5</w:t>
      </w:r>
      <w:r>
        <w:rPr>
          <w:rFonts w:hint="eastAsia"/>
          <w:sz w:val="28"/>
          <w:u w:val="single"/>
          <w:lang w:eastAsia="zh-CN"/>
        </w:rPr>
        <w:t>）</w:t>
      </w:r>
      <w:r>
        <w:rPr>
          <w:rFonts w:hint="eastAsia"/>
          <w:sz w:val="28"/>
          <w:u w:val="single"/>
          <w:lang w:val="en-US" w:eastAsia="zh-CN"/>
        </w:rPr>
        <w:t>乙</w:t>
      </w:r>
      <w:r>
        <w:rPr>
          <w:rFonts w:hint="eastAsia"/>
          <w:sz w:val="28"/>
          <w:u w:val="single"/>
        </w:rPr>
        <w:t>方需向</w:t>
      </w:r>
      <w:r>
        <w:rPr>
          <w:rFonts w:hint="eastAsia"/>
          <w:sz w:val="28"/>
          <w:u w:val="single"/>
          <w:lang w:val="en-US" w:eastAsia="zh-CN"/>
        </w:rPr>
        <w:t>甲</w:t>
      </w:r>
      <w:r>
        <w:rPr>
          <w:rFonts w:hint="eastAsia"/>
          <w:sz w:val="28"/>
          <w:u w:val="single"/>
        </w:rPr>
        <w:t>方提供两名技术保障人员，其中一名为长期驻场人员，一名为 7×24 小时值班人员，确保系统稳定运行和及时的技术支持。（</w:t>
      </w:r>
      <w:r>
        <w:rPr>
          <w:rFonts w:hint="eastAsia"/>
          <w:sz w:val="28"/>
          <w:u w:val="single"/>
          <w:lang w:val="en-US" w:eastAsia="zh-CN"/>
        </w:rPr>
        <w:t>6</w:t>
      </w:r>
      <w:r>
        <w:rPr>
          <w:rFonts w:hint="eastAsia"/>
          <w:sz w:val="28"/>
          <w:u w:val="single"/>
        </w:rPr>
        <w:t>）</w:t>
      </w:r>
      <w:r>
        <w:rPr>
          <w:rFonts w:hint="eastAsia"/>
          <w:sz w:val="28"/>
          <w:u w:val="single"/>
          <w:lang w:val="en-US" w:eastAsia="zh-CN"/>
        </w:rPr>
        <w:t>乙</w:t>
      </w:r>
      <w:r>
        <w:rPr>
          <w:rFonts w:hint="eastAsia"/>
          <w:sz w:val="28"/>
          <w:u w:val="single"/>
        </w:rPr>
        <w:t>方每年实地开展两次技术服务培训，并提供培训记录单。</w:t>
      </w:r>
    </w:p>
    <w:p w14:paraId="1E02D1FB">
      <w:pPr>
        <w:keepNext w:val="0"/>
        <w:keepLines w:val="0"/>
        <w:pageBreakBefore w:val="0"/>
        <w:widowControl w:val="0"/>
        <w:kinsoku/>
        <w:wordWrap/>
        <w:overflowPunct/>
        <w:topLinePunct w:val="0"/>
        <w:autoSpaceDE/>
        <w:autoSpaceDN/>
        <w:bidi w:val="0"/>
        <w:adjustRightInd/>
        <w:snapToGrid/>
        <w:spacing w:line="700" w:lineRule="exact"/>
        <w:ind w:firstLine="560"/>
        <w:textAlignment w:val="auto"/>
        <w:rPr>
          <w:rFonts w:hint="eastAsia" w:ascii="Times New Roman" w:hAnsi="Times New Roman" w:eastAsia="宋体" w:cs="Times New Roman"/>
          <w:sz w:val="28"/>
          <w:u w:val="single"/>
          <w:lang w:eastAsia="zh-CN"/>
        </w:rPr>
      </w:pPr>
      <w:r>
        <w:rPr>
          <w:rFonts w:hint="eastAsia"/>
          <w:sz w:val="28"/>
          <w:lang w:val="en-US" w:eastAsia="zh-CN"/>
        </w:rPr>
        <w:t>2</w:t>
      </w:r>
      <w:r>
        <w:rPr>
          <w:rFonts w:hint="eastAsia"/>
          <w:sz w:val="28"/>
        </w:rPr>
        <w:t>．技术要求：</w:t>
      </w:r>
      <w:r>
        <w:rPr>
          <w:rFonts w:hint="eastAsia"/>
          <w:sz w:val="28"/>
          <w:u w:val="single"/>
          <w:lang w:val="en-US" w:eastAsia="zh-CN"/>
        </w:rPr>
        <w:t xml:space="preserve"> </w:t>
      </w:r>
      <w:r>
        <w:rPr>
          <w:rFonts w:hint="eastAsia" w:ascii="Times New Roman" w:hAnsi="Times New Roman" w:cs="Times New Roman"/>
          <w:sz w:val="28"/>
          <w:u w:val="single"/>
        </w:rPr>
        <w:t>要求获取高分辨率影像数据不少于4期；中分辨率卫星影像数据不少于12期；要求气象数据包含西安市内主要气象台站每日记录的的气象要素；要求农情监测数据包括西安市农业用地、种植结构、作物长势、设施大棚等；要求更新数据地理位置和数学基础准确，在系统内能够顺利使用；要求结合业务处室需要及时对监测数据进行总结分析，形成相关农情分析报告，并定期形成制式专题报告；云服务器安全：保障访问安全、数据安全，实现风险可控、操作可追溯；节点运维：确保运行稳定、故障可快速恢复，做到管理高效、符合合规要求；系统功能升级优化时，不影响日常工作，适配现有功能与数据，可快速调整，且优化后能收反馈、贴合需求。</w:t>
      </w:r>
    </w:p>
    <w:p w14:paraId="4BC07D8B">
      <w:pPr>
        <w:keepNext w:val="0"/>
        <w:keepLines w:val="0"/>
        <w:pageBreakBefore w:val="0"/>
        <w:widowControl w:val="0"/>
        <w:numPr>
          <w:ilvl w:val="0"/>
          <w:numId w:val="1"/>
        </w:numPr>
        <w:kinsoku/>
        <w:wordWrap/>
        <w:overflowPunct/>
        <w:topLinePunct w:val="0"/>
        <w:autoSpaceDE/>
        <w:autoSpaceDN/>
        <w:bidi w:val="0"/>
        <w:adjustRightInd/>
        <w:snapToGrid/>
        <w:spacing w:line="700" w:lineRule="exact"/>
        <w:ind w:firstLine="560" w:firstLineChars="200"/>
        <w:textAlignment w:val="auto"/>
        <w:rPr>
          <w:rFonts w:eastAsia="黑体"/>
          <w:sz w:val="32"/>
        </w:rPr>
      </w:pPr>
      <w:r>
        <w:rPr>
          <w:rFonts w:hint="eastAsia" w:ascii="Times New Roman" w:hAnsi="Times New Roman" w:cs="Times New Roman"/>
          <w:sz w:val="28"/>
          <w:lang w:val="en-US" w:eastAsia="zh-CN"/>
        </w:rPr>
        <w:t>服务要求：</w:t>
      </w:r>
      <w:r>
        <w:rPr>
          <w:rFonts w:hint="eastAsia" w:ascii="Times New Roman" w:hAnsi="Times New Roman" w:cs="Times New Roman"/>
          <w:sz w:val="28"/>
          <w:u w:val="single"/>
        </w:rPr>
        <w:t>根据2025年西安市农业农村局农情监管平台运维项目的要求，乙方需提供全天候技术支持，包括长期驻场技术人员，确保数据更新的准确性和时效性，并定期提交验证报告。乙方应根据甲方需求及时升级系统功能，并记录所有升级活动。每年至少两次，乙方需对甲方人员进行系统操作和维护培训。乙方还需定期向甲方提交包括农情监测和系统运维在内的详细报告。为应对可能的系统故障，乙方应建立应急响应机制以快速恢复服务。此外，乙方须建立严格的质量控制流程，确保所有服务成果满足甲方要求，并指定专门的项目协调人员负责日常沟通和协调工作，至少保证每月一次的项目进度汇报会议，以确保项目的顺利进行。</w:t>
      </w:r>
    </w:p>
    <w:p w14:paraId="73346C82">
      <w:pPr>
        <w:keepNext w:val="0"/>
        <w:keepLines w:val="0"/>
        <w:pageBreakBefore w:val="0"/>
        <w:widowControl w:val="0"/>
        <w:numPr>
          <w:ilvl w:val="0"/>
          <w:numId w:val="1"/>
        </w:numPr>
        <w:kinsoku/>
        <w:wordWrap/>
        <w:overflowPunct/>
        <w:topLinePunct w:val="0"/>
        <w:autoSpaceDE/>
        <w:autoSpaceDN/>
        <w:bidi w:val="0"/>
        <w:adjustRightInd/>
        <w:snapToGrid/>
        <w:spacing w:line="700" w:lineRule="exact"/>
        <w:ind w:firstLine="560" w:firstLineChars="200"/>
        <w:textAlignment w:val="auto"/>
        <w:rPr>
          <w:rFonts w:eastAsia="黑体"/>
          <w:sz w:val="32"/>
        </w:rPr>
      </w:pPr>
      <w:r>
        <w:rPr>
          <w:rFonts w:hint="eastAsia" w:ascii="Times New Roman" w:hAnsi="Times New Roman" w:cs="Times New Roman"/>
          <w:sz w:val="28"/>
          <w:u w:val="none"/>
          <w:lang w:val="en-US" w:eastAsia="zh-CN"/>
        </w:rPr>
        <w:t>质量要求：</w:t>
      </w:r>
      <w:r>
        <w:rPr>
          <w:rFonts w:hint="eastAsia" w:ascii="Times New Roman" w:hAnsi="Times New Roman" w:cs="Times New Roman"/>
          <w:sz w:val="28"/>
          <w:u w:val="single"/>
          <w:lang w:val="en-US" w:eastAsia="zh-CN"/>
        </w:rPr>
        <w:t>监测数据须覆盖西安市涉农监测区域，成果需满足农情</w:t>
      </w:r>
      <w:r>
        <w:rPr>
          <w:rFonts w:hint="eastAsia" w:ascii="Times New Roman" w:hAnsi="Times New Roman" w:cs="Times New Roman"/>
          <w:sz w:val="28"/>
          <w:u w:val="single"/>
        </w:rPr>
        <w:t>监测要求，数据分析结果直观可靠。</w:t>
      </w:r>
      <w:r>
        <w:rPr>
          <w:rFonts w:hint="eastAsia" w:eastAsia="黑体"/>
          <w:sz w:val="32"/>
        </w:rPr>
        <w:t xml:space="preserve"> </w:t>
      </w:r>
      <w:r>
        <w:rPr>
          <w:rFonts w:eastAsia="黑体"/>
          <w:sz w:val="32"/>
        </w:rPr>
        <w:t xml:space="preserve"> </w:t>
      </w:r>
    </w:p>
    <w:p w14:paraId="4D5FD756">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firstLine="640" w:firstLineChars="200"/>
        <w:textAlignment w:val="auto"/>
        <w:rPr>
          <w:rFonts w:hint="eastAsia"/>
          <w:sz w:val="28"/>
        </w:rPr>
      </w:pPr>
      <w:r>
        <w:rPr>
          <w:rFonts w:hint="eastAsia" w:eastAsia="黑体"/>
          <w:sz w:val="32"/>
        </w:rPr>
        <w:t>第</w:t>
      </w:r>
      <w:r>
        <w:rPr>
          <w:rFonts w:hint="eastAsia" w:eastAsia="黑体"/>
          <w:sz w:val="32"/>
          <w:lang w:val="en-US" w:eastAsia="zh-CN"/>
        </w:rPr>
        <w:t>二</w:t>
      </w:r>
      <w:r>
        <w:rPr>
          <w:rFonts w:hint="eastAsia" w:eastAsia="黑体"/>
          <w:sz w:val="32"/>
        </w:rPr>
        <w:t xml:space="preserve">条  </w:t>
      </w:r>
      <w:r>
        <w:rPr>
          <w:rFonts w:hint="eastAsia"/>
          <w:sz w:val="28"/>
        </w:rPr>
        <w:t>乙方应按下列进度完成运维工作：</w:t>
      </w:r>
    </w:p>
    <w:p w14:paraId="5CB5E7AE">
      <w:pPr>
        <w:keepNext w:val="0"/>
        <w:keepLines w:val="0"/>
        <w:pageBreakBefore w:val="0"/>
        <w:widowControl w:val="0"/>
        <w:kinsoku/>
        <w:wordWrap/>
        <w:overflowPunct/>
        <w:topLinePunct w:val="0"/>
        <w:autoSpaceDE/>
        <w:autoSpaceDN/>
        <w:bidi w:val="0"/>
        <w:adjustRightInd/>
        <w:snapToGrid/>
        <w:spacing w:line="700" w:lineRule="exact"/>
        <w:ind w:firstLine="560" w:firstLineChars="200"/>
        <w:textAlignment w:val="auto"/>
        <w:rPr>
          <w:rFonts w:hint="eastAsia"/>
          <w:sz w:val="28"/>
        </w:rPr>
      </w:pPr>
      <w:r>
        <w:rPr>
          <w:rFonts w:hint="eastAsia"/>
          <w:sz w:val="28"/>
          <w:u w:val="single"/>
        </w:rPr>
        <w:t xml:space="preserve">  202</w:t>
      </w:r>
      <w:r>
        <w:rPr>
          <w:rFonts w:hint="eastAsia"/>
          <w:sz w:val="28"/>
          <w:u w:val="single"/>
          <w:lang w:val="en-US" w:eastAsia="zh-CN"/>
        </w:rPr>
        <w:t>5</w:t>
      </w:r>
      <w:r>
        <w:rPr>
          <w:rFonts w:hint="eastAsia"/>
          <w:sz w:val="28"/>
          <w:u w:val="single"/>
        </w:rPr>
        <w:t>年11月25日-202</w:t>
      </w:r>
      <w:r>
        <w:rPr>
          <w:rFonts w:hint="eastAsia"/>
          <w:sz w:val="28"/>
          <w:u w:val="single"/>
          <w:lang w:val="en-US" w:eastAsia="zh-CN"/>
        </w:rPr>
        <w:t>6</w:t>
      </w:r>
      <w:r>
        <w:rPr>
          <w:rFonts w:hint="eastAsia"/>
          <w:sz w:val="28"/>
          <w:u w:val="single"/>
        </w:rPr>
        <w:t xml:space="preserve">年11月24日 </w:t>
      </w:r>
      <w:r>
        <w:rPr>
          <w:rFonts w:hint="eastAsia"/>
          <w:sz w:val="28"/>
        </w:rPr>
        <w:t>；</w:t>
      </w:r>
    </w:p>
    <w:p w14:paraId="783A13C5">
      <w:pPr>
        <w:keepNext w:val="0"/>
        <w:keepLines w:val="0"/>
        <w:pageBreakBefore w:val="0"/>
        <w:widowControl w:val="0"/>
        <w:tabs>
          <w:tab w:val="left" w:pos="540"/>
        </w:tabs>
        <w:kinsoku/>
        <w:wordWrap/>
        <w:overflowPunct/>
        <w:topLinePunct w:val="0"/>
        <w:autoSpaceDE/>
        <w:autoSpaceDN/>
        <w:bidi w:val="0"/>
        <w:adjustRightInd/>
        <w:snapToGrid/>
        <w:spacing w:line="700" w:lineRule="exact"/>
        <w:ind w:firstLine="640" w:firstLineChars="200"/>
        <w:textAlignment w:val="auto"/>
        <w:rPr>
          <w:rFonts w:hint="eastAsia"/>
          <w:sz w:val="28"/>
        </w:rPr>
      </w:pPr>
      <w:r>
        <w:rPr>
          <w:rFonts w:hint="eastAsia" w:eastAsia="黑体"/>
          <w:sz w:val="32"/>
        </w:rPr>
        <w:t>第</w:t>
      </w:r>
      <w:r>
        <w:rPr>
          <w:rFonts w:hint="eastAsia" w:eastAsia="黑体"/>
          <w:sz w:val="32"/>
          <w:lang w:val="en-US" w:eastAsia="zh-CN"/>
        </w:rPr>
        <w:t>三</w:t>
      </w:r>
      <w:r>
        <w:rPr>
          <w:rFonts w:hint="eastAsia" w:eastAsia="黑体"/>
          <w:sz w:val="32"/>
        </w:rPr>
        <w:t xml:space="preserve">条  </w:t>
      </w:r>
      <w:r>
        <w:rPr>
          <w:rFonts w:hint="eastAsia"/>
          <w:sz w:val="28"/>
        </w:rPr>
        <w:t>甲方应按以下方式支付运维服务报酬：</w:t>
      </w:r>
    </w:p>
    <w:p w14:paraId="75439CEB">
      <w:pPr>
        <w:keepNext w:val="0"/>
        <w:keepLines w:val="0"/>
        <w:pageBreakBefore w:val="0"/>
        <w:widowControl w:val="0"/>
        <w:kinsoku/>
        <w:wordWrap/>
        <w:overflowPunct/>
        <w:topLinePunct w:val="0"/>
        <w:autoSpaceDE/>
        <w:autoSpaceDN/>
        <w:bidi w:val="0"/>
        <w:adjustRightInd/>
        <w:snapToGrid/>
        <w:spacing w:line="700" w:lineRule="exact"/>
        <w:ind w:firstLine="560" w:firstLineChars="200"/>
        <w:textAlignment w:val="auto"/>
        <w:rPr>
          <w:rFonts w:hint="eastAsia"/>
          <w:sz w:val="28"/>
        </w:rPr>
      </w:pPr>
      <w:r>
        <w:rPr>
          <w:rFonts w:hint="eastAsia"/>
          <w:sz w:val="28"/>
        </w:rPr>
        <w:t>1．运维服务报酬总额为</w:t>
      </w:r>
      <w:r>
        <w:rPr>
          <w:rFonts w:hint="eastAsia" w:ascii="Arial" w:hAnsi="Arial" w:cs="Arial"/>
          <w:sz w:val="28"/>
          <w:u w:val="single"/>
          <w:lang w:val="en-US" w:eastAsia="zh-CN"/>
        </w:rPr>
        <w:t xml:space="preserve">               </w:t>
      </w:r>
      <w:r>
        <w:rPr>
          <w:rFonts w:hint="eastAsia"/>
          <w:sz w:val="28"/>
          <w:u w:val="single"/>
        </w:rPr>
        <w:t xml:space="preserve"> </w:t>
      </w:r>
      <w:r>
        <w:rPr>
          <w:rFonts w:hint="eastAsia"/>
          <w:sz w:val="28"/>
        </w:rPr>
        <w:t>。</w:t>
      </w:r>
    </w:p>
    <w:p w14:paraId="1C0BF450">
      <w:pPr>
        <w:keepNext w:val="0"/>
        <w:keepLines w:val="0"/>
        <w:pageBreakBefore w:val="0"/>
        <w:widowControl w:val="0"/>
        <w:kinsoku/>
        <w:wordWrap/>
        <w:overflowPunct/>
        <w:topLinePunct w:val="0"/>
        <w:autoSpaceDE/>
        <w:autoSpaceDN/>
        <w:bidi w:val="0"/>
        <w:adjustRightInd/>
        <w:snapToGrid/>
        <w:spacing w:line="700" w:lineRule="exact"/>
        <w:ind w:firstLine="560" w:firstLineChars="200"/>
        <w:textAlignment w:val="auto"/>
        <w:rPr>
          <w:rFonts w:hint="eastAsia"/>
          <w:sz w:val="28"/>
        </w:rPr>
      </w:pPr>
      <w:r>
        <w:rPr>
          <w:rFonts w:hint="eastAsia"/>
          <w:sz w:val="28"/>
        </w:rPr>
        <w:t>2．报酬总额由甲方</w:t>
      </w:r>
      <w:r>
        <w:rPr>
          <w:rFonts w:hint="eastAsia"/>
          <w:sz w:val="28"/>
          <w:u w:val="single"/>
        </w:rPr>
        <w:t xml:space="preserve">  分期   </w:t>
      </w:r>
      <w:r>
        <w:rPr>
          <w:rFonts w:hint="eastAsia"/>
          <w:sz w:val="28"/>
        </w:rPr>
        <w:t xml:space="preserve">支付乙方。具体支付方式和时间如下：   </w:t>
      </w:r>
    </w:p>
    <w:p w14:paraId="12A46005">
      <w:pPr>
        <w:keepNext w:val="0"/>
        <w:keepLines w:val="0"/>
        <w:pageBreakBefore w:val="0"/>
        <w:widowControl w:val="0"/>
        <w:kinsoku/>
        <w:wordWrap/>
        <w:overflowPunct/>
        <w:topLinePunct w:val="0"/>
        <w:autoSpaceDE/>
        <w:autoSpaceDN/>
        <w:bidi w:val="0"/>
        <w:adjustRightInd/>
        <w:snapToGrid/>
        <w:spacing w:line="700" w:lineRule="exact"/>
        <w:ind w:firstLine="560" w:firstLineChars="200"/>
        <w:textAlignment w:val="auto"/>
        <w:rPr>
          <w:rFonts w:hint="eastAsia"/>
          <w:sz w:val="28"/>
          <w:u w:val="single"/>
        </w:rPr>
      </w:pPr>
      <w:r>
        <w:rPr>
          <w:rFonts w:hint="eastAsia"/>
          <w:sz w:val="28"/>
          <w:u w:val="single"/>
        </w:rPr>
        <w:t>①合同签订后，乙方开具相应金额发票，甲方收到发票后20日内支付第一笔款项，为总合同金额的70%；</w:t>
      </w:r>
    </w:p>
    <w:p w14:paraId="2B61B65E">
      <w:pPr>
        <w:keepNext w:val="0"/>
        <w:keepLines w:val="0"/>
        <w:pageBreakBefore w:val="0"/>
        <w:widowControl w:val="0"/>
        <w:kinsoku/>
        <w:wordWrap/>
        <w:overflowPunct/>
        <w:topLinePunct w:val="0"/>
        <w:autoSpaceDE/>
        <w:autoSpaceDN/>
        <w:bidi w:val="0"/>
        <w:adjustRightInd/>
        <w:snapToGrid/>
        <w:spacing w:line="700" w:lineRule="exact"/>
        <w:ind w:firstLine="560" w:firstLineChars="200"/>
        <w:textAlignment w:val="auto"/>
        <w:rPr>
          <w:rFonts w:hint="eastAsia"/>
          <w:sz w:val="28"/>
          <w:u w:val="single"/>
        </w:rPr>
      </w:pPr>
      <w:r>
        <w:rPr>
          <w:rFonts w:hint="eastAsia"/>
          <w:sz w:val="28"/>
          <w:u w:val="single"/>
        </w:rPr>
        <w:t xml:space="preserve">②项目完成通过采购人验收并提交完整验收资料后，乙方开具相应金额发票，甲方收到发票后20日内支付剩余总合同金额的30%。 </w:t>
      </w:r>
    </w:p>
    <w:p w14:paraId="7FDC3668">
      <w:pPr>
        <w:keepNext w:val="0"/>
        <w:keepLines w:val="0"/>
        <w:pageBreakBefore w:val="0"/>
        <w:widowControl w:val="0"/>
        <w:kinsoku/>
        <w:wordWrap/>
        <w:overflowPunct/>
        <w:topLinePunct w:val="0"/>
        <w:autoSpaceDE/>
        <w:autoSpaceDN/>
        <w:bidi w:val="0"/>
        <w:adjustRightInd/>
        <w:snapToGrid/>
        <w:spacing w:line="700" w:lineRule="exact"/>
        <w:ind w:firstLine="560" w:firstLineChars="200"/>
        <w:textAlignment w:val="auto"/>
        <w:rPr>
          <w:rFonts w:hint="eastAsia"/>
          <w:sz w:val="28"/>
        </w:rPr>
      </w:pPr>
      <w:r>
        <w:rPr>
          <w:rFonts w:hint="eastAsia"/>
          <w:sz w:val="28"/>
        </w:rPr>
        <w:t>乙方开户银行名称、地址和帐号为：</w:t>
      </w:r>
    </w:p>
    <w:p w14:paraId="14F13398">
      <w:pPr>
        <w:keepNext w:val="0"/>
        <w:keepLines w:val="0"/>
        <w:pageBreakBefore w:val="0"/>
        <w:widowControl w:val="0"/>
        <w:kinsoku/>
        <w:wordWrap/>
        <w:overflowPunct/>
        <w:topLinePunct w:val="0"/>
        <w:autoSpaceDE/>
        <w:autoSpaceDN/>
        <w:bidi w:val="0"/>
        <w:adjustRightInd/>
        <w:snapToGrid/>
        <w:spacing w:line="700" w:lineRule="exact"/>
        <w:ind w:firstLine="560" w:firstLineChars="200"/>
        <w:textAlignment w:val="auto"/>
        <w:rPr>
          <w:rFonts w:hint="eastAsia"/>
          <w:sz w:val="28"/>
          <w:u w:val="single"/>
        </w:rPr>
      </w:pPr>
      <w:r>
        <w:rPr>
          <w:rFonts w:hint="eastAsia"/>
          <w:sz w:val="28"/>
        </w:rPr>
        <w:t>开户银行：</w:t>
      </w:r>
      <w:r>
        <w:rPr>
          <w:rFonts w:hint="eastAsia"/>
          <w:sz w:val="28"/>
          <w:u w:val="single"/>
        </w:rPr>
        <w:t xml:space="preserve">      </w:t>
      </w:r>
      <w:r>
        <w:rPr>
          <w:rFonts w:hint="eastAsia"/>
          <w:sz w:val="28"/>
          <w:u w:val="single"/>
          <w:lang w:val="en-US" w:eastAsia="zh-CN"/>
        </w:rPr>
        <w:t xml:space="preserve">                                 </w:t>
      </w:r>
      <w:r>
        <w:rPr>
          <w:rFonts w:hint="eastAsia"/>
          <w:sz w:val="28"/>
          <w:u w:val="single"/>
        </w:rPr>
        <w:t xml:space="preserve">    </w:t>
      </w:r>
    </w:p>
    <w:p w14:paraId="2FF88E0F">
      <w:pPr>
        <w:keepNext w:val="0"/>
        <w:keepLines w:val="0"/>
        <w:pageBreakBefore w:val="0"/>
        <w:widowControl w:val="0"/>
        <w:kinsoku/>
        <w:wordWrap/>
        <w:overflowPunct/>
        <w:topLinePunct w:val="0"/>
        <w:autoSpaceDE/>
        <w:autoSpaceDN/>
        <w:bidi w:val="0"/>
        <w:adjustRightInd/>
        <w:snapToGrid/>
        <w:spacing w:line="700" w:lineRule="exact"/>
        <w:ind w:firstLine="560" w:firstLineChars="200"/>
        <w:textAlignment w:val="auto"/>
        <w:rPr>
          <w:rFonts w:hint="eastAsia"/>
          <w:sz w:val="28"/>
        </w:rPr>
      </w:pPr>
      <w:r>
        <w:rPr>
          <w:rFonts w:hint="eastAsia"/>
          <w:sz w:val="28"/>
        </w:rPr>
        <w:t>地址：</w:t>
      </w:r>
      <w:r>
        <w:rPr>
          <w:rFonts w:hint="eastAsia"/>
          <w:sz w:val="28"/>
          <w:u w:val="single"/>
        </w:rPr>
        <w:t xml:space="preserve">      </w:t>
      </w:r>
      <w:r>
        <w:rPr>
          <w:rFonts w:hint="eastAsia"/>
          <w:sz w:val="28"/>
          <w:u w:val="single"/>
          <w:lang w:val="en-US" w:eastAsia="zh-CN"/>
        </w:rPr>
        <w:t xml:space="preserve">                                 </w:t>
      </w:r>
      <w:r>
        <w:rPr>
          <w:rFonts w:hint="eastAsia"/>
          <w:sz w:val="28"/>
          <w:u w:val="single"/>
        </w:rPr>
        <w:t xml:space="preserve">        </w:t>
      </w:r>
      <w:r>
        <w:rPr>
          <w:rFonts w:hint="eastAsia"/>
          <w:sz w:val="28"/>
        </w:rPr>
        <w:t xml:space="preserve">   </w:t>
      </w:r>
    </w:p>
    <w:p w14:paraId="3CDC466A">
      <w:pPr>
        <w:keepNext w:val="0"/>
        <w:keepLines w:val="0"/>
        <w:pageBreakBefore w:val="0"/>
        <w:widowControl w:val="0"/>
        <w:kinsoku/>
        <w:wordWrap/>
        <w:overflowPunct/>
        <w:topLinePunct w:val="0"/>
        <w:autoSpaceDE/>
        <w:autoSpaceDN/>
        <w:bidi w:val="0"/>
        <w:adjustRightInd/>
        <w:snapToGrid/>
        <w:spacing w:line="700" w:lineRule="exact"/>
        <w:ind w:firstLine="560" w:firstLineChars="200"/>
        <w:textAlignment w:val="auto"/>
        <w:rPr>
          <w:rFonts w:hint="eastAsia"/>
          <w:sz w:val="28"/>
          <w:u w:val="single"/>
        </w:rPr>
      </w:pPr>
      <w:r>
        <w:rPr>
          <w:rFonts w:hint="eastAsia"/>
          <w:sz w:val="28"/>
        </w:rPr>
        <w:t>帐号：</w:t>
      </w:r>
      <w:r>
        <w:rPr>
          <w:rFonts w:hint="eastAsia"/>
          <w:sz w:val="28"/>
          <w:u w:val="single"/>
        </w:rPr>
        <w:t xml:space="preserve">      </w:t>
      </w:r>
      <w:r>
        <w:rPr>
          <w:rFonts w:hint="eastAsia"/>
          <w:sz w:val="28"/>
          <w:u w:val="single"/>
          <w:lang w:val="en-US" w:eastAsia="zh-CN"/>
        </w:rPr>
        <w:t xml:space="preserve">                       </w:t>
      </w:r>
      <w:r>
        <w:rPr>
          <w:rFonts w:hint="eastAsia"/>
          <w:sz w:val="28"/>
          <w:u w:val="single"/>
        </w:rPr>
        <w:t xml:space="preserve">    </w:t>
      </w:r>
      <w:r>
        <w:rPr>
          <w:rFonts w:hint="eastAsia" w:ascii="Times New Roman" w:hAnsi="Times New Roman" w:cs="Times New Roman"/>
          <w:sz w:val="28"/>
          <w:u w:val="single"/>
        </w:rPr>
        <w:t xml:space="preserve">       </w:t>
      </w:r>
      <w:r>
        <w:rPr>
          <w:rFonts w:hint="eastAsia"/>
          <w:sz w:val="28"/>
          <w:u w:val="single"/>
        </w:rPr>
        <w:t xml:space="preserve">       </w:t>
      </w:r>
    </w:p>
    <w:p w14:paraId="1B9AB04A">
      <w:pPr>
        <w:keepNext w:val="0"/>
        <w:keepLines w:val="0"/>
        <w:pageBreakBefore w:val="0"/>
        <w:widowControl w:val="0"/>
        <w:numPr>
          <w:ilvl w:val="0"/>
          <w:numId w:val="2"/>
        </w:numPr>
        <w:kinsoku/>
        <w:wordWrap/>
        <w:overflowPunct/>
        <w:topLinePunct w:val="0"/>
        <w:autoSpaceDE/>
        <w:autoSpaceDN/>
        <w:bidi w:val="0"/>
        <w:adjustRightInd/>
        <w:snapToGrid/>
        <w:spacing w:line="700" w:lineRule="exact"/>
        <w:ind w:left="560" w:leftChars="0" w:firstLine="0" w:firstLineChars="0"/>
        <w:textAlignment w:val="auto"/>
        <w:rPr>
          <w:rFonts w:hint="eastAsia" w:eastAsia="黑体"/>
          <w:sz w:val="32"/>
        </w:rPr>
      </w:pPr>
      <w:r>
        <w:rPr>
          <w:rFonts w:hint="eastAsia" w:eastAsia="黑体"/>
          <w:sz w:val="32"/>
        </w:rPr>
        <w:t xml:space="preserve"> </w:t>
      </w:r>
    </w:p>
    <w:p w14:paraId="66889D7D">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560" w:leftChars="0"/>
        <w:textAlignment w:val="auto"/>
        <w:rPr>
          <w:rFonts w:hint="eastAsia"/>
          <w:sz w:val="28"/>
        </w:rPr>
      </w:pPr>
      <w:r>
        <w:rPr>
          <w:rFonts w:hint="eastAsia"/>
          <w:sz w:val="28"/>
        </w:rPr>
        <w:t>1、有下列情形之一的，可解除本合同：</w:t>
      </w:r>
    </w:p>
    <w:p w14:paraId="78C0B05D">
      <w:pPr>
        <w:keepNext w:val="0"/>
        <w:keepLines w:val="0"/>
        <w:pageBreakBefore w:val="0"/>
        <w:widowControl w:val="0"/>
        <w:kinsoku/>
        <w:wordWrap/>
        <w:overflowPunct/>
        <w:topLinePunct w:val="0"/>
        <w:autoSpaceDE/>
        <w:autoSpaceDN/>
        <w:bidi w:val="0"/>
        <w:adjustRightInd/>
        <w:snapToGrid/>
        <w:spacing w:line="700" w:lineRule="exact"/>
        <w:ind w:firstLine="560" w:firstLineChars="200"/>
        <w:textAlignment w:val="auto"/>
        <w:rPr>
          <w:rFonts w:hint="eastAsia"/>
          <w:sz w:val="28"/>
        </w:rPr>
      </w:pPr>
      <w:r>
        <w:rPr>
          <w:rFonts w:hint="eastAsia"/>
          <w:sz w:val="28"/>
        </w:rPr>
        <w:t>(1)按照本合同约定达到付款条件，而甲方逾期 14 天超出该阶段付款期限，在接到乙方请款单后30日内，仍然未付款或未完全支付当期款项，乙方可以解除本合同。</w:t>
      </w:r>
    </w:p>
    <w:p w14:paraId="68780A97">
      <w:pPr>
        <w:keepNext w:val="0"/>
        <w:keepLines w:val="0"/>
        <w:pageBreakBefore w:val="0"/>
        <w:widowControl w:val="0"/>
        <w:kinsoku/>
        <w:wordWrap/>
        <w:overflowPunct/>
        <w:topLinePunct w:val="0"/>
        <w:autoSpaceDE/>
        <w:autoSpaceDN/>
        <w:bidi w:val="0"/>
        <w:adjustRightInd/>
        <w:snapToGrid/>
        <w:spacing w:line="700" w:lineRule="exact"/>
        <w:ind w:firstLine="560" w:firstLineChars="200"/>
        <w:textAlignment w:val="auto"/>
        <w:rPr>
          <w:rFonts w:hint="eastAsia"/>
          <w:sz w:val="28"/>
        </w:rPr>
      </w:pPr>
      <w:r>
        <w:rPr>
          <w:rFonts w:hint="eastAsia"/>
          <w:sz w:val="28"/>
        </w:rPr>
        <w:t>(2)乙方未按约定交付工作成果且超过30日的，或交付的工作成果未满足本合同约定要求，或由于乙方疏漏或失误造成甲方损失的，甲方有权解除合同，并有权要求乙方退还相应服务费并附带经济利益损害赔偿，甲方已验收部分对应金额除外。</w:t>
      </w:r>
    </w:p>
    <w:p w14:paraId="549D56DA">
      <w:pPr>
        <w:keepNext w:val="0"/>
        <w:keepLines w:val="0"/>
        <w:pageBreakBefore w:val="0"/>
        <w:widowControl w:val="0"/>
        <w:kinsoku/>
        <w:wordWrap/>
        <w:overflowPunct/>
        <w:topLinePunct w:val="0"/>
        <w:autoSpaceDE/>
        <w:autoSpaceDN/>
        <w:bidi w:val="0"/>
        <w:adjustRightInd/>
        <w:snapToGrid/>
        <w:spacing w:line="700" w:lineRule="exact"/>
        <w:ind w:firstLine="560" w:firstLineChars="200"/>
        <w:textAlignment w:val="auto"/>
        <w:rPr>
          <w:rFonts w:hint="eastAsia"/>
          <w:sz w:val="28"/>
        </w:rPr>
      </w:pPr>
      <w:r>
        <w:rPr>
          <w:rFonts w:hint="eastAsia"/>
          <w:sz w:val="28"/>
        </w:rPr>
        <w:t>2、除前述约定外，未经甲方书面同意，乙方不得单方面解除或终止本合同。</w:t>
      </w:r>
    </w:p>
    <w:p w14:paraId="7B5629FB">
      <w:pPr>
        <w:keepNext w:val="0"/>
        <w:keepLines w:val="0"/>
        <w:pageBreakBefore w:val="0"/>
        <w:widowControl w:val="0"/>
        <w:kinsoku/>
        <w:wordWrap/>
        <w:overflowPunct/>
        <w:topLinePunct w:val="0"/>
        <w:autoSpaceDE/>
        <w:autoSpaceDN/>
        <w:bidi w:val="0"/>
        <w:adjustRightInd/>
        <w:snapToGrid/>
        <w:spacing w:line="700" w:lineRule="exact"/>
        <w:textAlignment w:val="auto"/>
        <w:rPr>
          <w:rFonts w:hint="eastAsia"/>
          <w:spacing w:val="-6"/>
          <w:sz w:val="28"/>
        </w:rPr>
      </w:pPr>
      <w:r>
        <w:rPr>
          <w:rFonts w:hint="eastAsia"/>
          <w:spacing w:val="-6"/>
          <w:sz w:val="28"/>
        </w:rPr>
        <w:t xml:space="preserve">    </w:t>
      </w:r>
      <w:r>
        <w:rPr>
          <w:rFonts w:hint="eastAsia" w:eastAsia="黑体"/>
          <w:spacing w:val="-6"/>
          <w:sz w:val="32"/>
        </w:rPr>
        <w:t>第</w:t>
      </w:r>
      <w:r>
        <w:rPr>
          <w:rFonts w:hint="eastAsia" w:eastAsia="黑体"/>
          <w:spacing w:val="-6"/>
          <w:sz w:val="32"/>
          <w:lang w:val="en-US" w:eastAsia="zh-CN"/>
        </w:rPr>
        <w:t>五</w:t>
      </w:r>
      <w:r>
        <w:rPr>
          <w:rFonts w:hint="eastAsia" w:eastAsia="黑体"/>
          <w:spacing w:val="-6"/>
          <w:sz w:val="32"/>
        </w:rPr>
        <w:t xml:space="preserve">条  </w:t>
      </w:r>
      <w:r>
        <w:rPr>
          <w:rFonts w:hint="eastAsia"/>
          <w:spacing w:val="-6"/>
          <w:sz w:val="28"/>
        </w:rPr>
        <w:t>本合同的变更必须由双方协商一致，并以书面形式确定。但有下列情形之一的，一方可以向另一方提出变更合同权利与义务的请求，另一方应当在</w:t>
      </w:r>
      <w:r>
        <w:rPr>
          <w:rFonts w:hint="eastAsia"/>
          <w:spacing w:val="-6"/>
          <w:sz w:val="28"/>
          <w:u w:val="single"/>
        </w:rPr>
        <w:t xml:space="preserve">   </w:t>
      </w:r>
      <w:r>
        <w:rPr>
          <w:rFonts w:hint="eastAsia"/>
          <w:spacing w:val="-6"/>
          <w:sz w:val="28"/>
          <w:u w:val="single"/>
          <w:lang w:val="en-US" w:eastAsia="zh-CN"/>
        </w:rPr>
        <w:t>15</w:t>
      </w:r>
      <w:r>
        <w:rPr>
          <w:rFonts w:hint="eastAsia"/>
          <w:spacing w:val="-6"/>
          <w:sz w:val="28"/>
          <w:u w:val="single"/>
        </w:rPr>
        <w:t xml:space="preserve">   </w:t>
      </w:r>
      <w:r>
        <w:rPr>
          <w:rFonts w:hint="eastAsia"/>
          <w:spacing w:val="-6"/>
          <w:sz w:val="28"/>
        </w:rPr>
        <w:t>日内予以答复；逾期未予答复的，视为同意：</w:t>
      </w:r>
    </w:p>
    <w:p w14:paraId="59C037A1">
      <w:pPr>
        <w:keepNext w:val="0"/>
        <w:keepLines w:val="0"/>
        <w:pageBreakBefore w:val="0"/>
        <w:widowControl w:val="0"/>
        <w:kinsoku/>
        <w:wordWrap/>
        <w:overflowPunct/>
        <w:topLinePunct w:val="0"/>
        <w:autoSpaceDE/>
        <w:autoSpaceDN/>
        <w:bidi w:val="0"/>
        <w:adjustRightInd/>
        <w:snapToGrid/>
        <w:spacing w:line="700" w:lineRule="exact"/>
        <w:textAlignment w:val="auto"/>
        <w:rPr>
          <w:rFonts w:hint="eastAsia"/>
          <w:sz w:val="28"/>
        </w:rPr>
      </w:pPr>
      <w:r>
        <w:rPr>
          <w:rFonts w:hint="eastAsia"/>
          <w:sz w:val="28"/>
        </w:rPr>
        <w:t xml:space="preserve">     1． </w:t>
      </w:r>
      <w:r>
        <w:rPr>
          <w:rFonts w:hint="eastAsia" w:ascii="Times New Roman" w:hAnsi="Times New Roman" w:cs="Times New Roman"/>
          <w:sz w:val="28"/>
          <w:u w:val="single"/>
        </w:rPr>
        <w:t>本合同所订一切条款，甲、乙任何一方不得擅自变更或修改，本合同如有未尽事宜或对本合同的任何修正、更改或增删需由甲乙双方协商另订补充合同，补充合同经双方授权代表签字或盖章后方可发生效力并与本合同有同等效力；</w:t>
      </w:r>
    </w:p>
    <w:p w14:paraId="48588154">
      <w:pPr>
        <w:keepNext w:val="0"/>
        <w:keepLines w:val="0"/>
        <w:pageBreakBefore w:val="0"/>
        <w:widowControl w:val="0"/>
        <w:kinsoku/>
        <w:wordWrap/>
        <w:overflowPunct/>
        <w:topLinePunct w:val="0"/>
        <w:autoSpaceDE/>
        <w:autoSpaceDN/>
        <w:bidi w:val="0"/>
        <w:adjustRightInd/>
        <w:snapToGrid/>
        <w:spacing w:line="700" w:lineRule="exact"/>
        <w:textAlignment w:val="auto"/>
        <w:rPr>
          <w:rFonts w:hint="eastAsia"/>
          <w:sz w:val="28"/>
        </w:rPr>
      </w:pPr>
      <w:r>
        <w:rPr>
          <w:rFonts w:hint="eastAsia"/>
          <w:sz w:val="28"/>
        </w:rPr>
        <w:t xml:space="preserve">     2． </w:t>
      </w:r>
      <w:r>
        <w:rPr>
          <w:rFonts w:hint="eastAsia"/>
          <w:sz w:val="28"/>
          <w:u w:val="single"/>
        </w:rPr>
        <w:t>因不可抗力致使本合同无法履行的，由乙方书面提出申请，甲方认可</w:t>
      </w:r>
      <w:r>
        <w:rPr>
          <w:rFonts w:hint="eastAsia"/>
          <w:sz w:val="28"/>
        </w:rPr>
        <w:t>；</w:t>
      </w:r>
    </w:p>
    <w:p w14:paraId="05338749">
      <w:pPr>
        <w:keepNext w:val="0"/>
        <w:keepLines w:val="0"/>
        <w:pageBreakBefore w:val="0"/>
        <w:widowControl w:val="0"/>
        <w:kinsoku/>
        <w:wordWrap/>
        <w:overflowPunct/>
        <w:topLinePunct w:val="0"/>
        <w:autoSpaceDE/>
        <w:autoSpaceDN/>
        <w:bidi w:val="0"/>
        <w:adjustRightInd/>
        <w:snapToGrid/>
        <w:spacing w:line="700" w:lineRule="exact"/>
        <w:textAlignment w:val="auto"/>
        <w:rPr>
          <w:rFonts w:hint="eastAsia"/>
          <w:sz w:val="28"/>
        </w:rPr>
      </w:pPr>
      <w:r>
        <w:rPr>
          <w:rFonts w:hint="eastAsia"/>
          <w:sz w:val="28"/>
        </w:rPr>
        <w:t xml:space="preserve">     3． </w:t>
      </w:r>
      <w:r>
        <w:rPr>
          <w:rFonts w:hint="eastAsia"/>
          <w:sz w:val="28"/>
          <w:u w:val="single"/>
        </w:rPr>
        <w:t xml:space="preserve"> 甲方因国家计划或主管部门重大政策调整的</w:t>
      </w:r>
      <w:r>
        <w:rPr>
          <w:rFonts w:hint="eastAsia"/>
          <w:sz w:val="28"/>
        </w:rPr>
        <w:t>；</w:t>
      </w:r>
    </w:p>
    <w:p w14:paraId="4A977DAA">
      <w:pPr>
        <w:keepNext w:val="0"/>
        <w:keepLines w:val="0"/>
        <w:pageBreakBefore w:val="0"/>
        <w:widowControl w:val="0"/>
        <w:kinsoku/>
        <w:wordWrap/>
        <w:overflowPunct/>
        <w:topLinePunct w:val="0"/>
        <w:autoSpaceDE/>
        <w:autoSpaceDN/>
        <w:bidi w:val="0"/>
        <w:adjustRightInd/>
        <w:snapToGrid/>
        <w:spacing w:line="700" w:lineRule="exact"/>
        <w:textAlignment w:val="auto"/>
        <w:rPr>
          <w:rFonts w:hint="eastAsia"/>
          <w:sz w:val="28"/>
        </w:rPr>
      </w:pPr>
      <w:r>
        <w:rPr>
          <w:rFonts w:hint="eastAsia"/>
          <w:sz w:val="28"/>
        </w:rPr>
        <w:t xml:space="preserve">    </w:t>
      </w:r>
      <w:r>
        <w:rPr>
          <w:rFonts w:hint="eastAsia" w:eastAsia="黑体"/>
          <w:sz w:val="32"/>
        </w:rPr>
        <w:t>第</w:t>
      </w:r>
      <w:r>
        <w:rPr>
          <w:rFonts w:hint="eastAsia" w:eastAsia="黑体"/>
          <w:sz w:val="32"/>
          <w:lang w:val="en-US" w:eastAsia="zh-CN"/>
        </w:rPr>
        <w:t>六</w:t>
      </w:r>
      <w:r>
        <w:rPr>
          <w:rFonts w:hint="eastAsia" w:eastAsia="黑体"/>
          <w:sz w:val="32"/>
        </w:rPr>
        <w:t xml:space="preserve">条  </w:t>
      </w:r>
      <w:r>
        <w:rPr>
          <w:rFonts w:hint="eastAsia"/>
          <w:sz w:val="28"/>
        </w:rPr>
        <w:t>双方确定因履行本合同应遵守的保密义务如下：</w:t>
      </w:r>
    </w:p>
    <w:p w14:paraId="3629E6A5">
      <w:pPr>
        <w:keepNext w:val="0"/>
        <w:keepLines w:val="0"/>
        <w:pageBreakBefore w:val="0"/>
        <w:widowControl w:val="0"/>
        <w:kinsoku/>
        <w:wordWrap/>
        <w:overflowPunct/>
        <w:topLinePunct w:val="0"/>
        <w:autoSpaceDE/>
        <w:autoSpaceDN/>
        <w:bidi w:val="0"/>
        <w:adjustRightInd/>
        <w:snapToGrid/>
        <w:spacing w:line="700" w:lineRule="exact"/>
        <w:textAlignment w:val="auto"/>
        <w:rPr>
          <w:rFonts w:hint="eastAsia"/>
          <w:sz w:val="28"/>
        </w:rPr>
      </w:pPr>
      <w:r>
        <w:rPr>
          <w:rFonts w:hint="eastAsia"/>
          <w:sz w:val="28"/>
        </w:rPr>
        <w:t xml:space="preserve">     1、</w:t>
      </w:r>
      <w:r>
        <w:rPr>
          <w:rFonts w:hint="default" w:ascii="Times New Roman" w:hAnsi="Times New Roman" w:cs="Times New Roman"/>
          <w:sz w:val="28"/>
        </w:rPr>
        <w:t>未经对方许可，任何一方不得向第三方(有关法律、法规、政府部门、证券交易所或其他监管机构要求和双方的法律、会计、商业及其他顾问、雇员除外)</w:t>
      </w:r>
      <w:r>
        <w:rPr>
          <w:rFonts w:hint="eastAsia"/>
          <w:sz w:val="28"/>
        </w:rPr>
        <w:t>泄露本合同的条款的任何内容以及本合同的签订及履行情况，以及通过签订和履行本合同而获知的对方及对方关联公司的任何信息。否则，甲乙双方都有权利向对方请求损失赔偿，并依法追究法律责任。</w:t>
      </w:r>
    </w:p>
    <w:p w14:paraId="0DAF9E0E">
      <w:pPr>
        <w:keepNext w:val="0"/>
        <w:keepLines w:val="0"/>
        <w:pageBreakBefore w:val="0"/>
        <w:widowControl w:val="0"/>
        <w:kinsoku/>
        <w:wordWrap/>
        <w:overflowPunct/>
        <w:topLinePunct w:val="0"/>
        <w:autoSpaceDE/>
        <w:autoSpaceDN/>
        <w:bidi w:val="0"/>
        <w:adjustRightInd/>
        <w:snapToGrid/>
        <w:spacing w:line="700" w:lineRule="exact"/>
        <w:ind w:firstLine="840" w:firstLineChars="300"/>
        <w:textAlignment w:val="auto"/>
        <w:rPr>
          <w:rFonts w:hint="eastAsia"/>
          <w:sz w:val="28"/>
        </w:rPr>
      </w:pPr>
      <w:r>
        <w:rPr>
          <w:rFonts w:hint="eastAsia"/>
          <w:sz w:val="28"/>
        </w:rPr>
        <w:t>2、本合同有效期内及终止后，本保密条款仍具有法律效力。</w:t>
      </w:r>
    </w:p>
    <w:p w14:paraId="58F4DA7D">
      <w:pPr>
        <w:keepNext w:val="0"/>
        <w:keepLines w:val="0"/>
        <w:pageBreakBefore w:val="0"/>
        <w:widowControl w:val="0"/>
        <w:kinsoku/>
        <w:wordWrap/>
        <w:overflowPunct/>
        <w:topLinePunct w:val="0"/>
        <w:autoSpaceDE/>
        <w:autoSpaceDN/>
        <w:bidi w:val="0"/>
        <w:adjustRightInd/>
        <w:snapToGrid/>
        <w:spacing w:line="700" w:lineRule="exact"/>
        <w:textAlignment w:val="auto"/>
        <w:rPr>
          <w:rFonts w:hint="eastAsia"/>
          <w:sz w:val="28"/>
        </w:rPr>
      </w:pPr>
      <w:r>
        <w:rPr>
          <w:rFonts w:hint="eastAsia"/>
          <w:sz w:val="28"/>
        </w:rPr>
        <w:t xml:space="preserve">   </w:t>
      </w:r>
      <w:r>
        <w:rPr>
          <w:rFonts w:hint="eastAsia" w:eastAsia="黑体"/>
          <w:sz w:val="32"/>
        </w:rPr>
        <w:t xml:space="preserve"> </w:t>
      </w:r>
      <w:r>
        <w:rPr>
          <w:rFonts w:hint="eastAsia" w:ascii="Times New Roman" w:hAnsi="Times New Roman" w:eastAsia="黑体" w:cs="Times New Roman"/>
          <w:sz w:val="32"/>
        </w:rPr>
        <w:t>第</w:t>
      </w:r>
      <w:r>
        <w:rPr>
          <w:rFonts w:hint="eastAsia" w:ascii="Times New Roman" w:hAnsi="Times New Roman" w:eastAsia="黑体" w:cs="Times New Roman"/>
          <w:sz w:val="32"/>
          <w:lang w:val="en-US" w:eastAsia="zh-CN"/>
        </w:rPr>
        <w:t>七</w:t>
      </w:r>
      <w:r>
        <w:rPr>
          <w:rFonts w:hint="eastAsia" w:eastAsia="黑体"/>
          <w:sz w:val="32"/>
        </w:rPr>
        <w:t xml:space="preserve">条  </w:t>
      </w:r>
      <w:r>
        <w:rPr>
          <w:rFonts w:hint="eastAsia"/>
          <w:sz w:val="28"/>
        </w:rPr>
        <w:t>乙方应当按以下方式向甲方交付成果：</w:t>
      </w:r>
    </w:p>
    <w:p w14:paraId="577A77B6">
      <w:pPr>
        <w:keepNext w:val="0"/>
        <w:keepLines w:val="0"/>
        <w:pageBreakBefore w:val="0"/>
        <w:widowControl w:val="0"/>
        <w:kinsoku/>
        <w:wordWrap/>
        <w:overflowPunct/>
        <w:topLinePunct w:val="0"/>
        <w:autoSpaceDE/>
        <w:autoSpaceDN/>
        <w:bidi w:val="0"/>
        <w:adjustRightInd/>
        <w:snapToGrid/>
        <w:spacing w:line="700" w:lineRule="exact"/>
        <w:textAlignment w:val="auto"/>
        <w:rPr>
          <w:rFonts w:hint="eastAsia"/>
          <w:sz w:val="28"/>
          <w:u w:val="single"/>
        </w:rPr>
      </w:pPr>
      <w:r>
        <w:rPr>
          <w:rFonts w:hint="eastAsia"/>
          <w:sz w:val="28"/>
        </w:rPr>
        <w:t xml:space="preserve">     1．成果交付的形式及数量：</w:t>
      </w:r>
      <w:r>
        <w:rPr>
          <w:rFonts w:hint="eastAsia"/>
          <w:sz w:val="28"/>
          <w:u w:val="single"/>
        </w:rPr>
        <w:t xml:space="preserve"> 文档成果包括但不限于以下内容：工作报告12期、遥感监测报告12期、系统运维报告12期、年度监测报告1份、数据检验报告1份、耕地土壤墒情监测专题报告12期、粮食长势监测专题报告4期、作物受损情况监测专题报告4期、设施大棚面积监测专题报告4期。数据成果包括但不限于：影像成果及监测成果，内容包含：覆盖西安市全域高分辨率影像4期；覆盖西安市全域中分辨率影像12期；农情监测年度更新数据一套（包括西安市农业用地、种植结构、作物长势、设施大棚等数据）。由气象站推送的西安市内国家站和区域站记录每日气象要素数据。图件成果：包含冬小麦、玉米种植空间分布图种植空间分布图、冬小麦、玉米关键生育期长势空间分布图等。</w:t>
      </w:r>
    </w:p>
    <w:p w14:paraId="4E8A855C">
      <w:pPr>
        <w:keepNext w:val="0"/>
        <w:keepLines w:val="0"/>
        <w:pageBreakBefore w:val="0"/>
        <w:widowControl w:val="0"/>
        <w:kinsoku/>
        <w:wordWrap/>
        <w:overflowPunct/>
        <w:topLinePunct w:val="0"/>
        <w:autoSpaceDE/>
        <w:autoSpaceDN/>
        <w:bidi w:val="0"/>
        <w:adjustRightInd/>
        <w:snapToGrid/>
        <w:spacing w:line="700" w:lineRule="exact"/>
        <w:jc w:val="left"/>
        <w:textAlignment w:val="auto"/>
        <w:rPr>
          <w:rFonts w:hint="eastAsia"/>
          <w:sz w:val="28"/>
        </w:rPr>
      </w:pPr>
      <w:r>
        <w:rPr>
          <w:rFonts w:hint="eastAsia"/>
          <w:sz w:val="28"/>
        </w:rPr>
        <w:t xml:space="preserve">     2．成果交付的时间及地点：</w:t>
      </w:r>
      <w:r>
        <w:rPr>
          <w:rFonts w:hint="eastAsia"/>
          <w:sz w:val="28"/>
          <w:u w:val="single"/>
        </w:rPr>
        <w:t xml:space="preserve">  </w:t>
      </w:r>
      <w:r>
        <w:rPr>
          <w:rFonts w:hint="eastAsia"/>
          <w:sz w:val="28"/>
          <w:u w:val="single"/>
          <w:lang w:eastAsia="zh-CN"/>
        </w:rPr>
        <w:t>合同</w:t>
      </w:r>
      <w:r>
        <w:rPr>
          <w:rFonts w:hint="eastAsia"/>
          <w:sz w:val="28"/>
          <w:u w:val="single"/>
          <w:lang w:val="en-US" w:eastAsia="zh-CN"/>
        </w:rPr>
        <w:t>有效期</w:t>
      </w:r>
      <w:r>
        <w:rPr>
          <w:rFonts w:hint="eastAsia"/>
          <w:sz w:val="28"/>
          <w:u w:val="single"/>
          <w:lang w:eastAsia="zh-CN"/>
        </w:rPr>
        <w:t>内，提交</w:t>
      </w:r>
      <w:r>
        <w:rPr>
          <w:rFonts w:hint="eastAsia" w:ascii="Times New Roman" w:hAnsi="Times New Roman" w:cs="Times New Roman"/>
          <w:sz w:val="28"/>
          <w:u w:val="single"/>
          <w:lang w:eastAsia="zh-CN"/>
        </w:rPr>
        <w:t>至甲方指定地点。</w:t>
      </w:r>
    </w:p>
    <w:p w14:paraId="094BF25E">
      <w:pPr>
        <w:keepNext w:val="0"/>
        <w:keepLines w:val="0"/>
        <w:pageBreakBefore w:val="0"/>
        <w:widowControl w:val="0"/>
        <w:kinsoku/>
        <w:wordWrap/>
        <w:overflowPunct/>
        <w:topLinePunct w:val="0"/>
        <w:autoSpaceDE/>
        <w:autoSpaceDN/>
        <w:bidi w:val="0"/>
        <w:adjustRightInd/>
        <w:snapToGrid/>
        <w:spacing w:line="700" w:lineRule="exact"/>
        <w:ind w:firstLine="544"/>
        <w:textAlignment w:val="auto"/>
        <w:rPr>
          <w:rFonts w:hint="eastAsia"/>
          <w:spacing w:val="-2"/>
          <w:sz w:val="28"/>
        </w:rPr>
      </w:pPr>
      <w:r>
        <w:rPr>
          <w:rFonts w:hint="eastAsia" w:eastAsia="黑体"/>
          <w:spacing w:val="-2"/>
          <w:sz w:val="32"/>
        </w:rPr>
        <w:t>第</w:t>
      </w:r>
      <w:r>
        <w:rPr>
          <w:rFonts w:hint="eastAsia" w:eastAsia="黑体"/>
          <w:spacing w:val="-2"/>
          <w:sz w:val="32"/>
          <w:lang w:val="en-US" w:eastAsia="zh-CN"/>
        </w:rPr>
        <w:t>八</w:t>
      </w:r>
      <w:r>
        <w:rPr>
          <w:rFonts w:hint="eastAsia" w:eastAsia="黑体"/>
          <w:spacing w:val="-2"/>
          <w:sz w:val="32"/>
        </w:rPr>
        <w:t xml:space="preserve">条  </w:t>
      </w:r>
      <w:r>
        <w:rPr>
          <w:rFonts w:hint="eastAsia"/>
          <w:spacing w:val="-2"/>
          <w:sz w:val="28"/>
        </w:rPr>
        <w:t>乙方应当保证其交付给甲方的成果不侵犯任何第三人的合法权益。</w:t>
      </w:r>
    </w:p>
    <w:p w14:paraId="06255CB4">
      <w:pPr>
        <w:keepNext w:val="0"/>
        <w:keepLines w:val="0"/>
        <w:pageBreakBefore w:val="0"/>
        <w:widowControl w:val="0"/>
        <w:kinsoku/>
        <w:wordWrap/>
        <w:overflowPunct/>
        <w:topLinePunct w:val="0"/>
        <w:autoSpaceDE/>
        <w:autoSpaceDN/>
        <w:bidi w:val="0"/>
        <w:adjustRightInd/>
        <w:snapToGrid/>
        <w:spacing w:line="700" w:lineRule="exact"/>
        <w:ind w:firstLine="544"/>
        <w:textAlignment w:val="auto"/>
        <w:rPr>
          <w:rFonts w:hint="eastAsia"/>
          <w:sz w:val="28"/>
        </w:rPr>
      </w:pPr>
      <w:r>
        <w:rPr>
          <w:rFonts w:hint="eastAsia" w:eastAsia="黑体"/>
          <w:sz w:val="32"/>
        </w:rPr>
        <w:t>第</w:t>
      </w:r>
      <w:r>
        <w:rPr>
          <w:rFonts w:hint="eastAsia" w:eastAsia="黑体"/>
          <w:sz w:val="32"/>
          <w:lang w:val="en-US" w:eastAsia="zh-CN"/>
        </w:rPr>
        <w:t>九</w:t>
      </w:r>
      <w:r>
        <w:rPr>
          <w:rFonts w:hint="eastAsia" w:eastAsia="黑体"/>
          <w:sz w:val="32"/>
        </w:rPr>
        <w:t xml:space="preserve">条  </w:t>
      </w:r>
      <w:r>
        <w:rPr>
          <w:rFonts w:hint="eastAsia"/>
          <w:sz w:val="28"/>
        </w:rPr>
        <w:t xml:space="preserve">双方确定，因履行本合同所产生的成果及其相关知识产权权利归属甲方。                                                                </w:t>
      </w:r>
      <w:r>
        <w:rPr>
          <w:rFonts w:hint="eastAsia" w:ascii="宋体"/>
          <w:sz w:val="28"/>
        </w:rPr>
        <w:t xml:space="preserve">     </w:t>
      </w:r>
    </w:p>
    <w:p w14:paraId="19CC30AE">
      <w:pPr>
        <w:keepNext w:val="0"/>
        <w:keepLines w:val="0"/>
        <w:pageBreakBefore w:val="0"/>
        <w:widowControl w:val="0"/>
        <w:kinsoku/>
        <w:wordWrap/>
        <w:overflowPunct/>
        <w:topLinePunct w:val="0"/>
        <w:autoSpaceDE/>
        <w:autoSpaceDN/>
        <w:bidi w:val="0"/>
        <w:adjustRightInd/>
        <w:snapToGrid/>
        <w:spacing w:line="700" w:lineRule="exact"/>
        <w:textAlignment w:val="auto"/>
        <w:rPr>
          <w:rFonts w:hint="eastAsia"/>
          <w:sz w:val="28"/>
        </w:rPr>
      </w:pPr>
      <w:r>
        <w:rPr>
          <w:rFonts w:hint="eastAsia"/>
          <w:sz w:val="28"/>
        </w:rPr>
        <w:t xml:space="preserve">    </w:t>
      </w:r>
      <w:r>
        <w:rPr>
          <w:rFonts w:hint="eastAsia" w:eastAsia="黑体"/>
          <w:sz w:val="32"/>
        </w:rPr>
        <w:t xml:space="preserve">第十条  </w:t>
      </w:r>
      <w:r>
        <w:rPr>
          <w:rFonts w:hint="eastAsia"/>
          <w:sz w:val="28"/>
        </w:rPr>
        <w:t>乙方不得在向甲方交付成果之前，自行将成果转让给第三人。</w:t>
      </w:r>
    </w:p>
    <w:p w14:paraId="169C240C">
      <w:pPr>
        <w:keepNext w:val="0"/>
        <w:keepLines w:val="0"/>
        <w:pageBreakBefore w:val="0"/>
        <w:widowControl w:val="0"/>
        <w:kinsoku/>
        <w:wordWrap/>
        <w:overflowPunct/>
        <w:topLinePunct w:val="0"/>
        <w:autoSpaceDE/>
        <w:autoSpaceDN/>
        <w:bidi w:val="0"/>
        <w:adjustRightInd/>
        <w:snapToGrid/>
        <w:spacing w:line="700" w:lineRule="exact"/>
        <w:textAlignment w:val="auto"/>
        <w:rPr>
          <w:rFonts w:hint="eastAsia" w:eastAsia="黑体"/>
          <w:sz w:val="32"/>
        </w:rPr>
      </w:pPr>
      <w:r>
        <w:rPr>
          <w:rFonts w:hint="eastAsia"/>
          <w:spacing w:val="-4"/>
          <w:sz w:val="28"/>
        </w:rPr>
        <w:t xml:space="preserve">    </w:t>
      </w:r>
      <w:r>
        <w:rPr>
          <w:rFonts w:hint="eastAsia" w:eastAsia="黑体"/>
          <w:sz w:val="32"/>
        </w:rPr>
        <w:t>第十</w:t>
      </w:r>
      <w:r>
        <w:rPr>
          <w:rFonts w:hint="eastAsia" w:eastAsia="黑体"/>
          <w:sz w:val="32"/>
          <w:lang w:val="en-US" w:eastAsia="zh-CN"/>
        </w:rPr>
        <w:t>一</w:t>
      </w:r>
      <w:r>
        <w:rPr>
          <w:rFonts w:hint="eastAsia" w:eastAsia="黑体"/>
          <w:sz w:val="32"/>
        </w:rPr>
        <w:t xml:space="preserve">条  </w:t>
      </w:r>
      <w:r>
        <w:rPr>
          <w:rFonts w:hint="eastAsia"/>
          <w:sz w:val="28"/>
        </w:rPr>
        <w:t>双方确定，乙方应在向甲方交付成果后，根据甲方的请求，为甲方指定的人员提供技术指导和培训，或提供与使用该成果相关的技术服务。</w:t>
      </w:r>
    </w:p>
    <w:p w14:paraId="2B54120B">
      <w:pPr>
        <w:keepNext w:val="0"/>
        <w:keepLines w:val="0"/>
        <w:pageBreakBefore w:val="0"/>
        <w:widowControl w:val="0"/>
        <w:kinsoku/>
        <w:wordWrap/>
        <w:overflowPunct/>
        <w:topLinePunct w:val="0"/>
        <w:autoSpaceDE/>
        <w:autoSpaceDN/>
        <w:bidi w:val="0"/>
        <w:adjustRightInd/>
        <w:snapToGrid/>
        <w:spacing w:line="700" w:lineRule="exact"/>
        <w:textAlignment w:val="auto"/>
        <w:rPr>
          <w:rFonts w:hint="eastAsia"/>
          <w:sz w:val="28"/>
        </w:rPr>
      </w:pPr>
      <w:r>
        <w:rPr>
          <w:rFonts w:hint="eastAsia"/>
          <w:sz w:val="28"/>
        </w:rPr>
        <w:t xml:space="preserve">    </w:t>
      </w:r>
      <w:r>
        <w:rPr>
          <w:rFonts w:hint="eastAsia" w:eastAsia="黑体"/>
          <w:sz w:val="32"/>
        </w:rPr>
        <w:t>第</w:t>
      </w:r>
      <w:r>
        <w:rPr>
          <w:rFonts w:hint="eastAsia" w:eastAsia="黑体"/>
          <w:sz w:val="32"/>
          <w:lang w:val="en-US" w:eastAsia="zh-CN"/>
        </w:rPr>
        <w:t>十二</w:t>
      </w:r>
      <w:r>
        <w:rPr>
          <w:rFonts w:hint="eastAsia" w:eastAsia="黑体"/>
          <w:sz w:val="32"/>
        </w:rPr>
        <w:t xml:space="preserve">条  </w:t>
      </w:r>
      <w:r>
        <w:rPr>
          <w:rFonts w:hint="eastAsia"/>
          <w:sz w:val="28"/>
        </w:rPr>
        <w:t>双方确定：任何一方违反本合同约定，造成工作停滞、延误或失败的，按以下约定承担违约责任：</w:t>
      </w:r>
    </w:p>
    <w:p w14:paraId="14BE5286">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firstLine="560" w:firstLineChars="200"/>
        <w:jc w:val="left"/>
        <w:textAlignment w:val="auto"/>
        <w:rPr>
          <w:rFonts w:hint="eastAsia" w:ascii="Times New Roman" w:hAnsi="Times New Roman" w:cs="Times New Roman"/>
          <w:spacing w:val="-2"/>
          <w:sz w:val="28"/>
          <w:lang w:val="en-US" w:eastAsia="zh-CN"/>
        </w:rPr>
      </w:pPr>
      <w:r>
        <w:rPr>
          <w:rFonts w:hint="eastAsia"/>
          <w:sz w:val="28"/>
        </w:rPr>
        <w:t>1．</w:t>
      </w:r>
      <w:r>
        <w:rPr>
          <w:rFonts w:hint="eastAsia" w:ascii="Times New Roman" w:hAnsi="Times New Roman" w:cs="Times New Roman"/>
          <w:spacing w:val="-2"/>
          <w:sz w:val="28"/>
          <w:lang w:val="en-US" w:eastAsia="zh-CN"/>
        </w:rPr>
        <w:t xml:space="preserve">如一方违反本合同中所规定的义务，违约方在收到守约方要求纠正其违约行为的书面通知之日，应立即停止其违约行为，违约方向守约方承担本合同总金额10%的违约金，并在三十(30)日内赔偿守约方因此受到的所有损失。如违约方继续进行违约行为或不履行其义务，守约方除就其包括但不限于直接损失、间接损失、可得利益损失、甲方对第三方的赔偿、诉讼费、律师费、调查取证费、差旅费等因乙方违约所发生的全部费用外，亦有权提前终止本合同。 </w:t>
      </w:r>
    </w:p>
    <w:p w14:paraId="710DDD87">
      <w:pPr>
        <w:keepNext w:val="0"/>
        <w:keepLines w:val="0"/>
        <w:pageBreakBefore w:val="0"/>
        <w:widowControl w:val="0"/>
        <w:kinsoku/>
        <w:wordWrap/>
        <w:overflowPunct/>
        <w:topLinePunct w:val="0"/>
        <w:autoSpaceDE/>
        <w:autoSpaceDN/>
        <w:bidi w:val="0"/>
        <w:adjustRightInd/>
        <w:snapToGrid/>
        <w:spacing w:line="700" w:lineRule="exact"/>
        <w:ind w:firstLine="552" w:firstLineChars="200"/>
        <w:jc w:val="left"/>
        <w:textAlignment w:val="auto"/>
        <w:rPr>
          <w:rFonts w:hint="eastAsia"/>
          <w:sz w:val="28"/>
        </w:rPr>
      </w:pPr>
      <w:r>
        <w:rPr>
          <w:rFonts w:hint="eastAsia" w:ascii="Times New Roman" w:hAnsi="Times New Roman" w:cs="Times New Roman"/>
          <w:spacing w:val="-2"/>
          <w:sz w:val="28"/>
          <w:lang w:val="en-US" w:eastAsia="zh-CN"/>
        </w:rPr>
        <w:t>2</w:t>
      </w:r>
      <w:r>
        <w:rPr>
          <w:rFonts w:hint="eastAsia"/>
          <w:sz w:val="28"/>
        </w:rPr>
        <w:t>．</w:t>
      </w:r>
      <w:r>
        <w:rPr>
          <w:rFonts w:hint="eastAsia" w:ascii="Times New Roman" w:hAnsi="Times New Roman" w:cs="Times New Roman"/>
          <w:spacing w:val="-2"/>
          <w:sz w:val="28"/>
          <w:lang w:val="en-US" w:eastAsia="zh-CN"/>
        </w:rPr>
        <w:t>本合同期间，如甲方逾期二十(20)日未向乙方支付到期款项，经乙方合理催告后，甲方仍拒绝支付的，乙方可经书面通知甲方而终止本合同。</w:t>
      </w:r>
    </w:p>
    <w:p w14:paraId="67954F5D">
      <w:pPr>
        <w:keepNext w:val="0"/>
        <w:keepLines w:val="0"/>
        <w:pageBreakBefore w:val="0"/>
        <w:widowControl w:val="0"/>
        <w:kinsoku/>
        <w:wordWrap/>
        <w:overflowPunct/>
        <w:topLinePunct w:val="0"/>
        <w:autoSpaceDE/>
        <w:autoSpaceDN/>
        <w:bidi w:val="0"/>
        <w:adjustRightInd/>
        <w:snapToGrid/>
        <w:spacing w:line="700" w:lineRule="exact"/>
        <w:jc w:val="left"/>
        <w:textAlignment w:val="auto"/>
        <w:rPr>
          <w:rFonts w:hint="eastAsia"/>
          <w:spacing w:val="-2"/>
          <w:sz w:val="28"/>
        </w:rPr>
      </w:pPr>
      <w:r>
        <w:rPr>
          <w:rFonts w:hint="eastAsia"/>
          <w:spacing w:val="-2"/>
          <w:sz w:val="28"/>
        </w:rPr>
        <w:t xml:space="preserve">    </w:t>
      </w:r>
      <w:r>
        <w:rPr>
          <w:rFonts w:hint="eastAsia" w:eastAsia="黑体"/>
          <w:spacing w:val="-2"/>
          <w:sz w:val="32"/>
        </w:rPr>
        <w:t>第</w:t>
      </w:r>
      <w:r>
        <w:rPr>
          <w:rFonts w:hint="eastAsia" w:eastAsia="黑体"/>
          <w:spacing w:val="-2"/>
          <w:sz w:val="32"/>
          <w:lang w:val="en-US" w:eastAsia="zh-CN"/>
        </w:rPr>
        <w:t>十三</w:t>
      </w:r>
      <w:r>
        <w:rPr>
          <w:rFonts w:hint="eastAsia" w:eastAsia="黑体"/>
          <w:spacing w:val="-2"/>
          <w:sz w:val="32"/>
        </w:rPr>
        <w:t xml:space="preserve">条  </w:t>
      </w:r>
      <w:r>
        <w:rPr>
          <w:rFonts w:hint="eastAsia"/>
          <w:spacing w:val="-2"/>
          <w:sz w:val="28"/>
        </w:rPr>
        <w:t>双方确定，甲方有权利用乙方按照本合同约定提供的成果，进行后续改进。由此产生的具有实质性或创造性技术进步特征的新的技术成果及其权属，由</w:t>
      </w:r>
      <w:r>
        <w:rPr>
          <w:rFonts w:hint="eastAsia"/>
          <w:spacing w:val="-2"/>
          <w:sz w:val="28"/>
          <w:u w:val="single"/>
        </w:rPr>
        <w:t xml:space="preserve">   </w:t>
      </w:r>
      <w:r>
        <w:rPr>
          <w:rFonts w:hint="eastAsia"/>
          <w:spacing w:val="-2"/>
          <w:sz w:val="28"/>
          <w:u w:val="single"/>
          <w:lang w:eastAsia="zh-CN"/>
        </w:rPr>
        <w:t>甲</w:t>
      </w:r>
      <w:r>
        <w:rPr>
          <w:rFonts w:hint="eastAsia"/>
          <w:spacing w:val="-2"/>
          <w:sz w:val="28"/>
          <w:u w:val="single"/>
        </w:rPr>
        <w:t xml:space="preserve">   </w:t>
      </w:r>
      <w:r>
        <w:rPr>
          <w:rFonts w:hint="eastAsia"/>
          <w:spacing w:val="-2"/>
          <w:sz w:val="28"/>
        </w:rPr>
        <w:t>方享有。</w:t>
      </w:r>
    </w:p>
    <w:p w14:paraId="67A7B7BC">
      <w:pPr>
        <w:keepNext w:val="0"/>
        <w:keepLines w:val="0"/>
        <w:pageBreakBefore w:val="0"/>
        <w:widowControl w:val="0"/>
        <w:tabs>
          <w:tab w:val="left" w:pos="540"/>
        </w:tabs>
        <w:kinsoku/>
        <w:wordWrap/>
        <w:overflowPunct/>
        <w:topLinePunct w:val="0"/>
        <w:autoSpaceDE/>
        <w:autoSpaceDN/>
        <w:bidi w:val="0"/>
        <w:adjustRightInd/>
        <w:snapToGrid/>
        <w:spacing w:line="700" w:lineRule="exact"/>
        <w:textAlignment w:val="auto"/>
        <w:rPr>
          <w:rFonts w:hint="eastAsia"/>
          <w:spacing w:val="-2"/>
          <w:sz w:val="28"/>
        </w:rPr>
      </w:pPr>
      <w:r>
        <w:rPr>
          <w:rFonts w:hint="eastAsia"/>
          <w:spacing w:val="-2"/>
          <w:sz w:val="28"/>
        </w:rPr>
        <w:t xml:space="preserve">    乙方有权在完成本合同约定的工作后，利用该项成果进行后续改进。由此产生的具有实质性或创造性技术进步特征的新的技术成果，归</w:t>
      </w:r>
      <w:r>
        <w:rPr>
          <w:rFonts w:hint="eastAsia"/>
          <w:spacing w:val="-2"/>
          <w:sz w:val="28"/>
          <w:u w:val="single"/>
        </w:rPr>
        <w:t xml:space="preserve">  </w:t>
      </w:r>
      <w:r>
        <w:rPr>
          <w:rFonts w:hint="eastAsia"/>
          <w:spacing w:val="-2"/>
          <w:sz w:val="28"/>
          <w:u w:val="single"/>
          <w:lang w:val="en-US" w:eastAsia="zh-CN"/>
        </w:rPr>
        <w:t xml:space="preserve">甲 </w:t>
      </w:r>
      <w:r>
        <w:rPr>
          <w:rFonts w:hint="eastAsia"/>
          <w:spacing w:val="-2"/>
          <w:sz w:val="28"/>
          <w:u w:val="single"/>
        </w:rPr>
        <w:t xml:space="preserve">   </w:t>
      </w:r>
      <w:r>
        <w:rPr>
          <w:rFonts w:hint="eastAsia"/>
          <w:spacing w:val="-2"/>
          <w:sz w:val="28"/>
        </w:rPr>
        <w:t>方所有。</w:t>
      </w:r>
    </w:p>
    <w:p w14:paraId="5D984731">
      <w:pPr>
        <w:keepNext w:val="0"/>
        <w:keepLines w:val="0"/>
        <w:pageBreakBefore w:val="0"/>
        <w:widowControl w:val="0"/>
        <w:kinsoku/>
        <w:wordWrap/>
        <w:overflowPunct/>
        <w:topLinePunct w:val="0"/>
        <w:autoSpaceDE/>
        <w:autoSpaceDN/>
        <w:bidi w:val="0"/>
        <w:adjustRightInd/>
        <w:snapToGrid/>
        <w:spacing w:line="700" w:lineRule="exact"/>
        <w:textAlignment w:val="auto"/>
        <w:rPr>
          <w:rFonts w:hint="eastAsia"/>
          <w:sz w:val="28"/>
        </w:rPr>
      </w:pPr>
      <w:r>
        <w:rPr>
          <w:rFonts w:hint="eastAsia"/>
          <w:sz w:val="28"/>
        </w:rPr>
        <w:t xml:space="preserve">    </w:t>
      </w:r>
      <w:r>
        <w:rPr>
          <w:rFonts w:hint="eastAsia" w:eastAsia="黑体"/>
          <w:sz w:val="32"/>
        </w:rPr>
        <w:t>第</w:t>
      </w:r>
      <w:r>
        <w:rPr>
          <w:rFonts w:hint="eastAsia" w:eastAsia="黑体"/>
          <w:sz w:val="32"/>
          <w:lang w:val="en-US" w:eastAsia="zh-CN"/>
        </w:rPr>
        <w:t>十四</w:t>
      </w:r>
      <w:r>
        <w:rPr>
          <w:rFonts w:hint="eastAsia" w:eastAsia="黑体"/>
          <w:sz w:val="32"/>
        </w:rPr>
        <w:t xml:space="preserve">条  </w:t>
      </w:r>
      <w:r>
        <w:rPr>
          <w:rFonts w:hint="eastAsia"/>
          <w:sz w:val="28"/>
        </w:rPr>
        <w:t>双方确定，在本合同有效期内，甲方指定</w:t>
      </w:r>
      <w:r>
        <w:rPr>
          <w:rFonts w:hint="eastAsia"/>
          <w:sz w:val="28"/>
          <w:u w:val="single"/>
        </w:rPr>
        <w:t xml:space="preserve">   </w:t>
      </w:r>
      <w:r>
        <w:rPr>
          <w:rFonts w:hint="eastAsia"/>
          <w:sz w:val="28"/>
          <w:u w:val="single"/>
          <w:lang w:val="en-US" w:eastAsia="zh-CN"/>
        </w:rPr>
        <w:t xml:space="preserve"> </w:t>
      </w:r>
      <w:r>
        <w:rPr>
          <w:rFonts w:hint="eastAsia"/>
          <w:sz w:val="28"/>
          <w:u w:val="single"/>
        </w:rPr>
        <w:t xml:space="preserve">    </w:t>
      </w:r>
      <w:r>
        <w:rPr>
          <w:rFonts w:hint="eastAsia"/>
          <w:sz w:val="28"/>
        </w:rPr>
        <w:t xml:space="preserve"> </w:t>
      </w:r>
    </w:p>
    <w:p w14:paraId="13EFBA1F">
      <w:pPr>
        <w:keepNext w:val="0"/>
        <w:keepLines w:val="0"/>
        <w:pageBreakBefore w:val="0"/>
        <w:widowControl w:val="0"/>
        <w:kinsoku/>
        <w:wordWrap/>
        <w:overflowPunct/>
        <w:topLinePunct w:val="0"/>
        <w:autoSpaceDE/>
        <w:autoSpaceDN/>
        <w:bidi w:val="0"/>
        <w:adjustRightInd/>
        <w:snapToGrid/>
        <w:spacing w:line="700" w:lineRule="exact"/>
        <w:textAlignment w:val="auto"/>
        <w:rPr>
          <w:rFonts w:hint="eastAsia"/>
          <w:sz w:val="28"/>
        </w:rPr>
      </w:pPr>
      <w:r>
        <w:rPr>
          <w:rFonts w:hint="eastAsia"/>
          <w:sz w:val="28"/>
          <w:u w:val="single"/>
        </w:rPr>
        <w:t xml:space="preserve">         </w:t>
      </w:r>
      <w:r>
        <w:rPr>
          <w:rFonts w:hint="eastAsia"/>
          <w:sz w:val="28"/>
        </w:rPr>
        <w:t>为甲方项目联系人，乙方指定</w:t>
      </w:r>
      <w:r>
        <w:rPr>
          <w:rFonts w:hint="eastAsia"/>
          <w:sz w:val="28"/>
          <w:u w:val="single"/>
        </w:rPr>
        <w:t xml:space="preserve">   </w:t>
      </w:r>
      <w:r>
        <w:rPr>
          <w:rFonts w:hint="eastAsia"/>
          <w:sz w:val="28"/>
          <w:u w:val="single"/>
          <w:lang w:val="en-US" w:eastAsia="zh-CN"/>
        </w:rPr>
        <w:t xml:space="preserve">  </w:t>
      </w:r>
      <w:r>
        <w:rPr>
          <w:rFonts w:hint="eastAsia"/>
          <w:sz w:val="28"/>
          <w:u w:val="single"/>
        </w:rPr>
        <w:t xml:space="preserve">   </w:t>
      </w:r>
      <w:r>
        <w:rPr>
          <w:rFonts w:hint="eastAsia"/>
          <w:sz w:val="28"/>
        </w:rPr>
        <w:t>为乙方项目联系人。项目联系人承担以下责任：</w:t>
      </w:r>
    </w:p>
    <w:p w14:paraId="5ADA7024">
      <w:pPr>
        <w:keepNext w:val="0"/>
        <w:keepLines w:val="0"/>
        <w:pageBreakBefore w:val="0"/>
        <w:widowControl w:val="0"/>
        <w:kinsoku/>
        <w:wordWrap/>
        <w:overflowPunct/>
        <w:topLinePunct w:val="0"/>
        <w:autoSpaceDE/>
        <w:autoSpaceDN/>
        <w:bidi w:val="0"/>
        <w:adjustRightInd/>
        <w:snapToGrid/>
        <w:spacing w:line="700" w:lineRule="exact"/>
        <w:textAlignment w:val="auto"/>
        <w:rPr>
          <w:rFonts w:hint="eastAsia"/>
          <w:sz w:val="28"/>
          <w:u w:val="single"/>
        </w:rPr>
      </w:pPr>
      <w:r>
        <w:rPr>
          <w:rFonts w:hint="eastAsia"/>
          <w:sz w:val="28"/>
        </w:rPr>
        <w:t xml:space="preserve">     1．</w:t>
      </w:r>
      <w:r>
        <w:rPr>
          <w:rFonts w:hint="eastAsia" w:ascii="宋体" w:hAnsi="宋体"/>
          <w:color w:val="000000"/>
          <w:sz w:val="28"/>
          <w:szCs w:val="28"/>
          <w:u w:val="single"/>
        </w:rPr>
        <w:t>及时联络对接项目组开展相关工作</w:t>
      </w:r>
      <w:r>
        <w:rPr>
          <w:rFonts w:hint="eastAsia"/>
          <w:sz w:val="28"/>
          <w:u w:val="single"/>
        </w:rPr>
        <w:t xml:space="preserve"> </w:t>
      </w:r>
    </w:p>
    <w:p w14:paraId="6AC477B1">
      <w:pPr>
        <w:keepNext w:val="0"/>
        <w:keepLines w:val="0"/>
        <w:pageBreakBefore w:val="0"/>
        <w:widowControl w:val="0"/>
        <w:kinsoku/>
        <w:wordWrap/>
        <w:overflowPunct/>
        <w:topLinePunct w:val="0"/>
        <w:autoSpaceDE/>
        <w:autoSpaceDN/>
        <w:bidi w:val="0"/>
        <w:adjustRightInd/>
        <w:snapToGrid/>
        <w:spacing w:line="700" w:lineRule="exact"/>
        <w:textAlignment w:val="auto"/>
        <w:rPr>
          <w:rFonts w:hint="eastAsia"/>
          <w:sz w:val="28"/>
          <w:u w:val="single"/>
        </w:rPr>
      </w:pPr>
      <w:r>
        <w:rPr>
          <w:rFonts w:hint="eastAsia"/>
          <w:sz w:val="28"/>
        </w:rPr>
        <w:t xml:space="preserve">     2．</w:t>
      </w:r>
      <w:r>
        <w:rPr>
          <w:rFonts w:hint="eastAsia" w:ascii="宋体" w:hAnsi="宋体"/>
          <w:color w:val="000000"/>
          <w:sz w:val="28"/>
          <w:szCs w:val="28"/>
          <w:u w:val="single"/>
        </w:rPr>
        <w:t>根据双方协商的结果，提供相应的成果</w:t>
      </w:r>
      <w:r>
        <w:rPr>
          <w:rFonts w:hint="eastAsia"/>
          <w:sz w:val="28"/>
          <w:u w:val="single"/>
        </w:rPr>
        <w:t xml:space="preserve">  </w:t>
      </w:r>
    </w:p>
    <w:p w14:paraId="3104DD03">
      <w:pPr>
        <w:keepNext w:val="0"/>
        <w:keepLines w:val="0"/>
        <w:pageBreakBefore w:val="0"/>
        <w:widowControl w:val="0"/>
        <w:kinsoku/>
        <w:wordWrap/>
        <w:overflowPunct/>
        <w:topLinePunct w:val="0"/>
        <w:autoSpaceDE/>
        <w:autoSpaceDN/>
        <w:bidi w:val="0"/>
        <w:adjustRightInd/>
        <w:snapToGrid/>
        <w:spacing w:line="700" w:lineRule="exact"/>
        <w:ind w:firstLine="560"/>
        <w:textAlignment w:val="auto"/>
        <w:rPr>
          <w:rFonts w:hint="eastAsia"/>
          <w:sz w:val="28"/>
        </w:rPr>
      </w:pPr>
      <w:r>
        <w:rPr>
          <w:rFonts w:hint="eastAsia"/>
          <w:sz w:val="28"/>
        </w:rPr>
        <w:t>一方变更项目联系人的，应当及时以书面形式通知另一方。未及时通知并影响本合同履行或造成损失的，应承担相应的责任。</w:t>
      </w:r>
    </w:p>
    <w:p w14:paraId="35E01EF0">
      <w:pPr>
        <w:keepNext w:val="0"/>
        <w:keepLines w:val="0"/>
        <w:pageBreakBefore w:val="0"/>
        <w:widowControl w:val="0"/>
        <w:kinsoku/>
        <w:wordWrap/>
        <w:overflowPunct/>
        <w:topLinePunct w:val="0"/>
        <w:autoSpaceDE/>
        <w:autoSpaceDN/>
        <w:bidi w:val="0"/>
        <w:adjustRightInd/>
        <w:snapToGrid/>
        <w:spacing w:line="700" w:lineRule="exact"/>
        <w:ind w:firstLine="640" w:firstLineChars="200"/>
        <w:textAlignment w:val="auto"/>
        <w:rPr>
          <w:rFonts w:hint="eastAsia" w:eastAsia="宋体"/>
          <w:sz w:val="28"/>
          <w:u w:val="single"/>
          <w:lang w:eastAsia="zh-CN"/>
        </w:rPr>
      </w:pPr>
      <w:r>
        <w:rPr>
          <w:rFonts w:hint="eastAsia" w:eastAsia="黑体"/>
          <w:sz w:val="32"/>
        </w:rPr>
        <w:t>第</w:t>
      </w:r>
      <w:r>
        <w:rPr>
          <w:rFonts w:hint="eastAsia" w:eastAsia="黑体"/>
          <w:sz w:val="32"/>
          <w:lang w:val="en-US" w:eastAsia="zh-CN"/>
        </w:rPr>
        <w:t>十五</w:t>
      </w:r>
      <w:r>
        <w:rPr>
          <w:rFonts w:hint="eastAsia" w:eastAsia="黑体"/>
          <w:sz w:val="32"/>
        </w:rPr>
        <w:t xml:space="preserve">条  </w:t>
      </w:r>
      <w:r>
        <w:rPr>
          <w:rFonts w:hint="eastAsia"/>
          <w:sz w:val="28"/>
        </w:rPr>
        <w:t>双方确定，出现因发生不可抗力或技术风险，致使本合同的履行成为不必要或不可能的，一方可以通知另一方解除本合同</w:t>
      </w:r>
      <w:r>
        <w:rPr>
          <w:rFonts w:hint="eastAsia"/>
          <w:sz w:val="28"/>
          <w:lang w:eastAsia="zh-CN"/>
        </w:rPr>
        <w:t>。</w:t>
      </w:r>
    </w:p>
    <w:p w14:paraId="7582C5CA">
      <w:pPr>
        <w:keepNext w:val="0"/>
        <w:keepLines w:val="0"/>
        <w:pageBreakBefore w:val="0"/>
        <w:widowControl w:val="0"/>
        <w:tabs>
          <w:tab w:val="left" w:pos="540"/>
        </w:tabs>
        <w:kinsoku/>
        <w:wordWrap/>
        <w:overflowPunct/>
        <w:topLinePunct w:val="0"/>
        <w:autoSpaceDE/>
        <w:autoSpaceDN/>
        <w:bidi w:val="0"/>
        <w:adjustRightInd/>
        <w:snapToGrid/>
        <w:spacing w:line="700" w:lineRule="exact"/>
        <w:ind w:firstLine="560"/>
        <w:textAlignment w:val="auto"/>
        <w:rPr>
          <w:rFonts w:hint="eastAsia"/>
          <w:sz w:val="28"/>
        </w:rPr>
      </w:pPr>
      <w:r>
        <w:rPr>
          <w:rFonts w:hint="eastAsia" w:eastAsia="黑体"/>
          <w:sz w:val="32"/>
        </w:rPr>
        <w:t>第</w:t>
      </w:r>
      <w:r>
        <w:rPr>
          <w:rFonts w:hint="eastAsia" w:eastAsia="黑体"/>
          <w:sz w:val="32"/>
          <w:lang w:val="en-US" w:eastAsia="zh-CN"/>
        </w:rPr>
        <w:t>十六</w:t>
      </w:r>
      <w:r>
        <w:rPr>
          <w:rFonts w:hint="eastAsia" w:eastAsia="黑体"/>
          <w:sz w:val="32"/>
        </w:rPr>
        <w:t>条：</w:t>
      </w:r>
      <w:r>
        <w:rPr>
          <w:rFonts w:hint="eastAsia"/>
          <w:sz w:val="28"/>
        </w:rPr>
        <w:t>双方因履行本合同而发生的争议，应协商、调解解决。协商、调解不成的，应依法向甲方所在地人民法院起诉。</w:t>
      </w:r>
    </w:p>
    <w:p w14:paraId="2247E251">
      <w:pPr>
        <w:keepNext w:val="0"/>
        <w:keepLines w:val="0"/>
        <w:pageBreakBefore w:val="0"/>
        <w:widowControl w:val="0"/>
        <w:tabs>
          <w:tab w:val="left" w:pos="540"/>
        </w:tabs>
        <w:kinsoku/>
        <w:wordWrap/>
        <w:overflowPunct/>
        <w:topLinePunct w:val="0"/>
        <w:autoSpaceDE/>
        <w:autoSpaceDN/>
        <w:bidi w:val="0"/>
        <w:adjustRightInd/>
        <w:snapToGrid/>
        <w:spacing w:line="700" w:lineRule="exact"/>
        <w:ind w:firstLine="560"/>
        <w:textAlignment w:val="auto"/>
        <w:rPr>
          <w:rFonts w:hint="eastAsia" w:ascii="Times New Roman" w:hAnsi="Times New Roman" w:cs="Times New Roman"/>
          <w:sz w:val="28"/>
          <w:lang w:val="en-US" w:eastAsia="zh-CN"/>
        </w:rPr>
      </w:pPr>
      <w:r>
        <w:rPr>
          <w:rFonts w:hint="eastAsia" w:ascii="Times New Roman" w:hAnsi="Times New Roman" w:cs="Times New Roman"/>
          <w:sz w:val="28"/>
          <w:lang w:val="en-US" w:eastAsia="zh-CN"/>
        </w:rPr>
        <w:t>本合同的生效、解释、执行、管辖、争议的解决均适用中华人民共和国法律。</w:t>
      </w:r>
    </w:p>
    <w:p w14:paraId="2C22F2F9">
      <w:pPr>
        <w:keepNext w:val="0"/>
        <w:keepLines w:val="0"/>
        <w:pageBreakBefore w:val="0"/>
        <w:widowControl w:val="0"/>
        <w:kinsoku/>
        <w:wordWrap/>
        <w:overflowPunct/>
        <w:topLinePunct w:val="0"/>
        <w:autoSpaceDE/>
        <w:autoSpaceDN/>
        <w:bidi w:val="0"/>
        <w:adjustRightInd/>
        <w:snapToGrid/>
        <w:spacing w:line="700" w:lineRule="exact"/>
        <w:ind w:firstLine="640" w:firstLineChars="200"/>
        <w:textAlignment w:val="auto"/>
        <w:rPr>
          <w:rFonts w:hint="eastAsia"/>
          <w:sz w:val="28"/>
        </w:rPr>
      </w:pPr>
      <w:r>
        <w:rPr>
          <w:rFonts w:hint="eastAsia" w:eastAsia="黑体"/>
          <w:sz w:val="32"/>
        </w:rPr>
        <w:t>第</w:t>
      </w:r>
      <w:r>
        <w:rPr>
          <w:rFonts w:hint="eastAsia" w:eastAsia="黑体"/>
          <w:sz w:val="32"/>
          <w:lang w:val="en-US" w:eastAsia="zh-CN"/>
        </w:rPr>
        <w:t>十七</w:t>
      </w:r>
      <w:r>
        <w:rPr>
          <w:rFonts w:hint="eastAsia" w:eastAsia="黑体"/>
          <w:sz w:val="32"/>
        </w:rPr>
        <w:t xml:space="preserve">条  </w:t>
      </w:r>
      <w:r>
        <w:rPr>
          <w:rFonts w:hint="eastAsia"/>
          <w:sz w:val="28"/>
        </w:rPr>
        <w:t>本合同一式</w:t>
      </w:r>
      <w:r>
        <w:rPr>
          <w:rFonts w:hint="eastAsia"/>
          <w:sz w:val="28"/>
          <w:u w:val="single"/>
        </w:rPr>
        <w:t xml:space="preserve"> </w:t>
      </w:r>
      <w:r>
        <w:rPr>
          <w:rFonts w:hint="eastAsia"/>
          <w:sz w:val="28"/>
          <w:u w:val="single"/>
          <w:lang w:eastAsia="zh-CN"/>
        </w:rPr>
        <w:t>捌</w:t>
      </w:r>
      <w:r>
        <w:rPr>
          <w:rFonts w:hint="eastAsia"/>
          <w:sz w:val="28"/>
          <w:u w:val="single"/>
        </w:rPr>
        <w:t xml:space="preserve"> </w:t>
      </w:r>
      <w:r>
        <w:rPr>
          <w:rFonts w:hint="eastAsia"/>
          <w:sz w:val="28"/>
        </w:rPr>
        <w:t>份，</w:t>
      </w:r>
      <w:r>
        <w:rPr>
          <w:rFonts w:hint="eastAsia" w:ascii="Times New Roman" w:hAnsi="Times New Roman" w:cs="Times New Roman"/>
          <w:sz w:val="28"/>
        </w:rPr>
        <w:t>甲方持</w:t>
      </w:r>
      <w:r>
        <w:rPr>
          <w:rFonts w:hint="eastAsia" w:ascii="Times New Roman" w:hAnsi="Times New Roman" w:cs="Times New Roman"/>
          <w:sz w:val="28"/>
          <w:u w:val="single"/>
          <w:lang w:val="en-US" w:eastAsia="zh-CN"/>
        </w:rPr>
        <w:t xml:space="preserve"> </w:t>
      </w:r>
      <w:r>
        <w:rPr>
          <w:rFonts w:hint="eastAsia" w:ascii="Times New Roman" w:hAnsi="Times New Roman" w:cs="Times New Roman"/>
          <w:sz w:val="28"/>
          <w:u w:val="single"/>
        </w:rPr>
        <w:t>肆</w:t>
      </w:r>
      <w:r>
        <w:rPr>
          <w:rFonts w:hint="eastAsia" w:ascii="Times New Roman" w:hAnsi="Times New Roman" w:cs="Times New Roman"/>
          <w:sz w:val="28"/>
          <w:u w:val="single"/>
          <w:lang w:val="en-US" w:eastAsia="zh-CN"/>
        </w:rPr>
        <w:t xml:space="preserve"> </w:t>
      </w:r>
      <w:r>
        <w:rPr>
          <w:rFonts w:hint="eastAsia" w:ascii="Times New Roman" w:hAnsi="Times New Roman" w:cs="Times New Roman"/>
          <w:sz w:val="28"/>
        </w:rPr>
        <w:t>份，乙方持</w:t>
      </w:r>
      <w:r>
        <w:rPr>
          <w:rFonts w:hint="eastAsia" w:ascii="Times New Roman" w:hAnsi="Times New Roman" w:cs="Times New Roman"/>
          <w:sz w:val="28"/>
          <w:u w:val="single"/>
          <w:lang w:val="en-US" w:eastAsia="zh-CN"/>
        </w:rPr>
        <w:t xml:space="preserve"> </w:t>
      </w:r>
      <w:r>
        <w:rPr>
          <w:rFonts w:hint="eastAsia" w:ascii="Times New Roman" w:hAnsi="Times New Roman" w:cs="Times New Roman"/>
          <w:sz w:val="28"/>
          <w:u w:val="single"/>
          <w:lang w:eastAsia="zh-CN"/>
        </w:rPr>
        <w:t>肆</w:t>
      </w:r>
      <w:r>
        <w:rPr>
          <w:rFonts w:hint="eastAsia" w:ascii="Times New Roman" w:hAnsi="Times New Roman" w:cs="Times New Roman"/>
          <w:sz w:val="28"/>
          <w:u w:val="single"/>
          <w:lang w:val="en-US" w:eastAsia="zh-CN"/>
        </w:rPr>
        <w:t xml:space="preserve"> </w:t>
      </w:r>
      <w:r>
        <w:rPr>
          <w:rFonts w:hint="eastAsia" w:ascii="Times New Roman" w:hAnsi="Times New Roman" w:cs="Times New Roman"/>
          <w:sz w:val="28"/>
        </w:rPr>
        <w:t>份</w:t>
      </w:r>
      <w:r>
        <w:rPr>
          <w:rFonts w:hint="eastAsia" w:ascii="宋体" w:hAnsi="宋体" w:cs="宋体"/>
          <w:b w:val="0"/>
          <w:bCs w:val="0"/>
          <w:color w:val="000000"/>
          <w:sz w:val="24"/>
          <w:szCs w:val="24"/>
          <w:lang w:eastAsia="zh-CN"/>
        </w:rPr>
        <w:t>，</w:t>
      </w:r>
      <w:r>
        <w:rPr>
          <w:rFonts w:hint="eastAsia"/>
          <w:sz w:val="28"/>
        </w:rPr>
        <w:t>具有同等法律效力。</w:t>
      </w:r>
    </w:p>
    <w:p w14:paraId="4D1B7B73">
      <w:pPr>
        <w:keepNext w:val="0"/>
        <w:keepLines w:val="0"/>
        <w:pageBreakBefore w:val="0"/>
        <w:widowControl w:val="0"/>
        <w:kinsoku/>
        <w:wordWrap/>
        <w:overflowPunct/>
        <w:topLinePunct w:val="0"/>
        <w:autoSpaceDE/>
        <w:autoSpaceDN/>
        <w:bidi w:val="0"/>
        <w:adjustRightInd/>
        <w:snapToGrid/>
        <w:spacing w:line="700" w:lineRule="exact"/>
        <w:ind w:firstLine="640" w:firstLineChars="200"/>
        <w:textAlignment w:val="auto"/>
        <w:rPr>
          <w:rFonts w:hint="eastAsia"/>
          <w:sz w:val="28"/>
          <w:lang w:eastAsia="zh-CN"/>
        </w:rPr>
      </w:pPr>
      <w:r>
        <w:rPr>
          <w:rFonts w:hint="eastAsia" w:eastAsia="黑体"/>
          <w:sz w:val="32"/>
        </w:rPr>
        <w:t>第</w:t>
      </w:r>
      <w:r>
        <w:rPr>
          <w:rFonts w:hint="eastAsia" w:eastAsia="黑体"/>
          <w:sz w:val="32"/>
          <w:lang w:val="en-US" w:eastAsia="zh-CN"/>
        </w:rPr>
        <w:t>十八</w:t>
      </w:r>
      <w:r>
        <w:rPr>
          <w:rFonts w:hint="eastAsia" w:eastAsia="黑体"/>
          <w:sz w:val="32"/>
        </w:rPr>
        <w:t xml:space="preserve">条  </w:t>
      </w:r>
      <w:r>
        <w:rPr>
          <w:rFonts w:hint="eastAsia" w:ascii="Times New Roman" w:hAnsi="Times New Roman" w:cs="Times New Roman"/>
          <w:sz w:val="28"/>
        </w:rPr>
        <w:t>本合同经双方法定代表人或合法委托代理人签字并加盖公章或合同专用章后生效</w:t>
      </w:r>
      <w:r>
        <w:rPr>
          <w:rFonts w:hint="eastAsia"/>
          <w:sz w:val="28"/>
          <w:lang w:eastAsia="zh-CN"/>
        </w:rPr>
        <w:t>。</w:t>
      </w:r>
    </w:p>
    <w:p w14:paraId="07B16D50">
      <w:pPr>
        <w:pStyle w:val="2"/>
        <w:rPr>
          <w:rFonts w:hint="eastAsia"/>
          <w:lang w:eastAsia="zh-CN"/>
        </w:rPr>
      </w:pPr>
    </w:p>
    <w:p w14:paraId="7975A172">
      <w:pPr>
        <w:rPr>
          <w:rFonts w:hint="eastAsia" w:ascii="宋体" w:hAnsi="宋体" w:cs="Times New Roman"/>
          <w:sz w:val="28"/>
          <w:szCs w:val="28"/>
          <w:u w:val="single"/>
        </w:rPr>
      </w:pPr>
      <w:r>
        <w:rPr>
          <w:rFonts w:hint="eastAsia" w:ascii="宋体" w:hAnsi="宋体" w:cs="Times New Roman"/>
          <w:sz w:val="28"/>
          <w:szCs w:val="28"/>
          <w:u w:val="none"/>
        </w:rPr>
        <w:t>甲方：</w:t>
      </w:r>
      <w:r>
        <w:rPr>
          <w:rFonts w:hint="eastAsia" w:ascii="宋体" w:hAnsi="宋体" w:cs="Times New Roman"/>
          <w:sz w:val="28"/>
          <w:szCs w:val="28"/>
          <w:u w:val="single"/>
          <w:lang w:val="en-US" w:eastAsia="zh-CN"/>
        </w:rPr>
        <w:t xml:space="preserve">    </w:t>
      </w:r>
      <w:r>
        <w:rPr>
          <w:rFonts w:hint="eastAsia" w:ascii="宋体" w:hAnsi="宋体" w:cs="Times New Roman"/>
          <w:sz w:val="28"/>
          <w:szCs w:val="28"/>
          <w:u w:val="single"/>
        </w:rPr>
        <w:t xml:space="preserve">西安市农业信息网络中心   </w:t>
      </w:r>
      <w:r>
        <w:rPr>
          <w:rFonts w:hint="eastAsia" w:ascii="宋体" w:hAnsi="宋体" w:cs="Times New Roman"/>
          <w:sz w:val="28"/>
          <w:szCs w:val="28"/>
          <w:u w:val="single"/>
          <w:lang w:val="en-US" w:eastAsia="zh-CN"/>
        </w:rPr>
        <w:t xml:space="preserve">   </w:t>
      </w:r>
      <w:r>
        <w:rPr>
          <w:rFonts w:hint="eastAsia" w:ascii="宋体" w:hAnsi="宋体" w:cs="Times New Roman"/>
          <w:sz w:val="28"/>
          <w:szCs w:val="28"/>
          <w:u w:val="single"/>
        </w:rPr>
        <w:t xml:space="preserve">（盖章） </w:t>
      </w:r>
    </w:p>
    <w:p w14:paraId="12559387">
      <w:pPr>
        <w:jc w:val="left"/>
        <w:rPr>
          <w:rFonts w:hint="eastAsia" w:ascii="宋体" w:hAnsi="宋体" w:eastAsia="宋体" w:cs="Times New Roman"/>
          <w:sz w:val="28"/>
          <w:szCs w:val="28"/>
          <w:u w:val="single"/>
          <w:lang w:val="en-US" w:eastAsia="zh-CN"/>
        </w:rPr>
      </w:pPr>
      <w:r>
        <w:rPr>
          <w:rFonts w:hint="eastAsia" w:ascii="宋体" w:hAnsi="宋体" w:cs="Times New Roman"/>
          <w:sz w:val="28"/>
          <w:szCs w:val="28"/>
          <w:u w:val="none"/>
        </w:rPr>
        <w:t>法定代表人/委托代理人：</w:t>
      </w:r>
      <w:r>
        <w:rPr>
          <w:rFonts w:hint="eastAsia" w:ascii="宋体" w:hAnsi="宋体" w:cs="Times New Roman"/>
          <w:sz w:val="28"/>
          <w:szCs w:val="28"/>
          <w:u w:val="single"/>
        </w:rPr>
        <w:t xml:space="preserve">                （签名）</w:t>
      </w:r>
      <w:r>
        <w:rPr>
          <w:rFonts w:hint="eastAsia" w:ascii="宋体" w:hAnsi="宋体" w:cs="Times New Roman"/>
          <w:sz w:val="28"/>
          <w:szCs w:val="28"/>
          <w:u w:val="single"/>
          <w:lang w:val="en-US" w:eastAsia="zh-CN"/>
        </w:rPr>
        <w:t xml:space="preserve"> </w:t>
      </w:r>
    </w:p>
    <w:p w14:paraId="1BD74540">
      <w:pPr>
        <w:rPr>
          <w:rFonts w:hint="eastAsia"/>
          <w:sz w:val="28"/>
          <w:szCs w:val="28"/>
        </w:rPr>
      </w:pPr>
      <w:r>
        <w:rPr>
          <w:rFonts w:hint="eastAsia"/>
          <w:sz w:val="28"/>
          <w:szCs w:val="28"/>
        </w:rPr>
        <w:t xml:space="preserve">                                          年     月      日</w:t>
      </w:r>
    </w:p>
    <w:p w14:paraId="3B17C9E5">
      <w:pPr>
        <w:rPr>
          <w:rFonts w:hint="eastAsia" w:ascii="宋体" w:hAnsi="宋体" w:cs="Times New Roman"/>
          <w:sz w:val="28"/>
          <w:szCs w:val="28"/>
          <w:u w:val="single"/>
        </w:rPr>
      </w:pPr>
      <w:r>
        <w:rPr>
          <w:rFonts w:hint="eastAsia" w:ascii="宋体" w:hAnsi="宋体" w:cs="Times New Roman"/>
          <w:sz w:val="28"/>
          <w:szCs w:val="28"/>
          <w:u w:val="none"/>
          <w:lang w:eastAsia="zh-CN"/>
        </w:rPr>
        <w:t>乙</w:t>
      </w:r>
      <w:r>
        <w:rPr>
          <w:rFonts w:hint="eastAsia" w:ascii="宋体" w:hAnsi="宋体" w:cs="Times New Roman"/>
          <w:sz w:val="28"/>
          <w:szCs w:val="28"/>
          <w:u w:val="none"/>
        </w:rPr>
        <w:t>方：</w:t>
      </w:r>
      <w:r>
        <w:rPr>
          <w:rFonts w:hint="eastAsia" w:ascii="宋体" w:hAnsi="宋体" w:cs="Times New Roman"/>
          <w:sz w:val="28"/>
          <w:szCs w:val="28"/>
          <w:u w:val="single"/>
          <w:lang w:val="en-US" w:eastAsia="zh-CN"/>
        </w:rPr>
        <w:t xml:space="preserve">                      </w:t>
      </w:r>
      <w:r>
        <w:rPr>
          <w:rFonts w:hint="eastAsia" w:ascii="宋体" w:hAnsi="宋体" w:cs="Times New Roman"/>
          <w:sz w:val="28"/>
          <w:szCs w:val="28"/>
          <w:u w:val="single"/>
        </w:rPr>
        <w:t xml:space="preserve">           （盖章） </w:t>
      </w:r>
    </w:p>
    <w:p w14:paraId="07B3ECE2">
      <w:pPr>
        <w:jc w:val="left"/>
        <w:rPr>
          <w:rFonts w:hint="eastAsia" w:ascii="宋体" w:hAnsi="宋体" w:eastAsia="宋体" w:cs="Times New Roman"/>
          <w:sz w:val="28"/>
          <w:szCs w:val="28"/>
          <w:u w:val="single"/>
          <w:lang w:val="en-US" w:eastAsia="zh-CN"/>
        </w:rPr>
      </w:pPr>
      <w:r>
        <w:rPr>
          <w:rFonts w:hint="eastAsia" w:ascii="宋体" w:hAnsi="宋体" w:cs="Times New Roman"/>
          <w:sz w:val="28"/>
          <w:szCs w:val="28"/>
          <w:u w:val="none"/>
        </w:rPr>
        <w:t>法定代表人/委托代理人</w:t>
      </w:r>
      <w:r>
        <w:rPr>
          <w:rFonts w:hint="eastAsia" w:ascii="宋体" w:hAnsi="宋体" w:cs="Times New Roman"/>
          <w:sz w:val="28"/>
          <w:szCs w:val="28"/>
          <w:u w:val="single"/>
        </w:rPr>
        <w:t>：                （签名）</w:t>
      </w:r>
      <w:r>
        <w:rPr>
          <w:rFonts w:hint="eastAsia" w:ascii="宋体" w:hAnsi="宋体" w:cs="Times New Roman"/>
          <w:sz w:val="28"/>
          <w:szCs w:val="28"/>
          <w:u w:val="single"/>
          <w:lang w:val="en-US" w:eastAsia="zh-CN"/>
        </w:rPr>
        <w:t xml:space="preserve"> </w:t>
      </w:r>
    </w:p>
    <w:p w14:paraId="49A5C5CE">
      <w:pPr>
        <w:rPr>
          <w:rFonts w:hint="eastAsia"/>
          <w:sz w:val="28"/>
          <w:szCs w:val="28"/>
        </w:rPr>
      </w:pPr>
      <w:r>
        <w:rPr>
          <w:rFonts w:hint="eastAsia"/>
          <w:sz w:val="28"/>
          <w:szCs w:val="28"/>
        </w:rPr>
        <w:t xml:space="preserve">                                          年     月      日</w:t>
      </w:r>
    </w:p>
    <w:sectPr>
      <w:footerReference r:id="rId3" w:type="default"/>
      <w:pgSz w:w="11906" w:h="16838"/>
      <w:pgMar w:top="1440" w:right="1706" w:bottom="1440" w:left="16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3ADE86">
    <w:pPr>
      <w:pStyle w:val="4"/>
    </w:pPr>
    <w:r>
      <w:rPr>
        <w:sz w:val="18"/>
      </w:rPr>
      <mc:AlternateContent>
        <mc:Choice Requires="wps">
          <w:drawing>
            <wp:anchor distT="0" distB="0" distL="114300" distR="114300" simplePos="0" relativeHeight="251659264" behindDoc="0" locked="0" layoutInCell="1" allowOverlap="1">
              <wp:simplePos x="0" y="0"/>
              <wp:positionH relativeFrom="margin">
                <wp:posOffset>2273300</wp:posOffset>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94421A7">
                          <w:pPr>
                            <w:pStyle w:val="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10</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left:179pt;margin-top:0pt;height:144pt;width:144pt;mso-position-horizontal-relative:margin;mso-wrap-style:none;z-index:251659264;mso-width-relative:page;mso-height-relative:page;" filled="f" stroked="f" coordsize="21600,21600" o:gfxdata="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AeGwgp1AAAAAgBAAAPAAAAAAAAAAEAIAAAACIAAABkcnMvZG93bnJl&#10;di54bWxQSwECFAAUAAAACACHTuJA5KL+z8gBAACZAwAADgAAAAAAAAABACAAAAAjAQAAZHJzL2Uy&#10;b0RvYy54bWxQSwUGAAAAAAYABgBZAQAAXQUAAAAA&#10;">
              <v:fill on="f" focussize="0,0"/>
              <v:stroke on="f"/>
              <v:imagedata o:title=""/>
              <o:lock v:ext="edit" aspectratio="f"/>
              <v:textbox inset="0mm,0mm,0mm,0mm" style="mso-fit-shape-to-text:t;">
                <w:txbxContent>
                  <w:p w14:paraId="794421A7">
                    <w:pPr>
                      <w:pStyle w:val="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10</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5894CF4"/>
    <w:multiLevelType w:val="singleLevel"/>
    <w:tmpl w:val="F5894CF4"/>
    <w:lvl w:ilvl="0" w:tentative="0">
      <w:start w:val="3"/>
      <w:numFmt w:val="decimal"/>
      <w:suff w:val="space"/>
      <w:lvlText w:val="%1."/>
      <w:lvlJc w:val="left"/>
    </w:lvl>
  </w:abstractNum>
  <w:abstractNum w:abstractNumId="1">
    <w:nsid w:val="276CE982"/>
    <w:multiLevelType w:val="singleLevel"/>
    <w:tmpl w:val="276CE982"/>
    <w:lvl w:ilvl="0" w:tentative="0">
      <w:start w:val="4"/>
      <w:numFmt w:val="chineseCounting"/>
      <w:suff w:val="space"/>
      <w:lvlText w:val="第%1条"/>
      <w:lvlJc w:val="left"/>
      <w:pPr>
        <w:ind w:left="560" w:firstLine="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Q5MGJjODUzY2YyMzhjZDFjYjE0ZDRmYmFmYzVkMTUifQ=="/>
  </w:docVars>
  <w:rsids>
    <w:rsidRoot w:val="00030C83"/>
    <w:rsid w:val="00030C83"/>
    <w:rsid w:val="00075155"/>
    <w:rsid w:val="00DD3624"/>
    <w:rsid w:val="00DF044E"/>
    <w:rsid w:val="00F32253"/>
    <w:rsid w:val="015B08D0"/>
    <w:rsid w:val="045F58B7"/>
    <w:rsid w:val="13345350"/>
    <w:rsid w:val="1360097C"/>
    <w:rsid w:val="2A13495A"/>
    <w:rsid w:val="2AD264A7"/>
    <w:rsid w:val="3221703D"/>
    <w:rsid w:val="3BE85E7A"/>
    <w:rsid w:val="3E6F5390"/>
    <w:rsid w:val="4BBA3904"/>
    <w:rsid w:val="4BC65BD0"/>
    <w:rsid w:val="500F4D35"/>
    <w:rsid w:val="5E654CC4"/>
    <w:rsid w:val="66AF4687"/>
    <w:rsid w:val="6A6F632C"/>
    <w:rsid w:val="7065680D"/>
    <w:rsid w:val="723F22E0"/>
    <w:rsid w:val="743708B1"/>
    <w:rsid w:val="76FD140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customStyle="1" w:styleId="2">
    <w:name w:val="Heading4"/>
    <w:basedOn w:val="1"/>
    <w:next w:val="1"/>
    <w:qFormat/>
    <w:uiPriority w:val="0"/>
    <w:pPr>
      <w:keepNext/>
      <w:keepLines/>
      <w:spacing w:before="280" w:after="290" w:line="376" w:lineRule="auto"/>
    </w:pPr>
    <w:rPr>
      <w:rFonts w:ascii="Arial" w:hAnsi="Arial" w:eastAsia="黑体"/>
      <w:sz w:val="28"/>
      <w:szCs w:val="28"/>
    </w:rPr>
  </w:style>
  <w:style w:type="paragraph" w:styleId="3">
    <w:name w:val="annotation text"/>
    <w:basedOn w:val="1"/>
    <w:uiPriority w:val="0"/>
    <w:pPr>
      <w:jc w:val="left"/>
    </w:p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FOUNDER</Company>
  <Pages>10</Pages>
  <Words>3474</Words>
  <Characters>3528</Characters>
  <Lines>94</Lines>
  <Paragraphs>26</Paragraphs>
  <TotalTime>0</TotalTime>
  <ScaleCrop>false</ScaleCrop>
  <LinksUpToDate>false</LinksUpToDate>
  <CharactersWithSpaces>5084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2006-10-12T06:56:00Z</dcterms:created>
  <dc:creator>FOUNDER</dc:creator>
  <cp:lastModifiedBy>傑。</cp:lastModifiedBy>
  <cp:lastPrinted>2023-11-23T02:34:00Z</cp:lastPrinted>
  <dcterms:modified xsi:type="dcterms:W3CDTF">2025-10-11T02:06:29Z</dcterms:modified>
  <dc:title>   合同编号：</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1A8FECB659BC4D1686C4ABE83DAC360F_13</vt:lpwstr>
  </property>
  <property fmtid="{D5CDD505-2E9C-101B-9397-08002B2CF9AE}" pid="4" name="KSOTemplateDocerSaveRecord">
    <vt:lpwstr>eyJoZGlkIjoiMWYyM2ZiYWNjNzEyZWY3MmUwNjczNGRhMjYzNTQ4OWYiLCJ1c2VySWQiOiI2NDk3MDkwMjIifQ==</vt:lpwstr>
  </property>
</Properties>
</file>