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EFCFC">
      <w:pPr>
        <w:snapToGrid w:val="0"/>
        <w:spacing w:line="348" w:lineRule="auto"/>
        <w:jc w:val="center"/>
        <w:outlineLvl w:val="1"/>
        <w:rPr>
          <w:rFonts w:hint="eastAsia" w:asciiTheme="minorEastAsia" w:hAnsiTheme="minorEastAsia" w:cstheme="minorEastAsia"/>
          <w:b/>
          <w:bCs/>
          <w:sz w:val="24"/>
          <w:szCs w:val="24"/>
        </w:rPr>
      </w:pPr>
    </w:p>
    <w:p w14:paraId="421D94A2">
      <w:pPr>
        <w:tabs>
          <w:tab w:val="left" w:pos="1230"/>
        </w:tabs>
        <w:topLinePunct/>
        <w:autoSpaceDE w:val="0"/>
        <w:autoSpaceDN w:val="0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宋体" w:hAnsi="宋体" w:cs="宋体" w:eastAsiaTheme="minorEastAsia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开标一览表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 w14:paraId="5F22717B">
      <w:pPr>
        <w:adjustRightInd w:val="0"/>
        <w:snapToGrid w:val="0"/>
        <w:spacing w:line="360" w:lineRule="auto"/>
        <w:ind w:right="840"/>
        <w:jc w:val="right"/>
        <w:rPr>
          <w:rFonts w:hint="eastAsia" w:ascii="宋体" w:hAnsi="宋体" w:cs="宋体" w:eastAsiaTheme="minorEastAsia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</w:rPr>
        <w:t xml:space="preserve">        </w:t>
      </w:r>
      <w:r>
        <w:rPr>
          <w:rFonts w:hint="eastAsia" w:ascii="宋体" w:hAnsi="宋体" w:cs="宋体"/>
          <w:highlight w:val="none"/>
          <w:lang w:val="en-US" w:eastAsia="zh-CN"/>
        </w:rPr>
        <w:t xml:space="preserve"> </w:t>
      </w:r>
    </w:p>
    <w:tbl>
      <w:tblPr>
        <w:tblStyle w:val="3"/>
        <w:tblW w:w="93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070"/>
        <w:gridCol w:w="6143"/>
      </w:tblGrid>
      <w:tr w14:paraId="23597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19" w:type="dxa"/>
            <w:noWrap/>
            <w:vAlign w:val="center"/>
          </w:tcPr>
          <w:p w14:paraId="2800670A"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ascii="Times New Roman" w:hAnsi="Times New Roman"/>
                <w:b/>
                <w:szCs w:val="21"/>
                <w:highlight w:val="none"/>
              </w:rPr>
              <w:t>序号</w:t>
            </w:r>
          </w:p>
        </w:tc>
        <w:tc>
          <w:tcPr>
            <w:tcW w:w="8213" w:type="dxa"/>
            <w:gridSpan w:val="2"/>
            <w:noWrap/>
            <w:vAlign w:val="center"/>
          </w:tcPr>
          <w:p w14:paraId="65491FDA"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ascii="Times New Roman" w:hAnsi="Times New Roman"/>
                <w:b/>
                <w:szCs w:val="21"/>
                <w:highlight w:val="none"/>
              </w:rPr>
              <w:t>内容</w:t>
            </w:r>
          </w:p>
        </w:tc>
      </w:tr>
      <w:tr w14:paraId="278CD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19" w:type="dxa"/>
            <w:noWrap/>
            <w:vAlign w:val="center"/>
          </w:tcPr>
          <w:p w14:paraId="589298AB"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1</w:t>
            </w:r>
          </w:p>
        </w:tc>
        <w:tc>
          <w:tcPr>
            <w:tcW w:w="2070" w:type="dxa"/>
            <w:noWrap/>
            <w:vAlign w:val="center"/>
          </w:tcPr>
          <w:p w14:paraId="30C34356">
            <w:pPr>
              <w:adjustRightInd w:val="0"/>
              <w:snapToGrid w:val="0"/>
              <w:spacing w:before="62" w:beforeLines="20" w:after="62" w:afterLines="20" w:line="240" w:lineRule="auto"/>
              <w:jc w:val="left"/>
              <w:rPr>
                <w:rFonts w:hint="eastAsia" w:ascii="Times New Roman" w:hAnsi="Times New Roman"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Cs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Times New Roman" w:hAnsi="Times New Roman"/>
                <w:bCs/>
                <w:szCs w:val="21"/>
                <w:highlight w:val="none"/>
              </w:rPr>
              <w:t>总报价</w:t>
            </w:r>
          </w:p>
          <w:p w14:paraId="0E483C22">
            <w:pPr>
              <w:adjustRightInd w:val="0"/>
              <w:snapToGrid w:val="0"/>
              <w:spacing w:before="62" w:beforeLines="20" w:after="62" w:afterLines="20"/>
              <w:rPr>
                <w:rFonts w:hint="eastAsia" w:ascii="Times New Roman" w:hAnsi="Times New Roman"/>
                <w:bCs/>
                <w:szCs w:val="21"/>
                <w:highlight w:val="none"/>
              </w:rPr>
            </w:pPr>
          </w:p>
        </w:tc>
        <w:tc>
          <w:tcPr>
            <w:tcW w:w="6143" w:type="dxa"/>
            <w:noWrap/>
            <w:vAlign w:val="center"/>
          </w:tcPr>
          <w:p w14:paraId="1A7E9ECE">
            <w:pPr>
              <w:adjustRightInd w:val="0"/>
              <w:snapToGrid w:val="0"/>
              <w:spacing w:before="62" w:beforeLines="20" w:after="62" w:afterLines="20"/>
              <w:rPr>
                <w:rFonts w:hint="eastAsia" w:ascii="Times New Roman" w:hAnsi="Times New Roman"/>
                <w:bCs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bCs/>
                <w:szCs w:val="21"/>
                <w:highlight w:val="none"/>
              </w:rPr>
              <w:t>大写：人民币</w:t>
            </w:r>
            <w:r>
              <w:rPr>
                <w:rFonts w:hint="eastAsia" w:ascii="Times New Roman" w:hAnsi="Times New Roman"/>
                <w:bCs/>
                <w:szCs w:val="21"/>
                <w:highlight w:val="none"/>
                <w:u w:val="none"/>
              </w:rPr>
              <w:t xml:space="preserve">             </w:t>
            </w:r>
            <w:r>
              <w:rPr>
                <w:rFonts w:hint="eastAsia" w:ascii="Times New Roman" w:hAnsi="Times New Roman"/>
                <w:bCs/>
                <w:szCs w:val="21"/>
                <w:highlight w:val="none"/>
              </w:rPr>
              <w:t>元</w:t>
            </w:r>
          </w:p>
          <w:p w14:paraId="78F0BD5F">
            <w:pPr>
              <w:adjustRightInd w:val="0"/>
              <w:snapToGrid w:val="0"/>
              <w:spacing w:before="62" w:beforeLines="20" w:after="62" w:afterLines="20"/>
              <w:rPr>
                <w:rFonts w:hint="eastAsia" w:ascii="Times New Roman" w:hAnsi="Times New Roman"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 w:val="0"/>
                <w:bCs/>
                <w:szCs w:val="21"/>
                <w:highlight w:val="none"/>
              </w:rPr>
              <w:t>小写：</w:t>
            </w:r>
            <w:r>
              <w:rPr>
                <w:rFonts w:hint="eastAsia" w:ascii="Times New Roman" w:hAnsi="Times New Roman" w:eastAsiaTheme="minorEastAsia" w:cstheme="minorBidi"/>
                <w:bCs/>
                <w:szCs w:val="21"/>
                <w:highlight w:val="none"/>
              </w:rPr>
              <w:t>￥</w:t>
            </w:r>
            <w:r>
              <w:rPr>
                <w:rFonts w:hint="eastAsia" w:ascii="Times New Roman" w:hAnsi="Times New Roman"/>
                <w:b w:val="0"/>
                <w:bCs/>
                <w:szCs w:val="21"/>
                <w:highlight w:val="none"/>
                <w:u w:val="none"/>
              </w:rPr>
              <w:t xml:space="preserve">             </w:t>
            </w:r>
            <w:r>
              <w:rPr>
                <w:rFonts w:hint="eastAsia" w:ascii="Times New Roman" w:hAnsi="Times New Roman"/>
                <w:b w:val="0"/>
                <w:bCs/>
                <w:szCs w:val="21"/>
                <w:highlight w:val="none"/>
              </w:rPr>
              <w:t>元</w:t>
            </w:r>
          </w:p>
        </w:tc>
      </w:tr>
      <w:tr w14:paraId="7CA8B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119" w:type="dxa"/>
            <w:noWrap/>
            <w:vAlign w:val="center"/>
          </w:tcPr>
          <w:p w14:paraId="0A4C7A5F"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2</w:t>
            </w:r>
          </w:p>
        </w:tc>
        <w:tc>
          <w:tcPr>
            <w:tcW w:w="2070" w:type="dxa"/>
            <w:noWrap/>
            <w:vAlign w:val="center"/>
          </w:tcPr>
          <w:p w14:paraId="27FE469F">
            <w:pPr>
              <w:spacing w:line="460" w:lineRule="exact"/>
              <w:jc w:val="center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</w:rPr>
              <w:t>服务期限</w:t>
            </w:r>
          </w:p>
        </w:tc>
        <w:tc>
          <w:tcPr>
            <w:tcW w:w="6143" w:type="dxa"/>
            <w:noWrap/>
            <w:vAlign w:val="center"/>
          </w:tcPr>
          <w:p w14:paraId="5868DE3C"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Times New Roman" w:hAnsi="Times New Roman"/>
                <w:szCs w:val="21"/>
                <w:highlight w:val="none"/>
              </w:rPr>
            </w:pPr>
          </w:p>
        </w:tc>
      </w:tr>
      <w:tr w14:paraId="53292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9" w:type="dxa"/>
            <w:noWrap/>
            <w:vAlign w:val="center"/>
          </w:tcPr>
          <w:p w14:paraId="6D20A215"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3</w:t>
            </w:r>
          </w:p>
        </w:tc>
        <w:tc>
          <w:tcPr>
            <w:tcW w:w="2070" w:type="dxa"/>
            <w:noWrap/>
            <w:vAlign w:val="center"/>
          </w:tcPr>
          <w:p w14:paraId="5085DE4D">
            <w:pPr>
              <w:spacing w:line="460" w:lineRule="exact"/>
              <w:jc w:val="center"/>
              <w:rPr>
                <w:rFonts w:ascii="Times New Roman" w:hAnsi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</w:rPr>
              <w:t>备注</w:t>
            </w:r>
          </w:p>
        </w:tc>
        <w:tc>
          <w:tcPr>
            <w:tcW w:w="6143" w:type="dxa"/>
            <w:noWrap/>
            <w:vAlign w:val="center"/>
          </w:tcPr>
          <w:p w14:paraId="6B5A38CC">
            <w:pPr>
              <w:adjustRightInd w:val="0"/>
              <w:snapToGrid w:val="0"/>
              <w:spacing w:before="62" w:beforeLines="20" w:after="62" w:afterLines="20"/>
              <w:jc w:val="center"/>
              <w:rPr>
                <w:rFonts w:ascii="Times New Roman" w:hAnsi="Times New Roman"/>
                <w:szCs w:val="21"/>
                <w:highlight w:val="none"/>
              </w:rPr>
            </w:pPr>
          </w:p>
        </w:tc>
      </w:tr>
    </w:tbl>
    <w:p w14:paraId="59C21C2E">
      <w:pPr>
        <w:widowControl/>
        <w:spacing w:after="120" w:line="360" w:lineRule="auto"/>
        <w:ind w:firstLine="420" w:firstLineChars="200"/>
        <w:jc w:val="right"/>
        <w:rPr>
          <w:rFonts w:hint="eastAsia" w:ascii="宋体" w:hAnsi="宋体" w:eastAsia="宋体" w:cs="宋体"/>
          <w:kern w:val="0"/>
          <w:sz w:val="21"/>
          <w:szCs w:val="21"/>
        </w:rPr>
      </w:pPr>
    </w:p>
    <w:p w14:paraId="4FF5D763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供应商：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（公章）</w:t>
      </w:r>
    </w:p>
    <w:p w14:paraId="32AB284C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2F7EC463">
      <w:pPr>
        <w:spacing w:line="348" w:lineRule="auto"/>
        <w:ind w:left="1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1E68A2FA">
      <w:pPr>
        <w:snapToGrid w:val="0"/>
        <w:spacing w:line="348" w:lineRule="auto"/>
        <w:jc w:val="center"/>
        <w:outlineLvl w:val="1"/>
        <w:rPr>
          <w:rFonts w:hAnsi="宋体" w:cs="宋体"/>
          <w:szCs w:val="21"/>
          <w:highlight w:val="none"/>
        </w:rPr>
      </w:pPr>
      <w:r>
        <w:rPr>
          <w:rFonts w:hAnsi="宋体" w:cs="宋体"/>
          <w:szCs w:val="21"/>
          <w:highlight w:val="none"/>
        </w:rPr>
        <w:br w:type="page"/>
      </w:r>
    </w:p>
    <w:p w14:paraId="478ED35C">
      <w:pPr>
        <w:snapToGrid w:val="0"/>
        <w:spacing w:line="348" w:lineRule="auto"/>
        <w:jc w:val="center"/>
        <w:outlineLvl w:val="1"/>
        <w:rPr>
          <w:rFonts w:hAnsi="宋体" w:cs="宋体"/>
          <w:szCs w:val="21"/>
          <w:highlight w:val="none"/>
        </w:rPr>
      </w:pPr>
    </w:p>
    <w:p w14:paraId="12562535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分项报价表</w:t>
      </w:r>
    </w:p>
    <w:p w14:paraId="4C671F7D">
      <w:pPr>
        <w:snapToGrid w:val="0"/>
        <w:jc w:val="center"/>
        <w:rPr>
          <w:rFonts w:hint="eastAsia" w:ascii="宋体" w:hAnsi="Times New Roman" w:eastAsia="宋体" w:cs="Times New Roman"/>
          <w:b/>
          <w:kern w:val="0"/>
          <w:szCs w:val="21"/>
          <w:lang w:eastAsia="zh-CN"/>
        </w:rPr>
      </w:pPr>
      <w:r>
        <w:rPr>
          <w:rFonts w:hint="eastAsia" w:ascii="宋体" w:hAnsi="Times New Roman" w:eastAsia="宋体" w:cs="Times New Roman"/>
          <w:b/>
          <w:kern w:val="0"/>
          <w:szCs w:val="21"/>
          <w:lang w:eastAsia="zh-CN"/>
        </w:rPr>
        <w:t>（</w:t>
      </w:r>
      <w:r>
        <w:rPr>
          <w:rFonts w:hint="eastAsia" w:ascii="宋体" w:hAnsi="Times New Roman" w:eastAsia="宋体" w:cs="Times New Roman"/>
          <w:b/>
          <w:kern w:val="0"/>
          <w:szCs w:val="21"/>
          <w:lang w:val="en-US" w:eastAsia="zh-CN"/>
        </w:rPr>
        <w:t>格式自拟</w:t>
      </w:r>
      <w:r>
        <w:rPr>
          <w:rFonts w:hint="eastAsia" w:ascii="宋体" w:hAnsi="Times New Roman" w:eastAsia="宋体" w:cs="Times New Roman"/>
          <w:b/>
          <w:kern w:val="0"/>
          <w:szCs w:val="21"/>
          <w:lang w:eastAsia="zh-CN"/>
        </w:rPr>
        <w:t>）</w:t>
      </w:r>
    </w:p>
    <w:p w14:paraId="3A9FFFB6">
      <w:pPr>
        <w:widowControl/>
        <w:spacing w:after="120" w:line="360" w:lineRule="auto"/>
        <w:ind w:firstLine="420" w:firstLineChars="200"/>
        <w:jc w:val="right"/>
        <w:rPr>
          <w:rFonts w:hint="eastAsia" w:ascii="宋体" w:hAnsi="宋体" w:eastAsia="宋体" w:cs="宋体"/>
          <w:kern w:val="0"/>
          <w:sz w:val="21"/>
          <w:szCs w:val="21"/>
        </w:rPr>
      </w:pPr>
    </w:p>
    <w:p w14:paraId="04ED6D72">
      <w:pPr>
        <w:widowControl/>
        <w:spacing w:after="120" w:line="360" w:lineRule="auto"/>
        <w:ind w:firstLine="420" w:firstLineChars="200"/>
        <w:jc w:val="right"/>
        <w:rPr>
          <w:rFonts w:hint="eastAsia" w:ascii="宋体" w:hAnsi="宋体" w:eastAsia="宋体" w:cs="宋体"/>
          <w:kern w:val="0"/>
          <w:sz w:val="21"/>
          <w:szCs w:val="21"/>
        </w:rPr>
      </w:pPr>
    </w:p>
    <w:p w14:paraId="11F947E6">
      <w:pPr>
        <w:widowControl/>
        <w:spacing w:after="120" w:line="360" w:lineRule="auto"/>
        <w:ind w:firstLine="420" w:firstLineChars="200"/>
        <w:jc w:val="right"/>
        <w:rPr>
          <w:rFonts w:hint="eastAsia" w:ascii="宋体" w:hAnsi="宋体" w:eastAsia="宋体" w:cs="宋体"/>
          <w:kern w:val="0"/>
          <w:sz w:val="21"/>
          <w:szCs w:val="21"/>
        </w:rPr>
      </w:pPr>
    </w:p>
    <w:p w14:paraId="713EB4D9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供应商：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（公章）</w:t>
      </w:r>
    </w:p>
    <w:p w14:paraId="7FF0988E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49684BCB">
      <w:pPr>
        <w:spacing w:line="348" w:lineRule="auto"/>
        <w:ind w:left="1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03C5CE64">
      <w:pPr>
        <w:rPr>
          <w:szCs w:val="21"/>
        </w:rPr>
      </w:pPr>
    </w:p>
    <w:p w14:paraId="34F9993C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1"/>
          <w:szCs w:val="21"/>
        </w:rPr>
      </w:pPr>
    </w:p>
    <w:p w14:paraId="046EF935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0ADF0E0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790DC71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57711485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2D7BF91D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625707C4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6CB85A85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Cs w:val="21"/>
        </w:rPr>
      </w:pPr>
    </w:p>
    <w:p w14:paraId="56EE23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4C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2025-09-30T08:09:31Z</dcterms:created>
  <dc:creator>Administrator</dc:creator>
  <cp:lastModifiedBy>苗子</cp:lastModifiedBy>
  <dcterms:modified xsi:type="dcterms:W3CDTF">2025-09-30T08:09:34Z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52A6316AAD3B44878E6B4DAF35D94206_12</vt:lpwstr>
  </property>
</Properties>
</file>