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46B33">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0AD008A6">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2C1064BC">
      <w:pPr>
        <w:pStyle w:val="8"/>
        <w:numPr>
          <w:ilvl w:val="0"/>
          <w:numId w:val="1"/>
        </w:numPr>
        <w:spacing w:before="0" w:beforeAutospacing="0" w:after="0" w:afterAutospacing="0" w:line="360" w:lineRule="auto"/>
        <w:ind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供应商应具有独立承担民事责任的能力的企业法人、事业法人、其他组织或自然人，出具合法有效的营业执照等相关证明文件，自然人参与的提供其身份证明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bookmarkStart w:id="0" w:name="_GoBack"/>
      <w:bookmarkEnd w:id="0"/>
    </w:p>
    <w:p w14:paraId="388A142C">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 w:val="0"/>
          <w:bCs/>
          <w:color w:val="auto"/>
          <w:kern w:val="2"/>
          <w:sz w:val="24"/>
          <w:szCs w:val="24"/>
          <w:highlight w:val="none"/>
          <w:lang w:eastAsia="zh-CN"/>
        </w:rPr>
        <w:t>财务状况报告：提供经审计的202</w:t>
      </w:r>
      <w:r>
        <w:rPr>
          <w:rFonts w:hint="eastAsia" w:hAnsi="宋体" w:cs="宋体"/>
          <w:b w:val="0"/>
          <w:bCs/>
          <w:color w:val="auto"/>
          <w:kern w:val="2"/>
          <w:sz w:val="24"/>
          <w:szCs w:val="24"/>
          <w:highlight w:val="none"/>
          <w:lang w:val="en-US" w:eastAsia="zh-CN"/>
        </w:rPr>
        <w:t>4</w:t>
      </w:r>
      <w:r>
        <w:rPr>
          <w:rFonts w:hint="eastAsia" w:hAnsi="宋体" w:cs="宋体"/>
          <w:b w:val="0"/>
          <w:bCs/>
          <w:color w:val="auto"/>
          <w:kern w:val="2"/>
          <w:sz w:val="24"/>
          <w:szCs w:val="24"/>
          <w:highlight w:val="none"/>
          <w:lang w:eastAsia="zh-CN"/>
        </w:rPr>
        <w:t>年度财务报告或磋商前六个月内其本公司银行账户出具的资信证明或政府采购专业担保机构出具的磋商担保函（事业单位可不提供）</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ascii="宋体" w:hAnsi="宋体" w:cs="宋体"/>
          <w:bCs/>
          <w:color w:val="auto"/>
          <w:sz w:val="24"/>
        </w:rPr>
        <w:t>；</w:t>
      </w:r>
    </w:p>
    <w:p w14:paraId="5A47E23A">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 w:val="0"/>
          <w:bCs/>
          <w:color w:val="auto"/>
          <w:kern w:val="2"/>
          <w:sz w:val="24"/>
          <w:szCs w:val="24"/>
          <w:highlight w:val="none"/>
          <w:lang w:eastAsia="zh-CN"/>
        </w:rPr>
        <w:t>税收缴纳证明：供应商提供截止至磋商时间前六个月任一月份的缴费凭据；依法免税的应提供相关文件证明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1BA96AE6">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 w:val="0"/>
          <w:bCs/>
          <w:color w:val="auto"/>
          <w:kern w:val="2"/>
          <w:sz w:val="24"/>
          <w:szCs w:val="24"/>
          <w:highlight w:val="none"/>
          <w:lang w:eastAsia="zh-CN"/>
        </w:rPr>
        <w:t>社会保障资金缴纳证明：供应商提供截止至磋商时间前六个月任一月份的缴费凭据或社保机构开具的社会保险参保缴费情况证明；依法不需要缴纳社会保障资金的应提供相关文件证明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59569CC6">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供应商提供具有履行本合同所必需的设备和专业技术能力的承诺函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5B9FEA61">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供应商提供参加政府采购活动前三年内在经营活动中没有重大违法记录的承诺函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08CCA2CD">
      <w:pPr>
        <w:pStyle w:val="8"/>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p>
    <w:p w14:paraId="6F414EA6">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B39A2F9">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0154F82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43C41B2F">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（2）依法免税或不需要缴纳社会保障资金的供应商提供相应证明文件；事业单位参与投标可不提供财务状况报告、社会保障资金缴纳证明和税收缴纳证明。</w:t>
      </w:r>
    </w:p>
    <w:p w14:paraId="7C764BEA">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59DA7C86">
      <w:pPr>
        <w:pStyle w:val="2"/>
        <w:rPr>
          <w:rFonts w:hint="eastAsia"/>
        </w:rPr>
      </w:pPr>
    </w:p>
    <w:p w14:paraId="02AE2FCE">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0B987C8D">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3AABB229">
      <w:pPr>
        <w:pStyle w:val="13"/>
        <w:spacing w:line="400" w:lineRule="exact"/>
        <w:jc w:val="center"/>
        <w:rPr>
          <w:rFonts w:hint="eastAsia" w:ascii="宋体" w:hAnsi="宋体" w:cs="宋体"/>
          <w:b/>
          <w:color w:val="auto"/>
          <w:sz w:val="24"/>
          <w:szCs w:val="24"/>
          <w:highlight w:val="none"/>
        </w:rPr>
      </w:pPr>
    </w:p>
    <w:p w14:paraId="0799B9C3">
      <w:pPr>
        <w:pStyle w:val="13"/>
        <w:spacing w:line="400" w:lineRule="exact"/>
        <w:jc w:val="center"/>
        <w:rPr>
          <w:rFonts w:hint="eastAsia" w:ascii="宋体" w:hAnsi="宋体" w:cs="宋体"/>
          <w:b/>
          <w:color w:val="auto"/>
          <w:sz w:val="24"/>
          <w:szCs w:val="24"/>
          <w:highlight w:val="none"/>
        </w:rPr>
      </w:pPr>
    </w:p>
    <w:p w14:paraId="29D8BACF">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3CFDFBC9">
      <w:pPr>
        <w:pStyle w:val="13"/>
        <w:spacing w:line="400" w:lineRule="exact"/>
        <w:rPr>
          <w:rFonts w:hint="eastAsia" w:ascii="宋体" w:hAnsi="宋体" w:cs="宋体"/>
          <w:color w:val="auto"/>
          <w:sz w:val="24"/>
          <w:szCs w:val="24"/>
          <w:highlight w:val="none"/>
          <w:u w:val="single"/>
        </w:rPr>
      </w:pPr>
    </w:p>
    <w:p w14:paraId="1C31E928">
      <w:pPr>
        <w:pStyle w:val="13"/>
        <w:spacing w:line="400" w:lineRule="exact"/>
        <w:rPr>
          <w:rFonts w:hint="eastAsia" w:ascii="宋体" w:hAnsi="宋体" w:cs="宋体"/>
          <w:color w:val="auto"/>
          <w:sz w:val="24"/>
          <w:szCs w:val="24"/>
          <w:highlight w:val="none"/>
          <w:u w:val="single"/>
        </w:rPr>
      </w:pPr>
    </w:p>
    <w:p w14:paraId="7DFBD61E">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2EBFECE2">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33389FE6">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83D5FC">
      <w:pPr>
        <w:pStyle w:val="13"/>
        <w:spacing w:line="400" w:lineRule="exact"/>
        <w:rPr>
          <w:rFonts w:hint="eastAsia" w:ascii="宋体" w:hAnsi="宋体" w:cs="宋体"/>
          <w:color w:val="auto"/>
          <w:sz w:val="24"/>
          <w:szCs w:val="24"/>
          <w:highlight w:val="none"/>
        </w:rPr>
      </w:pPr>
    </w:p>
    <w:p w14:paraId="57F9F21F">
      <w:pPr>
        <w:pStyle w:val="13"/>
        <w:spacing w:line="400" w:lineRule="exact"/>
        <w:rPr>
          <w:rFonts w:hint="eastAsia" w:ascii="宋体" w:hAnsi="宋体" w:cs="宋体"/>
          <w:color w:val="auto"/>
          <w:sz w:val="24"/>
          <w:szCs w:val="24"/>
          <w:highlight w:val="none"/>
        </w:rPr>
      </w:pPr>
    </w:p>
    <w:p w14:paraId="53688CEB">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5E44034D">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u w:val="single"/>
        </w:rPr>
      </w:pPr>
      <w:r>
        <w:rPr>
          <w:rFonts w:hint="eastAsia" w:hAnsi="宋体" w:cs="宋体"/>
          <w:color w:val="auto"/>
          <w:sz w:val="24"/>
          <w:highlight w:val="none"/>
        </w:rPr>
        <w:t>法定代表人</w:t>
      </w:r>
      <w:r>
        <w:rPr>
          <w:rFonts w:hint="eastAsia" w:hAnsi="宋体" w:cs="宋体"/>
          <w:color w:val="auto"/>
          <w:sz w:val="24"/>
          <w:highlight w:val="none"/>
          <w:lang w:val="en-US" w:eastAsia="zh-CN"/>
        </w:rPr>
        <w:t>/单位负责人</w:t>
      </w:r>
      <w:r>
        <w:rPr>
          <w:rFonts w:hint="eastAsia" w:hAnsi="宋体" w:cs="宋体"/>
          <w:color w:val="auto"/>
          <w:sz w:val="24"/>
          <w:highlight w:val="none"/>
        </w:rPr>
        <w:t>或授权代表（签字</w:t>
      </w:r>
      <w:r>
        <w:rPr>
          <w:rFonts w:hint="eastAsia" w:hAnsi="宋体" w:cs="宋体"/>
          <w:color w:val="auto"/>
          <w:sz w:val="24"/>
          <w:highlight w:val="none"/>
          <w:lang w:val="en-US" w:eastAsia="zh-CN"/>
        </w:rPr>
        <w:t>或盖章</w:t>
      </w:r>
      <w:r>
        <w:rPr>
          <w:rFonts w:hint="eastAsia" w:hAnsi="宋体" w:cs="宋体"/>
          <w:color w:val="auto"/>
          <w:sz w:val="24"/>
          <w:highlight w:val="none"/>
        </w:rPr>
        <w:t>）：</w:t>
      </w:r>
      <w:r>
        <w:rPr>
          <w:rFonts w:hint="eastAsia" w:hAnsi="宋体" w:cs="宋体"/>
          <w:color w:val="auto"/>
          <w:sz w:val="24"/>
          <w:highlight w:val="none"/>
          <w:u w:val="single"/>
        </w:rPr>
        <w:t xml:space="preserve">              </w:t>
      </w:r>
    </w:p>
    <w:p w14:paraId="055FD92F">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日    期：</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6A7EB21E">
      <w:pPr>
        <w:pStyle w:val="13"/>
        <w:keepNext w:val="0"/>
        <w:keepLines w:val="0"/>
        <w:pageBreakBefore w:val="0"/>
        <w:widowControl w:val="0"/>
        <w:kinsoku/>
        <w:wordWrap/>
        <w:overflowPunct/>
        <w:topLinePunct w:val="0"/>
        <w:autoSpaceDE/>
        <w:autoSpaceDN/>
        <w:bidi w:val="0"/>
        <w:adjustRightInd/>
        <w:snapToGrid/>
        <w:spacing w:line="400" w:lineRule="exact"/>
        <w:ind w:firstLine="1928" w:firstLineChars="800"/>
        <w:textAlignment w:val="auto"/>
        <w:rPr>
          <w:rFonts w:hint="eastAsia" w:ascii="宋体" w:hAnsi="宋体" w:cs="宋体"/>
          <w:b/>
          <w:color w:val="auto"/>
          <w:sz w:val="24"/>
          <w:szCs w:val="24"/>
          <w:highlight w:val="none"/>
        </w:rPr>
      </w:pPr>
    </w:p>
    <w:p w14:paraId="033A8B5F">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1448C590">
      <w:pPr>
        <w:rPr>
          <w:rFonts w:hint="eastAsia" w:hAnsi="宋体" w:cs="宋体"/>
          <w:b/>
          <w:color w:val="auto"/>
          <w:sz w:val="24"/>
          <w:highlight w:val="none"/>
        </w:rPr>
      </w:pPr>
    </w:p>
    <w:p w14:paraId="38B88F22">
      <w:pPr>
        <w:rPr>
          <w:rFonts w:hint="eastAsia" w:hAnsi="宋体" w:cs="宋体"/>
          <w:b/>
          <w:color w:val="auto"/>
          <w:sz w:val="24"/>
          <w:highlight w:val="none"/>
        </w:rPr>
      </w:pPr>
    </w:p>
    <w:p w14:paraId="44FD0061">
      <w:pPr>
        <w:rPr>
          <w:rFonts w:hint="eastAsia" w:hAnsi="宋体" w:cs="宋体"/>
          <w:b/>
          <w:color w:val="auto"/>
          <w:sz w:val="24"/>
          <w:highlight w:val="none"/>
        </w:rPr>
      </w:pPr>
    </w:p>
    <w:p w14:paraId="7F3A7720">
      <w:pPr>
        <w:pStyle w:val="7"/>
        <w:rPr>
          <w:rFonts w:hint="eastAsia" w:hAnsi="宋体" w:cs="宋体"/>
          <w:color w:val="auto"/>
          <w:sz w:val="24"/>
          <w:szCs w:val="24"/>
          <w:highlight w:val="none"/>
        </w:rPr>
      </w:pPr>
    </w:p>
    <w:p w14:paraId="14DD42E3">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429776CA">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001A77F3">
      <w:pPr>
        <w:pStyle w:val="7"/>
        <w:spacing w:line="360" w:lineRule="auto"/>
        <w:ind w:firstLine="480" w:firstLineChars="200"/>
        <w:rPr>
          <w:rFonts w:hint="eastAsia" w:hAnsi="宋体" w:cs="宋体"/>
          <w:color w:val="auto"/>
          <w:sz w:val="24"/>
          <w:szCs w:val="24"/>
          <w:highlight w:val="none"/>
        </w:rPr>
      </w:pPr>
    </w:p>
    <w:p w14:paraId="49CFA2C7">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7E0F591">
      <w:pPr>
        <w:pStyle w:val="7"/>
        <w:spacing w:line="360" w:lineRule="auto"/>
        <w:ind w:firstLine="480" w:firstLineChars="200"/>
        <w:rPr>
          <w:rFonts w:hint="eastAsia" w:hAnsi="宋体" w:cs="宋体"/>
          <w:color w:val="auto"/>
          <w:sz w:val="24"/>
          <w:szCs w:val="24"/>
          <w:highlight w:val="none"/>
        </w:rPr>
      </w:pPr>
    </w:p>
    <w:p w14:paraId="14A274AF">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0DBD5AD4">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35C473C7">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6F85077">
      <w:pPr>
        <w:pStyle w:val="13"/>
        <w:spacing w:line="400" w:lineRule="exact"/>
        <w:rPr>
          <w:rFonts w:hint="eastAsia" w:ascii="宋体" w:hAnsi="宋体" w:cs="宋体"/>
          <w:color w:val="auto"/>
          <w:sz w:val="24"/>
          <w:szCs w:val="24"/>
          <w:highlight w:val="none"/>
        </w:rPr>
      </w:pPr>
    </w:p>
    <w:p w14:paraId="469AA911">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156C9F69">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u w:val="single"/>
        </w:rPr>
      </w:pPr>
      <w:r>
        <w:rPr>
          <w:rFonts w:hint="eastAsia" w:hAnsi="宋体" w:cs="宋体"/>
          <w:color w:val="auto"/>
          <w:sz w:val="24"/>
          <w:highlight w:val="none"/>
        </w:rPr>
        <w:t>法定代表人</w:t>
      </w:r>
      <w:r>
        <w:rPr>
          <w:rFonts w:hint="eastAsia" w:hAnsi="宋体" w:cs="宋体"/>
          <w:color w:val="auto"/>
          <w:sz w:val="24"/>
          <w:highlight w:val="none"/>
          <w:lang w:val="en-US" w:eastAsia="zh-CN"/>
        </w:rPr>
        <w:t>/单位负责人</w:t>
      </w:r>
      <w:r>
        <w:rPr>
          <w:rFonts w:hint="eastAsia" w:hAnsi="宋体" w:cs="宋体"/>
          <w:color w:val="auto"/>
          <w:sz w:val="24"/>
          <w:highlight w:val="none"/>
        </w:rPr>
        <w:t>或授权代表（签字</w:t>
      </w:r>
      <w:r>
        <w:rPr>
          <w:rFonts w:hint="eastAsia" w:hAnsi="宋体" w:cs="宋体"/>
          <w:color w:val="auto"/>
          <w:sz w:val="24"/>
          <w:highlight w:val="none"/>
          <w:lang w:val="en-US" w:eastAsia="zh-CN"/>
        </w:rPr>
        <w:t>或盖章</w:t>
      </w:r>
      <w:r>
        <w:rPr>
          <w:rFonts w:hint="eastAsia" w:hAnsi="宋体" w:cs="宋体"/>
          <w:color w:val="auto"/>
          <w:sz w:val="24"/>
          <w:highlight w:val="none"/>
        </w:rPr>
        <w:t>）：</w:t>
      </w:r>
      <w:r>
        <w:rPr>
          <w:rFonts w:hint="eastAsia" w:hAnsi="宋体" w:cs="宋体"/>
          <w:color w:val="auto"/>
          <w:sz w:val="24"/>
          <w:highlight w:val="none"/>
          <w:u w:val="single"/>
        </w:rPr>
        <w:t xml:space="preserve">              </w:t>
      </w:r>
    </w:p>
    <w:p w14:paraId="4659A908">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日    期：</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6A95C8A5">
      <w:pPr>
        <w:rPr>
          <w:rFonts w:hAnsi="宋体" w:cs="宋体"/>
          <w:color w:val="auto"/>
          <w:sz w:val="24"/>
          <w:highlight w:val="none"/>
        </w:rPr>
      </w:pPr>
    </w:p>
    <w:p w14:paraId="14CC8183">
      <w:pPr>
        <w:pStyle w:val="2"/>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A8A2F95"/>
    <w:rsid w:val="0E356005"/>
    <w:rsid w:val="1B4F1956"/>
    <w:rsid w:val="23A17AB2"/>
    <w:rsid w:val="2BFE422D"/>
    <w:rsid w:val="3EC177B6"/>
    <w:rsid w:val="4D94043E"/>
    <w:rsid w:val="4DFB3B75"/>
    <w:rsid w:val="5A533BE0"/>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6"/>
    <w:next w:val="2"/>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947</Words>
  <Characters>964</Characters>
  <Lines>1</Lines>
  <Paragraphs>1</Paragraphs>
  <TotalTime>0</TotalTime>
  <ScaleCrop>false</ScaleCrop>
  <LinksUpToDate>false</LinksUpToDate>
  <CharactersWithSpaces>1292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vivie</cp:lastModifiedBy>
  <dcterms:modified xsi:type="dcterms:W3CDTF">2025-07-18T06:35:06Z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541A330C476349D6BFE92901E9485AEA_12</vt:lpwstr>
  </property>
  <property fmtid="{D5CDD505-2E9C-101B-9397-08002B2CF9AE}" pid="4" name="KSOTemplateDocerSaveRecord">
    <vt:lpwstr>eyJoZGlkIjoiZmE1NDk1Nzc4ODgwMzA2NTdlMzMyYWJiMTdlNDg5YTciLCJ1c2VySWQiOiI5MzI2NzcyMjUifQ==</vt:lpwstr>
  </property>
</Properties>
</file>