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2E925">
      <w:pPr>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政府采购</w:t>
      </w:r>
      <w:r>
        <w:rPr>
          <w:rFonts w:hint="eastAsia" w:ascii="仿宋" w:hAnsi="仿宋" w:eastAsia="仿宋" w:cs="仿宋"/>
          <w:b/>
          <w:color w:val="auto"/>
          <w:sz w:val="44"/>
          <w:szCs w:val="44"/>
          <w:highlight w:val="none"/>
          <w:lang w:eastAsia="zh-CN"/>
        </w:rPr>
        <w:t>服务</w:t>
      </w:r>
      <w:r>
        <w:rPr>
          <w:rFonts w:hint="eastAsia" w:ascii="仿宋" w:hAnsi="仿宋" w:eastAsia="仿宋" w:cs="仿宋"/>
          <w:b/>
          <w:color w:val="auto"/>
          <w:sz w:val="44"/>
          <w:szCs w:val="44"/>
          <w:highlight w:val="none"/>
        </w:rPr>
        <w:t>项目</w:t>
      </w:r>
    </w:p>
    <w:p w14:paraId="36420034">
      <w:pPr>
        <w:jc w:val="center"/>
        <w:rPr>
          <w:rFonts w:hint="eastAsia" w:ascii="仿宋" w:hAnsi="仿宋" w:eastAsia="仿宋" w:cs="仿宋"/>
          <w:b/>
          <w:color w:val="auto"/>
          <w:sz w:val="36"/>
          <w:szCs w:val="36"/>
          <w:highlight w:val="none"/>
        </w:rPr>
      </w:pPr>
    </w:p>
    <w:p w14:paraId="7678CDD2">
      <w:pPr>
        <w:jc w:val="center"/>
        <w:rPr>
          <w:rFonts w:hint="eastAsia" w:ascii="仿宋" w:hAnsi="仿宋" w:eastAsia="仿宋" w:cs="仿宋"/>
          <w:b/>
          <w:color w:val="auto"/>
          <w:sz w:val="44"/>
          <w:szCs w:val="44"/>
          <w:highlight w:val="none"/>
        </w:rPr>
      </w:pPr>
    </w:p>
    <w:p w14:paraId="3CFAE45D">
      <w:pPr>
        <w:jc w:val="center"/>
        <w:rPr>
          <w:rFonts w:hint="eastAsia" w:ascii="仿宋" w:hAnsi="仿宋" w:eastAsia="仿宋" w:cs="仿宋"/>
          <w:b/>
          <w:color w:val="auto"/>
          <w:sz w:val="36"/>
          <w:szCs w:val="36"/>
          <w:highlight w:val="none"/>
        </w:rPr>
      </w:pPr>
    </w:p>
    <w:p w14:paraId="2722D86C">
      <w:pPr>
        <w:jc w:val="center"/>
        <w:rPr>
          <w:rFonts w:hint="eastAsia" w:ascii="仿宋" w:hAnsi="仿宋" w:eastAsia="仿宋" w:cs="仿宋"/>
          <w:b/>
          <w:color w:val="auto"/>
          <w:sz w:val="84"/>
          <w:szCs w:val="84"/>
          <w:highlight w:val="none"/>
        </w:rPr>
      </w:pPr>
      <w:r>
        <w:rPr>
          <w:rFonts w:hint="eastAsia" w:ascii="仿宋" w:hAnsi="仿宋" w:eastAsia="仿宋" w:cs="仿宋"/>
          <w:b/>
          <w:color w:val="auto"/>
          <w:sz w:val="84"/>
          <w:szCs w:val="84"/>
          <w:highlight w:val="none"/>
          <w:lang w:eastAsia="zh-CN"/>
        </w:rPr>
        <w:t>响</w:t>
      </w:r>
      <w:r>
        <w:rPr>
          <w:rFonts w:hint="eastAsia" w:ascii="仿宋" w:hAnsi="仿宋" w:eastAsia="仿宋" w:cs="仿宋"/>
          <w:b/>
          <w:color w:val="auto"/>
          <w:sz w:val="84"/>
          <w:szCs w:val="84"/>
          <w:highlight w:val="none"/>
          <w:lang w:val="en-US" w:eastAsia="zh-CN"/>
        </w:rPr>
        <w:t xml:space="preserve"> </w:t>
      </w:r>
      <w:r>
        <w:rPr>
          <w:rFonts w:hint="eastAsia" w:ascii="仿宋" w:hAnsi="仿宋" w:eastAsia="仿宋" w:cs="仿宋"/>
          <w:b/>
          <w:color w:val="auto"/>
          <w:sz w:val="84"/>
          <w:szCs w:val="84"/>
          <w:highlight w:val="none"/>
          <w:lang w:eastAsia="zh-CN"/>
        </w:rPr>
        <w:t>应</w:t>
      </w:r>
      <w:r>
        <w:rPr>
          <w:rFonts w:hint="eastAsia" w:ascii="仿宋" w:hAnsi="仿宋" w:eastAsia="仿宋" w:cs="仿宋"/>
          <w:b/>
          <w:color w:val="auto"/>
          <w:sz w:val="84"/>
          <w:szCs w:val="84"/>
          <w:highlight w:val="none"/>
        </w:rPr>
        <w:t xml:space="preserve"> 文 件</w:t>
      </w:r>
    </w:p>
    <w:p w14:paraId="462468BF">
      <w:pPr>
        <w:jc w:val="center"/>
        <w:rPr>
          <w:rFonts w:hint="eastAsia" w:ascii="仿宋" w:hAnsi="仿宋" w:eastAsia="仿宋" w:cs="仿宋"/>
          <w:b/>
          <w:color w:val="auto"/>
          <w:sz w:val="36"/>
          <w:szCs w:val="36"/>
          <w:highlight w:val="none"/>
        </w:rPr>
      </w:pPr>
    </w:p>
    <w:p w14:paraId="4FA6B09A">
      <w:pPr>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（资格部分）</w:t>
      </w:r>
    </w:p>
    <w:p w14:paraId="7C9C463E">
      <w:pPr>
        <w:rPr>
          <w:rFonts w:hint="eastAsia" w:ascii="仿宋" w:hAnsi="仿宋" w:eastAsia="仿宋" w:cs="仿宋"/>
          <w:b/>
          <w:color w:val="auto"/>
          <w:sz w:val="36"/>
          <w:szCs w:val="36"/>
          <w:highlight w:val="none"/>
        </w:rPr>
      </w:pPr>
    </w:p>
    <w:p w14:paraId="01CC945E">
      <w:pPr>
        <w:jc w:val="center"/>
        <w:rPr>
          <w:rFonts w:hint="eastAsia" w:ascii="仿宋" w:hAnsi="仿宋" w:eastAsia="仿宋" w:cs="仿宋"/>
          <w:color w:val="auto"/>
          <w:sz w:val="36"/>
          <w:szCs w:val="36"/>
          <w:highlight w:val="none"/>
        </w:rPr>
      </w:pPr>
    </w:p>
    <w:p w14:paraId="18B74A71">
      <w:pPr>
        <w:tabs>
          <w:tab w:val="left" w:pos="2628"/>
        </w:tabs>
        <w:spacing w:line="360" w:lineRule="auto"/>
        <w:ind w:left="2497" w:leftChars="544" w:hanging="1355" w:hangingChars="450"/>
        <w:jc w:val="left"/>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项目名称：</w:t>
      </w:r>
    </w:p>
    <w:p w14:paraId="052E544C">
      <w:pPr>
        <w:tabs>
          <w:tab w:val="left" w:pos="2628"/>
        </w:tabs>
        <w:spacing w:line="360" w:lineRule="auto"/>
        <w:ind w:left="842" w:leftChars="401" w:firstLine="301" w:firstLineChars="100"/>
        <w:jc w:val="left"/>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项目编号：</w:t>
      </w:r>
    </w:p>
    <w:p w14:paraId="0CAAA893">
      <w:pPr>
        <w:pStyle w:val="5"/>
        <w:ind w:firstLine="1120" w:firstLineChars="400"/>
        <w:rPr>
          <w:rFonts w:hint="eastAsia" w:ascii="仿宋" w:hAnsi="仿宋" w:eastAsia="仿宋" w:cs="仿宋"/>
          <w:color w:val="auto"/>
          <w:highlight w:val="none"/>
        </w:rPr>
      </w:pPr>
    </w:p>
    <w:p w14:paraId="55EDA28B">
      <w:pPr>
        <w:tabs>
          <w:tab w:val="left" w:pos="2628"/>
        </w:tabs>
        <w:spacing w:line="360" w:lineRule="auto"/>
        <w:ind w:left="843"/>
        <w:jc w:val="left"/>
        <w:rPr>
          <w:rFonts w:hint="eastAsia" w:ascii="仿宋" w:hAnsi="仿宋" w:eastAsia="仿宋" w:cs="仿宋"/>
          <w:color w:val="auto"/>
          <w:sz w:val="30"/>
          <w:szCs w:val="30"/>
          <w:highlight w:val="none"/>
        </w:rPr>
      </w:pPr>
      <w:r>
        <w:rPr>
          <w:rFonts w:hint="eastAsia" w:ascii="仿宋" w:hAnsi="仿宋" w:eastAsia="仿宋" w:cs="仿宋"/>
          <w:color w:val="auto"/>
          <w:sz w:val="24"/>
          <w:szCs w:val="24"/>
          <w:highlight w:val="none"/>
        </w:rPr>
        <w:t xml:space="preserve"> </w:t>
      </w:r>
    </w:p>
    <w:p w14:paraId="1EBD6CD7">
      <w:pPr>
        <w:spacing w:line="360" w:lineRule="auto"/>
        <w:ind w:left="1080"/>
        <w:rPr>
          <w:rFonts w:hint="eastAsia" w:ascii="仿宋" w:hAnsi="仿宋" w:eastAsia="仿宋" w:cs="仿宋"/>
          <w:color w:val="auto"/>
          <w:sz w:val="44"/>
          <w:szCs w:val="44"/>
          <w:highlight w:val="none"/>
        </w:rPr>
      </w:pPr>
      <w:r>
        <w:rPr>
          <w:rFonts w:hint="eastAsia" w:ascii="仿宋" w:hAnsi="仿宋" w:eastAsia="仿宋" w:cs="仿宋"/>
          <w:color w:val="auto"/>
          <w:sz w:val="28"/>
          <w:szCs w:val="28"/>
          <w:highlight w:val="none"/>
        </w:rPr>
        <w:t xml:space="preserve">    </w:t>
      </w:r>
    </w:p>
    <w:p w14:paraId="187D3CE7">
      <w:pPr>
        <w:jc w:val="center"/>
        <w:rPr>
          <w:rFonts w:hint="eastAsia" w:ascii="仿宋" w:hAnsi="仿宋" w:eastAsia="仿宋" w:cs="仿宋"/>
          <w:b/>
          <w:color w:val="auto"/>
          <w:sz w:val="30"/>
          <w:szCs w:val="30"/>
          <w:highlight w:val="none"/>
        </w:rPr>
      </w:pPr>
    </w:p>
    <w:p w14:paraId="76E70189">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lang w:eastAsia="zh-CN"/>
        </w:rPr>
        <w:t>供应商</w:t>
      </w:r>
      <w:r>
        <w:rPr>
          <w:rFonts w:hint="eastAsia" w:ascii="仿宋" w:hAnsi="仿宋" w:eastAsia="仿宋" w:cs="仿宋"/>
          <w:b/>
          <w:color w:val="auto"/>
          <w:sz w:val="30"/>
          <w:szCs w:val="30"/>
          <w:highlight w:val="none"/>
        </w:rPr>
        <w:t>：</w:t>
      </w:r>
      <w:r>
        <w:rPr>
          <w:rFonts w:hint="eastAsia"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rPr>
        <w:t>（公章）</w:t>
      </w:r>
    </w:p>
    <w:p w14:paraId="0EA5B5C5">
      <w:pPr>
        <w:rPr>
          <w:rFonts w:hint="eastAsia" w:ascii="仿宋" w:hAnsi="仿宋" w:eastAsia="仿宋" w:cs="仿宋"/>
          <w:b/>
          <w:color w:val="auto"/>
          <w:sz w:val="30"/>
          <w:szCs w:val="30"/>
          <w:highlight w:val="none"/>
        </w:rPr>
      </w:pPr>
    </w:p>
    <w:p w14:paraId="104E4BFF">
      <w:pPr>
        <w:ind w:firstLine="1795" w:firstLineChars="596"/>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日期：</w:t>
      </w:r>
      <w:r>
        <w:rPr>
          <w:rFonts w:hint="eastAsia"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rPr>
        <w:t>年</w:t>
      </w:r>
      <w:r>
        <w:rPr>
          <w:rFonts w:hint="eastAsia"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u w:val="single"/>
        </w:rPr>
        <w:t xml:space="preserve">    </w:t>
      </w:r>
      <w:r>
        <w:rPr>
          <w:rFonts w:hint="eastAsia" w:ascii="仿宋" w:hAnsi="仿宋" w:eastAsia="仿宋" w:cs="仿宋"/>
          <w:b/>
          <w:color w:val="auto"/>
          <w:sz w:val="30"/>
          <w:szCs w:val="30"/>
          <w:highlight w:val="none"/>
        </w:rPr>
        <w:t>日</w:t>
      </w:r>
    </w:p>
    <w:p w14:paraId="0B266E06">
      <w:pPr>
        <w:spacing w:line="360" w:lineRule="auto"/>
        <w:ind w:left="1524"/>
        <w:rPr>
          <w:rFonts w:hint="eastAsia" w:ascii="仿宋" w:hAnsi="仿宋" w:eastAsia="仿宋" w:cs="仿宋"/>
          <w:color w:val="auto"/>
          <w:sz w:val="24"/>
          <w:szCs w:val="24"/>
          <w:highlight w:val="none"/>
        </w:rPr>
      </w:pPr>
    </w:p>
    <w:p w14:paraId="54FB0598">
      <w:pPr>
        <w:spacing w:line="500" w:lineRule="exact"/>
        <w:jc w:val="center"/>
        <w:rPr>
          <w:rFonts w:hint="eastAsia" w:ascii="仿宋" w:hAnsi="仿宋" w:eastAsia="仿宋" w:cs="仿宋"/>
          <w:b/>
          <w:bCs/>
          <w:color w:val="auto"/>
          <w:spacing w:val="4"/>
          <w:sz w:val="36"/>
          <w:szCs w:val="36"/>
          <w:highlight w:val="none"/>
        </w:rPr>
      </w:pPr>
      <w:r>
        <w:rPr>
          <w:rFonts w:hint="eastAsia" w:ascii="仿宋" w:hAnsi="仿宋" w:eastAsia="仿宋" w:cs="仿宋"/>
          <w:b/>
          <w:bCs/>
          <w:color w:val="auto"/>
          <w:spacing w:val="4"/>
          <w:sz w:val="36"/>
          <w:szCs w:val="36"/>
          <w:highlight w:val="none"/>
        </w:rPr>
        <w:br w:type="page"/>
      </w:r>
    </w:p>
    <w:p w14:paraId="4F1C746C">
      <w:pPr>
        <w:spacing w:line="500" w:lineRule="exact"/>
        <w:jc w:val="center"/>
        <w:rPr>
          <w:rFonts w:hint="eastAsia" w:ascii="仿宋" w:hAnsi="仿宋" w:eastAsia="仿宋" w:cs="仿宋"/>
          <w:b/>
          <w:bCs/>
          <w:color w:val="auto"/>
          <w:spacing w:val="4"/>
          <w:sz w:val="36"/>
          <w:szCs w:val="36"/>
          <w:highlight w:val="none"/>
        </w:rPr>
      </w:pPr>
    </w:p>
    <w:p w14:paraId="3A2F98A9">
      <w:pPr>
        <w:spacing w:line="500" w:lineRule="exact"/>
        <w:jc w:val="center"/>
        <w:rPr>
          <w:rFonts w:hint="eastAsia" w:ascii="仿宋" w:hAnsi="仿宋" w:eastAsia="仿宋" w:cs="仿宋"/>
          <w:b/>
          <w:bCs/>
          <w:color w:val="auto"/>
          <w:spacing w:val="4"/>
          <w:sz w:val="36"/>
          <w:szCs w:val="36"/>
          <w:highlight w:val="none"/>
        </w:rPr>
      </w:pPr>
      <w:r>
        <w:rPr>
          <w:rFonts w:hint="eastAsia" w:ascii="仿宋" w:hAnsi="仿宋" w:eastAsia="仿宋" w:cs="仿宋"/>
          <w:b/>
          <w:bCs/>
          <w:color w:val="auto"/>
          <w:spacing w:val="4"/>
          <w:sz w:val="36"/>
          <w:szCs w:val="36"/>
          <w:highlight w:val="none"/>
        </w:rPr>
        <w:t>目 录</w:t>
      </w:r>
    </w:p>
    <w:p w14:paraId="69EC1543">
      <w:pPr>
        <w:spacing w:line="500" w:lineRule="exact"/>
        <w:jc w:val="center"/>
        <w:rPr>
          <w:rFonts w:hint="eastAsia" w:ascii="仿宋" w:hAnsi="仿宋" w:eastAsia="仿宋" w:cs="仿宋"/>
          <w:b/>
          <w:bCs/>
          <w:color w:val="auto"/>
          <w:spacing w:val="4"/>
          <w:sz w:val="30"/>
          <w:szCs w:val="30"/>
          <w:highlight w:val="none"/>
        </w:rPr>
      </w:pPr>
    </w:p>
    <w:p w14:paraId="77E98928">
      <w:pPr>
        <w:spacing w:line="480" w:lineRule="auto"/>
        <w:ind w:left="124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（一）法定代表人（单位负责人）证明书</w:t>
      </w:r>
    </w:p>
    <w:p w14:paraId="591061B4">
      <w:pPr>
        <w:spacing w:line="480" w:lineRule="auto"/>
        <w:ind w:firstLine="1488" w:firstLineChars="6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法定代表人（单位负责人）授权书（适用于有</w:t>
      </w:r>
      <w:r>
        <w:rPr>
          <w:rFonts w:hint="eastAsia" w:ascii="仿宋" w:hAnsi="仿宋" w:eastAsia="仿宋" w:cs="仿宋"/>
          <w:color w:val="auto"/>
          <w:spacing w:val="4"/>
          <w:sz w:val="24"/>
          <w:highlight w:val="none"/>
        </w:rPr>
        <w:t>被授权人的情形</w:t>
      </w:r>
      <w:r>
        <w:rPr>
          <w:rFonts w:hint="eastAsia" w:ascii="仿宋" w:hAnsi="仿宋" w:eastAsia="仿宋" w:cs="仿宋"/>
          <w:color w:val="auto"/>
          <w:spacing w:val="4"/>
          <w:sz w:val="24"/>
          <w:szCs w:val="24"/>
          <w:highlight w:val="none"/>
        </w:rPr>
        <w:t>）</w:t>
      </w:r>
    </w:p>
    <w:p w14:paraId="62B13FAE">
      <w:pPr>
        <w:spacing w:line="480" w:lineRule="auto"/>
        <w:ind w:left="124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（二）陕西省政府采购供应商拒绝政府采购领域商业贿赂承诺书</w:t>
      </w:r>
    </w:p>
    <w:p w14:paraId="10C82A95">
      <w:pPr>
        <w:spacing w:line="480" w:lineRule="auto"/>
        <w:ind w:left="1240"/>
        <w:rPr>
          <w:rFonts w:hint="eastAsia" w:ascii="仿宋" w:hAnsi="仿宋" w:eastAsia="仿宋" w:cs="仿宋"/>
          <w:color w:val="auto"/>
          <w:sz w:val="32"/>
          <w:highlight w:val="none"/>
        </w:rPr>
      </w:pPr>
      <w:r>
        <w:rPr>
          <w:rFonts w:hint="eastAsia" w:ascii="仿宋" w:hAnsi="仿宋" w:eastAsia="仿宋" w:cs="仿宋"/>
          <w:color w:val="auto"/>
          <w:spacing w:val="4"/>
          <w:sz w:val="24"/>
          <w:szCs w:val="24"/>
          <w:highlight w:val="none"/>
        </w:rPr>
        <w:t>（三）资格证明文件</w:t>
      </w:r>
    </w:p>
    <w:p w14:paraId="0826996D">
      <w:pPr>
        <w:spacing w:line="440" w:lineRule="exact"/>
        <w:jc w:val="center"/>
        <w:rPr>
          <w:rFonts w:hint="eastAsia" w:ascii="仿宋" w:hAnsi="仿宋" w:eastAsia="仿宋" w:cs="仿宋"/>
          <w:color w:val="auto"/>
          <w:spacing w:val="4"/>
          <w:sz w:val="24"/>
          <w:highlight w:val="none"/>
        </w:rPr>
      </w:pPr>
      <w:r>
        <w:rPr>
          <w:rFonts w:hint="eastAsia" w:ascii="仿宋" w:hAnsi="仿宋" w:eastAsia="仿宋" w:cs="仿宋"/>
          <w:color w:val="auto"/>
          <w:sz w:val="28"/>
          <w:highlight w:val="none"/>
        </w:rPr>
        <w:br w:type="page"/>
      </w:r>
      <w:r>
        <w:rPr>
          <w:rFonts w:hint="eastAsia" w:ascii="仿宋" w:hAnsi="仿宋" w:eastAsia="仿宋" w:cs="仿宋"/>
          <w:color w:val="auto"/>
          <w:spacing w:val="4"/>
          <w:sz w:val="24"/>
          <w:highlight w:val="none"/>
        </w:rPr>
        <w:t xml:space="preserve"> </w:t>
      </w:r>
    </w:p>
    <w:p w14:paraId="4E8449D5">
      <w:pPr>
        <w:spacing w:line="440" w:lineRule="exact"/>
        <w:ind w:left="420"/>
        <w:jc w:val="center"/>
        <w:rPr>
          <w:rFonts w:hint="eastAsia" w:ascii="仿宋" w:hAnsi="仿宋" w:eastAsia="仿宋" w:cs="仿宋"/>
          <w:b/>
          <w:color w:val="auto"/>
          <w:spacing w:val="4"/>
          <w:sz w:val="36"/>
          <w:szCs w:val="36"/>
          <w:highlight w:val="none"/>
        </w:rPr>
      </w:pPr>
      <w:r>
        <w:rPr>
          <w:rFonts w:hint="eastAsia" w:ascii="仿宋" w:hAnsi="仿宋" w:eastAsia="仿宋" w:cs="仿宋"/>
          <w:b/>
          <w:color w:val="auto"/>
          <w:spacing w:val="4"/>
          <w:sz w:val="36"/>
          <w:szCs w:val="36"/>
          <w:highlight w:val="none"/>
        </w:rPr>
        <w:t>一、法定代表人（单位负责人）证明书</w:t>
      </w:r>
    </w:p>
    <w:p w14:paraId="4CC1308B">
      <w:pPr>
        <w:spacing w:line="440" w:lineRule="exact"/>
        <w:ind w:left="420"/>
        <w:jc w:val="center"/>
        <w:rPr>
          <w:rFonts w:hint="eastAsia" w:ascii="仿宋" w:hAnsi="仿宋" w:eastAsia="仿宋" w:cs="仿宋"/>
          <w:b/>
          <w:color w:val="auto"/>
          <w:spacing w:val="4"/>
          <w:sz w:val="36"/>
          <w:szCs w:val="36"/>
          <w:highlight w:val="none"/>
        </w:rPr>
      </w:pPr>
    </w:p>
    <w:p w14:paraId="51FB795F">
      <w:pPr>
        <w:spacing w:line="440" w:lineRule="exact"/>
        <w:rPr>
          <w:rFonts w:hint="eastAsia" w:ascii="仿宋" w:hAnsi="仿宋" w:eastAsia="仿宋" w:cs="仿宋"/>
          <w:color w:val="auto"/>
          <w:sz w:val="24"/>
          <w:szCs w:val="24"/>
          <w:highlight w:val="none"/>
        </w:rPr>
      </w:pPr>
    </w:p>
    <w:p w14:paraId="3DEE6047">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703FF0F8">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单位性质：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47645381">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rPr>
        <w:t xml:space="preserve">                                   </w:t>
      </w:r>
    </w:p>
    <w:p w14:paraId="6D7E5E9F">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0D3B94E9">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14:paraId="2EE63335">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71B8E28E">
      <w:pPr>
        <w:spacing w:line="48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名称）的法定代表人。</w:t>
      </w:r>
    </w:p>
    <w:p w14:paraId="35241755">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0BE3F8ED">
      <w:pPr>
        <w:pStyle w:val="2"/>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附：法定代表人（单位负责人）身份证复印件</w:t>
      </w:r>
    </w:p>
    <w:p w14:paraId="6560645A">
      <w:pPr>
        <w:spacing w:line="440" w:lineRule="exact"/>
        <w:ind w:firstLine="480" w:firstLineChars="200"/>
        <w:rPr>
          <w:rFonts w:hint="eastAsia" w:ascii="仿宋" w:hAnsi="仿宋" w:eastAsia="仿宋" w:cs="仿宋"/>
          <w:color w:val="auto"/>
          <w:sz w:val="24"/>
          <w:szCs w:val="24"/>
          <w:highlight w:val="none"/>
        </w:rPr>
      </w:pPr>
    </w:p>
    <w:p w14:paraId="13E298FC">
      <w:pPr>
        <w:pStyle w:val="4"/>
        <w:rPr>
          <w:rFonts w:hint="eastAsia" w:ascii="仿宋" w:hAnsi="仿宋" w:eastAsia="仿宋" w:cs="仿宋"/>
          <w:color w:val="auto"/>
          <w:sz w:val="24"/>
          <w:szCs w:val="24"/>
          <w:highlight w:val="none"/>
        </w:rPr>
      </w:pPr>
    </w:p>
    <w:p w14:paraId="5EFA88D6">
      <w:pPr>
        <w:rPr>
          <w:rFonts w:hint="eastAsia" w:ascii="仿宋" w:hAnsi="仿宋" w:eastAsia="仿宋" w:cs="仿宋"/>
          <w:color w:val="auto"/>
          <w:sz w:val="24"/>
          <w:szCs w:val="24"/>
          <w:highlight w:val="none"/>
        </w:rPr>
      </w:pPr>
    </w:p>
    <w:p w14:paraId="4E5CA17D">
      <w:pPr>
        <w:pStyle w:val="4"/>
        <w:rPr>
          <w:rFonts w:hint="eastAsia" w:ascii="仿宋" w:hAnsi="仿宋" w:eastAsia="仿宋" w:cs="仿宋"/>
          <w:color w:val="auto"/>
          <w:highlight w:val="none"/>
        </w:rPr>
      </w:pPr>
    </w:p>
    <w:p w14:paraId="394B4ACD">
      <w:pPr>
        <w:spacing w:line="440" w:lineRule="exact"/>
        <w:rPr>
          <w:rFonts w:hint="eastAsia" w:ascii="仿宋" w:hAnsi="仿宋" w:eastAsia="仿宋" w:cs="仿宋"/>
          <w:color w:val="auto"/>
          <w:sz w:val="24"/>
          <w:szCs w:val="24"/>
          <w:highlight w:val="none"/>
        </w:rPr>
      </w:pPr>
    </w:p>
    <w:p w14:paraId="402E4D01">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（盖单位章）</w:t>
      </w:r>
    </w:p>
    <w:p w14:paraId="4718D33A">
      <w:pPr>
        <w:spacing w:line="440" w:lineRule="exact"/>
        <w:jc w:val="center"/>
        <w:rPr>
          <w:rFonts w:hint="eastAsia" w:ascii="仿宋" w:hAnsi="仿宋" w:eastAsia="仿宋" w:cs="仿宋"/>
          <w:b/>
          <w:color w:val="auto"/>
          <w:spacing w:val="4"/>
          <w:sz w:val="36"/>
          <w:szCs w:val="36"/>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日        </w:t>
      </w:r>
    </w:p>
    <w:p w14:paraId="12BFA4CC">
      <w:pPr>
        <w:spacing w:line="440" w:lineRule="exact"/>
        <w:jc w:val="center"/>
        <w:rPr>
          <w:rFonts w:hint="eastAsia" w:ascii="仿宋" w:hAnsi="仿宋" w:eastAsia="仿宋" w:cs="仿宋"/>
          <w:b/>
          <w:color w:val="auto"/>
          <w:spacing w:val="4"/>
          <w:sz w:val="36"/>
          <w:szCs w:val="36"/>
          <w:highlight w:val="none"/>
        </w:rPr>
      </w:pPr>
      <w:r>
        <w:rPr>
          <w:rFonts w:hint="eastAsia" w:ascii="仿宋" w:hAnsi="仿宋" w:eastAsia="仿宋" w:cs="仿宋"/>
          <w:b/>
          <w:color w:val="auto"/>
          <w:spacing w:val="4"/>
          <w:sz w:val="36"/>
          <w:szCs w:val="36"/>
          <w:highlight w:val="none"/>
        </w:rPr>
        <w:br w:type="page"/>
      </w:r>
      <w:r>
        <w:rPr>
          <w:rFonts w:hint="eastAsia" w:ascii="仿宋" w:hAnsi="仿宋" w:eastAsia="仿宋" w:cs="仿宋"/>
          <w:b/>
          <w:color w:val="auto"/>
          <w:spacing w:val="4"/>
          <w:sz w:val="36"/>
          <w:szCs w:val="36"/>
          <w:highlight w:val="none"/>
        </w:rPr>
        <w:t>法定代表人（单位负责人）授权书</w:t>
      </w:r>
    </w:p>
    <w:p w14:paraId="385866FF">
      <w:pPr>
        <w:spacing w:line="440" w:lineRule="exact"/>
        <w:jc w:val="center"/>
        <w:rPr>
          <w:rFonts w:hint="eastAsia" w:ascii="仿宋" w:hAnsi="仿宋" w:eastAsia="仿宋" w:cs="仿宋"/>
          <w:b/>
          <w:color w:val="auto"/>
          <w:spacing w:val="4"/>
          <w:sz w:val="36"/>
          <w:szCs w:val="36"/>
          <w:highlight w:val="none"/>
        </w:rPr>
      </w:pPr>
      <w:r>
        <w:rPr>
          <w:rFonts w:hint="eastAsia" w:ascii="仿宋" w:hAnsi="仿宋" w:eastAsia="仿宋" w:cs="仿宋"/>
          <w:color w:val="auto"/>
          <w:spacing w:val="4"/>
          <w:sz w:val="24"/>
          <w:szCs w:val="24"/>
          <w:highlight w:val="none"/>
        </w:rPr>
        <w:t>（适用于有</w:t>
      </w:r>
      <w:r>
        <w:rPr>
          <w:rFonts w:hint="eastAsia" w:ascii="仿宋" w:hAnsi="仿宋" w:eastAsia="仿宋" w:cs="仿宋"/>
          <w:color w:val="auto"/>
          <w:spacing w:val="4"/>
          <w:sz w:val="24"/>
          <w:highlight w:val="none"/>
        </w:rPr>
        <w:t>被授权人的情形</w:t>
      </w:r>
      <w:r>
        <w:rPr>
          <w:rFonts w:hint="eastAsia" w:ascii="仿宋" w:hAnsi="仿宋" w:eastAsia="仿宋" w:cs="仿宋"/>
          <w:color w:val="auto"/>
          <w:spacing w:val="4"/>
          <w:sz w:val="24"/>
          <w:szCs w:val="24"/>
          <w:highlight w:val="none"/>
        </w:rPr>
        <w:t>）</w:t>
      </w:r>
    </w:p>
    <w:p w14:paraId="5ED4F6C9">
      <w:pPr>
        <w:spacing w:line="440" w:lineRule="exact"/>
        <w:ind w:left="-359" w:leftChars="-171" w:firstLine="496" w:firstLineChars="200"/>
        <w:jc w:val="center"/>
        <w:rPr>
          <w:rFonts w:hint="eastAsia" w:ascii="仿宋" w:hAnsi="仿宋" w:eastAsia="仿宋" w:cs="仿宋"/>
          <w:b/>
          <w:bCs/>
          <w:color w:val="auto"/>
          <w:spacing w:val="4"/>
          <w:sz w:val="24"/>
          <w:szCs w:val="32"/>
          <w:highlight w:val="none"/>
        </w:rPr>
      </w:pPr>
      <w:r>
        <w:rPr>
          <w:rFonts w:hint="eastAsia" w:ascii="仿宋" w:hAnsi="仿宋" w:eastAsia="仿宋" w:cs="仿宋"/>
          <w:color w:val="auto"/>
          <w:spacing w:val="4"/>
          <w:sz w:val="24"/>
          <w:highlight w:val="none"/>
        </w:rPr>
        <w:t xml:space="preserve">      </w:t>
      </w:r>
      <w:r>
        <w:rPr>
          <w:rFonts w:hint="eastAsia" w:ascii="仿宋" w:hAnsi="仿宋" w:eastAsia="仿宋" w:cs="仿宋"/>
          <w:color w:val="auto"/>
          <w:spacing w:val="4"/>
          <w:sz w:val="24"/>
          <w:szCs w:val="32"/>
          <w:highlight w:val="none"/>
        </w:rPr>
        <w:t xml:space="preserve"> </w:t>
      </w:r>
    </w:p>
    <w:p w14:paraId="604AB175">
      <w:pPr>
        <w:spacing w:line="440" w:lineRule="exact"/>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致：西北（陕西）国际招标有限公司</w:t>
      </w:r>
    </w:p>
    <w:p w14:paraId="72AA2667">
      <w:pPr>
        <w:spacing w:line="440" w:lineRule="exact"/>
        <w:ind w:firstLine="496" w:firstLineChars="200"/>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u w:val="single"/>
        </w:rPr>
        <w:t>(</w:t>
      </w:r>
      <w:r>
        <w:rPr>
          <w:rFonts w:hint="eastAsia" w:ascii="仿宋" w:hAnsi="仿宋" w:eastAsia="仿宋" w:cs="仿宋"/>
          <w:color w:val="auto"/>
          <w:spacing w:val="4"/>
          <w:sz w:val="24"/>
          <w:szCs w:val="30"/>
          <w:highlight w:val="none"/>
          <w:u w:val="single"/>
          <w:lang w:eastAsia="zh-CN"/>
        </w:rPr>
        <w:t>供应商</w:t>
      </w:r>
      <w:r>
        <w:rPr>
          <w:rFonts w:hint="eastAsia" w:ascii="仿宋" w:hAnsi="仿宋" w:eastAsia="仿宋" w:cs="仿宋"/>
          <w:color w:val="auto"/>
          <w:spacing w:val="4"/>
          <w:sz w:val="24"/>
          <w:szCs w:val="30"/>
          <w:highlight w:val="none"/>
          <w:u w:val="single"/>
        </w:rPr>
        <w:t xml:space="preserve">名称)     </w:t>
      </w:r>
      <w:r>
        <w:rPr>
          <w:rFonts w:hint="eastAsia" w:ascii="仿宋" w:hAnsi="仿宋" w:eastAsia="仿宋" w:cs="仿宋"/>
          <w:color w:val="auto"/>
          <w:spacing w:val="4"/>
          <w:sz w:val="24"/>
          <w:szCs w:val="30"/>
          <w:highlight w:val="none"/>
        </w:rPr>
        <w:t>按中华人民共和国法律于</w:t>
      </w:r>
      <w:r>
        <w:rPr>
          <w:rFonts w:hint="eastAsia" w:ascii="仿宋" w:hAnsi="仿宋" w:eastAsia="仿宋" w:cs="仿宋"/>
          <w:color w:val="auto"/>
          <w:spacing w:val="4"/>
          <w:sz w:val="24"/>
          <w:szCs w:val="30"/>
          <w:highlight w:val="none"/>
          <w:u w:val="single"/>
        </w:rPr>
        <w:t>（     年   月   日）</w:t>
      </w:r>
      <w:r>
        <w:rPr>
          <w:rFonts w:hint="eastAsia" w:ascii="仿宋" w:hAnsi="仿宋" w:eastAsia="仿宋" w:cs="仿宋"/>
          <w:color w:val="auto"/>
          <w:spacing w:val="4"/>
          <w:sz w:val="24"/>
          <w:szCs w:val="30"/>
          <w:highlight w:val="none"/>
        </w:rPr>
        <w:t>成立，现注册地址为</w:t>
      </w:r>
      <w:r>
        <w:rPr>
          <w:rFonts w:hint="eastAsia" w:ascii="仿宋" w:hAnsi="仿宋" w:eastAsia="仿宋" w:cs="仿宋"/>
          <w:color w:val="auto"/>
          <w:spacing w:val="4"/>
          <w:sz w:val="24"/>
          <w:szCs w:val="30"/>
          <w:highlight w:val="none"/>
          <w:u w:val="single"/>
        </w:rPr>
        <w:t xml:space="preserve">（ 填写完整的地址信息 ）      </w:t>
      </w:r>
      <w:r>
        <w:rPr>
          <w:rFonts w:hint="eastAsia" w:ascii="仿宋" w:hAnsi="仿宋" w:eastAsia="仿宋" w:cs="仿宋"/>
          <w:color w:val="auto"/>
          <w:spacing w:val="4"/>
          <w:sz w:val="24"/>
          <w:szCs w:val="30"/>
          <w:highlight w:val="none"/>
        </w:rPr>
        <w:t>，营业（办公）地址为</w:t>
      </w:r>
      <w:r>
        <w:rPr>
          <w:rFonts w:hint="eastAsia" w:ascii="仿宋" w:hAnsi="仿宋" w:eastAsia="仿宋" w:cs="仿宋"/>
          <w:color w:val="auto"/>
          <w:spacing w:val="4"/>
          <w:sz w:val="24"/>
          <w:szCs w:val="30"/>
          <w:highlight w:val="none"/>
          <w:u w:val="single"/>
        </w:rPr>
        <w:t>（填写完整的地址信息         ）</w:t>
      </w:r>
      <w:r>
        <w:rPr>
          <w:rFonts w:hint="eastAsia" w:ascii="仿宋" w:hAnsi="仿宋" w:eastAsia="仿宋" w:cs="仿宋"/>
          <w:color w:val="auto"/>
          <w:spacing w:val="4"/>
          <w:sz w:val="24"/>
          <w:szCs w:val="30"/>
          <w:highlight w:val="none"/>
        </w:rPr>
        <w:t>正式联系电话为</w:t>
      </w:r>
      <w:r>
        <w:rPr>
          <w:rFonts w:hint="eastAsia" w:ascii="仿宋" w:hAnsi="仿宋" w:eastAsia="仿宋" w:cs="仿宋"/>
          <w:color w:val="auto"/>
          <w:spacing w:val="4"/>
          <w:sz w:val="24"/>
          <w:szCs w:val="30"/>
          <w:highlight w:val="none"/>
          <w:u w:val="single"/>
        </w:rPr>
        <w:t>（               ）</w:t>
      </w:r>
      <w:r>
        <w:rPr>
          <w:rFonts w:hint="eastAsia" w:ascii="仿宋" w:hAnsi="仿宋" w:eastAsia="仿宋" w:cs="仿宋"/>
          <w:color w:val="auto"/>
          <w:spacing w:val="4"/>
          <w:sz w:val="24"/>
          <w:szCs w:val="30"/>
          <w:highlight w:val="none"/>
        </w:rPr>
        <w:t xml:space="preserve">。  </w:t>
      </w:r>
      <w:r>
        <w:rPr>
          <w:rFonts w:hint="eastAsia" w:ascii="仿宋" w:hAnsi="仿宋" w:eastAsia="仿宋" w:cs="仿宋"/>
          <w:color w:val="auto"/>
          <w:spacing w:val="4"/>
          <w:sz w:val="24"/>
          <w:szCs w:val="30"/>
          <w:highlight w:val="none"/>
          <w:u w:val="single"/>
        </w:rPr>
        <w:t xml:space="preserve">  (法定代表人（单位负责人)姓名）      </w:t>
      </w:r>
      <w:r>
        <w:rPr>
          <w:rFonts w:hint="eastAsia" w:ascii="仿宋" w:hAnsi="仿宋" w:eastAsia="仿宋" w:cs="仿宋"/>
          <w:color w:val="auto"/>
          <w:spacing w:val="4"/>
          <w:sz w:val="24"/>
          <w:szCs w:val="30"/>
          <w:highlight w:val="none"/>
        </w:rPr>
        <w:t>特授权</w:t>
      </w:r>
      <w:r>
        <w:rPr>
          <w:rFonts w:hint="eastAsia" w:ascii="仿宋" w:hAnsi="仿宋" w:eastAsia="仿宋" w:cs="仿宋"/>
          <w:color w:val="auto"/>
          <w:spacing w:val="4"/>
          <w:sz w:val="24"/>
          <w:szCs w:val="30"/>
          <w:highlight w:val="none"/>
          <w:u w:val="single"/>
        </w:rPr>
        <w:t xml:space="preserve">（被授权人姓名）       </w:t>
      </w:r>
      <w:r>
        <w:rPr>
          <w:rFonts w:hint="eastAsia" w:ascii="仿宋" w:hAnsi="仿宋" w:eastAsia="仿宋" w:cs="仿宋"/>
          <w:color w:val="auto"/>
          <w:spacing w:val="4"/>
          <w:sz w:val="24"/>
          <w:szCs w:val="30"/>
          <w:highlight w:val="none"/>
        </w:rPr>
        <w:t>代表我公司全权办理针对本次政府采购</w:t>
      </w:r>
      <w:r>
        <w:rPr>
          <w:rFonts w:hint="eastAsia" w:ascii="仿宋" w:hAnsi="仿宋" w:eastAsia="仿宋" w:cs="仿宋"/>
          <w:color w:val="auto"/>
          <w:spacing w:val="4"/>
          <w:sz w:val="24"/>
          <w:highlight w:val="none"/>
        </w:rPr>
        <w:t xml:space="preserve"> </w:t>
      </w:r>
      <w:r>
        <w:rPr>
          <w:rFonts w:hint="eastAsia" w:ascii="仿宋" w:hAnsi="仿宋" w:eastAsia="仿宋" w:cs="仿宋"/>
          <w:color w:val="auto"/>
          <w:spacing w:val="4"/>
          <w:sz w:val="24"/>
          <w:szCs w:val="30"/>
          <w:highlight w:val="none"/>
          <w:u w:val="single"/>
        </w:rPr>
        <w:t xml:space="preserve">（招标项目名称和项目编号）      </w:t>
      </w:r>
      <w:r>
        <w:rPr>
          <w:rFonts w:hint="eastAsia" w:ascii="仿宋" w:hAnsi="仿宋" w:eastAsia="仿宋" w:cs="仿宋"/>
          <w:color w:val="auto"/>
          <w:spacing w:val="4"/>
          <w:sz w:val="24"/>
          <w:szCs w:val="30"/>
          <w:highlight w:val="none"/>
        </w:rPr>
        <w:t>项目的投标、谈判、签约等具体工作，并签署全部有关的文件、协议及合同。</w:t>
      </w:r>
    </w:p>
    <w:p w14:paraId="745D60A2">
      <w:pPr>
        <w:spacing w:line="440" w:lineRule="exact"/>
        <w:ind w:firstLine="496" w:firstLineChars="200"/>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我公司对被授权人的签名负全部责任。</w:t>
      </w:r>
    </w:p>
    <w:p w14:paraId="557B3514">
      <w:pPr>
        <w:spacing w:line="440" w:lineRule="exact"/>
        <w:ind w:firstLine="496" w:firstLineChars="200"/>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本授权书于</w:t>
      </w:r>
      <w:r>
        <w:rPr>
          <w:rFonts w:hint="eastAsia" w:ascii="仿宋" w:hAnsi="仿宋" w:eastAsia="仿宋" w:cs="仿宋"/>
          <w:color w:val="auto"/>
          <w:spacing w:val="4"/>
          <w:sz w:val="24"/>
          <w:szCs w:val="30"/>
          <w:highlight w:val="none"/>
          <w:u w:val="single"/>
        </w:rPr>
        <w:t xml:space="preserve">      年   月   </w:t>
      </w:r>
      <w:r>
        <w:rPr>
          <w:rFonts w:hint="eastAsia" w:ascii="仿宋" w:hAnsi="仿宋" w:eastAsia="仿宋" w:cs="仿宋"/>
          <w:color w:val="auto"/>
          <w:spacing w:val="4"/>
          <w:sz w:val="24"/>
          <w:szCs w:val="30"/>
          <w:highlight w:val="none"/>
        </w:rPr>
        <w:t>日起签字生效，特此证明。</w:t>
      </w:r>
    </w:p>
    <w:p w14:paraId="6F06FEA7">
      <w:pPr>
        <w:spacing w:line="440" w:lineRule="exact"/>
        <w:ind w:firstLine="496" w:firstLineChars="200"/>
        <w:jc w:val="left"/>
        <w:rPr>
          <w:rFonts w:hint="eastAsia" w:ascii="仿宋" w:hAnsi="仿宋" w:eastAsia="仿宋" w:cs="仿宋"/>
          <w:color w:val="auto"/>
          <w:spacing w:val="4"/>
          <w:sz w:val="24"/>
          <w:szCs w:val="30"/>
          <w:highlight w:val="none"/>
        </w:rPr>
      </w:pPr>
    </w:p>
    <w:p w14:paraId="7B1B88B0">
      <w:pPr>
        <w:spacing w:line="440" w:lineRule="exact"/>
        <w:ind w:firstLine="496" w:firstLineChars="200"/>
        <w:jc w:val="left"/>
        <w:rPr>
          <w:rFonts w:hint="eastAsia" w:ascii="仿宋" w:hAnsi="仿宋" w:eastAsia="仿宋" w:cs="仿宋"/>
          <w:color w:val="auto"/>
          <w:spacing w:val="4"/>
          <w:sz w:val="24"/>
          <w:szCs w:val="30"/>
          <w:highlight w:val="none"/>
        </w:rPr>
      </w:pPr>
    </w:p>
    <w:p w14:paraId="328EEB04">
      <w:pPr>
        <w:spacing w:line="440" w:lineRule="exact"/>
        <w:ind w:firstLine="496" w:firstLineChars="200"/>
        <w:jc w:val="left"/>
        <w:rPr>
          <w:rFonts w:hint="eastAsia" w:ascii="仿宋" w:hAnsi="仿宋" w:eastAsia="仿宋" w:cs="仿宋"/>
          <w:color w:val="auto"/>
          <w:spacing w:val="4"/>
          <w:sz w:val="24"/>
          <w:szCs w:val="30"/>
          <w:highlight w:val="none"/>
        </w:rPr>
      </w:pPr>
    </w:p>
    <w:tbl>
      <w:tblPr>
        <w:tblStyle w:val="6"/>
        <w:tblW w:w="0" w:type="auto"/>
        <w:tblInd w:w="633" w:type="dxa"/>
        <w:tblLayout w:type="autofit"/>
        <w:tblCellMar>
          <w:top w:w="0" w:type="dxa"/>
          <w:left w:w="108" w:type="dxa"/>
          <w:bottom w:w="0" w:type="dxa"/>
          <w:right w:w="108" w:type="dxa"/>
        </w:tblCellMar>
      </w:tblPr>
      <w:tblGrid>
        <w:gridCol w:w="4045"/>
        <w:gridCol w:w="3844"/>
      </w:tblGrid>
      <w:tr w14:paraId="6C650C5F">
        <w:tblPrEx>
          <w:tblCellMar>
            <w:top w:w="0" w:type="dxa"/>
            <w:left w:w="108" w:type="dxa"/>
            <w:bottom w:w="0" w:type="dxa"/>
            <w:right w:w="108" w:type="dxa"/>
          </w:tblCellMar>
        </w:tblPrEx>
        <w:trPr>
          <w:trHeight w:val="600" w:hRule="atLeast"/>
        </w:trPr>
        <w:tc>
          <w:tcPr>
            <w:tcW w:w="4045" w:type="dxa"/>
            <w:noWrap w:val="0"/>
            <w:vAlign w:val="top"/>
          </w:tcPr>
          <w:p w14:paraId="03BFD428">
            <w:pPr>
              <w:spacing w:line="440" w:lineRule="exact"/>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被授权人签字：</w:t>
            </w:r>
          </w:p>
        </w:tc>
        <w:tc>
          <w:tcPr>
            <w:tcW w:w="3844" w:type="dxa"/>
            <w:noWrap w:val="0"/>
            <w:vAlign w:val="top"/>
          </w:tcPr>
          <w:p w14:paraId="38CFFCCE">
            <w:pPr>
              <w:spacing w:line="440" w:lineRule="exact"/>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pacing w:val="4"/>
                <w:sz w:val="24"/>
                <w:highlight w:val="none"/>
              </w:rPr>
              <w:t>：</w:t>
            </w:r>
          </w:p>
        </w:tc>
      </w:tr>
      <w:tr w14:paraId="54F6D197">
        <w:tblPrEx>
          <w:tblCellMar>
            <w:top w:w="0" w:type="dxa"/>
            <w:left w:w="108" w:type="dxa"/>
            <w:bottom w:w="0" w:type="dxa"/>
            <w:right w:w="108" w:type="dxa"/>
          </w:tblCellMar>
        </w:tblPrEx>
        <w:trPr>
          <w:trHeight w:val="600" w:hRule="atLeast"/>
        </w:trPr>
        <w:tc>
          <w:tcPr>
            <w:tcW w:w="4045" w:type="dxa"/>
            <w:noWrap w:val="0"/>
            <w:vAlign w:val="top"/>
          </w:tcPr>
          <w:p w14:paraId="27B64DEE">
            <w:pPr>
              <w:spacing w:line="440" w:lineRule="exact"/>
              <w:jc w:val="left"/>
              <w:rPr>
                <w:rFonts w:hint="eastAsia" w:ascii="仿宋" w:hAnsi="仿宋" w:eastAsia="仿宋" w:cs="仿宋"/>
                <w:color w:val="auto"/>
                <w:spacing w:val="4"/>
                <w:sz w:val="24"/>
                <w:highlight w:val="none"/>
              </w:rPr>
            </w:pPr>
          </w:p>
        </w:tc>
        <w:tc>
          <w:tcPr>
            <w:tcW w:w="3844" w:type="dxa"/>
            <w:noWrap w:val="0"/>
            <w:vAlign w:val="top"/>
          </w:tcPr>
          <w:p w14:paraId="604C7E00">
            <w:pPr>
              <w:spacing w:line="440" w:lineRule="exact"/>
              <w:jc w:val="left"/>
              <w:rPr>
                <w:rFonts w:hint="eastAsia" w:ascii="仿宋" w:hAnsi="仿宋" w:eastAsia="仿宋" w:cs="仿宋"/>
                <w:color w:val="auto"/>
                <w:spacing w:val="4"/>
                <w:sz w:val="24"/>
                <w:highlight w:val="none"/>
              </w:rPr>
            </w:pPr>
          </w:p>
        </w:tc>
      </w:tr>
      <w:tr w14:paraId="107AE493">
        <w:tblPrEx>
          <w:tblCellMar>
            <w:top w:w="0" w:type="dxa"/>
            <w:left w:w="108" w:type="dxa"/>
            <w:bottom w:w="0" w:type="dxa"/>
            <w:right w:w="108" w:type="dxa"/>
          </w:tblCellMar>
        </w:tblPrEx>
        <w:trPr>
          <w:trHeight w:val="600" w:hRule="atLeast"/>
        </w:trPr>
        <w:tc>
          <w:tcPr>
            <w:tcW w:w="4045" w:type="dxa"/>
            <w:noWrap w:val="0"/>
            <w:vAlign w:val="top"/>
          </w:tcPr>
          <w:p w14:paraId="07026154">
            <w:pPr>
              <w:spacing w:line="440" w:lineRule="exact"/>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职务：</w:t>
            </w:r>
          </w:p>
        </w:tc>
        <w:tc>
          <w:tcPr>
            <w:tcW w:w="3844" w:type="dxa"/>
            <w:noWrap w:val="0"/>
            <w:vAlign w:val="top"/>
          </w:tcPr>
          <w:p w14:paraId="080C417F">
            <w:pPr>
              <w:spacing w:line="440" w:lineRule="exact"/>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职务：</w:t>
            </w:r>
          </w:p>
        </w:tc>
      </w:tr>
      <w:tr w14:paraId="2D774533">
        <w:tblPrEx>
          <w:tblCellMar>
            <w:top w:w="0" w:type="dxa"/>
            <w:left w:w="108" w:type="dxa"/>
            <w:bottom w:w="0" w:type="dxa"/>
            <w:right w:w="108" w:type="dxa"/>
          </w:tblCellMar>
        </w:tblPrEx>
        <w:trPr>
          <w:trHeight w:val="600" w:hRule="atLeast"/>
        </w:trPr>
        <w:tc>
          <w:tcPr>
            <w:tcW w:w="4045" w:type="dxa"/>
            <w:noWrap w:val="0"/>
            <w:vAlign w:val="top"/>
          </w:tcPr>
          <w:p w14:paraId="1B68803F">
            <w:pPr>
              <w:spacing w:line="440" w:lineRule="exact"/>
              <w:jc w:val="left"/>
              <w:rPr>
                <w:rFonts w:hint="eastAsia" w:ascii="仿宋" w:hAnsi="仿宋" w:eastAsia="仿宋" w:cs="仿宋"/>
                <w:color w:val="auto"/>
                <w:spacing w:val="4"/>
                <w:sz w:val="24"/>
                <w:highlight w:val="none"/>
              </w:rPr>
            </w:pPr>
          </w:p>
        </w:tc>
        <w:tc>
          <w:tcPr>
            <w:tcW w:w="3844" w:type="dxa"/>
            <w:noWrap w:val="0"/>
            <w:vAlign w:val="top"/>
          </w:tcPr>
          <w:p w14:paraId="61806CCF">
            <w:pPr>
              <w:spacing w:line="440" w:lineRule="exact"/>
              <w:jc w:val="left"/>
              <w:rPr>
                <w:rFonts w:hint="eastAsia" w:ascii="仿宋" w:hAnsi="仿宋" w:eastAsia="仿宋" w:cs="仿宋"/>
                <w:color w:val="auto"/>
                <w:spacing w:val="4"/>
                <w:sz w:val="24"/>
                <w:highlight w:val="none"/>
              </w:rPr>
            </w:pPr>
          </w:p>
        </w:tc>
      </w:tr>
      <w:tr w14:paraId="7A518BF1">
        <w:tblPrEx>
          <w:tblCellMar>
            <w:top w:w="0" w:type="dxa"/>
            <w:left w:w="108" w:type="dxa"/>
            <w:bottom w:w="0" w:type="dxa"/>
            <w:right w:w="108" w:type="dxa"/>
          </w:tblCellMar>
        </w:tblPrEx>
        <w:trPr>
          <w:trHeight w:val="600" w:hRule="atLeast"/>
        </w:trPr>
        <w:tc>
          <w:tcPr>
            <w:tcW w:w="4045" w:type="dxa"/>
            <w:noWrap w:val="0"/>
            <w:vAlign w:val="top"/>
          </w:tcPr>
          <w:p w14:paraId="71B31245">
            <w:pPr>
              <w:spacing w:line="440" w:lineRule="exact"/>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所在部门：</w:t>
            </w:r>
          </w:p>
        </w:tc>
        <w:tc>
          <w:tcPr>
            <w:tcW w:w="3844" w:type="dxa"/>
            <w:noWrap w:val="0"/>
            <w:vAlign w:val="top"/>
          </w:tcPr>
          <w:p w14:paraId="2698FCD2">
            <w:pPr>
              <w:spacing w:line="440" w:lineRule="exact"/>
              <w:jc w:val="left"/>
              <w:rPr>
                <w:rFonts w:hint="eastAsia" w:ascii="仿宋" w:hAnsi="仿宋" w:eastAsia="仿宋" w:cs="仿宋"/>
                <w:color w:val="auto"/>
                <w:spacing w:val="4"/>
                <w:sz w:val="24"/>
                <w:highlight w:val="none"/>
              </w:rPr>
            </w:pPr>
          </w:p>
        </w:tc>
      </w:tr>
    </w:tbl>
    <w:p w14:paraId="0FE429B3">
      <w:pPr>
        <w:spacing w:line="440" w:lineRule="exact"/>
        <w:ind w:firstLine="496" w:firstLineChars="200"/>
        <w:jc w:val="left"/>
        <w:rPr>
          <w:rFonts w:hint="eastAsia" w:ascii="仿宋" w:hAnsi="仿宋" w:eastAsia="仿宋" w:cs="仿宋"/>
          <w:color w:val="auto"/>
          <w:spacing w:val="4"/>
          <w:sz w:val="24"/>
          <w:highlight w:val="none"/>
        </w:rPr>
      </w:pPr>
    </w:p>
    <w:p w14:paraId="59CCEB9E">
      <w:pPr>
        <w:spacing w:line="440" w:lineRule="exact"/>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lang w:eastAsia="zh-CN"/>
        </w:rPr>
        <w:t>供应商</w:t>
      </w:r>
      <w:r>
        <w:rPr>
          <w:rFonts w:hint="eastAsia" w:ascii="仿宋" w:hAnsi="仿宋" w:eastAsia="仿宋" w:cs="仿宋"/>
          <w:color w:val="auto"/>
          <w:spacing w:val="4"/>
          <w:sz w:val="24"/>
          <w:highlight w:val="none"/>
        </w:rPr>
        <w:t>名称：</w:t>
      </w:r>
    </w:p>
    <w:p w14:paraId="325D3761">
      <w:pPr>
        <w:spacing w:line="440" w:lineRule="exact"/>
        <w:ind w:firstLine="372" w:firstLineChars="150"/>
        <w:rPr>
          <w:rFonts w:hint="eastAsia" w:ascii="仿宋" w:hAnsi="仿宋" w:eastAsia="仿宋" w:cs="仿宋"/>
          <w:color w:val="auto"/>
          <w:spacing w:val="4"/>
          <w:sz w:val="24"/>
          <w:highlight w:val="none"/>
        </w:rPr>
      </w:pPr>
    </w:p>
    <w:p w14:paraId="0EABA836">
      <w:pPr>
        <w:spacing w:line="440" w:lineRule="exact"/>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公章：</w:t>
      </w:r>
    </w:p>
    <w:p w14:paraId="0CC35D24">
      <w:pPr>
        <w:spacing w:line="440" w:lineRule="exact"/>
        <w:ind w:firstLine="510"/>
        <w:rPr>
          <w:rFonts w:hint="eastAsia" w:ascii="仿宋" w:hAnsi="仿宋" w:eastAsia="仿宋" w:cs="仿宋"/>
          <w:color w:val="auto"/>
          <w:spacing w:val="4"/>
          <w:sz w:val="24"/>
          <w:szCs w:val="30"/>
          <w:highlight w:val="none"/>
        </w:rPr>
      </w:pPr>
    </w:p>
    <w:p w14:paraId="070C831A">
      <w:pPr>
        <w:spacing w:line="440" w:lineRule="exact"/>
        <w:ind w:firstLine="510"/>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附件：</w:t>
      </w: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spacing w:val="4"/>
          <w:sz w:val="24"/>
          <w:szCs w:val="30"/>
          <w:highlight w:val="none"/>
        </w:rPr>
        <w:t>、被授权人身份证复印件、</w:t>
      </w:r>
      <w:r>
        <w:rPr>
          <w:rFonts w:hint="eastAsia" w:ascii="仿宋" w:hAnsi="仿宋" w:eastAsia="仿宋" w:cs="仿宋"/>
          <w:b/>
          <w:bCs/>
          <w:color w:val="auto"/>
          <w:spacing w:val="4"/>
          <w:sz w:val="24"/>
          <w:szCs w:val="30"/>
          <w:highlight w:val="none"/>
        </w:rPr>
        <w:t>被授权人本单位证明（</w:t>
      </w:r>
      <w:r>
        <w:rPr>
          <w:rFonts w:hint="eastAsia" w:ascii="仿宋" w:hAnsi="仿宋" w:eastAsia="仿宋" w:cs="仿宋"/>
          <w:b/>
          <w:bCs/>
          <w:color w:val="auto"/>
          <w:spacing w:val="4"/>
          <w:sz w:val="24"/>
          <w:szCs w:val="30"/>
          <w:highlight w:val="none"/>
          <w:lang w:eastAsia="zh-CN"/>
        </w:rPr>
        <w:t>近</w:t>
      </w:r>
      <w:r>
        <w:rPr>
          <w:rFonts w:hint="eastAsia" w:ascii="仿宋" w:hAnsi="仿宋" w:eastAsia="仿宋" w:cs="仿宋"/>
          <w:b/>
          <w:bCs/>
          <w:color w:val="auto"/>
          <w:spacing w:val="4"/>
          <w:sz w:val="24"/>
          <w:szCs w:val="30"/>
          <w:highlight w:val="none"/>
        </w:rPr>
        <w:t>三个月</w:t>
      </w:r>
      <w:r>
        <w:rPr>
          <w:rFonts w:hint="eastAsia" w:ascii="仿宋" w:hAnsi="仿宋" w:eastAsia="仿宋" w:cs="仿宋"/>
          <w:b/>
          <w:bCs/>
          <w:color w:val="auto"/>
          <w:spacing w:val="4"/>
          <w:sz w:val="24"/>
          <w:szCs w:val="30"/>
          <w:highlight w:val="none"/>
          <w:lang w:eastAsia="zh-CN"/>
        </w:rPr>
        <w:t>内任意一个月</w:t>
      </w:r>
      <w:r>
        <w:rPr>
          <w:rFonts w:hint="eastAsia" w:ascii="仿宋" w:hAnsi="仿宋" w:eastAsia="仿宋" w:cs="仿宋"/>
          <w:b/>
          <w:bCs/>
          <w:color w:val="auto"/>
          <w:spacing w:val="4"/>
          <w:sz w:val="24"/>
          <w:szCs w:val="30"/>
          <w:highlight w:val="none"/>
        </w:rPr>
        <w:t>社保缴纳</w:t>
      </w:r>
      <w:r>
        <w:rPr>
          <w:rFonts w:hint="eastAsia" w:ascii="仿宋" w:hAnsi="仿宋" w:eastAsia="仿宋" w:cs="仿宋"/>
          <w:b/>
          <w:bCs/>
          <w:color w:val="auto"/>
          <w:spacing w:val="4"/>
          <w:sz w:val="24"/>
          <w:szCs w:val="30"/>
          <w:highlight w:val="none"/>
          <w:lang w:eastAsia="zh-CN"/>
        </w:rPr>
        <w:t>证明</w:t>
      </w:r>
      <w:r>
        <w:rPr>
          <w:rFonts w:hint="eastAsia" w:ascii="仿宋" w:hAnsi="仿宋" w:eastAsia="仿宋" w:cs="仿宋"/>
          <w:b/>
          <w:bCs/>
          <w:color w:val="auto"/>
          <w:spacing w:val="4"/>
          <w:sz w:val="24"/>
          <w:szCs w:val="30"/>
          <w:highlight w:val="none"/>
        </w:rPr>
        <w:t>）</w:t>
      </w:r>
    </w:p>
    <w:p w14:paraId="1AD11194">
      <w:pPr>
        <w:spacing w:line="440" w:lineRule="exact"/>
        <w:ind w:firstLine="1125" w:firstLineChars="454"/>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（必须印正反两面的完整信息）</w:t>
      </w:r>
    </w:p>
    <w:p w14:paraId="53847D43">
      <w:pPr>
        <w:spacing w:line="440" w:lineRule="exact"/>
        <w:rPr>
          <w:rFonts w:hint="eastAsia" w:ascii="仿宋" w:hAnsi="仿宋" w:eastAsia="仿宋" w:cs="仿宋"/>
          <w:color w:val="auto"/>
          <w:spacing w:val="4"/>
          <w:sz w:val="24"/>
          <w:szCs w:val="30"/>
          <w:highlight w:val="none"/>
          <w:u w:val="single"/>
        </w:rPr>
      </w:pPr>
      <w:r>
        <w:rPr>
          <w:rFonts w:hint="eastAsia" w:ascii="仿宋" w:hAnsi="仿宋" w:eastAsia="仿宋" w:cs="仿宋"/>
          <w:color w:val="auto"/>
          <w:spacing w:val="4"/>
          <w:sz w:val="24"/>
          <w:szCs w:val="30"/>
          <w:highlight w:val="none"/>
        </w:rPr>
        <w:t xml:space="preserve">    注：身份证信息不全的授权书无效。</w:t>
      </w:r>
    </w:p>
    <w:p w14:paraId="09E63570">
      <w:pPr>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br w:type="page"/>
      </w:r>
      <w:r>
        <w:rPr>
          <w:rFonts w:hint="eastAsia" w:ascii="仿宋" w:hAnsi="仿宋" w:eastAsia="仿宋" w:cs="仿宋"/>
          <w:b/>
          <w:color w:val="auto"/>
          <w:sz w:val="36"/>
          <w:szCs w:val="36"/>
          <w:highlight w:val="none"/>
        </w:rPr>
        <w:t>二、陕西省政府采购供应商</w:t>
      </w:r>
    </w:p>
    <w:p w14:paraId="646BB3D4">
      <w:pPr>
        <w:jc w:val="center"/>
        <w:rPr>
          <w:rFonts w:hint="eastAsia" w:ascii="仿宋" w:hAnsi="仿宋" w:eastAsia="仿宋" w:cs="仿宋"/>
          <w:color w:val="auto"/>
          <w:highlight w:val="none"/>
        </w:rPr>
      </w:pPr>
      <w:r>
        <w:rPr>
          <w:rFonts w:hint="eastAsia" w:ascii="仿宋" w:hAnsi="仿宋" w:eastAsia="仿宋" w:cs="仿宋"/>
          <w:b/>
          <w:color w:val="auto"/>
          <w:sz w:val="36"/>
          <w:szCs w:val="36"/>
          <w:highlight w:val="none"/>
        </w:rPr>
        <w:t>拒绝政府采购领域商业贿赂承诺书</w:t>
      </w:r>
    </w:p>
    <w:p w14:paraId="2E3F622D">
      <w:pPr>
        <w:widowControl/>
        <w:spacing w:line="408" w:lineRule="auto"/>
        <w:ind w:left="239" w:leftChars="114" w:firstLine="470" w:firstLineChars="196"/>
        <w:jc w:val="left"/>
        <w:rPr>
          <w:rFonts w:hint="eastAsia" w:ascii="仿宋" w:hAnsi="仿宋" w:eastAsia="仿宋" w:cs="仿宋"/>
          <w:color w:val="auto"/>
          <w:kern w:val="0"/>
          <w:sz w:val="24"/>
          <w:highlight w:val="none"/>
        </w:rPr>
      </w:pPr>
    </w:p>
    <w:p w14:paraId="6D9735E4">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为响应党中央、国务院关于治理政府采购领域商业贿赂行为的号召，我公司在此庄严承诺：</w:t>
      </w:r>
    </w:p>
    <w:p w14:paraId="15E851AA">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1、在参与政府采购活动中遵纪守法、诚信经营、公平竞标。</w:t>
      </w:r>
    </w:p>
    <w:p w14:paraId="4EBD57B8">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2、不向政府采购人、采购代理机构和政府采购评审专家进行任何形式的商业贿赂以谋取交易机会。</w:t>
      </w:r>
    </w:p>
    <w:p w14:paraId="6C25D169">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3、不向政府采购代理机构和采购人提供虚假资质文件或采用虚假应标方式参与政府采购市场竞争并谋取中标、成交。</w:t>
      </w:r>
    </w:p>
    <w:p w14:paraId="54D730E4">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4、不采取“围标、陪标”等商业欺诈手段获得政府采购定单。</w:t>
      </w:r>
    </w:p>
    <w:p w14:paraId="087F9C72">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5、不采取不正当手段诋毁、排挤其他供应商。</w:t>
      </w:r>
    </w:p>
    <w:p w14:paraId="27C18C37">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6、不在提供商品和服务时“偷梁换柱、以次充好”损害采购人的合法权益。</w:t>
      </w:r>
    </w:p>
    <w:p w14:paraId="1D15C9D2">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7、不与采购人、采购代理机构政府采购评审专家或其它供应商恶意串通，进行质疑和投诉，维护政府采购市场秩序。</w:t>
      </w:r>
    </w:p>
    <w:p w14:paraId="618B1BC9">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8、尊重和接受政府采购监督管理部门的监督和政府采购代理机构招标采购要求，承担因违约行为给采购人造成的损失。</w:t>
      </w:r>
    </w:p>
    <w:p w14:paraId="6EA1F95A">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9、不发生其他有悖于政府采购公开、公平、公正和诚信原则的行为。</w:t>
      </w:r>
    </w:p>
    <w:p w14:paraId="1E63FFEE">
      <w:pPr>
        <w:pStyle w:val="5"/>
        <w:ind w:firstLine="560"/>
        <w:rPr>
          <w:rFonts w:hint="eastAsia" w:ascii="仿宋" w:hAnsi="仿宋" w:eastAsia="仿宋" w:cs="仿宋"/>
          <w:color w:val="auto"/>
          <w:highlight w:val="none"/>
        </w:rPr>
      </w:pPr>
    </w:p>
    <w:p w14:paraId="41FB9F66">
      <w:pPr>
        <w:spacing w:line="360" w:lineRule="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名称：</w:t>
      </w:r>
    </w:p>
    <w:p w14:paraId="51BA1435">
      <w:pPr>
        <w:spacing w:line="360" w:lineRule="auto"/>
        <w:rPr>
          <w:rFonts w:hint="eastAsia" w:ascii="仿宋" w:hAnsi="仿宋" w:eastAsia="仿宋" w:cs="仿宋"/>
          <w:color w:val="auto"/>
          <w:kern w:val="0"/>
          <w:sz w:val="24"/>
          <w:highlight w:val="none"/>
        </w:rPr>
      </w:pPr>
    </w:p>
    <w:p w14:paraId="4395E7F5">
      <w:pPr>
        <w:spacing w:line="360" w:lineRule="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公章：</w:t>
      </w:r>
    </w:p>
    <w:p w14:paraId="7D3AFE0A">
      <w:pPr>
        <w:spacing w:line="360" w:lineRule="auto"/>
        <w:rPr>
          <w:rFonts w:hint="eastAsia" w:ascii="仿宋" w:hAnsi="仿宋" w:eastAsia="仿宋" w:cs="仿宋"/>
          <w:color w:val="auto"/>
          <w:spacing w:val="4"/>
          <w:sz w:val="24"/>
          <w:highlight w:val="none"/>
        </w:rPr>
      </w:pPr>
    </w:p>
    <w:p w14:paraId="5AE9E325">
      <w:pPr>
        <w:spacing w:line="360" w:lineRule="auto"/>
        <w:rPr>
          <w:rFonts w:hint="eastAsia" w:ascii="仿宋" w:hAnsi="仿宋" w:eastAsia="仿宋" w:cs="仿宋"/>
          <w:color w:val="auto"/>
          <w:kern w:val="0"/>
          <w:sz w:val="24"/>
          <w:highlight w:val="none"/>
        </w:rPr>
      </w:pP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kern w:val="0"/>
          <w:sz w:val="24"/>
          <w:highlight w:val="none"/>
        </w:rPr>
        <w:t>或授权代表</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kern w:val="0"/>
          <w:sz w:val="24"/>
          <w:highlight w:val="none"/>
        </w:rPr>
        <w:t>：</w:t>
      </w:r>
    </w:p>
    <w:p w14:paraId="125FFDB9">
      <w:pPr>
        <w:spacing w:line="360" w:lineRule="auto"/>
        <w:ind w:left="1"/>
        <w:jc w:val="center"/>
        <w:rPr>
          <w:rFonts w:hint="eastAsia" w:ascii="仿宋" w:hAnsi="仿宋" w:eastAsia="仿宋" w:cs="仿宋"/>
          <w:b/>
          <w:color w:val="auto"/>
          <w:sz w:val="36"/>
          <w:szCs w:val="36"/>
          <w:highlight w:val="none"/>
        </w:rPr>
      </w:pPr>
      <w:r>
        <w:rPr>
          <w:rFonts w:hint="eastAsia" w:ascii="仿宋" w:hAnsi="仿宋" w:eastAsia="仿宋" w:cs="仿宋"/>
          <w:color w:val="auto"/>
          <w:kern w:val="0"/>
          <w:sz w:val="24"/>
          <w:highlight w:val="none"/>
        </w:rPr>
        <w:br w:type="page"/>
      </w:r>
      <w:r>
        <w:rPr>
          <w:rFonts w:hint="eastAsia" w:ascii="仿宋" w:hAnsi="仿宋" w:eastAsia="仿宋" w:cs="仿宋"/>
          <w:b/>
          <w:color w:val="auto"/>
          <w:sz w:val="36"/>
          <w:szCs w:val="36"/>
          <w:highlight w:val="none"/>
        </w:rPr>
        <w:t xml:space="preserve">三、资格证明文件 </w:t>
      </w:r>
    </w:p>
    <w:p w14:paraId="66172481">
      <w:pPr>
        <w:spacing w:line="360" w:lineRule="auto"/>
        <w:rPr>
          <w:rFonts w:hint="eastAsia" w:ascii="仿宋" w:hAnsi="仿宋" w:eastAsia="仿宋" w:cs="仿宋"/>
          <w:b/>
          <w:bCs/>
          <w:color w:val="auto"/>
          <w:sz w:val="24"/>
          <w:highlight w:val="none"/>
        </w:rPr>
      </w:pPr>
    </w:p>
    <w:p w14:paraId="4670EC89">
      <w:pPr>
        <w:pStyle w:val="2"/>
        <w:jc w:val="center"/>
        <w:rPr>
          <w:rFonts w:hint="eastAsia" w:ascii="仿宋" w:hAnsi="仿宋" w:eastAsia="仿宋" w:cs="仿宋"/>
          <w:color w:val="auto"/>
          <w:kern w:val="0"/>
          <w:sz w:val="24"/>
          <w:highlight w:val="none"/>
          <w:lang w:val="en-US" w:eastAsia="zh-CN" w:bidi="ar-SA"/>
        </w:rPr>
      </w:pPr>
      <w:r>
        <w:rPr>
          <w:rFonts w:hint="eastAsia" w:ascii="仿宋" w:hAnsi="仿宋" w:eastAsia="仿宋" w:cs="仿宋"/>
          <w:color w:val="auto"/>
          <w:kern w:val="0"/>
          <w:sz w:val="24"/>
          <w:highlight w:val="none"/>
          <w:lang w:val="en-US" w:eastAsia="zh-CN" w:bidi="ar-SA"/>
        </w:rPr>
        <w:t>按照招标文件第四章资格审查要求的内容提供</w:t>
      </w:r>
    </w:p>
    <w:p w14:paraId="31B87031">
      <w:pPr>
        <w:spacing w:line="360" w:lineRule="auto"/>
        <w:ind w:left="1"/>
        <w:rPr>
          <w:rFonts w:hint="eastAsia" w:ascii="仿宋" w:hAnsi="仿宋" w:eastAsia="仿宋" w:cs="仿宋"/>
          <w:b/>
          <w:color w:val="auto"/>
          <w:sz w:val="36"/>
          <w:szCs w:val="36"/>
          <w:highlight w:val="none"/>
        </w:rPr>
      </w:pPr>
      <w:r>
        <w:rPr>
          <w:rFonts w:hint="eastAsia" w:ascii="仿宋" w:hAnsi="仿宋" w:eastAsia="仿宋" w:cs="仿宋"/>
          <w:b/>
          <w:bCs/>
          <w:color w:val="auto"/>
          <w:sz w:val="24"/>
          <w:highlight w:val="none"/>
        </w:rPr>
        <w:br w:type="page"/>
      </w:r>
      <w:r>
        <w:rPr>
          <w:rFonts w:hint="eastAsia" w:ascii="仿宋" w:hAnsi="仿宋" w:eastAsia="仿宋" w:cs="仿宋"/>
          <w:b/>
          <w:color w:val="auto"/>
          <w:sz w:val="30"/>
          <w:szCs w:val="30"/>
          <w:highlight w:val="none"/>
        </w:rPr>
        <w:t>附件1：</w:t>
      </w:r>
      <w:r>
        <w:rPr>
          <w:rFonts w:hint="eastAsia" w:ascii="仿宋" w:hAnsi="仿宋" w:eastAsia="仿宋" w:cs="仿宋"/>
          <w:b/>
          <w:color w:val="auto"/>
          <w:sz w:val="36"/>
          <w:szCs w:val="36"/>
          <w:highlight w:val="none"/>
        </w:rPr>
        <w:t xml:space="preserve"> </w:t>
      </w:r>
    </w:p>
    <w:p w14:paraId="5660ADAA">
      <w:pPr>
        <w:spacing w:line="360" w:lineRule="auto"/>
        <w:ind w:left="1"/>
        <w:jc w:val="center"/>
        <w:rPr>
          <w:rFonts w:hint="eastAsia" w:ascii="仿宋" w:hAnsi="仿宋" w:eastAsia="仿宋" w:cs="仿宋"/>
          <w:b/>
          <w:color w:val="auto"/>
          <w:sz w:val="36"/>
          <w:szCs w:val="36"/>
          <w:highlight w:val="none"/>
        </w:rPr>
      </w:pPr>
    </w:p>
    <w:p w14:paraId="645DCFFC">
      <w:pPr>
        <w:spacing w:line="360" w:lineRule="auto"/>
        <w:ind w:left="1"/>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供应商无重大违法记录的书面声明格式</w:t>
      </w:r>
    </w:p>
    <w:p w14:paraId="1AE9685E">
      <w:pPr>
        <w:spacing w:line="360" w:lineRule="auto"/>
        <w:rPr>
          <w:rFonts w:hint="eastAsia" w:ascii="仿宋" w:hAnsi="仿宋" w:eastAsia="仿宋" w:cs="仿宋"/>
          <w:b/>
          <w:color w:val="auto"/>
          <w:spacing w:val="4"/>
          <w:sz w:val="30"/>
          <w:szCs w:val="30"/>
          <w:highlight w:val="none"/>
          <w:u w:val="single"/>
        </w:rPr>
      </w:pPr>
    </w:p>
    <w:p w14:paraId="4AF6EE87">
      <w:pPr>
        <w:spacing w:line="480" w:lineRule="auto"/>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 xml:space="preserve">致：（采购人名称）、（采购代理机构名称）     </w:t>
      </w:r>
    </w:p>
    <w:p w14:paraId="37ADFE82">
      <w:pPr>
        <w:spacing w:line="480" w:lineRule="auto"/>
        <w:ind w:firstLine="496" w:firstLineChars="200"/>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eastAsia="zh-CN"/>
        </w:rPr>
        <w:t>供应商</w:t>
      </w:r>
      <w:r>
        <w:rPr>
          <w:rFonts w:hint="eastAsia" w:ascii="仿宋" w:hAnsi="仿宋" w:eastAsia="仿宋" w:cs="仿宋"/>
          <w:color w:val="auto"/>
          <w:spacing w:val="4"/>
          <w:sz w:val="24"/>
          <w:szCs w:val="24"/>
          <w:highlight w:val="none"/>
          <w:u w:val="single"/>
        </w:rPr>
        <w:t xml:space="preserve">名称）    </w:t>
      </w:r>
      <w:r>
        <w:rPr>
          <w:rFonts w:hint="eastAsia" w:ascii="仿宋" w:hAnsi="仿宋" w:eastAsia="仿宋" w:cs="仿宋"/>
          <w:color w:val="auto"/>
          <w:spacing w:val="4"/>
          <w:sz w:val="24"/>
          <w:szCs w:val="24"/>
          <w:highlight w:val="none"/>
        </w:rPr>
        <w:t>为在中华人民共和国境内合法注册并经营的机构。在此郑重声明，我公司在参与本次政府采购活动前3年内在经营活动中没有重大违法记录。</w:t>
      </w:r>
    </w:p>
    <w:p w14:paraId="488DB730">
      <w:pPr>
        <w:spacing w:before="312" w:beforeLines="100" w:after="156" w:afterLines="50" w:line="480" w:lineRule="auto"/>
        <w:ind w:firstLine="170"/>
        <w:jc w:val="left"/>
        <w:rPr>
          <w:rFonts w:hint="eastAsia" w:ascii="仿宋" w:hAnsi="仿宋" w:eastAsia="仿宋" w:cs="仿宋"/>
          <w:color w:val="auto"/>
          <w:spacing w:val="4"/>
          <w:sz w:val="24"/>
          <w:szCs w:val="24"/>
          <w:highlight w:val="none"/>
        </w:rPr>
      </w:pPr>
    </w:p>
    <w:p w14:paraId="5CD3E6D5">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5C42474E">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6A9F4779">
      <w:pPr>
        <w:spacing w:before="312" w:beforeLines="100" w:after="156" w:afterLines="50" w:line="480" w:lineRule="auto"/>
        <w:ind w:firstLine="4039" w:firstLineChars="1629"/>
        <w:jc w:val="left"/>
        <w:rPr>
          <w:rFonts w:hint="eastAsia" w:ascii="仿宋" w:hAnsi="仿宋" w:eastAsia="仿宋" w:cs="仿宋"/>
          <w:color w:val="auto"/>
          <w:spacing w:val="14"/>
          <w:kern w:val="0"/>
          <w:sz w:val="24"/>
          <w:highlight w:val="none"/>
        </w:rPr>
      </w:pPr>
      <w:r>
        <w:rPr>
          <w:rFonts w:hint="eastAsia" w:ascii="仿宋" w:hAnsi="仿宋" w:eastAsia="仿宋" w:cs="仿宋"/>
          <w:color w:val="auto"/>
          <w:spacing w:val="4"/>
          <w:sz w:val="24"/>
          <w:szCs w:val="24"/>
          <w:highlight w:val="none"/>
          <w:lang w:eastAsia="zh-CN"/>
        </w:rPr>
        <w:t>供应商</w:t>
      </w:r>
      <w:r>
        <w:rPr>
          <w:rFonts w:hint="eastAsia" w:ascii="仿宋" w:hAnsi="仿宋" w:eastAsia="仿宋" w:cs="仿宋"/>
          <w:color w:val="auto"/>
          <w:spacing w:val="4"/>
          <w:sz w:val="24"/>
          <w:szCs w:val="24"/>
          <w:highlight w:val="none"/>
        </w:rPr>
        <w:t>名称（盖章）：</w:t>
      </w:r>
      <w:r>
        <w:rPr>
          <w:rFonts w:hint="eastAsia" w:ascii="仿宋" w:hAnsi="仿宋" w:eastAsia="仿宋" w:cs="仿宋"/>
          <w:color w:val="auto"/>
          <w:spacing w:val="4"/>
          <w:sz w:val="24"/>
          <w:szCs w:val="24"/>
          <w:highlight w:val="none"/>
          <w:u w:val="single"/>
        </w:rPr>
        <w:t xml:space="preserve">               </w:t>
      </w:r>
    </w:p>
    <w:p w14:paraId="5B4DC09B">
      <w:pPr>
        <w:spacing w:before="312" w:beforeLines="100" w:after="156" w:afterLines="50" w:line="480" w:lineRule="auto"/>
        <w:ind w:firstLine="1488" w:firstLineChars="600"/>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pacing w:val="4"/>
          <w:sz w:val="24"/>
          <w:szCs w:val="24"/>
          <w:highlight w:val="none"/>
          <w:u w:val="single"/>
        </w:rPr>
        <w:t xml:space="preserve">              </w:t>
      </w:r>
    </w:p>
    <w:p w14:paraId="456240CA">
      <w:pPr>
        <w:spacing w:before="312" w:beforeLines="100" w:after="156" w:afterLines="50" w:line="480" w:lineRule="auto"/>
        <w:ind w:firstLine="4039" w:firstLineChars="1629"/>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日     期：       年     月     日</w:t>
      </w:r>
    </w:p>
    <w:p w14:paraId="600AD541">
      <w:pPr>
        <w:spacing w:line="360" w:lineRule="auto"/>
        <w:jc w:val="left"/>
        <w:rPr>
          <w:rFonts w:hint="eastAsia" w:ascii="仿宋" w:hAnsi="仿宋" w:eastAsia="仿宋" w:cs="仿宋"/>
          <w:b/>
          <w:color w:val="auto"/>
          <w:sz w:val="30"/>
          <w:szCs w:val="30"/>
          <w:highlight w:val="none"/>
        </w:rPr>
      </w:pPr>
      <w:r>
        <w:rPr>
          <w:rFonts w:hint="eastAsia" w:ascii="仿宋" w:hAnsi="仿宋" w:eastAsia="仿宋" w:cs="仿宋"/>
          <w:color w:val="auto"/>
          <w:spacing w:val="4"/>
          <w:sz w:val="24"/>
          <w:szCs w:val="24"/>
          <w:highlight w:val="none"/>
        </w:rPr>
        <w:br w:type="page"/>
      </w:r>
      <w:r>
        <w:rPr>
          <w:rFonts w:hint="eastAsia" w:ascii="仿宋" w:hAnsi="仿宋" w:eastAsia="仿宋" w:cs="仿宋"/>
          <w:b/>
          <w:color w:val="auto"/>
          <w:sz w:val="30"/>
          <w:szCs w:val="30"/>
          <w:highlight w:val="none"/>
        </w:rPr>
        <w:t>附件2：</w:t>
      </w:r>
    </w:p>
    <w:p w14:paraId="3F5E3BFD">
      <w:pPr>
        <w:spacing w:line="360" w:lineRule="auto"/>
        <w:ind w:left="1"/>
        <w:jc w:val="center"/>
        <w:rPr>
          <w:rFonts w:hint="eastAsia" w:ascii="仿宋" w:hAnsi="仿宋" w:eastAsia="仿宋" w:cs="仿宋"/>
          <w:b/>
          <w:color w:val="auto"/>
          <w:sz w:val="36"/>
          <w:szCs w:val="36"/>
          <w:highlight w:val="none"/>
        </w:rPr>
      </w:pPr>
    </w:p>
    <w:p w14:paraId="04046097">
      <w:pPr>
        <w:spacing w:line="360" w:lineRule="auto"/>
        <w:ind w:left="1"/>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诚信声明</w:t>
      </w:r>
    </w:p>
    <w:p w14:paraId="41C1A9AB">
      <w:pPr>
        <w:spacing w:line="360" w:lineRule="auto"/>
        <w:rPr>
          <w:rFonts w:hint="eastAsia" w:ascii="仿宋" w:hAnsi="仿宋" w:eastAsia="仿宋" w:cs="仿宋"/>
          <w:color w:val="auto"/>
          <w:spacing w:val="4"/>
          <w:sz w:val="24"/>
          <w:szCs w:val="24"/>
          <w:highlight w:val="none"/>
          <w:u w:val="single"/>
        </w:rPr>
      </w:pPr>
    </w:p>
    <w:p w14:paraId="28F60E1E">
      <w:pPr>
        <w:spacing w:line="480" w:lineRule="auto"/>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（采购人名称）、（采购代理机构名称）</w:t>
      </w:r>
    </w:p>
    <w:p w14:paraId="3FF3A092">
      <w:pPr>
        <w:spacing w:line="480" w:lineRule="auto"/>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eastAsia="zh-CN"/>
        </w:rPr>
        <w:t>供应商</w:t>
      </w:r>
      <w:r>
        <w:rPr>
          <w:rFonts w:hint="eastAsia" w:ascii="仿宋" w:hAnsi="仿宋" w:eastAsia="仿宋" w:cs="仿宋"/>
          <w:color w:val="auto"/>
          <w:spacing w:val="4"/>
          <w:sz w:val="24"/>
          <w:szCs w:val="24"/>
          <w:highlight w:val="none"/>
          <w:u w:val="single"/>
        </w:rPr>
        <w:t>名称)</w:t>
      </w:r>
      <w:r>
        <w:rPr>
          <w:rFonts w:hint="eastAsia" w:ascii="仿宋" w:hAnsi="仿宋" w:eastAsia="仿宋" w:cs="仿宋"/>
          <w:color w:val="auto"/>
          <w:spacing w:val="4"/>
          <w:sz w:val="24"/>
          <w:szCs w:val="24"/>
          <w:highlight w:val="none"/>
        </w:rPr>
        <w:t>郑重承诺：</w:t>
      </w:r>
    </w:p>
    <w:p w14:paraId="7017259E">
      <w:pPr>
        <w:spacing w:line="48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16B4CC90">
      <w:pPr>
        <w:spacing w:line="48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2.我方未列入在信用中国网站(www.creditchina.gov.cn)“失信被执行人”、“重大税收违法案件当事人名单”中，也未列入中国政府采购网(www.ccgp.gov.cn)“政府采购严重违法失信行为记录名单”中。</w:t>
      </w:r>
    </w:p>
    <w:p w14:paraId="11403429">
      <w:pPr>
        <w:spacing w:line="48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3.我方在采购项目评审(评标)环节结束后，随时接受采购人、采购代理机构的检查验证，配合提供相关证明材料，证明符合《中华人民共和国政府采购法》规定的</w:t>
      </w:r>
      <w:r>
        <w:rPr>
          <w:rFonts w:hint="eastAsia" w:ascii="仿宋" w:hAnsi="仿宋" w:eastAsia="仿宋" w:cs="仿宋"/>
          <w:color w:val="auto"/>
          <w:spacing w:val="4"/>
          <w:sz w:val="24"/>
          <w:szCs w:val="24"/>
          <w:highlight w:val="none"/>
          <w:lang w:eastAsia="zh-CN"/>
        </w:rPr>
        <w:t>供应商</w:t>
      </w:r>
      <w:r>
        <w:rPr>
          <w:rFonts w:hint="eastAsia" w:ascii="仿宋" w:hAnsi="仿宋" w:eastAsia="仿宋" w:cs="仿宋"/>
          <w:color w:val="auto"/>
          <w:spacing w:val="4"/>
          <w:sz w:val="24"/>
          <w:szCs w:val="24"/>
          <w:highlight w:val="none"/>
        </w:rPr>
        <w:t>基本资格条件。</w:t>
      </w:r>
    </w:p>
    <w:p w14:paraId="2326CD05">
      <w:pPr>
        <w:spacing w:line="48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我方对以上承诺负全部法律责任。</w:t>
      </w:r>
    </w:p>
    <w:p w14:paraId="4D2165A7">
      <w:pPr>
        <w:spacing w:line="480" w:lineRule="auto"/>
        <w:ind w:firstLine="496" w:firstLineChars="200"/>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特此承诺。</w:t>
      </w:r>
    </w:p>
    <w:p w14:paraId="3559C44D">
      <w:pPr>
        <w:spacing w:before="312" w:beforeLines="100" w:after="156" w:afterLines="50" w:line="480" w:lineRule="auto"/>
        <w:ind w:firstLine="4039" w:firstLineChars="1629"/>
        <w:jc w:val="left"/>
        <w:rPr>
          <w:rFonts w:hint="eastAsia" w:ascii="仿宋" w:hAnsi="仿宋" w:eastAsia="仿宋" w:cs="仿宋"/>
          <w:color w:val="auto"/>
          <w:spacing w:val="14"/>
          <w:kern w:val="0"/>
          <w:sz w:val="24"/>
          <w:highlight w:val="none"/>
        </w:rPr>
      </w:pPr>
      <w:r>
        <w:rPr>
          <w:rFonts w:hint="eastAsia" w:ascii="仿宋" w:hAnsi="仿宋" w:eastAsia="仿宋" w:cs="仿宋"/>
          <w:color w:val="auto"/>
          <w:spacing w:val="4"/>
          <w:sz w:val="24"/>
          <w:szCs w:val="24"/>
          <w:highlight w:val="none"/>
          <w:lang w:eastAsia="zh-CN"/>
        </w:rPr>
        <w:t>供应商</w:t>
      </w:r>
      <w:r>
        <w:rPr>
          <w:rFonts w:hint="eastAsia" w:ascii="仿宋" w:hAnsi="仿宋" w:eastAsia="仿宋" w:cs="仿宋"/>
          <w:color w:val="auto"/>
          <w:spacing w:val="4"/>
          <w:sz w:val="24"/>
          <w:szCs w:val="24"/>
          <w:highlight w:val="none"/>
        </w:rPr>
        <w:t>名称（盖章）：</w:t>
      </w:r>
      <w:r>
        <w:rPr>
          <w:rFonts w:hint="eastAsia" w:ascii="仿宋" w:hAnsi="仿宋" w:eastAsia="仿宋" w:cs="仿宋"/>
          <w:color w:val="auto"/>
          <w:spacing w:val="4"/>
          <w:sz w:val="24"/>
          <w:szCs w:val="24"/>
          <w:highlight w:val="none"/>
          <w:u w:val="single"/>
        </w:rPr>
        <w:t xml:space="preserve">               </w:t>
      </w:r>
    </w:p>
    <w:p w14:paraId="1FF656A5">
      <w:pPr>
        <w:spacing w:before="312" w:beforeLines="100" w:after="156" w:afterLines="50" w:line="480" w:lineRule="auto"/>
        <w:ind w:firstLine="1488" w:firstLineChars="600"/>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pacing w:val="4"/>
          <w:sz w:val="24"/>
          <w:szCs w:val="24"/>
          <w:highlight w:val="none"/>
          <w:u w:val="single"/>
        </w:rPr>
        <w:t xml:space="preserve">              </w:t>
      </w:r>
    </w:p>
    <w:p w14:paraId="438B9789">
      <w:pPr>
        <w:spacing w:before="312" w:beforeLines="100" w:after="156" w:afterLines="50" w:line="480" w:lineRule="auto"/>
        <w:ind w:firstLine="4039" w:firstLineChars="1629"/>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日     期：       年     月     日</w:t>
      </w:r>
    </w:p>
    <w:p w14:paraId="616D31E7">
      <w:pPr>
        <w:spacing w:line="360" w:lineRule="auto"/>
        <w:ind w:left="1"/>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br w:type="page"/>
      </w:r>
      <w:r>
        <w:rPr>
          <w:rFonts w:hint="eastAsia" w:ascii="仿宋" w:hAnsi="仿宋" w:eastAsia="仿宋" w:cs="仿宋"/>
          <w:b/>
          <w:color w:val="auto"/>
          <w:sz w:val="30"/>
          <w:szCs w:val="30"/>
          <w:highlight w:val="none"/>
        </w:rPr>
        <w:t>附件3 ：</w:t>
      </w:r>
      <w:r>
        <w:rPr>
          <w:rFonts w:hint="eastAsia" w:ascii="仿宋" w:hAnsi="仿宋" w:eastAsia="仿宋" w:cs="仿宋"/>
          <w:color w:val="auto"/>
          <w:spacing w:val="4"/>
          <w:sz w:val="24"/>
          <w:szCs w:val="24"/>
          <w:highlight w:val="none"/>
        </w:rPr>
        <w:tab/>
      </w:r>
    </w:p>
    <w:p w14:paraId="0121BEC9">
      <w:pPr>
        <w:spacing w:line="360" w:lineRule="auto"/>
        <w:ind w:left="1"/>
        <w:jc w:val="center"/>
        <w:rPr>
          <w:rFonts w:hint="eastAsia" w:ascii="仿宋" w:hAnsi="仿宋" w:eastAsia="仿宋" w:cs="仿宋"/>
          <w:color w:val="auto"/>
          <w:spacing w:val="4"/>
          <w:sz w:val="24"/>
          <w:szCs w:val="24"/>
          <w:highlight w:val="none"/>
        </w:rPr>
      </w:pPr>
    </w:p>
    <w:p w14:paraId="513CA81E">
      <w:pPr>
        <w:spacing w:line="360" w:lineRule="auto"/>
        <w:ind w:left="1"/>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供应商声明函</w:t>
      </w:r>
    </w:p>
    <w:p w14:paraId="56B8AC86">
      <w:pPr>
        <w:spacing w:line="360" w:lineRule="auto"/>
        <w:rPr>
          <w:rFonts w:hint="eastAsia" w:ascii="仿宋" w:hAnsi="仿宋" w:eastAsia="仿宋" w:cs="仿宋"/>
          <w:b/>
          <w:color w:val="auto"/>
          <w:spacing w:val="4"/>
          <w:sz w:val="24"/>
          <w:szCs w:val="24"/>
          <w:highlight w:val="none"/>
          <w:u w:val="single"/>
        </w:rPr>
      </w:pPr>
    </w:p>
    <w:p w14:paraId="6722B05A">
      <w:pPr>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致：（采购人名称）</w:t>
      </w:r>
    </w:p>
    <w:p w14:paraId="5C3CF56A">
      <w:pPr>
        <w:spacing w:line="440" w:lineRule="exact"/>
        <w:ind w:firstLine="248" w:firstLineChars="100"/>
        <w:jc w:val="left"/>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公司）为在中华人民共和国境内合法注册并经营的机构。在此郑重声明</w:t>
      </w:r>
      <w:r>
        <w:rPr>
          <w:rFonts w:hint="eastAsia" w:ascii="仿宋" w:hAnsi="仿宋" w:eastAsia="仿宋" w:cs="仿宋"/>
          <w:color w:val="auto"/>
          <w:spacing w:val="4"/>
          <w:sz w:val="24"/>
          <w:szCs w:val="24"/>
          <w:highlight w:val="none"/>
          <w:lang w:eastAsia="zh-CN"/>
        </w:rPr>
        <w:t>：</w:t>
      </w:r>
    </w:p>
    <w:p w14:paraId="78630FA6">
      <w:pPr>
        <w:spacing w:line="440" w:lineRule="exact"/>
        <w:ind w:firstLine="480" w:firstLineChars="200"/>
        <w:jc w:val="left"/>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lang w:val="en-US" w:eastAsia="zh-CN"/>
        </w:rPr>
        <w:t>1、</w:t>
      </w:r>
      <w:r>
        <w:rPr>
          <w:rFonts w:hint="eastAsia" w:ascii="仿宋" w:hAnsi="仿宋" w:eastAsia="仿宋" w:cs="仿宋"/>
          <w:b w:val="0"/>
          <w:bCs w:val="0"/>
          <w:color w:val="auto"/>
          <w:sz w:val="24"/>
          <w:highlight w:val="none"/>
          <w:lang w:eastAsia="zh-CN"/>
        </w:rPr>
        <w:t>承诺供应商与交叉控股股东、交叉兼任高管的其他供应商未同时参与该项目投标；</w:t>
      </w:r>
    </w:p>
    <w:p w14:paraId="76D35738">
      <w:pPr>
        <w:spacing w:line="440" w:lineRule="exact"/>
        <w:ind w:firstLine="480" w:firstLineChars="200"/>
        <w:jc w:val="left"/>
        <w:rPr>
          <w:rFonts w:hint="eastAsia"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lang w:val="en-US" w:eastAsia="zh-CN"/>
        </w:rPr>
        <w:t>2、在投标前3年内的招投标和政府采购活动中无以行贿手段谋取中标的行为，并承诺在本次政府采购活动中，不以向采购人、代理机构、评审人员提供利益和好处谋取中标；</w:t>
      </w:r>
    </w:p>
    <w:p w14:paraId="5FD6110D">
      <w:pPr>
        <w:spacing w:line="440" w:lineRule="exact"/>
        <w:ind w:firstLine="480" w:firstLineChars="200"/>
        <w:jc w:val="left"/>
        <w:rPr>
          <w:rFonts w:hint="eastAsia"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lang w:val="en-US" w:eastAsia="zh-CN"/>
        </w:rPr>
        <w:t>3、具备完成该项目相关的技术力量和设备设施，具备完全的履约能力，诚信履约；</w:t>
      </w:r>
    </w:p>
    <w:p w14:paraId="434F78D0">
      <w:pPr>
        <w:spacing w:line="440" w:lineRule="exact"/>
        <w:ind w:firstLine="480" w:firstLineChars="200"/>
        <w:jc w:val="left"/>
        <w:rPr>
          <w:rFonts w:hint="eastAsia" w:ascii="仿宋" w:hAnsi="仿宋" w:eastAsia="仿宋" w:cs="仿宋"/>
          <w:color w:val="auto"/>
          <w:lang w:val="en-US" w:eastAsia="zh-CN"/>
        </w:rPr>
      </w:pPr>
      <w:r>
        <w:rPr>
          <w:rFonts w:hint="eastAsia" w:ascii="仿宋" w:hAnsi="仿宋" w:eastAsia="仿宋" w:cs="仿宋"/>
          <w:b w:val="0"/>
          <w:bCs w:val="0"/>
          <w:color w:val="auto"/>
          <w:sz w:val="24"/>
          <w:highlight w:val="none"/>
          <w:lang w:val="en-US" w:eastAsia="zh-CN"/>
        </w:rPr>
        <w:t>4、其公司非采购人单位职工和家属投资开办的公司，其法人、股东、高级管理人员也不是采购人单位职工及家属；</w:t>
      </w:r>
    </w:p>
    <w:p w14:paraId="24389394">
      <w:pPr>
        <w:spacing w:line="440" w:lineRule="exact"/>
        <w:ind w:firstLine="480" w:firstLineChars="200"/>
        <w:jc w:val="left"/>
        <w:rPr>
          <w:rFonts w:hint="eastAsia"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lang w:val="en-US" w:eastAsia="zh-CN"/>
        </w:rPr>
        <w:t>5、无采购单位和招标代理机构职工在该单位兼职的情况，不向采购单位和代理机构相关人员输送利益等行贿行为；</w:t>
      </w:r>
    </w:p>
    <w:p w14:paraId="46C49EA4">
      <w:pPr>
        <w:spacing w:line="440" w:lineRule="exact"/>
        <w:ind w:firstLine="480" w:firstLineChars="200"/>
        <w:jc w:val="left"/>
        <w:rPr>
          <w:rFonts w:hint="eastAsia"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lang w:val="en-US" w:eastAsia="zh-CN"/>
        </w:rPr>
        <w:t>6、未因违规违纪被列入市卫健系统或采购人“黑名单”。</w:t>
      </w:r>
    </w:p>
    <w:p w14:paraId="75BB1C32">
      <w:pPr>
        <w:spacing w:line="440" w:lineRule="exact"/>
        <w:ind w:firstLine="480" w:firstLineChars="200"/>
        <w:jc w:val="left"/>
        <w:rPr>
          <w:rFonts w:hint="default"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lang w:val="en-US" w:eastAsia="zh-CN"/>
        </w:rPr>
        <w:t>7、无采购人单位职工及其亲属投资开办的企业参加本单位的政府采购活动。</w:t>
      </w:r>
      <w:bookmarkStart w:id="0" w:name="_GoBack"/>
      <w:bookmarkEnd w:id="0"/>
    </w:p>
    <w:p w14:paraId="3A02125B">
      <w:pPr>
        <w:spacing w:before="312" w:beforeLines="100" w:after="156" w:afterLines="50" w:line="360" w:lineRule="auto"/>
        <w:ind w:firstLine="446" w:firstLineChars="18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特此声明。</w:t>
      </w:r>
    </w:p>
    <w:p w14:paraId="280AFFBB">
      <w:pPr>
        <w:spacing w:before="312" w:beforeLines="100" w:after="156" w:afterLines="50" w:line="360" w:lineRule="auto"/>
        <w:rPr>
          <w:rFonts w:hint="eastAsia" w:ascii="仿宋" w:hAnsi="仿宋" w:eastAsia="仿宋" w:cs="仿宋"/>
          <w:color w:val="auto"/>
          <w:spacing w:val="4"/>
          <w:sz w:val="24"/>
          <w:szCs w:val="24"/>
          <w:highlight w:val="none"/>
        </w:rPr>
      </w:pPr>
    </w:p>
    <w:p w14:paraId="77EB121B">
      <w:pPr>
        <w:spacing w:before="312" w:beforeLines="100" w:after="156" w:afterLines="50" w:line="480" w:lineRule="auto"/>
        <w:ind w:firstLine="3472" w:firstLineChars="1400"/>
        <w:jc w:val="left"/>
        <w:rPr>
          <w:rFonts w:hint="eastAsia" w:ascii="仿宋" w:hAnsi="仿宋" w:eastAsia="仿宋" w:cs="仿宋"/>
          <w:color w:val="auto"/>
          <w:spacing w:val="14"/>
          <w:kern w:val="0"/>
          <w:sz w:val="24"/>
          <w:highlight w:val="none"/>
        </w:rPr>
      </w:pPr>
      <w:r>
        <w:rPr>
          <w:rFonts w:hint="eastAsia" w:ascii="仿宋" w:hAnsi="仿宋" w:eastAsia="仿宋" w:cs="仿宋"/>
          <w:color w:val="auto"/>
          <w:spacing w:val="4"/>
          <w:sz w:val="24"/>
          <w:szCs w:val="24"/>
          <w:highlight w:val="none"/>
          <w:lang w:eastAsia="zh-CN"/>
        </w:rPr>
        <w:t>供应商</w:t>
      </w:r>
      <w:r>
        <w:rPr>
          <w:rFonts w:hint="eastAsia" w:ascii="仿宋" w:hAnsi="仿宋" w:eastAsia="仿宋" w:cs="仿宋"/>
          <w:color w:val="auto"/>
          <w:spacing w:val="4"/>
          <w:sz w:val="24"/>
          <w:szCs w:val="24"/>
          <w:highlight w:val="none"/>
        </w:rPr>
        <w:t>名称（盖章）：</w:t>
      </w:r>
      <w:r>
        <w:rPr>
          <w:rFonts w:hint="eastAsia" w:ascii="仿宋" w:hAnsi="仿宋" w:eastAsia="仿宋" w:cs="仿宋"/>
          <w:color w:val="auto"/>
          <w:spacing w:val="4"/>
          <w:sz w:val="24"/>
          <w:szCs w:val="24"/>
          <w:highlight w:val="none"/>
          <w:u w:val="single"/>
        </w:rPr>
        <w:t xml:space="preserve">               </w:t>
      </w:r>
    </w:p>
    <w:p w14:paraId="410242E0">
      <w:pPr>
        <w:spacing w:before="312" w:beforeLines="100" w:after="156" w:afterLines="50" w:line="480" w:lineRule="auto"/>
        <w:ind w:firstLine="1488" w:firstLineChars="600"/>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highlight w:val="none"/>
        </w:rPr>
        <w:t>法定代表人（单位负责人）</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pacing w:val="4"/>
          <w:sz w:val="24"/>
          <w:szCs w:val="24"/>
          <w:highlight w:val="none"/>
          <w:u w:val="single"/>
        </w:rPr>
        <w:t xml:space="preserve">              </w:t>
      </w:r>
    </w:p>
    <w:p w14:paraId="6274AB33">
      <w:pPr>
        <w:tabs>
          <w:tab w:val="left" w:pos="1918"/>
          <w:tab w:val="center" w:pos="4213"/>
        </w:tabs>
        <w:spacing w:line="360" w:lineRule="auto"/>
        <w:ind w:left="1"/>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ab/>
      </w:r>
      <w:r>
        <w:rPr>
          <w:rFonts w:hint="eastAsia" w:ascii="仿宋" w:hAnsi="仿宋" w:eastAsia="仿宋" w:cs="仿宋"/>
          <w:color w:val="auto"/>
          <w:spacing w:val="4"/>
          <w:sz w:val="24"/>
          <w:szCs w:val="24"/>
          <w:highlight w:val="none"/>
        </w:rPr>
        <w:t xml:space="preserve">              </w:t>
      </w:r>
      <w:r>
        <w:rPr>
          <w:rFonts w:hint="eastAsia" w:ascii="仿宋" w:hAnsi="仿宋" w:eastAsia="仿宋" w:cs="仿宋"/>
          <w:color w:val="auto"/>
          <w:spacing w:val="4"/>
          <w:sz w:val="24"/>
          <w:szCs w:val="24"/>
          <w:highlight w:val="none"/>
        </w:rPr>
        <w:tab/>
      </w:r>
      <w:r>
        <w:rPr>
          <w:rFonts w:hint="eastAsia" w:ascii="仿宋" w:hAnsi="仿宋" w:eastAsia="仿宋" w:cs="仿宋"/>
          <w:color w:val="auto"/>
          <w:spacing w:val="4"/>
          <w:sz w:val="24"/>
          <w:szCs w:val="24"/>
          <w:highlight w:val="none"/>
        </w:rPr>
        <w:t>日     期：       年     月     日</w:t>
      </w:r>
    </w:p>
    <w:p w14:paraId="6641C12D">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AC4F6F"/>
    <w:rsid w:val="15DA2023"/>
    <w:rsid w:val="2E103160"/>
    <w:rsid w:val="5FAC4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next w:val="1"/>
    <w:qFormat/>
    <w:uiPriority w:val="99"/>
    <w:pPr>
      <w:ind w:firstLine="552"/>
    </w:pPr>
    <w:rPr>
      <w:rFonts w:ascii="宋体"/>
      <w:sz w:val="28"/>
    </w:rPr>
  </w:style>
  <w:style w:type="paragraph" w:styleId="4">
    <w:name w:val="footer"/>
    <w:basedOn w:val="1"/>
    <w:next w:val="1"/>
    <w:qFormat/>
    <w:uiPriority w:val="0"/>
    <w:pPr>
      <w:tabs>
        <w:tab w:val="center" w:pos="4153"/>
        <w:tab w:val="right" w:pos="8306"/>
      </w:tabs>
      <w:adjustRightInd w:val="0"/>
      <w:spacing w:line="240" w:lineRule="atLeast"/>
      <w:jc w:val="left"/>
      <w:textAlignment w:val="baseline"/>
    </w:pPr>
    <w:rPr>
      <w:kern w:val="0"/>
      <w:sz w:val="18"/>
    </w:rPr>
  </w:style>
  <w:style w:type="paragraph" w:styleId="5">
    <w:name w:val="Body Text First Indent 2"/>
    <w:basedOn w:val="3"/>
    <w:next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2025-10-15T08:29:00Z</dcterms:created>
  <dc:creator>豆、浆</dc:creator>
  <cp:lastModifiedBy>豆、浆</cp:lastModifiedBy>
  <dcterms:modified xsi:type="dcterms:W3CDTF">2025-10-15T08:33:37Z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3B5B6FCB4BC94B899FDE0858F728C53C_11</vt:lpwstr>
  </property>
  <property fmtid="{D5CDD505-2E9C-101B-9397-08002B2CF9AE}" pid="4" name="KSOTemplateDocerSaveRecord">
    <vt:lpwstr>eyJoZGlkIjoiYzAwNjk4NTUwMzAyYzU4YWZkOWU3NmQ3MmI1ZGZlMDMiLCJ1c2VySWQiOiIxMDY3MTk2NDE2In0=</vt:lpwstr>
  </property>
</Properties>
</file>