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9E808">
      <w:pPr>
        <w:spacing w:line="360" w:lineRule="auto"/>
        <w:jc w:val="center"/>
        <w:rPr>
          <w:rFonts w:hint="eastAsia" w:ascii="宋体" w:hAnsi="宋体" w:eastAsia="宋体" w:cs="宋体"/>
          <w:b/>
          <w:spacing w:val="-20"/>
          <w:sz w:val="44"/>
          <w:szCs w:val="44"/>
          <w:lang w:eastAsia="zh-CN"/>
        </w:rPr>
      </w:pPr>
      <w:bookmarkStart w:id="0" w:name="_GoBack"/>
      <w:bookmarkEnd w:id="0"/>
      <w:r>
        <w:rPr>
          <w:rFonts w:hint="eastAsia" w:ascii="宋体" w:hAnsi="宋体" w:cs="宋体"/>
          <w:b/>
          <w:color w:val="auto"/>
          <w:sz w:val="44"/>
          <w:szCs w:val="44"/>
          <w:highlight w:val="none"/>
          <w:lang w:eastAsia="zh-CN"/>
        </w:rPr>
        <w:t>2025年户外宣传采购计划</w:t>
      </w:r>
    </w:p>
    <w:p w14:paraId="5DC0E389">
      <w:pPr>
        <w:jc w:val="center"/>
        <w:rPr>
          <w:rFonts w:hint="eastAsia" w:ascii="宋体" w:hAnsi="宋体" w:eastAsia="宋体" w:cs="宋体"/>
          <w:b/>
          <w:sz w:val="72"/>
          <w:szCs w:val="72"/>
        </w:rPr>
      </w:pPr>
    </w:p>
    <w:p w14:paraId="2F30208D">
      <w:pPr>
        <w:jc w:val="center"/>
        <w:rPr>
          <w:rFonts w:hint="eastAsia" w:ascii="宋体" w:hAnsi="宋体" w:eastAsia="宋体" w:cs="宋体"/>
          <w:b/>
          <w:sz w:val="52"/>
          <w:szCs w:val="52"/>
        </w:rPr>
      </w:pPr>
      <w:r>
        <w:rPr>
          <w:rFonts w:hint="eastAsia" w:ascii="宋体" w:hAnsi="宋体" w:eastAsia="宋体" w:cs="宋体"/>
          <w:b/>
          <w:sz w:val="52"/>
          <w:szCs w:val="52"/>
          <w:lang w:val="en-US" w:eastAsia="zh-CN"/>
        </w:rPr>
        <w:t>服 务</w:t>
      </w:r>
      <w:r>
        <w:rPr>
          <w:rFonts w:hint="eastAsia" w:ascii="宋体" w:hAnsi="宋体" w:eastAsia="宋体" w:cs="宋体"/>
          <w:b/>
          <w:sz w:val="52"/>
          <w:szCs w:val="52"/>
        </w:rPr>
        <w:t xml:space="preserve"> 合 同</w:t>
      </w:r>
    </w:p>
    <w:p w14:paraId="0C0FB7D1">
      <w:pPr>
        <w:spacing w:line="360" w:lineRule="auto"/>
        <w:ind w:firstLine="3300" w:firstLineChars="1100"/>
        <w:rPr>
          <w:rFonts w:hint="eastAsia" w:ascii="宋体" w:hAnsi="宋体" w:eastAsia="宋体" w:cs="宋体"/>
          <w:sz w:val="24"/>
          <w:szCs w:val="24"/>
        </w:rPr>
      </w:pPr>
      <w:r>
        <w:rPr>
          <w:rFonts w:hint="eastAsia" w:ascii="宋体" w:hAnsi="宋体" w:eastAsia="宋体" w:cs="宋体"/>
          <w:sz w:val="30"/>
          <w:szCs w:val="30"/>
        </w:rPr>
        <w:t>项目编号：</w:t>
      </w:r>
    </w:p>
    <w:p w14:paraId="16D011EE">
      <w:pPr>
        <w:jc w:val="center"/>
        <w:rPr>
          <w:rFonts w:hint="eastAsia" w:ascii="宋体" w:hAnsi="宋体" w:eastAsia="宋体" w:cs="宋体"/>
          <w:sz w:val="30"/>
          <w:szCs w:val="30"/>
        </w:rPr>
      </w:pPr>
    </w:p>
    <w:p w14:paraId="003D5CAD">
      <w:pPr>
        <w:jc w:val="center"/>
        <w:rPr>
          <w:rFonts w:hint="eastAsia" w:ascii="宋体" w:hAnsi="宋体" w:eastAsia="宋体" w:cs="宋体"/>
          <w:sz w:val="30"/>
          <w:szCs w:val="30"/>
        </w:rPr>
      </w:pPr>
    </w:p>
    <w:p w14:paraId="31883C2A">
      <w:pPr>
        <w:jc w:val="center"/>
        <w:rPr>
          <w:rFonts w:hint="eastAsia" w:ascii="宋体" w:hAnsi="宋体" w:eastAsia="宋体" w:cs="宋体"/>
          <w:sz w:val="30"/>
          <w:szCs w:val="30"/>
        </w:rPr>
      </w:pPr>
    </w:p>
    <w:p w14:paraId="24073355">
      <w:pPr>
        <w:jc w:val="center"/>
        <w:rPr>
          <w:rFonts w:hint="eastAsia" w:ascii="宋体" w:hAnsi="宋体" w:eastAsia="宋体" w:cs="宋体"/>
          <w:sz w:val="30"/>
          <w:szCs w:val="30"/>
        </w:rPr>
      </w:pPr>
    </w:p>
    <w:p w14:paraId="77FD9D2D">
      <w:pPr>
        <w:jc w:val="center"/>
        <w:rPr>
          <w:rFonts w:hint="eastAsia" w:ascii="宋体" w:hAnsi="宋体" w:eastAsia="宋体" w:cs="宋体"/>
          <w:sz w:val="30"/>
          <w:szCs w:val="30"/>
        </w:rPr>
      </w:pPr>
    </w:p>
    <w:p w14:paraId="7068E432">
      <w:pPr>
        <w:jc w:val="center"/>
        <w:rPr>
          <w:rFonts w:hint="eastAsia" w:ascii="宋体" w:hAnsi="宋体" w:eastAsia="宋体" w:cs="宋体"/>
          <w:sz w:val="30"/>
          <w:szCs w:val="30"/>
        </w:rPr>
      </w:pPr>
    </w:p>
    <w:p w14:paraId="1D25F1B7">
      <w:pPr>
        <w:ind w:firstLine="960" w:firstLineChars="300"/>
        <w:rPr>
          <w:rFonts w:hint="eastAsia" w:ascii="宋体" w:hAnsi="宋体" w:eastAsia="宋体" w:cs="宋体"/>
          <w:sz w:val="32"/>
          <w:szCs w:val="32"/>
        </w:rPr>
      </w:pPr>
      <w:r>
        <w:rPr>
          <w:rFonts w:hint="eastAsia" w:ascii="宋体" w:hAnsi="宋体" w:eastAsia="宋体" w:cs="宋体"/>
          <w:sz w:val="32"/>
          <w:szCs w:val="32"/>
        </w:rPr>
        <w:t>甲  方：西安市房产交易管理中心</w:t>
      </w:r>
    </w:p>
    <w:p w14:paraId="366BB63C">
      <w:pPr>
        <w:tabs>
          <w:tab w:val="left" w:pos="480"/>
        </w:tabs>
        <w:ind w:firstLine="960" w:firstLineChars="300"/>
        <w:rPr>
          <w:rFonts w:hint="eastAsia" w:ascii="宋体" w:hAnsi="宋体" w:eastAsia="宋体" w:cs="宋体"/>
          <w:sz w:val="32"/>
          <w:szCs w:val="32"/>
        </w:rPr>
      </w:pPr>
      <w:r>
        <w:rPr>
          <w:rFonts w:hint="eastAsia" w:ascii="宋体" w:hAnsi="宋体" w:eastAsia="宋体" w:cs="宋体"/>
          <w:sz w:val="32"/>
          <w:szCs w:val="32"/>
        </w:rPr>
        <w:t>乙  方：</w:t>
      </w:r>
    </w:p>
    <w:p w14:paraId="1FF5AD7B">
      <w:pPr>
        <w:rPr>
          <w:rFonts w:hint="eastAsia" w:ascii="宋体" w:hAnsi="宋体" w:eastAsia="宋体" w:cs="宋体"/>
          <w:sz w:val="32"/>
          <w:szCs w:val="32"/>
        </w:rPr>
      </w:pPr>
    </w:p>
    <w:p w14:paraId="6945ACB4">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5</w:t>
      </w:r>
      <w:r>
        <w:rPr>
          <w:rFonts w:hint="eastAsia" w:ascii="宋体" w:hAnsi="宋体" w:eastAsia="宋体" w:cs="宋体"/>
          <w:sz w:val="32"/>
          <w:szCs w:val="32"/>
        </w:rPr>
        <w:t>年 月</w:t>
      </w:r>
    </w:p>
    <w:p w14:paraId="55F6C166">
      <w:pPr>
        <w:rPr>
          <w:rFonts w:hint="eastAsia" w:ascii="宋体" w:hAnsi="宋体" w:eastAsia="宋体" w:cs="宋体"/>
          <w:b/>
          <w:sz w:val="24"/>
          <w:szCs w:val="24"/>
        </w:rPr>
      </w:pPr>
      <w:r>
        <w:rPr>
          <w:rFonts w:hint="eastAsia" w:ascii="宋体" w:hAnsi="宋体" w:eastAsia="宋体" w:cs="宋体"/>
          <w:b/>
          <w:sz w:val="24"/>
          <w:szCs w:val="24"/>
        </w:rPr>
        <w:br w:type="page"/>
      </w:r>
    </w:p>
    <w:p w14:paraId="49E759A4">
      <w:pPr>
        <w:spacing w:line="360" w:lineRule="auto"/>
        <w:rPr>
          <w:rFonts w:hint="eastAsia" w:ascii="宋体" w:hAnsi="宋体" w:eastAsia="宋体" w:cs="宋体"/>
          <w:sz w:val="28"/>
          <w:szCs w:val="28"/>
        </w:rPr>
        <w:sectPr>
          <w:headerReference r:id="rId3" w:type="default"/>
          <w:footerReference r:id="rId4" w:type="default"/>
          <w:pgSz w:w="11906" w:h="16838"/>
          <w:pgMar w:top="1440" w:right="1588" w:bottom="1440" w:left="1588" w:header="851" w:footer="992" w:gutter="0"/>
          <w:pgNumType w:fmt="decimal"/>
          <w:cols w:space="720" w:num="1"/>
          <w:docGrid w:type="lines" w:linePitch="312" w:charSpace="0"/>
        </w:sectPr>
      </w:pPr>
    </w:p>
    <w:p w14:paraId="599FC1F8">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none"/>
        </w:rPr>
      </w:pPr>
      <w:r>
        <w:rPr>
          <w:rFonts w:hint="eastAsia" w:ascii="宋体" w:hAnsi="宋体" w:eastAsia="宋体" w:cs="宋体"/>
          <w:b/>
          <w:bCs/>
          <w:spacing w:val="-2"/>
          <w:position w:val="17"/>
          <w:sz w:val="24"/>
          <w:szCs w:val="24"/>
          <w:highlight w:val="none"/>
        </w:rPr>
        <w:t>（合同条款仅列明了招标的基本条件供投标人参考</w:t>
      </w:r>
      <w:r>
        <w:rPr>
          <w:rFonts w:hint="eastAsia" w:ascii="宋体" w:hAnsi="宋体" w:cs="宋体"/>
          <w:b/>
          <w:bCs/>
          <w:spacing w:val="-2"/>
          <w:position w:val="17"/>
          <w:sz w:val="24"/>
          <w:szCs w:val="24"/>
          <w:highlight w:val="none"/>
          <w:lang w:val="en-US" w:eastAsia="zh-CN"/>
        </w:rPr>
        <w:t>)</w:t>
      </w:r>
    </w:p>
    <w:p w14:paraId="02B7CE8F">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甲方（采购人）：_____________________________________</w:t>
      </w:r>
    </w:p>
    <w:p w14:paraId="20CA864C">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w:t>
      </w:r>
      <w:r>
        <w:rPr>
          <w:rFonts w:hint="eastAsia" w:ascii="宋体" w:hAnsi="宋体" w:eastAsia="宋体" w:cs="宋体"/>
          <w:b/>
          <w:sz w:val="21"/>
          <w:szCs w:val="21"/>
          <w:highlight w:val="none"/>
          <w:lang w:val="en-US" w:eastAsia="zh-CN"/>
        </w:rPr>
        <w:t>地址</w:t>
      </w:r>
      <w:r>
        <w:rPr>
          <w:rFonts w:hint="eastAsia" w:ascii="宋体" w:hAnsi="宋体" w:eastAsia="宋体" w:cs="宋体"/>
          <w:b/>
          <w:sz w:val="21"/>
          <w:szCs w:val="21"/>
          <w:highlight w:val="none"/>
        </w:rPr>
        <w:t>：___________________________________________</w:t>
      </w:r>
    </w:p>
    <w:p w14:paraId="76C6BEB7">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w:t>
      </w:r>
      <w:r>
        <w:rPr>
          <w:rFonts w:hint="eastAsia" w:ascii="宋体" w:hAnsi="宋体" w:eastAsia="宋体" w:cs="宋体"/>
          <w:b/>
          <w:sz w:val="21"/>
          <w:szCs w:val="21"/>
          <w:highlight w:val="none"/>
          <w:lang w:val="en-US" w:eastAsia="zh-CN"/>
        </w:rPr>
        <w:t>成交</w:t>
      </w:r>
      <w:r>
        <w:rPr>
          <w:rFonts w:hint="eastAsia" w:ascii="宋体" w:hAnsi="宋体" w:eastAsia="宋体" w:cs="宋体"/>
          <w:b/>
          <w:sz w:val="21"/>
          <w:szCs w:val="21"/>
          <w:highlight w:val="none"/>
        </w:rPr>
        <w:t>供应商）：_________________________________</w:t>
      </w:r>
    </w:p>
    <w:p w14:paraId="21EEADD0">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w:t>
      </w:r>
      <w:r>
        <w:rPr>
          <w:rFonts w:hint="eastAsia" w:ascii="宋体" w:hAnsi="宋体" w:eastAsia="宋体" w:cs="宋体"/>
          <w:b/>
          <w:sz w:val="21"/>
          <w:szCs w:val="21"/>
          <w:highlight w:val="none"/>
          <w:lang w:val="en-US" w:eastAsia="zh-CN"/>
        </w:rPr>
        <w:t>地址</w:t>
      </w:r>
      <w:r>
        <w:rPr>
          <w:rFonts w:hint="eastAsia" w:ascii="宋体" w:hAnsi="宋体" w:eastAsia="宋体" w:cs="宋体"/>
          <w:b/>
          <w:sz w:val="21"/>
          <w:szCs w:val="21"/>
          <w:highlight w:val="none"/>
        </w:rPr>
        <w:t>：___________________________________________</w:t>
      </w:r>
    </w:p>
    <w:p w14:paraId="4ECAD2A4">
      <w:pPr>
        <w:keepNext w:val="0"/>
        <w:keepLines w:val="0"/>
        <w:pageBreakBefore w:val="0"/>
        <w:widowControl w:val="0"/>
        <w:kinsoku/>
        <w:wordWrap/>
        <w:overflowPunct/>
        <w:topLinePunct w:val="0"/>
        <w:autoSpaceDE/>
        <w:autoSpaceDN/>
        <w:bidi w:val="0"/>
        <w:adjustRightInd/>
        <w:snapToGrid/>
        <w:spacing w:line="360" w:lineRule="auto"/>
        <w:ind w:right="0" w:firstLine="468" w:firstLineChars="200"/>
        <w:jc w:val="both"/>
        <w:textAlignment w:val="auto"/>
        <w:rPr>
          <w:rFonts w:hint="eastAsia" w:ascii="宋体" w:hAnsi="宋体" w:eastAsia="宋体" w:cs="宋体"/>
          <w:sz w:val="24"/>
          <w:szCs w:val="24"/>
        </w:rPr>
      </w:pPr>
      <w:r>
        <w:rPr>
          <w:rFonts w:hint="eastAsia" w:ascii="宋体" w:hAnsi="宋体" w:eastAsia="宋体" w:cs="宋体"/>
          <w:spacing w:val="-3"/>
          <w:sz w:val="24"/>
          <w:szCs w:val="24"/>
        </w:rPr>
        <w:t>依据《中华人民共和国民法典》及其他有关法律法规，遵循</w:t>
      </w:r>
      <w:r>
        <w:rPr>
          <w:rFonts w:hint="eastAsia" w:ascii="宋体" w:hAnsi="宋体" w:eastAsia="宋体" w:cs="宋体"/>
          <w:spacing w:val="-4"/>
          <w:sz w:val="24"/>
          <w:szCs w:val="24"/>
        </w:rPr>
        <w:t>平等、</w:t>
      </w:r>
      <w:r>
        <w:rPr>
          <w:rFonts w:hint="eastAsia" w:ascii="宋体" w:hAnsi="宋体" w:eastAsia="宋体" w:cs="宋体"/>
          <w:spacing w:val="-66"/>
          <w:sz w:val="24"/>
          <w:szCs w:val="24"/>
        </w:rPr>
        <w:t xml:space="preserve"> </w:t>
      </w:r>
      <w:r>
        <w:rPr>
          <w:rFonts w:hint="eastAsia" w:ascii="宋体" w:hAnsi="宋体" w:eastAsia="宋体" w:cs="宋体"/>
          <w:spacing w:val="-4"/>
          <w:sz w:val="24"/>
          <w:szCs w:val="24"/>
        </w:rPr>
        <w:t>自愿、公</w:t>
      </w:r>
      <w:r>
        <w:rPr>
          <w:rFonts w:hint="eastAsia" w:ascii="宋体" w:hAnsi="宋体" w:eastAsia="宋体" w:cs="宋体"/>
          <w:spacing w:val="-2"/>
          <w:sz w:val="24"/>
          <w:szCs w:val="24"/>
        </w:rPr>
        <w:t>平和诚实信用的原则，甲、乙双方就</w:t>
      </w:r>
      <w:r>
        <w:rPr>
          <w:rFonts w:hint="eastAsia" w:ascii="宋体" w:hAnsi="宋体" w:eastAsia="宋体" w:cs="宋体"/>
          <w:spacing w:val="-2"/>
          <w:sz w:val="24"/>
          <w:szCs w:val="24"/>
          <w:u w:val="single"/>
          <w:lang w:val="en-US" w:eastAsia="zh-CN"/>
        </w:rPr>
        <w:t xml:space="preserve"> </w:t>
      </w:r>
      <w:r>
        <w:rPr>
          <w:rFonts w:hint="eastAsia" w:ascii="宋体" w:hAnsi="宋体" w:cs="宋体"/>
          <w:spacing w:val="-2"/>
          <w:sz w:val="24"/>
          <w:szCs w:val="24"/>
          <w:u w:val="single"/>
          <w:lang w:eastAsia="zh-CN"/>
        </w:rPr>
        <w:t>2025年户外宣传采购计划</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相</w:t>
      </w:r>
      <w:r>
        <w:rPr>
          <w:rFonts w:hint="eastAsia" w:ascii="宋体" w:hAnsi="宋体" w:eastAsia="宋体" w:cs="宋体"/>
          <w:spacing w:val="-3"/>
          <w:sz w:val="24"/>
          <w:szCs w:val="24"/>
        </w:rPr>
        <w:t>关事</w:t>
      </w:r>
      <w:r>
        <w:rPr>
          <w:rFonts w:hint="eastAsia" w:ascii="宋体" w:hAnsi="宋体" w:eastAsia="宋体" w:cs="宋体"/>
          <w:spacing w:val="-2"/>
          <w:sz w:val="24"/>
          <w:szCs w:val="24"/>
        </w:rPr>
        <w:t>项达成一致意见，订立本合同。</w:t>
      </w:r>
    </w:p>
    <w:p w14:paraId="6FF7BE6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rPr>
        <w:t>一、项目名称</w:t>
      </w:r>
    </w:p>
    <w:p w14:paraId="32BAFFD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lang w:eastAsia="zh-CN"/>
        </w:rPr>
      </w:pPr>
      <w:r>
        <w:rPr>
          <w:rFonts w:hint="eastAsia" w:ascii="宋体" w:hAnsi="宋体" w:cs="宋体"/>
          <w:spacing w:val="-2"/>
          <w:sz w:val="24"/>
          <w:szCs w:val="24"/>
          <w:highlight w:val="none"/>
          <w:lang w:eastAsia="zh-CN"/>
        </w:rPr>
        <w:t>2025年户外宣传采购计划</w:t>
      </w:r>
    </w:p>
    <w:p w14:paraId="6CBE425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二、</w:t>
      </w:r>
      <w:r>
        <w:rPr>
          <w:rFonts w:hint="eastAsia" w:ascii="宋体" w:hAnsi="宋体" w:eastAsia="宋体" w:cs="宋体"/>
          <w:spacing w:val="-4"/>
          <w:sz w:val="24"/>
          <w:szCs w:val="24"/>
          <w:highlight w:val="none"/>
          <w:lang w:val="en-US" w:eastAsia="zh-CN"/>
        </w:rPr>
        <w:t>服务期限及服务</w:t>
      </w:r>
      <w:r>
        <w:rPr>
          <w:rFonts w:hint="eastAsia" w:ascii="宋体" w:hAnsi="宋体" w:eastAsia="宋体" w:cs="宋体"/>
          <w:spacing w:val="-4"/>
          <w:sz w:val="24"/>
          <w:szCs w:val="24"/>
          <w:highlight w:val="none"/>
        </w:rPr>
        <w:t>地点</w:t>
      </w:r>
    </w:p>
    <w:p w14:paraId="0763050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lang w:val="en-US" w:eastAsia="zh-CN"/>
        </w:rPr>
      </w:pPr>
      <w:r>
        <w:rPr>
          <w:rFonts w:hint="eastAsia" w:ascii="宋体" w:hAnsi="宋体" w:eastAsia="宋体" w:cs="宋体"/>
          <w:spacing w:val="-2"/>
          <w:sz w:val="24"/>
          <w:szCs w:val="24"/>
          <w:highlight w:val="none"/>
        </w:rPr>
        <w:t>1</w:t>
      </w:r>
      <w:r>
        <w:rPr>
          <w:rFonts w:hint="eastAsia" w:ascii="宋体" w:hAnsi="宋体" w:eastAsia="宋体" w:cs="宋体"/>
          <w:spacing w:val="-2"/>
          <w:sz w:val="24"/>
          <w:szCs w:val="24"/>
          <w:highlight w:val="none"/>
          <w:lang w:eastAsia="zh-CN"/>
        </w:rPr>
        <w:t>、</w:t>
      </w:r>
      <w:r>
        <w:rPr>
          <w:rFonts w:hint="eastAsia" w:ascii="宋体" w:hAnsi="宋体" w:eastAsia="宋体" w:cs="宋体"/>
          <w:spacing w:val="-2"/>
          <w:sz w:val="24"/>
          <w:szCs w:val="24"/>
          <w:highlight w:val="none"/>
        </w:rPr>
        <w:t>服务期限</w:t>
      </w:r>
      <w:r>
        <w:rPr>
          <w:rFonts w:hint="eastAsia" w:ascii="宋体" w:hAnsi="宋体" w:eastAsia="宋体" w:cs="宋体"/>
          <w:spacing w:val="-2"/>
          <w:sz w:val="24"/>
          <w:szCs w:val="24"/>
          <w:highlight w:val="none"/>
          <w:lang w:eastAsia="zh-CN"/>
        </w:rPr>
        <w:t>：</w:t>
      </w:r>
      <w:r>
        <w:rPr>
          <w:rFonts w:hint="eastAsia" w:ascii="宋体" w:hAnsi="宋体" w:cs="宋体"/>
          <w:spacing w:val="-2"/>
          <w:sz w:val="24"/>
          <w:szCs w:val="24"/>
          <w:highlight w:val="none"/>
          <w:lang w:eastAsia="zh-CN"/>
        </w:rPr>
        <w:t>自合同签订之日起6个月</w:t>
      </w:r>
      <w:r>
        <w:rPr>
          <w:rFonts w:hint="eastAsia" w:ascii="宋体" w:hAnsi="宋体" w:eastAsia="宋体" w:cs="宋体"/>
          <w:spacing w:val="-2"/>
          <w:sz w:val="24"/>
          <w:szCs w:val="24"/>
          <w:highlight w:val="none"/>
          <w:lang w:eastAsia="zh-CN"/>
        </w:rPr>
        <w:t>（具体服务起止日期可随合同签订时间相应顺延）</w:t>
      </w:r>
    </w:p>
    <w:p w14:paraId="58CF283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eastAsia="zh-CN"/>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服务地点：</w:t>
      </w:r>
      <w:r>
        <w:rPr>
          <w:rFonts w:hint="eastAsia" w:ascii="宋体" w:hAnsi="宋体" w:eastAsia="宋体" w:cs="宋体"/>
          <w:spacing w:val="-2"/>
          <w:sz w:val="24"/>
          <w:szCs w:val="24"/>
          <w:lang w:eastAsia="zh-CN"/>
        </w:rPr>
        <w:t>采购人指定地点</w:t>
      </w:r>
      <w:r>
        <w:rPr>
          <w:rFonts w:hint="eastAsia" w:ascii="宋体" w:hAnsi="宋体" w:cs="宋体"/>
          <w:spacing w:val="-2"/>
          <w:sz w:val="24"/>
          <w:szCs w:val="24"/>
          <w:lang w:eastAsia="zh-CN"/>
        </w:rPr>
        <w:t>。</w:t>
      </w:r>
    </w:p>
    <w:p w14:paraId="68E60A67">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2"/>
          <w:sz w:val="24"/>
          <w:szCs w:val="24"/>
        </w:rPr>
        <w:t>三、</w:t>
      </w:r>
      <w:r>
        <w:rPr>
          <w:rFonts w:hint="eastAsia" w:ascii="宋体" w:hAnsi="宋体" w:eastAsia="宋体" w:cs="宋体"/>
          <w:spacing w:val="-2"/>
          <w:sz w:val="24"/>
          <w:szCs w:val="24"/>
          <w:lang w:val="en-US" w:eastAsia="zh-CN"/>
        </w:rPr>
        <w:t>服务内容：</w:t>
      </w:r>
    </w:p>
    <w:p w14:paraId="4FA10643">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宣传视频及宣传品制作，通过大屏幕、社区媒体及新型移动媒体宣传等方式宣传协税护税及存量房交易政策</w:t>
      </w:r>
      <w:r>
        <w:rPr>
          <w:rFonts w:hint="eastAsia" w:ascii="宋体" w:hAnsi="宋体" w:cs="宋体"/>
          <w:b w:val="0"/>
          <w:bCs w:val="0"/>
          <w:sz w:val="24"/>
          <w:szCs w:val="24"/>
          <w:lang w:val="en-US" w:eastAsia="zh-CN"/>
        </w:rPr>
        <w:t>.</w:t>
      </w:r>
    </w:p>
    <w:p w14:paraId="66966AC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lang w:val="en-US" w:eastAsia="zh-CN"/>
        </w:rPr>
        <w:t>四</w:t>
      </w:r>
      <w:r>
        <w:rPr>
          <w:rFonts w:hint="eastAsia" w:ascii="宋体" w:hAnsi="宋体" w:eastAsia="宋体" w:cs="宋体"/>
          <w:spacing w:val="-3"/>
          <w:sz w:val="24"/>
          <w:szCs w:val="24"/>
          <w:highlight w:val="none"/>
        </w:rPr>
        <w:t>、</w:t>
      </w:r>
      <w:r>
        <w:rPr>
          <w:rFonts w:hint="eastAsia" w:ascii="宋体" w:hAnsi="宋体" w:eastAsia="宋体" w:cs="宋体"/>
          <w:spacing w:val="-3"/>
          <w:sz w:val="24"/>
          <w:szCs w:val="24"/>
          <w:highlight w:val="none"/>
          <w:lang w:val="en-US" w:eastAsia="zh-CN"/>
        </w:rPr>
        <w:t>组成本合同的文件</w:t>
      </w:r>
    </w:p>
    <w:p w14:paraId="37C32F1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1、协议书；</w:t>
      </w:r>
    </w:p>
    <w:p w14:paraId="429467FF">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2、成交通知书、竞争性磋商响应文件、竞争性磋商文件、澄清、磋商补充文件（或委托书）；</w:t>
      </w:r>
    </w:p>
    <w:p w14:paraId="226F5C2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3、相关服务建议书；</w:t>
      </w:r>
    </w:p>
    <w:p w14:paraId="1539626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4、附录，即：附表内相关服务的范围和内容；</w:t>
      </w:r>
    </w:p>
    <w:p w14:paraId="2C367F21">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本合同签订后，双方依法签订的补充协议也是本合同文件的组成部分。</w:t>
      </w:r>
    </w:p>
    <w:p w14:paraId="5261371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highlight w:val="none"/>
        </w:rPr>
      </w:pPr>
      <w:r>
        <w:rPr>
          <w:rFonts w:hint="eastAsia" w:ascii="宋体" w:hAnsi="宋体" w:eastAsia="宋体" w:cs="宋体"/>
          <w:spacing w:val="-1"/>
          <w:sz w:val="24"/>
          <w:szCs w:val="24"/>
          <w:highlight w:val="none"/>
          <w:lang w:val="en-US" w:eastAsia="zh-CN"/>
        </w:rPr>
        <w:t>五</w:t>
      </w:r>
      <w:r>
        <w:rPr>
          <w:rFonts w:hint="eastAsia" w:ascii="宋体" w:hAnsi="宋体" w:eastAsia="宋体" w:cs="宋体"/>
          <w:spacing w:val="-1"/>
          <w:sz w:val="24"/>
          <w:szCs w:val="24"/>
          <w:highlight w:val="none"/>
        </w:rPr>
        <w:t>、验收</w:t>
      </w:r>
      <w:r>
        <w:rPr>
          <w:rFonts w:hint="eastAsia" w:ascii="宋体" w:hAnsi="宋体" w:eastAsia="宋体" w:cs="宋体"/>
          <w:spacing w:val="-1"/>
          <w:sz w:val="24"/>
          <w:szCs w:val="24"/>
          <w:highlight w:val="none"/>
          <w:lang w:val="en-US" w:eastAsia="zh-CN"/>
        </w:rPr>
        <w:t>及评价</w:t>
      </w:r>
      <w:r>
        <w:rPr>
          <w:rFonts w:hint="eastAsia" w:ascii="宋体" w:hAnsi="宋体" w:eastAsia="宋体" w:cs="宋体"/>
          <w:spacing w:val="-1"/>
          <w:sz w:val="24"/>
          <w:szCs w:val="24"/>
          <w:highlight w:val="none"/>
        </w:rPr>
        <w:t>方式</w:t>
      </w:r>
    </w:p>
    <w:p w14:paraId="7A172CD1">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一）按国家有关服务规范和合同规定的验收评定标准等要求进行验收，验收工作应在服务完成后的5个工作日内由甲方在指定地点进行。如验收不通过，乙方应在接到甲方通知后的5个工作日内进行整改，并安排再次验收。</w:t>
      </w:r>
    </w:p>
    <w:p w14:paraId="522FABCD">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（二）验收依据</w:t>
      </w:r>
    </w:p>
    <w:p w14:paraId="5DEAF8F0">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1</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本项目竞争性磋商文件、竞争性磋商响应文件；</w:t>
      </w:r>
    </w:p>
    <w:p w14:paraId="73406771">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2</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本合同；</w:t>
      </w:r>
    </w:p>
    <w:p w14:paraId="598CA278">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3</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rPr>
        <w:t>合同签订时国家及行业现行的标准和技术规范</w:t>
      </w:r>
      <w:r>
        <w:rPr>
          <w:rFonts w:hint="eastAsia" w:ascii="宋体" w:hAnsi="宋体" w:cs="宋体"/>
          <w:spacing w:val="-4"/>
          <w:sz w:val="24"/>
          <w:szCs w:val="24"/>
          <w:lang w:eastAsia="zh-CN"/>
        </w:rPr>
        <w:t>，</w:t>
      </w:r>
      <w:r>
        <w:rPr>
          <w:rFonts w:hint="eastAsia" w:ascii="宋体" w:hAnsi="宋体" w:cs="宋体"/>
          <w:spacing w:val="-4"/>
          <w:sz w:val="24"/>
          <w:szCs w:val="24"/>
          <w:lang w:val="en-US" w:eastAsia="zh-CN"/>
        </w:rPr>
        <w:t>相关规范约定不一致的，按照规格较高者执行</w:t>
      </w:r>
      <w:r>
        <w:rPr>
          <w:rFonts w:hint="eastAsia" w:ascii="宋体" w:hAnsi="宋体" w:eastAsia="宋体" w:cs="宋体"/>
          <w:spacing w:val="-4"/>
          <w:sz w:val="24"/>
          <w:szCs w:val="24"/>
        </w:rPr>
        <w:t>；</w:t>
      </w:r>
    </w:p>
    <w:p w14:paraId="67AF8932">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lang w:eastAsia="zh-CN"/>
        </w:rPr>
      </w:pPr>
      <w:r>
        <w:rPr>
          <w:rFonts w:hint="eastAsia" w:ascii="宋体" w:hAnsi="宋体" w:eastAsia="宋体" w:cs="宋体"/>
          <w:spacing w:val="-4"/>
          <w:sz w:val="24"/>
          <w:szCs w:val="24"/>
          <w:lang w:eastAsia="zh-CN"/>
        </w:rPr>
        <w:t>4、乙方应向甲方提交项目实施过程中的所有资料，以便甲方日后管理和维护。</w:t>
      </w:r>
    </w:p>
    <w:p w14:paraId="1DD4BB09">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rPr>
      </w:pPr>
      <w:r>
        <w:rPr>
          <w:rFonts w:hint="eastAsia" w:ascii="宋体" w:hAnsi="宋体" w:eastAsia="宋体" w:cs="宋体"/>
          <w:spacing w:val="-4"/>
          <w:sz w:val="24"/>
          <w:szCs w:val="24"/>
          <w:lang w:eastAsia="zh-CN"/>
        </w:rPr>
        <w:t>（</w:t>
      </w:r>
      <w:r>
        <w:rPr>
          <w:rFonts w:hint="eastAsia" w:ascii="宋体" w:hAnsi="宋体" w:cs="宋体"/>
          <w:spacing w:val="-4"/>
          <w:sz w:val="24"/>
          <w:szCs w:val="24"/>
          <w:lang w:val="en-US" w:eastAsia="zh-CN"/>
        </w:rPr>
        <w:t>三</w:t>
      </w:r>
      <w:r>
        <w:rPr>
          <w:rFonts w:hint="eastAsia" w:ascii="宋体" w:hAnsi="宋体" w:eastAsia="宋体" w:cs="宋体"/>
          <w:spacing w:val="-4"/>
          <w:sz w:val="24"/>
          <w:szCs w:val="24"/>
          <w:lang w:eastAsia="zh-CN"/>
        </w:rPr>
        <w:t>）</w:t>
      </w:r>
      <w:r>
        <w:rPr>
          <w:rFonts w:hint="eastAsia" w:ascii="宋体" w:hAnsi="宋体" w:eastAsia="宋体" w:cs="宋体"/>
          <w:spacing w:val="-4"/>
          <w:sz w:val="24"/>
          <w:szCs w:val="24"/>
          <w:lang w:val="en-US" w:eastAsia="zh-CN"/>
        </w:rPr>
        <w:t>双方拟定的其他条款</w:t>
      </w:r>
      <w:r>
        <w:rPr>
          <w:rFonts w:hint="eastAsia" w:ascii="宋体" w:hAnsi="宋体" w:cs="宋体"/>
          <w:spacing w:val="-4"/>
          <w:sz w:val="24"/>
          <w:szCs w:val="24"/>
          <w:lang w:val="en-US" w:eastAsia="zh-CN"/>
        </w:rPr>
        <w:t>。</w:t>
      </w:r>
    </w:p>
    <w:p w14:paraId="46A0D943">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lang w:val="en-US" w:eastAsia="zh-CN"/>
        </w:rPr>
        <w:t>六</w:t>
      </w:r>
      <w:r>
        <w:rPr>
          <w:rFonts w:hint="eastAsia" w:ascii="宋体" w:hAnsi="宋体" w:eastAsia="宋体" w:cs="宋体"/>
          <w:spacing w:val="-3"/>
          <w:sz w:val="24"/>
          <w:szCs w:val="24"/>
        </w:rPr>
        <w:t>、费用及支付</w:t>
      </w:r>
    </w:p>
    <w:p w14:paraId="76A0171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1、合同价款形式：固定总价合同</w:t>
      </w:r>
      <w:r>
        <w:rPr>
          <w:rFonts w:hint="eastAsia" w:ascii="宋体" w:hAnsi="宋体" w:cs="宋体"/>
          <w:spacing w:val="-2"/>
          <w:sz w:val="24"/>
          <w:szCs w:val="24"/>
          <w:lang w:val="en-US" w:eastAsia="zh-CN"/>
        </w:rPr>
        <w:t>。</w:t>
      </w:r>
    </w:p>
    <w:p w14:paraId="0FA53C4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宋体" w:hAnsi="宋体" w:eastAsia="宋体" w:cs="宋体"/>
          <w:sz w:val="24"/>
          <w:szCs w:val="24"/>
          <w:lang w:val="en-US" w:eastAsia="zh-CN"/>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本项目</w:t>
      </w:r>
      <w:r>
        <w:rPr>
          <w:rFonts w:hint="eastAsia" w:ascii="宋体" w:hAnsi="宋体" w:eastAsia="宋体" w:cs="宋体"/>
          <w:spacing w:val="-2"/>
          <w:sz w:val="24"/>
          <w:szCs w:val="24"/>
          <w:lang w:val="en-US" w:eastAsia="zh-CN"/>
        </w:rPr>
        <w:t>合同总价</w:t>
      </w:r>
      <w:r>
        <w:rPr>
          <w:rFonts w:hint="eastAsia" w:ascii="宋体" w:hAnsi="宋体" w:eastAsia="宋体" w:cs="宋体"/>
          <w:spacing w:val="-2"/>
          <w:sz w:val="24"/>
          <w:szCs w:val="24"/>
        </w:rPr>
        <w:t>为：人民币大写</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（小写</w:t>
      </w:r>
      <w:r>
        <w:rPr>
          <w:rFonts w:hint="eastAsia" w:ascii="宋体" w:hAnsi="宋体" w:eastAsia="宋体" w:cs="宋体"/>
          <w:spacing w:val="-11"/>
          <w:sz w:val="24"/>
          <w:szCs w:val="24"/>
        </w:rPr>
        <w:t>：</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u w:val="single"/>
          <w:lang w:val="en-US" w:eastAsia="zh-CN"/>
        </w:rPr>
        <w:t xml:space="preserve">  </w:t>
      </w:r>
      <w:r>
        <w:rPr>
          <w:rFonts w:hint="eastAsia" w:ascii="宋体" w:hAnsi="宋体" w:eastAsia="宋体" w:cs="宋体"/>
          <w:spacing w:val="34"/>
          <w:sz w:val="24"/>
          <w:szCs w:val="24"/>
          <w:u w:val="single"/>
        </w:rPr>
        <w:t xml:space="preserve"> </w:t>
      </w:r>
      <w:r>
        <w:rPr>
          <w:rFonts w:hint="eastAsia" w:ascii="宋体" w:hAnsi="宋体" w:eastAsia="宋体" w:cs="宋体"/>
          <w:spacing w:val="-11"/>
          <w:sz w:val="24"/>
          <w:szCs w:val="24"/>
        </w:rPr>
        <w:t>）</w:t>
      </w:r>
      <w:r>
        <w:rPr>
          <w:rFonts w:hint="eastAsia" w:ascii="宋体" w:hAnsi="宋体" w:eastAsia="宋体" w:cs="宋体"/>
          <w:spacing w:val="-2"/>
          <w:sz w:val="24"/>
          <w:szCs w:val="24"/>
        </w:rPr>
        <w:t>。</w:t>
      </w:r>
      <w:r>
        <w:rPr>
          <w:rFonts w:hint="eastAsia" w:ascii="宋体" w:hAnsi="宋体" w:cs="宋体"/>
          <w:spacing w:val="-2"/>
          <w:sz w:val="24"/>
          <w:szCs w:val="24"/>
          <w:lang w:val="en-US" w:eastAsia="zh-CN"/>
        </w:rPr>
        <w:t>该价款为含税固定价，合同履行过程中，乙方不得提出费用增加请求。</w:t>
      </w:r>
    </w:p>
    <w:p w14:paraId="5621C205">
      <w:pPr>
        <w:keepNext w:val="0"/>
        <w:keepLines w:val="0"/>
        <w:pageBreakBefore w:val="0"/>
        <w:widowControl w:val="0"/>
        <w:kinsoku/>
        <w:wordWrap/>
        <w:overflowPunct/>
        <w:topLinePunct w:val="0"/>
        <w:autoSpaceDE/>
        <w:autoSpaceDN/>
        <w:bidi w:val="0"/>
        <w:adjustRightInd/>
        <w:snapToGrid/>
        <w:spacing w:line="360" w:lineRule="auto"/>
        <w:ind w:right="0" w:firstLine="456" w:firstLineChars="200"/>
        <w:textAlignment w:val="auto"/>
        <w:rPr>
          <w:rFonts w:hint="eastAsia" w:ascii="宋体" w:hAnsi="宋体" w:eastAsia="宋体" w:cs="宋体"/>
          <w:spacing w:val="-2"/>
          <w:sz w:val="24"/>
          <w:szCs w:val="24"/>
        </w:rPr>
      </w:pPr>
      <w:r>
        <w:rPr>
          <w:rFonts w:hint="eastAsia" w:ascii="宋体" w:hAnsi="宋体" w:eastAsia="宋体" w:cs="宋体"/>
          <w:spacing w:val="-6"/>
          <w:sz w:val="24"/>
          <w:szCs w:val="24"/>
          <w:lang w:val="en-US" w:eastAsia="zh-CN"/>
        </w:rPr>
        <w:t>3、</w:t>
      </w:r>
      <w:r>
        <w:rPr>
          <w:rFonts w:hint="eastAsia" w:ascii="宋体" w:hAnsi="宋体" w:eastAsia="宋体" w:cs="宋体"/>
          <w:spacing w:val="-2"/>
          <w:sz w:val="24"/>
          <w:szCs w:val="24"/>
        </w:rPr>
        <w:t>支付比例和方式</w:t>
      </w:r>
    </w:p>
    <w:p w14:paraId="18BBB9A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rPr>
      </w:pPr>
      <w:r>
        <w:rPr>
          <w:rFonts w:hint="eastAsia" w:ascii="宋体" w:hAnsi="宋体" w:eastAsia="宋体" w:cs="宋体"/>
          <w:spacing w:val="-2"/>
          <w:sz w:val="24"/>
          <w:szCs w:val="24"/>
          <w:highlight w:val="none"/>
          <w:lang w:val="en-US" w:eastAsia="zh-CN"/>
        </w:rPr>
        <w:t>（1）</w:t>
      </w:r>
      <w:r>
        <w:rPr>
          <w:rFonts w:hint="eastAsia" w:ascii="宋体" w:hAnsi="宋体" w:eastAsia="宋体" w:cs="宋体"/>
          <w:spacing w:val="-2"/>
          <w:sz w:val="24"/>
          <w:szCs w:val="24"/>
          <w:highlight w:val="none"/>
        </w:rPr>
        <w:t>付款方式：</w:t>
      </w:r>
    </w:p>
    <w:p w14:paraId="5067E9F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Calibri" w:hAnsi="Calibri" w:eastAsia="宋体" w:cs="Calibri"/>
          <w:spacing w:val="-2"/>
          <w:sz w:val="24"/>
          <w:szCs w:val="24"/>
          <w:lang w:val="en-US" w:eastAsia="zh-CN"/>
        </w:rPr>
      </w:pPr>
      <w:r>
        <w:rPr>
          <w:rFonts w:hint="default" w:ascii="Calibri" w:hAnsi="Calibri" w:eastAsia="宋体" w:cs="Calibri"/>
          <w:spacing w:val="-2"/>
          <w:sz w:val="24"/>
          <w:szCs w:val="24"/>
          <w:lang w:val="en-US" w:eastAsia="zh-CN"/>
        </w:rPr>
        <w:t>①付款条件说明：合同签订后，达到付款条件起10日内，支付合同总金额的60.00%。</w:t>
      </w:r>
    </w:p>
    <w:p w14:paraId="709CF24C">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default" w:ascii="Calibri" w:hAnsi="Calibri" w:eastAsia="宋体" w:cs="Calibri"/>
          <w:spacing w:val="-2"/>
          <w:sz w:val="24"/>
          <w:szCs w:val="24"/>
          <w:lang w:val="en-US" w:eastAsia="zh-CN"/>
        </w:rPr>
      </w:pPr>
      <w:r>
        <w:rPr>
          <w:rFonts w:hint="default" w:ascii="Calibri" w:hAnsi="Calibri" w:eastAsia="宋体" w:cs="Calibri"/>
          <w:spacing w:val="-2"/>
          <w:sz w:val="24"/>
          <w:szCs w:val="24"/>
          <w:lang w:val="en-US" w:eastAsia="zh-CN"/>
        </w:rPr>
        <w:t>②付款条件说明：合同期满并经我方验收合格后，达到付款条件起10日内，支付合同总金额的40.00%</w:t>
      </w:r>
    </w:p>
    <w:p w14:paraId="58AE233C">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结算方式：银行转账。</w:t>
      </w:r>
    </w:p>
    <w:p w14:paraId="5A67EFF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结算单位：</w:t>
      </w:r>
      <w:r>
        <w:rPr>
          <w:rFonts w:hint="eastAsia" w:ascii="宋体" w:hAnsi="宋体" w:eastAsia="宋体" w:cs="宋体"/>
          <w:spacing w:val="-2"/>
          <w:sz w:val="24"/>
          <w:szCs w:val="24"/>
          <w:lang w:val="en-US" w:eastAsia="zh-CN"/>
        </w:rPr>
        <w:t>乙方须</w:t>
      </w:r>
      <w:r>
        <w:rPr>
          <w:rFonts w:hint="eastAsia" w:ascii="宋体" w:hAnsi="宋体" w:cs="宋体"/>
          <w:spacing w:val="-2"/>
          <w:sz w:val="24"/>
          <w:szCs w:val="24"/>
          <w:lang w:val="en-US" w:eastAsia="zh-CN"/>
        </w:rPr>
        <w:t>在每次付款前5个工作日</w:t>
      </w:r>
      <w:r>
        <w:rPr>
          <w:rFonts w:hint="eastAsia" w:ascii="宋体" w:hAnsi="宋体" w:eastAsia="宋体" w:cs="宋体"/>
          <w:spacing w:val="-2"/>
          <w:sz w:val="24"/>
          <w:szCs w:val="24"/>
          <w:lang w:val="en-US" w:eastAsia="zh-CN"/>
        </w:rPr>
        <w:t>向甲方出具合法有效的完税发票，甲方对乙方服务考核后并减去服务不合格扣罚费用后，甲方进行支付结算</w:t>
      </w:r>
      <w:r>
        <w:rPr>
          <w:rFonts w:hint="eastAsia" w:ascii="宋体" w:hAnsi="宋体" w:eastAsia="宋体" w:cs="宋体"/>
          <w:spacing w:val="-2"/>
          <w:sz w:val="24"/>
          <w:szCs w:val="24"/>
        </w:rPr>
        <w:t>。</w:t>
      </w:r>
    </w:p>
    <w:p w14:paraId="035BBE7D">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七</w:t>
      </w:r>
      <w:r>
        <w:rPr>
          <w:rFonts w:hint="eastAsia" w:ascii="宋体" w:hAnsi="宋体" w:eastAsia="宋体" w:cs="宋体"/>
          <w:spacing w:val="-2"/>
          <w:sz w:val="24"/>
          <w:szCs w:val="24"/>
        </w:rPr>
        <w:t>、双方的权利和义务</w:t>
      </w:r>
    </w:p>
    <w:p w14:paraId="6D755DC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除本合同其他条款约定的权利、义务外，双方约定如下：</w:t>
      </w:r>
    </w:p>
    <w:p w14:paraId="047051F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甲方权利</w:t>
      </w:r>
    </w:p>
    <w:p w14:paraId="5CF3BFE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（1）有权对合同约定范围内乙方的服务进行监督和检查，拥有监管权</w:t>
      </w:r>
      <w:r>
        <w:rPr>
          <w:rFonts w:hint="eastAsia" w:ascii="宋体" w:hAnsi="宋体" w:eastAsia="宋体" w:cs="宋体"/>
          <w:spacing w:val="-2"/>
          <w:sz w:val="24"/>
          <w:szCs w:val="24"/>
        </w:rPr>
        <w:t>；</w:t>
      </w:r>
    </w:p>
    <w:p w14:paraId="130C690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（2）负责检查监督乙方广告发布⼯作的实施及执⾏情况；</w:t>
      </w:r>
    </w:p>
    <w:p w14:paraId="3AF71C0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（3）根据本合同约定，按时向乙方支付相关服务费用</w:t>
      </w:r>
      <w:r>
        <w:rPr>
          <w:rFonts w:hint="eastAsia" w:ascii="宋体" w:hAnsi="宋体" w:eastAsia="宋体" w:cs="宋体"/>
          <w:spacing w:val="-2"/>
          <w:sz w:val="24"/>
          <w:szCs w:val="24"/>
        </w:rPr>
        <w:t>；</w:t>
      </w:r>
    </w:p>
    <w:p w14:paraId="5DE1C2A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4）有权审查乙方的服务内容及进度，对乙方服务内容的质量、进度等情况进行监督检查，有权向乙方表达对服务内容的意见和建议，乙方应予以充分考虑，如乙方未达到标准或出现不合格情况，甲方有权要求乙方进行整改和完善</w:t>
      </w:r>
      <w:r>
        <w:rPr>
          <w:rFonts w:hint="eastAsia" w:ascii="宋体" w:hAnsi="宋体" w:eastAsia="宋体" w:cs="宋体"/>
          <w:spacing w:val="-2"/>
          <w:sz w:val="24"/>
          <w:szCs w:val="24"/>
        </w:rPr>
        <w:t>；</w:t>
      </w:r>
    </w:p>
    <w:p w14:paraId="64A58CD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甲方义务</w:t>
      </w:r>
    </w:p>
    <w:p w14:paraId="4873C41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按约定向乙方支付报酬；</w:t>
      </w:r>
    </w:p>
    <w:p w14:paraId="2BEEBF7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按约定验收技术服务成果。</w:t>
      </w:r>
    </w:p>
    <w:p w14:paraId="36E19A6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乙方权利</w:t>
      </w:r>
    </w:p>
    <w:p w14:paraId="17176B2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（1）有权在⼴告发布前，要求甲⽅提供与⼴告发布相关的⽂件资料；</w:t>
      </w:r>
    </w:p>
    <w:p w14:paraId="35728C3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（2）乙方保证其提供⼴告服务的真实性及合法性，且该⼴告内容不存在违反任何法律法规或侵犯任何第三⽅的合法权益（包括但不限于知识产权）；</w:t>
      </w:r>
    </w:p>
    <w:p w14:paraId="5609DFC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（3）及时向甲⽅通知本项⽬服务范围内有关服务的重⼤事项，及时配合处理投诉；</w:t>
      </w:r>
    </w:p>
    <w:p w14:paraId="552BB09F">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（4）所派的项目负责人，在合同履行中未经甲方同意不得擅自更换他人。</w:t>
      </w:r>
    </w:p>
    <w:p w14:paraId="64F652E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乙方项目负责人：</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，联系电话：</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w:t>
      </w:r>
    </w:p>
    <w:p w14:paraId="7EB1E24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（5）</w:t>
      </w:r>
      <w:r>
        <w:rPr>
          <w:rFonts w:hint="eastAsia" w:ascii="宋体" w:hAnsi="宋体" w:cs="宋体"/>
          <w:spacing w:val="-2"/>
          <w:sz w:val="24"/>
          <w:szCs w:val="24"/>
          <w:lang w:val="en-US" w:eastAsia="zh-CN"/>
        </w:rPr>
        <w:t>乙方</w:t>
      </w:r>
      <w:r>
        <w:rPr>
          <w:rFonts w:hint="eastAsia" w:ascii="宋体" w:hAnsi="宋体" w:eastAsia="宋体" w:cs="宋体"/>
          <w:spacing w:val="-2"/>
          <w:sz w:val="24"/>
          <w:szCs w:val="24"/>
          <w:lang w:val="en-US" w:eastAsia="zh-CN"/>
        </w:rPr>
        <w:t>的⼴告服务接受甲⽅的监督；</w:t>
      </w:r>
    </w:p>
    <w:p w14:paraId="1076721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（6）所交成果不符合国家法律法规和合同规定的，甲方有权拒收</w:t>
      </w:r>
      <w:r>
        <w:rPr>
          <w:rFonts w:hint="eastAsia" w:ascii="宋体" w:hAnsi="宋体" w:cs="宋体"/>
          <w:spacing w:val="-2"/>
          <w:sz w:val="24"/>
          <w:szCs w:val="24"/>
          <w:lang w:val="en-US" w:eastAsia="zh-CN"/>
        </w:rPr>
        <w:t>并拒绝支付合同价款</w:t>
      </w:r>
      <w:r>
        <w:rPr>
          <w:rFonts w:hint="eastAsia" w:ascii="宋体" w:hAnsi="宋体" w:eastAsia="宋体" w:cs="宋体"/>
          <w:spacing w:val="-2"/>
          <w:sz w:val="24"/>
          <w:szCs w:val="24"/>
          <w:lang w:val="en-US" w:eastAsia="zh-CN"/>
        </w:rPr>
        <w:t>，并由乙方承担一切费用</w:t>
      </w:r>
    </w:p>
    <w:p w14:paraId="30579C7D">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4、乙方的义务</w:t>
      </w:r>
    </w:p>
    <w:p w14:paraId="0D233FF8">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乙方在进入甲方办公场地时，须遵守甲方规定和纪律，如因违反甲方规定和纪律造成乙方损失，责任由乙方自行承担</w:t>
      </w:r>
      <w:r>
        <w:rPr>
          <w:rFonts w:hint="eastAsia" w:ascii="宋体" w:hAnsi="宋体" w:eastAsia="宋体" w:cs="宋体"/>
          <w:spacing w:val="-2"/>
          <w:sz w:val="24"/>
          <w:szCs w:val="24"/>
          <w:lang w:eastAsia="zh-CN"/>
        </w:rPr>
        <w:t>；</w:t>
      </w:r>
    </w:p>
    <w:p w14:paraId="37A4984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（2）</w:t>
      </w:r>
      <w:r>
        <w:rPr>
          <w:rFonts w:hint="eastAsia" w:ascii="宋体" w:hAnsi="宋体" w:eastAsia="宋体" w:cs="宋体"/>
          <w:spacing w:val="-2"/>
          <w:sz w:val="24"/>
          <w:szCs w:val="24"/>
        </w:rPr>
        <w:t>有在技术服务项目验收后，向甲方传授与该技术服务项目相关的技术知识，提供相关的技术资料和必要的技术指导的义务。</w:t>
      </w:r>
    </w:p>
    <w:p w14:paraId="723859B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八</w:t>
      </w:r>
      <w:r>
        <w:rPr>
          <w:rFonts w:hint="eastAsia" w:ascii="宋体" w:hAnsi="宋体" w:eastAsia="宋体" w:cs="宋体"/>
          <w:spacing w:val="-1"/>
          <w:sz w:val="24"/>
          <w:szCs w:val="24"/>
        </w:rPr>
        <w:t>、</w:t>
      </w:r>
      <w:r>
        <w:rPr>
          <w:rFonts w:hint="eastAsia" w:ascii="宋体" w:hAnsi="宋体" w:eastAsia="宋体" w:cs="宋体"/>
          <w:spacing w:val="-1"/>
          <w:sz w:val="24"/>
          <w:szCs w:val="24"/>
          <w:lang w:val="en-US" w:eastAsia="zh-CN"/>
        </w:rPr>
        <w:t>双方承诺</w:t>
      </w:r>
    </w:p>
    <w:p w14:paraId="631831E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1</w:t>
      </w:r>
      <w:r>
        <w:rPr>
          <w:rFonts w:hint="eastAsia" w:ascii="宋体" w:hAnsi="宋体" w:cs="宋体"/>
          <w:spacing w:val="-2"/>
          <w:sz w:val="24"/>
          <w:szCs w:val="24"/>
          <w:lang w:val="en-US" w:eastAsia="zh-CN"/>
        </w:rPr>
        <w:t>、</w:t>
      </w:r>
      <w:r>
        <w:rPr>
          <w:rFonts w:hint="eastAsia" w:ascii="宋体" w:hAnsi="宋体" w:eastAsia="宋体" w:cs="宋体"/>
          <w:spacing w:val="-2"/>
          <w:sz w:val="24"/>
          <w:szCs w:val="24"/>
          <w:lang w:val="en-US" w:eastAsia="zh-CN"/>
        </w:rPr>
        <w:t>乙方向甲方承诺，按照本合同约定提供相关服务。</w:t>
      </w:r>
    </w:p>
    <w:p w14:paraId="641DE5A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2</w:t>
      </w:r>
      <w:r>
        <w:rPr>
          <w:rFonts w:hint="eastAsia" w:ascii="宋体" w:hAnsi="宋体" w:cs="宋体"/>
          <w:spacing w:val="-2"/>
          <w:sz w:val="24"/>
          <w:szCs w:val="24"/>
          <w:lang w:val="en-US" w:eastAsia="zh-CN"/>
        </w:rPr>
        <w:t>、</w:t>
      </w:r>
      <w:r>
        <w:rPr>
          <w:rFonts w:hint="eastAsia" w:ascii="宋体" w:hAnsi="宋体" w:eastAsia="宋体" w:cs="宋体"/>
          <w:spacing w:val="-2"/>
          <w:sz w:val="24"/>
          <w:szCs w:val="24"/>
          <w:lang w:val="en-US" w:eastAsia="zh-CN"/>
        </w:rPr>
        <w:t>甲方向乙方承诺，按照本合同约定支付服务款项。</w:t>
      </w:r>
    </w:p>
    <w:p w14:paraId="1E94CF9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九、质量保证</w:t>
      </w:r>
    </w:p>
    <w:p w14:paraId="6B96273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服务方案科学、可行，人员配置合理，全面满足要求。</w:t>
      </w:r>
    </w:p>
    <w:p w14:paraId="5117E087">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符合国家有关服务规范要求，确保各项服务达到竞争性磋商文件的技术服务要求。</w:t>
      </w:r>
    </w:p>
    <w:p w14:paraId="64D0EDBD">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3</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乙方提供的技术服务，若发生侵权而产生的一切后果，由乙方负责，甲方保留索赔权力。</w:t>
      </w:r>
    </w:p>
    <w:p w14:paraId="177C551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十</w:t>
      </w:r>
      <w:r>
        <w:rPr>
          <w:rFonts w:hint="eastAsia" w:ascii="宋体" w:hAnsi="宋体" w:eastAsia="宋体" w:cs="宋体"/>
          <w:spacing w:val="-2"/>
          <w:sz w:val="24"/>
          <w:szCs w:val="24"/>
        </w:rPr>
        <w:t>、保密</w:t>
      </w:r>
      <w:r>
        <w:rPr>
          <w:rFonts w:hint="eastAsia" w:ascii="宋体" w:hAnsi="宋体" w:eastAsia="宋体" w:cs="宋体"/>
          <w:spacing w:val="-2"/>
          <w:sz w:val="24"/>
          <w:szCs w:val="24"/>
          <w:lang w:val="en-US" w:eastAsia="zh-CN"/>
        </w:rPr>
        <w:t>条款</w:t>
      </w:r>
    </w:p>
    <w:p w14:paraId="6F1C080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1</w:t>
      </w:r>
      <w:r>
        <w:rPr>
          <w:rFonts w:hint="eastAsia" w:ascii="宋体" w:hAnsi="宋体" w:cs="宋体"/>
          <w:spacing w:val="-1"/>
          <w:sz w:val="24"/>
          <w:szCs w:val="24"/>
          <w:lang w:eastAsia="zh-CN"/>
        </w:rPr>
        <w:t>、</w:t>
      </w:r>
      <w:r>
        <w:rPr>
          <w:rFonts w:hint="eastAsia" w:ascii="宋体" w:hAnsi="宋体" w:eastAsia="宋体" w:cs="宋体"/>
          <w:spacing w:val="-1"/>
          <w:sz w:val="24"/>
          <w:szCs w:val="24"/>
        </w:rPr>
        <w:t>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4C1C540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2</w:t>
      </w:r>
      <w:r>
        <w:rPr>
          <w:rFonts w:hint="eastAsia" w:ascii="宋体" w:hAnsi="宋体" w:cs="宋体"/>
          <w:spacing w:val="-1"/>
          <w:sz w:val="24"/>
          <w:szCs w:val="24"/>
          <w:lang w:eastAsia="zh-CN"/>
        </w:rPr>
        <w:t>、</w:t>
      </w:r>
      <w:r>
        <w:rPr>
          <w:rFonts w:hint="eastAsia" w:ascii="宋体" w:hAnsi="宋体" w:eastAsia="宋体" w:cs="宋体"/>
          <w:spacing w:val="-1"/>
          <w:sz w:val="24"/>
          <w:szCs w:val="24"/>
        </w:rPr>
        <w:t>甲方有义务保护乙方的知识产权，未经乙方同意，不得将乙方交付的具有知识产权性质的成果、资料向第三方转让或用于本合同以外的项目。如发生以上情况，乙方有权索赔，但甲方依据相关法定职责对外公开的除外。</w:t>
      </w:r>
    </w:p>
    <w:p w14:paraId="293A3D18">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3</w:t>
      </w:r>
      <w:r>
        <w:rPr>
          <w:rFonts w:hint="eastAsia" w:ascii="宋体" w:hAnsi="宋体" w:cs="宋体"/>
          <w:spacing w:val="-1"/>
          <w:sz w:val="24"/>
          <w:szCs w:val="24"/>
          <w:lang w:eastAsia="zh-CN"/>
        </w:rPr>
        <w:t>、</w:t>
      </w:r>
      <w:r>
        <w:rPr>
          <w:rFonts w:hint="eastAsia" w:ascii="宋体" w:hAnsi="宋体" w:eastAsia="宋体" w:cs="宋体"/>
          <w:spacing w:val="-1"/>
          <w:sz w:val="24"/>
          <w:szCs w:val="24"/>
        </w:rPr>
        <w:t>本条款为独立条款，本合同的无效、变更、解除和终止均不影响本条款的效力。</w:t>
      </w:r>
    </w:p>
    <w:p w14:paraId="32866A46">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lang w:val="en-US" w:eastAsia="zh-CN"/>
        </w:rPr>
      </w:pPr>
      <w:r>
        <w:rPr>
          <w:rFonts w:hint="eastAsia" w:ascii="宋体" w:hAnsi="宋体" w:cs="宋体"/>
          <w:spacing w:val="-1"/>
          <w:sz w:val="24"/>
          <w:szCs w:val="24"/>
          <w:lang w:val="en-US" w:eastAsia="zh-CN"/>
        </w:rPr>
        <w:t>4</w:t>
      </w:r>
      <w:r>
        <w:rPr>
          <w:rFonts w:hint="eastAsia" w:ascii="宋体" w:hAnsi="宋体" w:cs="宋体"/>
          <w:spacing w:val="-1"/>
          <w:sz w:val="24"/>
          <w:szCs w:val="24"/>
          <w:lang w:eastAsia="zh-CN"/>
        </w:rPr>
        <w:t>、</w:t>
      </w:r>
      <w:r>
        <w:rPr>
          <w:rFonts w:hint="eastAsia" w:ascii="宋体" w:hAnsi="宋体" w:eastAsia="宋体" w:cs="宋体"/>
          <w:spacing w:val="-1"/>
          <w:sz w:val="24"/>
          <w:szCs w:val="24"/>
        </w:rPr>
        <w:t>甲乙双方应另行签订保密协议。</w:t>
      </w:r>
    </w:p>
    <w:p w14:paraId="225E473E">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5</w:t>
      </w:r>
      <w:r>
        <w:rPr>
          <w:rFonts w:hint="eastAsia" w:ascii="宋体" w:hAnsi="宋体" w:eastAsia="宋体" w:cs="宋体"/>
          <w:spacing w:val="-2"/>
          <w:sz w:val="24"/>
          <w:szCs w:val="24"/>
          <w:lang w:val="en-US" w:eastAsia="zh-CN"/>
        </w:rPr>
        <w:t>、</w:t>
      </w:r>
      <w:r>
        <w:rPr>
          <w:rFonts w:hint="eastAsia" w:ascii="宋体" w:hAnsi="宋体" w:eastAsia="宋体" w:cs="宋体"/>
          <w:spacing w:val="-2"/>
          <w:sz w:val="24"/>
          <w:szCs w:val="24"/>
        </w:rPr>
        <w:t>本保密条款在本合同终止后，仍具有法律约束力。</w:t>
      </w:r>
    </w:p>
    <w:p w14:paraId="7C5CCFE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lang w:val="en-US" w:eastAsia="zh-CN"/>
        </w:rPr>
      </w:pPr>
      <w:r>
        <w:rPr>
          <w:rFonts w:hint="eastAsia" w:ascii="宋体" w:hAnsi="宋体" w:eastAsia="宋体" w:cs="宋体"/>
          <w:spacing w:val="-2"/>
          <w:sz w:val="24"/>
          <w:szCs w:val="24"/>
          <w:lang w:val="en-US" w:eastAsia="zh-CN"/>
        </w:rPr>
        <w:t>十</w:t>
      </w:r>
      <w:r>
        <w:rPr>
          <w:rFonts w:hint="eastAsia" w:ascii="宋体" w:hAnsi="宋体" w:cs="宋体"/>
          <w:spacing w:val="-2"/>
          <w:sz w:val="24"/>
          <w:szCs w:val="24"/>
          <w:lang w:val="en-US" w:eastAsia="zh-CN"/>
        </w:rPr>
        <w:t>一</w:t>
      </w:r>
      <w:r>
        <w:rPr>
          <w:rFonts w:hint="eastAsia" w:ascii="宋体" w:hAnsi="宋体" w:eastAsia="宋体" w:cs="宋体"/>
          <w:spacing w:val="-2"/>
          <w:sz w:val="24"/>
          <w:szCs w:val="24"/>
          <w:lang w:val="en-US" w:eastAsia="zh-CN"/>
        </w:rPr>
        <w:t>、</w:t>
      </w:r>
      <w:r>
        <w:rPr>
          <w:rFonts w:hint="eastAsia" w:ascii="宋体" w:hAnsi="宋体" w:eastAsia="宋体" w:cs="宋体"/>
          <w:spacing w:val="-3"/>
          <w:sz w:val="24"/>
          <w:szCs w:val="24"/>
        </w:rPr>
        <w:t>不可抗力</w:t>
      </w:r>
      <w:r>
        <w:rPr>
          <w:rFonts w:hint="eastAsia" w:ascii="宋体" w:hAnsi="宋体" w:eastAsia="宋体" w:cs="宋体"/>
          <w:spacing w:val="-3"/>
          <w:sz w:val="24"/>
          <w:szCs w:val="24"/>
          <w:lang w:val="en-US" w:eastAsia="zh-CN"/>
        </w:rPr>
        <w:t>事件处理</w:t>
      </w:r>
    </w:p>
    <w:p w14:paraId="025A46F7">
      <w:pPr>
        <w:tabs>
          <w:tab w:val="left" w:pos="0"/>
        </w:tabs>
        <w:spacing w:line="360"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1.在合同有效期内，任何一方因不可抗力事件导致不能履行合同，</w:t>
      </w:r>
      <w:r>
        <w:rPr>
          <w:rFonts w:hint="eastAsia" w:ascii="宋体" w:hAnsi="宋体" w:cs="宋体"/>
          <w:sz w:val="24"/>
          <w:szCs w:val="24"/>
          <w:highlight w:val="none"/>
          <w:lang w:val="en-US" w:eastAsia="zh-CN"/>
        </w:rPr>
        <w:t>互不承担违约责任</w:t>
      </w:r>
      <w:r>
        <w:rPr>
          <w:rFonts w:hint="eastAsia" w:ascii="宋体" w:hAnsi="宋体" w:eastAsia="宋体" w:cs="宋体"/>
          <w:sz w:val="24"/>
          <w:szCs w:val="24"/>
          <w:highlight w:val="none"/>
        </w:rPr>
        <w:t>。</w:t>
      </w:r>
    </w:p>
    <w:p w14:paraId="78CB29B4">
      <w:pPr>
        <w:tabs>
          <w:tab w:val="left" w:pos="0"/>
        </w:tabs>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4E11CD9D">
      <w:pPr>
        <w:spacing w:after="0" w:line="360" w:lineRule="auto"/>
        <w:ind w:firstLine="480" w:firstLineChars="200"/>
        <w:jc w:val="left"/>
        <w:outlineLvl w:val="9"/>
        <w:rPr>
          <w:rFonts w:hint="eastAsia" w:ascii="宋体" w:hAnsi="宋体" w:cs="宋体"/>
          <w:b w:val="0"/>
          <w:bCs w:val="0"/>
          <w:spacing w:val="-2"/>
          <w:kern w:val="2"/>
          <w:sz w:val="24"/>
          <w:szCs w:val="24"/>
          <w:lang w:eastAsia="zh-CN"/>
        </w:rPr>
      </w:pPr>
      <w:r>
        <w:rPr>
          <w:rFonts w:hint="eastAsia" w:ascii="宋体" w:hAnsi="宋体" w:eastAsia="宋体" w:cs="宋体"/>
          <w:sz w:val="24"/>
          <w:szCs w:val="24"/>
          <w:highlight w:val="none"/>
        </w:rPr>
        <w:t>3.不可抗力事件延续</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天以上，双方应通过友好协商，确定是否继续履行合同。</w:t>
      </w:r>
    </w:p>
    <w:p w14:paraId="4A37729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十</w:t>
      </w:r>
      <w:r>
        <w:rPr>
          <w:rFonts w:hint="eastAsia" w:ascii="宋体" w:hAnsi="宋体" w:cs="宋体"/>
          <w:spacing w:val="-1"/>
          <w:sz w:val="24"/>
          <w:szCs w:val="24"/>
          <w:lang w:val="en-US" w:eastAsia="zh-CN"/>
        </w:rPr>
        <w:t>二</w:t>
      </w:r>
      <w:r>
        <w:rPr>
          <w:rFonts w:hint="eastAsia" w:ascii="宋体" w:hAnsi="宋体" w:eastAsia="宋体" w:cs="宋体"/>
          <w:spacing w:val="-1"/>
          <w:sz w:val="24"/>
          <w:szCs w:val="24"/>
          <w:lang w:val="en-US" w:eastAsia="zh-CN"/>
        </w:rPr>
        <w:t>、</w:t>
      </w:r>
      <w:r>
        <w:rPr>
          <w:rFonts w:hint="eastAsia" w:ascii="宋体" w:hAnsi="宋体" w:eastAsia="宋体" w:cs="宋体"/>
          <w:spacing w:val="-1"/>
          <w:sz w:val="24"/>
          <w:szCs w:val="24"/>
        </w:rPr>
        <w:t>违约责任</w:t>
      </w:r>
    </w:p>
    <w:p w14:paraId="5BDFCC7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1</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按合同要求提供服务或服务质量不能满足合同要求不能满足合同要求，甲方应当将乙方违约的情况以及拟采取的措施以书面形式报政府采购监管部门，根据政府采购监管部门的处理意见，甲方有权解除本合同，乙方应向甲方支付合同价款20％的违约金</w:t>
      </w:r>
      <w:r>
        <w:rPr>
          <w:rFonts w:hint="eastAsia" w:ascii="宋体" w:hAnsi="宋体" w:cs="宋体"/>
          <w:spacing w:val="-1"/>
          <w:sz w:val="24"/>
          <w:szCs w:val="24"/>
          <w:lang w:eastAsia="zh-CN"/>
        </w:rPr>
        <w:t>，并赔偿甲方因此造成的所有损失，包括但不限于律师费、诉讼费、保函费、鉴定费等</w:t>
      </w:r>
      <w:r>
        <w:rPr>
          <w:rFonts w:hint="eastAsia" w:ascii="宋体" w:hAnsi="宋体" w:eastAsia="宋体" w:cs="宋体"/>
          <w:spacing w:val="-1"/>
          <w:sz w:val="24"/>
          <w:szCs w:val="24"/>
        </w:rPr>
        <w:t>。同时，政府采购监管部门有权依据《</w:t>
      </w:r>
      <w:r>
        <w:rPr>
          <w:rFonts w:hint="eastAsia" w:ascii="宋体" w:hAnsi="宋体" w:cs="宋体"/>
          <w:spacing w:val="-1"/>
          <w:sz w:val="24"/>
          <w:szCs w:val="24"/>
          <w:lang w:val="en-US" w:eastAsia="zh-CN"/>
        </w:rPr>
        <w:t>中华人民共和国</w:t>
      </w:r>
      <w:r>
        <w:rPr>
          <w:rFonts w:hint="eastAsia" w:ascii="宋体" w:hAnsi="宋体" w:eastAsia="宋体" w:cs="宋体"/>
          <w:spacing w:val="-1"/>
          <w:sz w:val="24"/>
          <w:szCs w:val="24"/>
        </w:rPr>
        <w:t>政府釆购法》及相关法律法规对乙方的违法行为进行相应的处罚。</w:t>
      </w:r>
    </w:p>
    <w:p w14:paraId="57B8992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2</w:t>
      </w:r>
      <w:r>
        <w:rPr>
          <w:rFonts w:hint="eastAsia" w:ascii="宋体" w:hAnsi="宋体" w:cs="宋体"/>
          <w:spacing w:val="-1"/>
          <w:sz w:val="24"/>
          <w:szCs w:val="24"/>
          <w:lang w:eastAsia="zh-CN"/>
        </w:rPr>
        <w:t>、</w:t>
      </w:r>
      <w:r>
        <w:rPr>
          <w:rFonts w:hint="eastAsia" w:ascii="宋体" w:hAnsi="宋体" w:eastAsia="宋体" w:cs="宋体"/>
          <w:spacing w:val="-1"/>
          <w:sz w:val="24"/>
          <w:szCs w:val="24"/>
        </w:rPr>
        <w:t>在本合同履行过程中，甲方有权提前解除本合同，并不承担任何违约责任。</w:t>
      </w:r>
    </w:p>
    <w:p w14:paraId="55B06D4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3</w:t>
      </w:r>
      <w:r>
        <w:rPr>
          <w:rFonts w:hint="eastAsia" w:ascii="宋体" w:hAnsi="宋体" w:cs="宋体"/>
          <w:spacing w:val="-1"/>
          <w:sz w:val="24"/>
          <w:szCs w:val="24"/>
          <w:lang w:eastAsia="zh-CN"/>
        </w:rPr>
        <w:t>、</w:t>
      </w:r>
      <w:r>
        <w:rPr>
          <w:rFonts w:hint="eastAsia" w:ascii="宋体" w:hAnsi="宋体" w:eastAsia="宋体" w:cs="宋体"/>
          <w:spacing w:val="-1"/>
          <w:sz w:val="24"/>
          <w:szCs w:val="24"/>
        </w:rPr>
        <w:t>乙方提供的服务不符合本项目相关文件和本合同规定的，甲方有权拒绝，并且乙方应向甲方支付本合同价款20%的违约金，若违约金不能弥补甲方损失，乙方还应赔偿损失</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1330B03D">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乙方未能按照本合同约定时间提供服务或完成约定的项目服务内容的，从逾期之日起每日按本合同价款万分之二的数额向甲方支付违约金；逾期</w:t>
      </w:r>
      <w:r>
        <w:rPr>
          <w:rFonts w:hint="eastAsia" w:ascii="宋体" w:hAnsi="宋体" w:eastAsia="宋体" w:cs="宋体"/>
          <w:spacing w:val="-1"/>
          <w:sz w:val="24"/>
          <w:szCs w:val="24"/>
          <w:u w:val="single"/>
        </w:rPr>
        <w:t xml:space="preserve"> </w:t>
      </w:r>
      <w:r>
        <w:rPr>
          <w:rFonts w:hint="eastAsia" w:ascii="宋体" w:hAnsi="宋体" w:cs="宋体"/>
          <w:spacing w:val="-1"/>
          <w:sz w:val="24"/>
          <w:szCs w:val="24"/>
          <w:u w:val="single"/>
          <w:lang w:val="en-US" w:eastAsia="zh-CN"/>
        </w:rPr>
        <w:t xml:space="preserve"> </w:t>
      </w:r>
      <w:r>
        <w:rPr>
          <w:rFonts w:hint="eastAsia" w:ascii="宋体" w:hAnsi="宋体" w:eastAsia="宋体" w:cs="宋体"/>
          <w:spacing w:val="-1"/>
          <w:sz w:val="24"/>
          <w:szCs w:val="24"/>
        </w:rPr>
        <w:t>日以上的，甲方有权解除本合同，由此造成的甲方经济损失由乙方承担</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7338C36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5</w:t>
      </w:r>
      <w:r>
        <w:rPr>
          <w:rFonts w:hint="eastAsia" w:ascii="宋体" w:hAnsi="宋体" w:cs="宋体"/>
          <w:spacing w:val="-1"/>
          <w:sz w:val="24"/>
          <w:szCs w:val="24"/>
          <w:lang w:eastAsia="zh-CN"/>
        </w:rPr>
        <w:t>、</w:t>
      </w:r>
      <w:r>
        <w:rPr>
          <w:rFonts w:hint="eastAsia" w:ascii="宋体" w:hAnsi="宋体" w:eastAsia="宋体" w:cs="宋体"/>
          <w:spacing w:val="-1"/>
          <w:sz w:val="24"/>
          <w:szCs w:val="24"/>
        </w:rPr>
        <w:t>乙方未经甲方同意，不得擅自将本合同服务转包第三方承担，否则甲方有权解除本合同，乙方应向甲方支付本合同价款20%的违约金</w:t>
      </w:r>
      <w:r>
        <w:rPr>
          <w:rFonts w:hint="eastAsia" w:ascii="宋体" w:hAnsi="宋体" w:cs="宋体"/>
          <w:spacing w:val="-1"/>
          <w:sz w:val="24"/>
          <w:szCs w:val="24"/>
          <w:lang w:eastAsia="zh-CN"/>
        </w:rPr>
        <w:t>，</w:t>
      </w:r>
      <w:r>
        <w:rPr>
          <w:rFonts w:hint="eastAsia" w:ascii="宋体" w:hAnsi="宋体" w:eastAsia="宋体" w:cs="宋体"/>
          <w:spacing w:val="-1"/>
          <w:sz w:val="24"/>
          <w:szCs w:val="24"/>
        </w:rPr>
        <w:t>由此造成的甲方经济损失由乙方承担</w:t>
      </w:r>
      <w:r>
        <w:rPr>
          <w:rFonts w:hint="eastAsia" w:ascii="宋体" w:hAnsi="宋体" w:cs="宋体"/>
          <w:spacing w:val="-1"/>
          <w:sz w:val="24"/>
          <w:szCs w:val="24"/>
          <w:lang w:eastAsia="zh-CN"/>
        </w:rPr>
        <w:t>，包括但不限于律师费、诉讼费、保函费、鉴定费等费用</w:t>
      </w:r>
      <w:r>
        <w:rPr>
          <w:rFonts w:hint="eastAsia" w:ascii="宋体" w:hAnsi="宋体" w:eastAsia="宋体" w:cs="宋体"/>
          <w:spacing w:val="-1"/>
          <w:sz w:val="24"/>
          <w:szCs w:val="24"/>
        </w:rPr>
        <w:t>。</w:t>
      </w:r>
    </w:p>
    <w:p w14:paraId="507ABE0C">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6</w:t>
      </w:r>
      <w:r>
        <w:rPr>
          <w:rFonts w:hint="eastAsia" w:ascii="宋体" w:hAnsi="宋体" w:cs="宋体"/>
          <w:spacing w:val="-1"/>
          <w:sz w:val="24"/>
          <w:szCs w:val="24"/>
          <w:lang w:eastAsia="zh-CN"/>
        </w:rPr>
        <w:t>、</w:t>
      </w:r>
      <w:r>
        <w:rPr>
          <w:rFonts w:hint="eastAsia" w:ascii="宋体" w:hAnsi="宋体" w:eastAsia="宋体" w:cs="宋体"/>
          <w:spacing w:val="-1"/>
          <w:sz w:val="24"/>
          <w:szCs w:val="24"/>
        </w:rPr>
        <w:t>未经甲方书面同意，乙方将本项目工作成果等相关信息披露给任何第三方的，甲方有权解除本合同，乙方应向甲方支付本合同价款 20%的违约金</w:t>
      </w:r>
      <w:r>
        <w:rPr>
          <w:rFonts w:hint="eastAsia" w:ascii="宋体" w:hAnsi="宋体" w:cs="宋体"/>
          <w:spacing w:val="-1"/>
          <w:sz w:val="24"/>
          <w:szCs w:val="24"/>
          <w:lang w:eastAsia="zh-CN"/>
        </w:rPr>
        <w:t>，</w:t>
      </w:r>
      <w:r>
        <w:rPr>
          <w:rFonts w:hint="eastAsia" w:ascii="宋体" w:hAnsi="宋体" w:eastAsia="宋体" w:cs="宋体"/>
          <w:spacing w:val="-1"/>
          <w:sz w:val="24"/>
          <w:szCs w:val="24"/>
        </w:rPr>
        <w:t>由此造成的甲方经济损失由乙方承担，包括但不限于律师费、诉讼费、保函费、鉴定费等费用。</w:t>
      </w:r>
    </w:p>
    <w:p w14:paraId="4CAE8573">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7</w:t>
      </w:r>
      <w:r>
        <w:rPr>
          <w:rFonts w:hint="eastAsia" w:ascii="宋体" w:hAnsi="宋体" w:cs="宋体"/>
          <w:spacing w:val="-1"/>
          <w:sz w:val="24"/>
          <w:szCs w:val="24"/>
          <w:lang w:eastAsia="zh-CN"/>
        </w:rPr>
        <w:t>、</w:t>
      </w:r>
      <w:r>
        <w:rPr>
          <w:rFonts w:hint="eastAsia" w:ascii="宋体" w:hAnsi="宋体" w:eastAsia="宋体" w:cs="宋体"/>
          <w:spacing w:val="-1"/>
          <w:sz w:val="24"/>
          <w:szCs w:val="24"/>
        </w:rPr>
        <w:t>本合同中各条款约定的违约金可自甲方未支付款项中直接扣除，违约金若不能弥补甲方损失的，乙方还应赔偿甲方损失。</w:t>
      </w:r>
    </w:p>
    <w:p w14:paraId="5BC4C6B0">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rPr>
        <w:t>8</w:t>
      </w:r>
      <w:r>
        <w:rPr>
          <w:rFonts w:hint="eastAsia" w:ascii="宋体" w:hAnsi="宋体" w:cs="宋体"/>
          <w:spacing w:val="-1"/>
          <w:sz w:val="24"/>
          <w:szCs w:val="24"/>
          <w:lang w:eastAsia="zh-CN"/>
        </w:rPr>
        <w:t>、</w:t>
      </w:r>
      <w:r>
        <w:rPr>
          <w:rFonts w:hint="eastAsia" w:ascii="宋体" w:hAnsi="宋体" w:eastAsia="宋体" w:cs="宋体"/>
          <w:spacing w:val="-1"/>
          <w:sz w:val="24"/>
          <w:szCs w:val="24"/>
        </w:rPr>
        <w:t>双方拟定的其他条款。</w:t>
      </w:r>
    </w:p>
    <w:p w14:paraId="2E94A64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十</w:t>
      </w:r>
      <w:r>
        <w:rPr>
          <w:rFonts w:hint="eastAsia" w:ascii="宋体" w:hAnsi="宋体" w:cs="宋体"/>
          <w:spacing w:val="-1"/>
          <w:sz w:val="24"/>
          <w:szCs w:val="24"/>
          <w:lang w:val="en-US" w:eastAsia="zh-CN"/>
        </w:rPr>
        <w:t>四</w:t>
      </w:r>
      <w:r>
        <w:rPr>
          <w:rFonts w:hint="eastAsia" w:ascii="宋体" w:hAnsi="宋体" w:eastAsia="宋体" w:cs="宋体"/>
          <w:spacing w:val="-1"/>
          <w:sz w:val="24"/>
          <w:szCs w:val="24"/>
        </w:rPr>
        <w:t>、合同的生效、变更、终止</w:t>
      </w:r>
    </w:p>
    <w:p w14:paraId="57D06024">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1、</w:t>
      </w:r>
      <w:r>
        <w:rPr>
          <w:rFonts w:hint="eastAsia" w:ascii="宋体" w:hAnsi="宋体" w:eastAsia="宋体" w:cs="宋体"/>
          <w:spacing w:val="-1"/>
          <w:sz w:val="24"/>
          <w:szCs w:val="24"/>
        </w:rPr>
        <w:t>本合同经甲乙双方签字并盖章后生效。</w:t>
      </w:r>
    </w:p>
    <w:p w14:paraId="2FA86E72">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eastAsia="宋体" w:cs="宋体"/>
          <w:spacing w:val="-1"/>
          <w:sz w:val="24"/>
          <w:szCs w:val="24"/>
          <w:lang w:val="en-US" w:eastAsia="zh-CN"/>
        </w:rPr>
        <w:t>2、</w:t>
      </w:r>
      <w:r>
        <w:rPr>
          <w:rFonts w:hint="eastAsia" w:ascii="宋体" w:hAnsi="宋体" w:cs="宋体"/>
          <w:spacing w:val="-1"/>
          <w:sz w:val="24"/>
          <w:szCs w:val="24"/>
          <w:lang w:val="en-US" w:eastAsia="zh-CN"/>
        </w:rPr>
        <w:t>除本合同另有约定外，</w:t>
      </w:r>
      <w:r>
        <w:rPr>
          <w:rFonts w:hint="eastAsia" w:ascii="宋体" w:hAnsi="宋体" w:eastAsia="宋体" w:cs="宋体"/>
          <w:spacing w:val="-1"/>
          <w:sz w:val="24"/>
          <w:szCs w:val="24"/>
        </w:rPr>
        <w:t>甲乙双方的任何一方均不得擅自变更或解除合同，合同中如有未尽事宜，应由甲乙双方共同协商做出变更协议。合同附件与本合同不一致的，以本合同为准；变更协议与本合同不一致的，以变更协议为准。本合同的变更必须由双方协商一致，并以书面形式加盖公章予以确定。</w:t>
      </w:r>
    </w:p>
    <w:p w14:paraId="1671350B">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rPr>
        <w:t>有下列情形之一的，本合同终止：</w:t>
      </w:r>
    </w:p>
    <w:p w14:paraId="547E98F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合同已经按照约定履行完毕；</w:t>
      </w:r>
    </w:p>
    <w:p w14:paraId="0D77541D">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甲乙双方协商一致终止合同；</w:t>
      </w:r>
    </w:p>
    <w:p w14:paraId="4FD0C442">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一方依下列第 1</w:t>
      </w:r>
      <w:r>
        <w:rPr>
          <w:rFonts w:hint="eastAsia" w:ascii="宋体" w:hAnsi="宋体" w:eastAsia="宋体" w:cs="宋体"/>
          <w:spacing w:val="-3"/>
          <w:sz w:val="24"/>
          <w:szCs w:val="24"/>
          <w:lang w:val="en-US" w:eastAsia="zh-CN"/>
        </w:rPr>
        <w:t>5</w:t>
      </w:r>
      <w:r>
        <w:rPr>
          <w:rFonts w:hint="eastAsia" w:ascii="宋体" w:hAnsi="宋体" w:eastAsia="宋体" w:cs="宋体"/>
          <w:spacing w:val="-3"/>
          <w:sz w:val="24"/>
          <w:szCs w:val="24"/>
        </w:rPr>
        <w:t>.4 款规定解除本合同。</w:t>
      </w:r>
    </w:p>
    <w:p w14:paraId="1C3456E6">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rPr>
        <w:t>如本合同任何一方发生下述情况，在不影响本合同约定的其他救济手段的前提下，另一方有权书面通知全部或部分解除合同：</w:t>
      </w:r>
    </w:p>
    <w:p w14:paraId="2569976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发生破产、清算；</w:t>
      </w:r>
    </w:p>
    <w:p w14:paraId="55CDA1C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不可抗力事件持续 30 日历日，致使不能实现合同目的；</w:t>
      </w:r>
    </w:p>
    <w:p w14:paraId="250F4A54">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未能履行本合同项下的保密义务；</w:t>
      </w:r>
    </w:p>
    <w:p w14:paraId="67D39C9E">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eastAsia="zh-CN"/>
        </w:rPr>
        <w:t>（</w:t>
      </w:r>
      <w:r>
        <w:rPr>
          <w:rFonts w:hint="eastAsia" w:ascii="宋体" w:hAnsi="宋体" w:eastAsia="宋体" w:cs="宋体"/>
          <w:spacing w:val="-3"/>
          <w:sz w:val="24"/>
          <w:szCs w:val="24"/>
          <w:lang w:val="en-US" w:eastAsia="zh-CN"/>
        </w:rPr>
        <w:t>4</w:t>
      </w:r>
      <w:r>
        <w:rPr>
          <w:rFonts w:hint="eastAsia" w:ascii="宋体" w:hAnsi="宋体" w:eastAsia="宋体" w:cs="宋体"/>
          <w:spacing w:val="-3"/>
          <w:sz w:val="24"/>
          <w:szCs w:val="24"/>
          <w:lang w:eastAsia="zh-CN"/>
        </w:rPr>
        <w:t>）</w:t>
      </w:r>
      <w:r>
        <w:rPr>
          <w:rFonts w:hint="eastAsia" w:ascii="宋体" w:hAnsi="宋体" w:eastAsia="宋体" w:cs="宋体"/>
          <w:spacing w:val="-3"/>
          <w:sz w:val="24"/>
          <w:szCs w:val="24"/>
        </w:rPr>
        <w:t>未能履行本合同项下义务，且在违约后 60 日历日或双方商定的补救期限内仍未能对违约行为做出补救。</w:t>
      </w:r>
    </w:p>
    <w:p w14:paraId="2BEC6E58">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五</w:t>
      </w:r>
      <w:r>
        <w:rPr>
          <w:rFonts w:hint="eastAsia" w:ascii="宋体" w:hAnsi="宋体" w:eastAsia="宋体" w:cs="宋体"/>
          <w:spacing w:val="-3"/>
          <w:sz w:val="24"/>
          <w:szCs w:val="24"/>
        </w:rPr>
        <w:t>、争议的解决</w:t>
      </w:r>
    </w:p>
    <w:p w14:paraId="371EBBB8">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在本合同履行过程中发生争议时，甲乙双方应及时协商解决。如协商不成，选择以下第</w:t>
      </w:r>
      <w:r>
        <w:rPr>
          <w:rFonts w:hint="eastAsia" w:ascii="宋体" w:hAnsi="宋体" w:eastAsia="宋体" w:cs="宋体"/>
          <w:spacing w:val="-3"/>
          <w:sz w:val="24"/>
          <w:szCs w:val="24"/>
          <w:u w:val="single"/>
          <w:lang w:val="en-US" w:eastAsia="zh-CN"/>
        </w:rPr>
        <w:t xml:space="preserve">  2 </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款方式解决。</w:t>
      </w:r>
    </w:p>
    <w:p w14:paraId="72BB88C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rPr>
        <w:t>提交仲裁委员会申请仲裁，适用该仲裁委员会的仲裁条款，仲裁地点在西安市。仲裁裁决是最终决定，对双方具有约束力。在仲裁期间，除正在进行仲裁的部分外，合同其他部分应继续执行。</w:t>
      </w:r>
    </w:p>
    <w:p w14:paraId="0ADCD1C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rPr>
        <w:t>向甲方所在地有管辖权法院起诉。</w:t>
      </w:r>
    </w:p>
    <w:p w14:paraId="4D6B4A23">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六</w:t>
      </w:r>
      <w:r>
        <w:rPr>
          <w:rFonts w:hint="eastAsia" w:ascii="宋体" w:hAnsi="宋体" w:eastAsia="宋体" w:cs="宋体"/>
          <w:spacing w:val="-3"/>
          <w:sz w:val="24"/>
          <w:szCs w:val="24"/>
        </w:rPr>
        <w:t>、其它约定</w:t>
      </w:r>
    </w:p>
    <w:p w14:paraId="309C091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1、</w:t>
      </w:r>
      <w:r>
        <w:rPr>
          <w:rFonts w:hint="eastAsia" w:ascii="宋体" w:hAnsi="宋体" w:eastAsia="宋体" w:cs="宋体"/>
          <w:spacing w:val="-3"/>
          <w:sz w:val="24"/>
          <w:szCs w:val="24"/>
        </w:rPr>
        <w:t>本合同一式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份，具有同等法律效力，双方各执</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份。各方签字盖章后生效，合同执行完毕自动失效。</w:t>
      </w:r>
    </w:p>
    <w:p w14:paraId="41B67DF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lang w:val="en-US" w:eastAsia="zh-CN"/>
        </w:rPr>
        <w:t>2、</w:t>
      </w:r>
      <w:r>
        <w:rPr>
          <w:rFonts w:hint="eastAsia" w:ascii="宋体" w:hAnsi="宋体" w:eastAsia="宋体" w:cs="宋体"/>
          <w:spacing w:val="-3"/>
          <w:sz w:val="24"/>
          <w:szCs w:val="24"/>
        </w:rPr>
        <w:t>甲方有权根据实际需要，依法将本合同项下的权利义务进行转让，届时乙方将同意这种转让，并履行相关的协助义务，办理相应的手续。</w:t>
      </w:r>
    </w:p>
    <w:p w14:paraId="651DF03D">
      <w:pPr>
        <w:keepNext w:val="0"/>
        <w:keepLines w:val="0"/>
        <w:pageBreakBefore w:val="0"/>
        <w:widowControl w:val="0"/>
        <w:kinsoku/>
        <w:wordWrap/>
        <w:overflowPunct/>
        <w:topLinePunct w:val="0"/>
        <w:autoSpaceDE/>
        <w:autoSpaceDN/>
        <w:bidi w:val="0"/>
        <w:adjustRightInd/>
        <w:snapToGrid/>
        <w:spacing w:line="360" w:lineRule="auto"/>
        <w:ind w:firstLine="468" w:firstLineChars="200"/>
        <w:textAlignment w:val="auto"/>
        <w:rPr>
          <w:rFonts w:hint="eastAsia"/>
        </w:rPr>
      </w:pPr>
      <w:r>
        <w:rPr>
          <w:rFonts w:hint="eastAsia" w:ascii="宋体" w:hAnsi="宋体" w:eastAsia="宋体" w:cs="宋体"/>
          <w:spacing w:val="-3"/>
          <w:sz w:val="24"/>
          <w:szCs w:val="24"/>
          <w:lang w:val="en-US" w:eastAsia="zh-CN"/>
        </w:rPr>
        <w:t>3、</w:t>
      </w:r>
      <w:r>
        <w:rPr>
          <w:rFonts w:hint="eastAsia" w:ascii="宋体" w:hAnsi="宋体" w:eastAsia="宋体" w:cs="宋体"/>
          <w:spacing w:val="-3"/>
          <w:sz w:val="24"/>
          <w:szCs w:val="24"/>
        </w:rPr>
        <w:t>如无特殊说明，本合同中所说的“ 日 ”均为日历日。</w:t>
      </w:r>
    </w:p>
    <w:p w14:paraId="26E49A0F">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（以下无正文）</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3"/>
        <w:gridCol w:w="2118"/>
        <w:gridCol w:w="2143"/>
        <w:gridCol w:w="2118"/>
      </w:tblGrid>
      <w:tr w14:paraId="42D1F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88F7E7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265" w:type="dxa"/>
          </w:tcPr>
          <w:p w14:paraId="0DB2EED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1CA683A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265" w:type="dxa"/>
          </w:tcPr>
          <w:p w14:paraId="1598472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1679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38B3FF0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5E1351E5">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37BE226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01D7F36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6E24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C9ACBD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0C87371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25428EC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06241E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3CF73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0CF8EDE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15A42FA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1363825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0F5B769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25C98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F588B3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4383969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3E17881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393D797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4E0BB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97653F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7428A6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2545889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62B8F60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16CCD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5819F2C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4E98065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6FE429E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68C6C5A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7383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1800E5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74A1EF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c>
          <w:tcPr>
            <w:tcW w:w="2265" w:type="dxa"/>
          </w:tcPr>
          <w:p w14:paraId="572E2BC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7E00934C">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r>
    </w:tbl>
    <w:p w14:paraId="5771ECAA">
      <w:pPr>
        <w:pStyle w:val="8"/>
        <w:rPr>
          <w:rFonts w:hint="eastAsia" w:ascii="宋体" w:hAnsi="宋体" w:eastAsia="宋体" w:cs="宋体"/>
          <w:lang w:val="en-US" w:eastAsia="zh-Hans"/>
        </w:rPr>
      </w:pPr>
      <w:r>
        <w:rPr>
          <w:rFonts w:hint="eastAsia" w:ascii="宋体" w:hAnsi="宋体" w:eastAsia="宋体" w:cs="宋体"/>
          <w:b/>
          <w:bCs/>
          <w:color w:val="auto"/>
          <w:sz w:val="24"/>
          <w:szCs w:val="24"/>
          <w:highlight w:val="none"/>
          <w:lang w:val="en-US" w:eastAsia="zh-CN"/>
        </w:rPr>
        <w:t>说明：最终合同协议版本以双方实际签订合同版本为准。</w:t>
      </w:r>
    </w:p>
    <w:p w14:paraId="51244067"/>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35C9E">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F4FB39">
                          <w:pPr>
                            <w:pStyle w:val="3"/>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EF4FB39">
                    <w:pPr>
                      <w:pStyle w:val="3"/>
                    </w:pPr>
                    <w:r>
                      <w:fldChar w:fldCharType="begin"/>
                    </w:r>
                    <w:r>
                      <w:instrText xml:space="preserve"> PAGE  \* MERGEFORMAT </w:instrText>
                    </w:r>
                    <w:r>
                      <w:fldChar w:fldCharType="separate"/>
                    </w:r>
                    <w:r>
                      <w:t>67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5BD97">
    <w:pPr>
      <w:pStyle w:val="4"/>
      <w:framePr w:wrap="around" w:vAnchor="text" w:hAnchor="margin" w:xAlign="right" w:yAlign="top"/>
      <w:pBdr>
        <w:bottom w:val="none" w:color="auto" w:sz="0" w:space="0"/>
        <w:between w:val="none" w:color="auto" w:sz="0" w:space="0"/>
      </w:pBdr>
      <w:jc w:val="both"/>
      <w:rPr>
        <w:rFonts w:hint="eastAsia" w:ascii="仿宋_GB2312" w:eastAsia="仿宋_GB2312"/>
      </w:rPr>
    </w:pPr>
  </w:p>
  <w:p w14:paraId="3A50ACFD">
    <w:pPr>
      <w:pStyle w:val="2"/>
      <w:rPr>
        <w:rFonts w:hint="eastAsia" w:ascii="仿宋_GB2312" w:eastAsia="仿宋_GB23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94A90"/>
    <w:rsid w:val="470908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3690</Words>
  <Characters>3885</Characters>
  <Lines>0</Lines>
  <Paragraphs>0</Paragraphs>
  <TotalTime>0</TotalTime>
  <ScaleCrop>false</ScaleCrop>
  <LinksUpToDate>false</LinksUpToDate>
  <CharactersWithSpaces>3964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2025-10-17T04:07:00Z</dcterms:created>
  <dc:creator>Administrator</dc:creator>
  <cp:lastModifiedBy>郭英丽</cp:lastModifiedBy>
  <dcterms:modified xsi:type="dcterms:W3CDTF">2025-10-17T04:16:03Z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14382476B38F4E41BB5346B3BC2704E0_12</vt:lpwstr>
  </property>
</Properties>
</file>