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547D4">
      <w:pPr>
        <w:spacing w:line="360" w:lineRule="auto"/>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供应商</w:t>
      </w:r>
      <w:r>
        <w:rPr>
          <w:rFonts w:hint="eastAsia" w:ascii="仿宋" w:hAnsi="仿宋" w:eastAsia="仿宋" w:cs="仿宋"/>
          <w:b/>
          <w:color w:val="000000"/>
          <w:sz w:val="32"/>
          <w:szCs w:val="32"/>
          <w:lang w:val="en-US" w:eastAsia="zh-CN"/>
        </w:rPr>
        <w:t>特定</w:t>
      </w:r>
      <w:r>
        <w:rPr>
          <w:rFonts w:hint="eastAsia" w:ascii="仿宋" w:hAnsi="仿宋" w:eastAsia="仿宋" w:cs="仿宋"/>
          <w:b/>
          <w:color w:val="000000"/>
          <w:sz w:val="32"/>
          <w:szCs w:val="32"/>
        </w:rPr>
        <w:t>资格证明文件</w:t>
      </w:r>
    </w:p>
    <w:p w14:paraId="724DAA4E">
      <w:pPr>
        <w:widowControl/>
        <w:tabs>
          <w:tab w:val="left" w:pos="1620"/>
        </w:tabs>
        <w:spacing w:line="360" w:lineRule="auto"/>
        <w:ind w:right="-195" w:rightChars="-93"/>
        <w:jc w:val="center"/>
        <w:rPr>
          <w:rFonts w:hint="eastAsia" w:ascii="仿宋" w:hAnsi="仿宋" w:eastAsia="仿宋" w:cs="仿宋"/>
          <w:b/>
          <w:bCs/>
          <w:color w:val="000000"/>
          <w:kern w:val="0"/>
          <w:sz w:val="24"/>
          <w:szCs w:val="24"/>
        </w:rPr>
      </w:pPr>
    </w:p>
    <w:p w14:paraId="2998840D">
      <w:pPr>
        <w:widowControl/>
        <w:tabs>
          <w:tab w:val="left" w:pos="1620"/>
        </w:tabs>
        <w:spacing w:line="360" w:lineRule="auto"/>
        <w:ind w:right="-195" w:rightChars="-93"/>
        <w:rPr>
          <w:rFonts w:hint="eastAsia" w:ascii="仿宋" w:hAnsi="仿宋" w:eastAsia="仿宋" w:cs="仿宋"/>
          <w:b/>
          <w:bCs/>
          <w:kern w:val="0"/>
          <w:sz w:val="24"/>
          <w:szCs w:val="24"/>
        </w:rPr>
      </w:pPr>
      <w:r>
        <w:rPr>
          <w:rFonts w:hint="eastAsia" w:ascii="仿宋" w:hAnsi="仿宋" w:eastAsia="仿宋" w:cs="仿宋"/>
          <w:b/>
          <w:bCs/>
          <w:kern w:val="0"/>
          <w:sz w:val="24"/>
          <w:szCs w:val="24"/>
        </w:rPr>
        <w:t>（一）供应商情况一览表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0E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9286" w:type="dxa"/>
            <w:noWrap w:val="0"/>
            <w:vAlign w:val="center"/>
          </w:tcPr>
          <w:p w14:paraId="29AB5B05">
            <w:pPr>
              <w:widowControl/>
              <w:tabs>
                <w:tab w:val="left" w:pos="1620"/>
              </w:tabs>
              <w:spacing w:line="360" w:lineRule="auto"/>
              <w:ind w:right="-195" w:rightChars="-9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企业名称：                           法定代表人：</w:t>
            </w:r>
          </w:p>
        </w:tc>
      </w:tr>
      <w:tr w14:paraId="06902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286" w:type="dxa"/>
            <w:noWrap w:val="0"/>
            <w:vAlign w:val="center"/>
          </w:tcPr>
          <w:p w14:paraId="1F2342EC">
            <w:pPr>
              <w:widowControl/>
              <w:tabs>
                <w:tab w:val="left" w:pos="1620"/>
              </w:tabs>
              <w:spacing w:line="360" w:lineRule="auto"/>
              <w:ind w:right="-195" w:rightChars="-93"/>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                               电话：</w:t>
            </w:r>
          </w:p>
        </w:tc>
      </w:tr>
      <w:tr w14:paraId="70A1F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6" w:hRule="atLeast"/>
          <w:jc w:val="center"/>
        </w:trPr>
        <w:tc>
          <w:tcPr>
            <w:tcW w:w="9286" w:type="dxa"/>
            <w:noWrap w:val="0"/>
            <w:vAlign w:val="top"/>
          </w:tcPr>
          <w:p w14:paraId="25C0D75D">
            <w:pPr>
              <w:widowControl/>
              <w:tabs>
                <w:tab w:val="left" w:pos="1620"/>
              </w:tabs>
              <w:spacing w:line="360" w:lineRule="auto"/>
              <w:ind w:right="-195" w:rightChars="-93"/>
              <w:jc w:val="both"/>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企业简介：</w:t>
            </w:r>
          </w:p>
          <w:p w14:paraId="19F0DF49">
            <w:pPr>
              <w:pStyle w:val="6"/>
              <w:spacing w:line="360" w:lineRule="auto"/>
              <w:rPr>
                <w:rFonts w:hint="eastAsia" w:ascii="仿宋" w:hAnsi="仿宋" w:eastAsia="仿宋" w:cs="仿宋"/>
                <w:color w:val="000000"/>
                <w:kern w:val="0"/>
                <w:sz w:val="24"/>
                <w:szCs w:val="24"/>
              </w:rPr>
            </w:pPr>
          </w:p>
          <w:p w14:paraId="232C3F7A">
            <w:pPr>
              <w:spacing w:line="360" w:lineRule="auto"/>
              <w:rPr>
                <w:rFonts w:hint="eastAsia" w:ascii="仿宋" w:hAnsi="仿宋" w:eastAsia="仿宋" w:cs="仿宋"/>
                <w:color w:val="000000"/>
                <w:kern w:val="0"/>
                <w:sz w:val="24"/>
                <w:szCs w:val="24"/>
              </w:rPr>
            </w:pPr>
          </w:p>
          <w:p w14:paraId="0253A86C">
            <w:pPr>
              <w:pStyle w:val="6"/>
              <w:spacing w:line="360" w:lineRule="auto"/>
              <w:rPr>
                <w:rFonts w:hint="eastAsia" w:ascii="仿宋" w:hAnsi="仿宋" w:eastAsia="仿宋" w:cs="仿宋"/>
                <w:sz w:val="24"/>
                <w:szCs w:val="24"/>
              </w:rPr>
            </w:pPr>
          </w:p>
        </w:tc>
      </w:tr>
    </w:tbl>
    <w:p w14:paraId="6E35ED65">
      <w:pPr>
        <w:widowControl/>
        <w:tabs>
          <w:tab w:val="left" w:pos="1620"/>
        </w:tabs>
        <w:spacing w:line="360" w:lineRule="auto"/>
        <w:ind w:right="-195" w:rightChars="-93" w:firstLine="600" w:firstLineChars="250"/>
        <w:jc w:val="left"/>
        <w:rPr>
          <w:rFonts w:hint="eastAsia" w:ascii="仿宋" w:hAnsi="仿宋" w:eastAsia="仿宋" w:cs="仿宋"/>
          <w:color w:val="000000"/>
          <w:kern w:val="0"/>
          <w:sz w:val="24"/>
          <w:szCs w:val="24"/>
        </w:rPr>
      </w:pPr>
    </w:p>
    <w:p w14:paraId="52DB851C">
      <w:pPr>
        <w:widowControl/>
        <w:tabs>
          <w:tab w:val="left" w:pos="1620"/>
        </w:tabs>
        <w:spacing w:line="360" w:lineRule="auto"/>
        <w:ind w:right="-195" w:rightChars="-93"/>
        <w:rPr>
          <w:rFonts w:hint="eastAsia" w:ascii="仿宋" w:hAnsi="仿宋" w:eastAsia="仿宋" w:cs="仿宋"/>
          <w:b/>
          <w:bCs/>
          <w:kern w:val="0"/>
          <w:sz w:val="24"/>
          <w:szCs w:val="24"/>
        </w:rPr>
      </w:pPr>
      <w:r>
        <w:rPr>
          <w:rFonts w:hint="eastAsia" w:ascii="仿宋" w:hAnsi="仿宋" w:eastAsia="仿宋" w:cs="仿宋"/>
          <w:b/>
          <w:bCs/>
          <w:kern w:val="0"/>
          <w:sz w:val="24"/>
          <w:szCs w:val="24"/>
        </w:rPr>
        <w:br w:type="page"/>
      </w:r>
      <w:r>
        <w:rPr>
          <w:rFonts w:hint="eastAsia" w:ascii="仿宋" w:hAnsi="仿宋" w:eastAsia="仿宋" w:cs="仿宋"/>
          <w:b/>
          <w:bCs/>
          <w:kern w:val="0"/>
          <w:sz w:val="24"/>
          <w:szCs w:val="24"/>
        </w:rPr>
        <w:t>（二）供应商资格声明函</w:t>
      </w:r>
    </w:p>
    <w:p w14:paraId="458EC9E5">
      <w:pPr>
        <w:autoSpaceDE w:val="0"/>
        <w:autoSpaceDN w:val="0"/>
        <w:adjustRightInd w:val="0"/>
        <w:spacing w:line="360" w:lineRule="auto"/>
        <w:rPr>
          <w:rFonts w:hint="eastAsia" w:ascii="仿宋" w:hAnsi="仿宋" w:eastAsia="仿宋" w:cs="仿宋"/>
          <w:sz w:val="24"/>
          <w:szCs w:val="24"/>
          <w:lang w:val="zh-CN"/>
        </w:rPr>
      </w:pPr>
    </w:p>
    <w:p w14:paraId="353C1ADB">
      <w:pPr>
        <w:autoSpaceDE w:val="0"/>
        <w:autoSpaceDN w:val="0"/>
        <w:adjustRightInd w:val="0"/>
        <w:spacing w:line="360" w:lineRule="auto"/>
        <w:rPr>
          <w:rFonts w:hint="eastAsia" w:ascii="仿宋" w:hAnsi="仿宋" w:eastAsia="仿宋" w:cs="仿宋"/>
          <w:sz w:val="24"/>
          <w:szCs w:val="24"/>
          <w:lang w:val="zh-CN"/>
        </w:rPr>
      </w:pPr>
    </w:p>
    <w:p w14:paraId="1C4CE3A4">
      <w:pPr>
        <w:autoSpaceDE w:val="0"/>
        <w:autoSpaceDN w:val="0"/>
        <w:adjustRightInd w:val="0"/>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致：（</w:t>
      </w:r>
      <w:r>
        <w:rPr>
          <w:rFonts w:hint="eastAsia" w:ascii="仿宋" w:hAnsi="仿宋" w:eastAsia="仿宋" w:cs="仿宋"/>
          <w:sz w:val="24"/>
          <w:szCs w:val="24"/>
          <w:lang w:eastAsia="zh-CN"/>
        </w:rPr>
        <w:t>陕西天鸿信项目管理有限公司</w:t>
      </w:r>
      <w:r>
        <w:rPr>
          <w:rFonts w:hint="eastAsia" w:ascii="仿宋" w:hAnsi="仿宋" w:eastAsia="仿宋" w:cs="仿宋"/>
          <w:sz w:val="24"/>
          <w:szCs w:val="24"/>
          <w:lang w:val="zh-CN"/>
        </w:rPr>
        <w:t>）</w:t>
      </w:r>
    </w:p>
    <w:p w14:paraId="1834203F">
      <w:pPr>
        <w:autoSpaceDE w:val="0"/>
        <w:autoSpaceDN w:val="0"/>
        <w:adjustRightInd w:val="0"/>
        <w:spacing w:line="360" w:lineRule="auto"/>
        <w:ind w:firstLine="640"/>
        <w:rPr>
          <w:rFonts w:hint="eastAsia" w:ascii="仿宋" w:hAnsi="仿宋" w:eastAsia="仿宋" w:cs="仿宋"/>
          <w:sz w:val="24"/>
          <w:szCs w:val="24"/>
          <w:lang w:val="zh-CN"/>
        </w:rPr>
      </w:pPr>
      <w:r>
        <w:rPr>
          <w:rFonts w:hint="eastAsia" w:ascii="仿宋" w:hAnsi="仿宋" w:eastAsia="仿宋" w:cs="仿宋"/>
          <w:sz w:val="24"/>
          <w:szCs w:val="24"/>
          <w:lang w:val="zh-CN"/>
        </w:rPr>
        <w:t>关于贵公司</w:t>
      </w:r>
      <w:r>
        <w:rPr>
          <w:rFonts w:hint="eastAsia" w:ascii="仿宋" w:hAnsi="仿宋" w:eastAsia="仿宋" w:cs="仿宋"/>
          <w:sz w:val="24"/>
          <w:szCs w:val="24"/>
          <w:u w:val="single"/>
          <w:lang w:val="zh-CN"/>
        </w:rPr>
        <w:t xml:space="preserve">     年     月    日</w:t>
      </w:r>
      <w:r>
        <w:rPr>
          <w:rFonts w:hint="eastAsia" w:ascii="仿宋" w:hAnsi="仿宋" w:eastAsia="仿宋" w:cs="仿宋"/>
          <w:sz w:val="24"/>
          <w:szCs w:val="24"/>
          <w:lang w:val="zh-CN"/>
        </w:rPr>
        <w:t>发布的项目名称：</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（项目编号：</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 xml:space="preserve"> ）采购公告，我公司（企业）已清楚谈判文件的要求和有关文件规定，愿意参加本次谈判，提供采购内容中规定的产品及服务，保证提交的资格文件和说明是准确、真实的。并承诺在本次采购活动中，如有违法、违规、弄虚作假等行为，所造成的损失、不良后果及法律责任，一律由我公司（企业）承担。</w:t>
      </w:r>
    </w:p>
    <w:p w14:paraId="3B24A7EA">
      <w:pPr>
        <w:autoSpaceDE w:val="0"/>
        <w:autoSpaceDN w:val="0"/>
        <w:adjustRightInd w:val="0"/>
        <w:spacing w:line="360" w:lineRule="auto"/>
        <w:ind w:firstLine="600" w:firstLineChars="250"/>
        <w:rPr>
          <w:rFonts w:hint="eastAsia" w:ascii="仿宋" w:hAnsi="仿宋" w:eastAsia="仿宋" w:cs="仿宋"/>
          <w:sz w:val="24"/>
          <w:szCs w:val="24"/>
          <w:lang w:val="zh-CN"/>
        </w:rPr>
      </w:pPr>
      <w:r>
        <w:rPr>
          <w:rFonts w:hint="eastAsia" w:ascii="仿宋" w:hAnsi="仿宋" w:eastAsia="仿宋" w:cs="仿宋"/>
          <w:sz w:val="24"/>
          <w:szCs w:val="24"/>
          <w:lang w:val="zh-CN"/>
        </w:rPr>
        <w:t>特此声明！</w:t>
      </w:r>
    </w:p>
    <w:p w14:paraId="7AFD753C">
      <w:pPr>
        <w:autoSpaceDE w:val="0"/>
        <w:autoSpaceDN w:val="0"/>
        <w:adjustRightInd w:val="0"/>
        <w:spacing w:line="360" w:lineRule="auto"/>
        <w:rPr>
          <w:rFonts w:hint="eastAsia" w:ascii="仿宋" w:hAnsi="仿宋" w:eastAsia="仿宋" w:cs="仿宋"/>
          <w:color w:val="FF0000"/>
          <w:sz w:val="24"/>
          <w:szCs w:val="24"/>
          <w:highlight w:val="yellow"/>
          <w:lang w:val="zh-CN"/>
        </w:rPr>
      </w:pPr>
    </w:p>
    <w:p w14:paraId="21D28A23">
      <w:pPr>
        <w:autoSpaceDE w:val="0"/>
        <w:autoSpaceDN w:val="0"/>
        <w:adjustRightInd w:val="0"/>
        <w:spacing w:line="360" w:lineRule="auto"/>
        <w:rPr>
          <w:rFonts w:hint="eastAsia" w:ascii="仿宋" w:hAnsi="仿宋" w:eastAsia="仿宋" w:cs="仿宋"/>
          <w:color w:val="FF0000"/>
          <w:sz w:val="24"/>
          <w:szCs w:val="24"/>
          <w:highlight w:val="yellow"/>
          <w:lang w:val="zh-CN"/>
        </w:rPr>
      </w:pPr>
    </w:p>
    <w:p w14:paraId="1A0A934A">
      <w:pPr>
        <w:spacing w:line="360" w:lineRule="auto"/>
        <w:ind w:firstLine="600" w:firstLineChars="250"/>
        <w:rPr>
          <w:rFonts w:hint="eastAsia" w:ascii="仿宋" w:hAnsi="仿宋" w:eastAsia="仿宋" w:cs="仿宋"/>
          <w:sz w:val="24"/>
          <w:szCs w:val="24"/>
          <w:lang w:val="zh-CN"/>
        </w:rPr>
      </w:pPr>
    </w:p>
    <w:p w14:paraId="237EC421">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lang w:val="zh-CN"/>
        </w:rPr>
        <w:t>供应商：全称（盖章）</w:t>
      </w:r>
      <w:r>
        <w:rPr>
          <w:rFonts w:hint="eastAsia" w:ascii="仿宋" w:hAnsi="仿宋" w:eastAsia="仿宋" w:cs="仿宋"/>
          <w:sz w:val="24"/>
          <w:szCs w:val="24"/>
        </w:rPr>
        <w:t xml:space="preserve">              </w:t>
      </w:r>
    </w:p>
    <w:p w14:paraId="109D6729">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62DF321B">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日期：  年   月   日</w:t>
      </w:r>
    </w:p>
    <w:p w14:paraId="0093A5B7">
      <w:pPr>
        <w:autoSpaceDE w:val="0"/>
        <w:autoSpaceDN w:val="0"/>
        <w:adjustRightInd w:val="0"/>
        <w:spacing w:line="360" w:lineRule="auto"/>
        <w:rPr>
          <w:rFonts w:hint="eastAsia" w:ascii="仿宋" w:hAnsi="仿宋" w:eastAsia="仿宋" w:cs="仿宋"/>
          <w:b/>
          <w:bCs/>
          <w:sz w:val="24"/>
          <w:szCs w:val="24"/>
          <w:lang w:val="zh-CN"/>
        </w:rPr>
      </w:pPr>
      <w:r>
        <w:rPr>
          <w:rFonts w:hint="eastAsia" w:ascii="仿宋" w:hAnsi="仿宋" w:eastAsia="仿宋" w:cs="仿宋"/>
          <w:b/>
          <w:color w:val="000000"/>
          <w:sz w:val="24"/>
          <w:szCs w:val="24"/>
        </w:rPr>
        <w:br w:type="page"/>
      </w:r>
      <w:r>
        <w:rPr>
          <w:rFonts w:hint="eastAsia" w:ascii="仿宋" w:hAnsi="仿宋" w:eastAsia="仿宋" w:cs="仿宋"/>
          <w:b/>
          <w:bCs/>
          <w:sz w:val="24"/>
          <w:szCs w:val="24"/>
          <w:lang w:val="zh-CN"/>
        </w:rPr>
        <w:t>（三）资格证明材料</w:t>
      </w:r>
    </w:p>
    <w:p w14:paraId="3DCA33C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r>
        <w:rPr>
          <w:rFonts w:hint="eastAsia" w:ascii="仿宋" w:hAnsi="仿宋" w:eastAsia="仿宋" w:cs="仿宋"/>
          <w:sz w:val="24"/>
          <w:szCs w:val="24"/>
          <w:highlight w:val="none"/>
        </w:rPr>
        <w:t>；</w:t>
      </w:r>
    </w:p>
    <w:p w14:paraId="771124C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2、法定代表人直接</w:t>
      </w:r>
      <w:r>
        <w:rPr>
          <w:rFonts w:hint="eastAsia" w:ascii="仿宋" w:hAnsi="仿宋" w:eastAsia="仿宋" w:cs="仿宋"/>
          <w:sz w:val="24"/>
          <w:szCs w:val="24"/>
          <w:highlight w:val="none"/>
          <w:lang w:eastAsia="zh-CN"/>
        </w:rPr>
        <w:t>谈判</w:t>
      </w:r>
      <w:r>
        <w:rPr>
          <w:rFonts w:hint="eastAsia" w:ascii="仿宋" w:hAnsi="仿宋" w:eastAsia="仿宋" w:cs="仿宋"/>
          <w:sz w:val="24"/>
          <w:szCs w:val="24"/>
          <w:highlight w:val="none"/>
        </w:rPr>
        <w:t>须提交法定代表人证明书，法定代表人授权代表参加</w:t>
      </w:r>
      <w:r>
        <w:rPr>
          <w:rFonts w:hint="eastAsia" w:ascii="仿宋" w:hAnsi="仿宋" w:eastAsia="仿宋" w:cs="仿宋"/>
          <w:sz w:val="24"/>
          <w:szCs w:val="24"/>
          <w:highlight w:val="none"/>
          <w:lang w:eastAsia="zh-CN"/>
        </w:rPr>
        <w:t>谈判</w:t>
      </w:r>
      <w:r>
        <w:rPr>
          <w:rFonts w:hint="eastAsia" w:ascii="仿宋" w:hAnsi="仿宋" w:eastAsia="仿宋" w:cs="仿宋"/>
          <w:sz w:val="24"/>
          <w:szCs w:val="24"/>
          <w:highlight w:val="none"/>
        </w:rPr>
        <w:t>的，须出具法定代表人证明书</w:t>
      </w:r>
      <w:r>
        <w:rPr>
          <w:rFonts w:hint="eastAsia" w:ascii="仿宋" w:hAnsi="仿宋" w:eastAsia="仿宋" w:cs="仿宋"/>
          <w:sz w:val="24"/>
          <w:szCs w:val="24"/>
          <w:highlight w:val="none"/>
          <w:lang w:val="en-US" w:eastAsia="zh-CN"/>
        </w:rPr>
        <w:t>及</w:t>
      </w:r>
      <w:r>
        <w:rPr>
          <w:rFonts w:hint="eastAsia" w:ascii="仿宋" w:hAnsi="仿宋" w:eastAsia="仿宋" w:cs="仿宋"/>
          <w:sz w:val="24"/>
          <w:szCs w:val="24"/>
          <w:highlight w:val="none"/>
        </w:rPr>
        <w:t>授权书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授权本单位的证明（提供谈判截止时间前三个月内任意一个月的养老保险参保缴费证明），</w:t>
      </w:r>
      <w:r>
        <w:rPr>
          <w:rFonts w:hint="eastAsia" w:ascii="仿宋" w:hAnsi="仿宋" w:eastAsia="仿宋" w:cs="仿宋"/>
          <w:sz w:val="24"/>
          <w:szCs w:val="24"/>
          <w:highlight w:val="none"/>
          <w:lang w:eastAsia="zh-CN"/>
        </w:rPr>
        <w:t>供应商需在项目电子化交易系统中按要求上传相应证明文件并进行电子签章</w:t>
      </w:r>
      <w:r>
        <w:rPr>
          <w:rFonts w:hint="eastAsia" w:ascii="仿宋" w:hAnsi="仿宋" w:eastAsia="仿宋" w:cs="仿宋"/>
          <w:sz w:val="24"/>
          <w:szCs w:val="24"/>
          <w:highlight w:val="none"/>
        </w:rPr>
        <w:t>；</w:t>
      </w:r>
    </w:p>
    <w:p w14:paraId="6F4FB3A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color w:val="000000"/>
          <w:sz w:val="24"/>
          <w:szCs w:val="24"/>
          <w:highlight w:val="none"/>
        </w:rPr>
        <w:t>供应商须提供202</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年度的审计报告（新成立企业可从成立当年开始提供相对应的财务报表）或其基本存款账户开户银行出具的资信证明（资信证明开具日期为采购公告发布之日后）</w:t>
      </w:r>
      <w:r>
        <w:rPr>
          <w:rFonts w:hint="eastAsia" w:ascii="仿宋" w:hAnsi="仿宋" w:eastAsia="仿宋" w:cs="仿宋"/>
          <w:sz w:val="24"/>
          <w:szCs w:val="24"/>
          <w:highlight w:val="none"/>
          <w:lang w:eastAsia="zh-CN"/>
        </w:rPr>
        <w:t>供应商需在项目电子化交易系统中按要求上传相应证明文件并进行电子签章；</w:t>
      </w:r>
    </w:p>
    <w:p w14:paraId="0C07B3C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color w:val="000000"/>
          <w:sz w:val="24"/>
          <w:szCs w:val="24"/>
          <w:highlight w:val="none"/>
        </w:rPr>
        <w:t>供应商须提供</w:t>
      </w:r>
      <w:r>
        <w:rPr>
          <w:rFonts w:hint="eastAsia" w:ascii="仿宋" w:hAnsi="仿宋" w:eastAsia="仿宋" w:cs="仿宋"/>
          <w:color w:val="000000"/>
          <w:sz w:val="24"/>
          <w:szCs w:val="24"/>
          <w:highlight w:val="none"/>
          <w:lang w:val="en-US" w:eastAsia="zh-CN"/>
        </w:rPr>
        <w:t>谈判</w:t>
      </w:r>
      <w:r>
        <w:rPr>
          <w:rFonts w:hint="eastAsia" w:ascii="仿宋" w:hAnsi="仿宋" w:eastAsia="仿宋" w:cs="仿宋"/>
          <w:color w:val="000000"/>
          <w:sz w:val="24"/>
          <w:szCs w:val="24"/>
          <w:highlight w:val="none"/>
        </w:rPr>
        <w:t>截止时间前</w:t>
      </w:r>
      <w:r>
        <w:rPr>
          <w:rFonts w:hint="eastAsia" w:ascii="仿宋" w:hAnsi="仿宋" w:eastAsia="仿宋" w:cs="仿宋"/>
          <w:color w:val="000000"/>
          <w:sz w:val="24"/>
          <w:szCs w:val="24"/>
          <w:highlight w:val="none"/>
          <w:lang w:val="en-US" w:eastAsia="zh-CN"/>
        </w:rPr>
        <w:t>半年内任意一个月的</w:t>
      </w:r>
      <w:r>
        <w:rPr>
          <w:rFonts w:hint="eastAsia" w:ascii="仿宋" w:hAnsi="仿宋" w:eastAsia="仿宋" w:cs="仿宋"/>
          <w:color w:val="000000"/>
          <w:sz w:val="24"/>
          <w:szCs w:val="24"/>
          <w:highlight w:val="none"/>
        </w:rPr>
        <w:t>缴税证明</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（注：依法免税或零申报的供应商须提供相关文件证明；若为新成立企业可提供相应月度的缴税证明）</w:t>
      </w:r>
      <w:r>
        <w:rPr>
          <w:rFonts w:hint="eastAsia" w:ascii="仿宋" w:hAnsi="仿宋" w:eastAsia="仿宋" w:cs="仿宋"/>
          <w:color w:val="000000"/>
          <w:sz w:val="24"/>
          <w:szCs w:val="24"/>
          <w:highlight w:val="none"/>
          <w:lang w:eastAsia="zh-CN"/>
        </w:rPr>
        <w:t>，</w:t>
      </w:r>
      <w:r>
        <w:rPr>
          <w:rFonts w:hint="eastAsia" w:ascii="仿宋" w:hAnsi="仿宋" w:eastAsia="仿宋" w:cs="仿宋"/>
          <w:sz w:val="24"/>
          <w:szCs w:val="24"/>
          <w:highlight w:val="none"/>
          <w:lang w:eastAsia="zh-CN"/>
        </w:rPr>
        <w:t>供应商需在项目电子化交易系统中按要求上传相应证明文件并进行电子签章；</w:t>
      </w:r>
    </w:p>
    <w:p w14:paraId="7A04719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供应商须提供</w:t>
      </w:r>
      <w:r>
        <w:rPr>
          <w:rFonts w:hint="eastAsia" w:ascii="仿宋" w:hAnsi="仿宋" w:eastAsia="仿宋" w:cs="仿宋"/>
          <w:color w:val="000000"/>
          <w:sz w:val="24"/>
          <w:szCs w:val="24"/>
          <w:highlight w:val="none"/>
          <w:lang w:val="en-US" w:eastAsia="zh-CN"/>
        </w:rPr>
        <w:t>谈判</w:t>
      </w:r>
      <w:r>
        <w:rPr>
          <w:rFonts w:hint="eastAsia" w:ascii="仿宋" w:hAnsi="仿宋" w:eastAsia="仿宋" w:cs="仿宋"/>
          <w:color w:val="000000"/>
          <w:sz w:val="24"/>
          <w:szCs w:val="24"/>
          <w:highlight w:val="none"/>
        </w:rPr>
        <w:t>截止时间前</w:t>
      </w:r>
      <w:r>
        <w:rPr>
          <w:rFonts w:hint="eastAsia" w:ascii="仿宋" w:hAnsi="仿宋" w:eastAsia="仿宋" w:cs="仿宋"/>
          <w:color w:val="000000"/>
          <w:sz w:val="24"/>
          <w:szCs w:val="24"/>
          <w:highlight w:val="none"/>
          <w:lang w:val="en-US" w:eastAsia="zh-CN"/>
        </w:rPr>
        <w:t>半年内任意一个月</w:t>
      </w:r>
      <w:r>
        <w:rPr>
          <w:rFonts w:hint="eastAsia" w:ascii="仿宋" w:hAnsi="仿宋" w:eastAsia="仿宋" w:cs="仿宋"/>
          <w:color w:val="000000"/>
          <w:sz w:val="24"/>
          <w:szCs w:val="24"/>
          <w:highlight w:val="none"/>
        </w:rPr>
        <w:t>的社会保险缴纳证明</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（注：依法不需要缴纳社会保障资金的供应商应提供相关文件证明；若为新成立企业可提供相应月度的社会保险缴纳证明）</w:t>
      </w:r>
      <w:r>
        <w:rPr>
          <w:rFonts w:hint="eastAsia" w:ascii="仿宋" w:hAnsi="仿宋" w:eastAsia="仿宋" w:cs="仿宋"/>
          <w:color w:val="000000"/>
          <w:sz w:val="24"/>
          <w:szCs w:val="24"/>
          <w:highlight w:val="none"/>
          <w:lang w:eastAsia="zh-CN"/>
        </w:rPr>
        <w:t>，</w:t>
      </w:r>
      <w:r>
        <w:rPr>
          <w:rFonts w:hint="eastAsia" w:ascii="仿宋" w:hAnsi="仿宋" w:eastAsia="仿宋" w:cs="仿宋"/>
          <w:sz w:val="24"/>
          <w:szCs w:val="24"/>
          <w:highlight w:val="none"/>
          <w:lang w:eastAsia="zh-CN"/>
        </w:rPr>
        <w:t>供应商需在项目电子化交易系统中按要求上传相应证明文件并进行电子签章；</w:t>
      </w:r>
    </w:p>
    <w:p w14:paraId="60C1075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供应商须提供具有履行合同所必需的设备和专业技术能力的承诺函</w:t>
      </w:r>
      <w:r>
        <w:rPr>
          <w:rFonts w:hint="eastAsia" w:ascii="仿宋" w:hAnsi="仿宋" w:eastAsia="仿宋" w:cs="仿宋"/>
          <w:color w:val="000000"/>
          <w:sz w:val="24"/>
          <w:szCs w:val="24"/>
          <w:highlight w:val="none"/>
          <w:lang w:eastAsia="zh-CN"/>
        </w:rPr>
        <w:t>，</w:t>
      </w:r>
      <w:r>
        <w:rPr>
          <w:rFonts w:hint="eastAsia" w:ascii="仿宋" w:hAnsi="仿宋" w:eastAsia="仿宋" w:cs="仿宋"/>
          <w:sz w:val="24"/>
          <w:szCs w:val="24"/>
          <w:highlight w:val="none"/>
          <w:lang w:eastAsia="zh-CN"/>
        </w:rPr>
        <w:t>供应商需在项目电子化交易系统中按要求上传相应证明文件并进行电子签章；</w:t>
      </w:r>
    </w:p>
    <w:p w14:paraId="411B692D">
      <w:pPr>
        <w:tabs>
          <w:tab w:val="left" w:pos="600"/>
        </w:tabs>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供应商应具备良好的商业信誉，提供参加政府采购活动前3年内在经营活动中没有重大违法记录的书面声明</w:t>
      </w:r>
      <w:r>
        <w:rPr>
          <w:rFonts w:hint="eastAsia" w:ascii="仿宋" w:hAnsi="仿宋" w:eastAsia="仿宋" w:cs="仿宋"/>
          <w:color w:val="000000"/>
          <w:sz w:val="24"/>
          <w:szCs w:val="24"/>
          <w:highlight w:val="none"/>
          <w:lang w:eastAsia="zh-CN"/>
        </w:rPr>
        <w:t>，</w:t>
      </w:r>
      <w:r>
        <w:rPr>
          <w:rFonts w:hint="eastAsia" w:ascii="仿宋" w:hAnsi="仿宋" w:eastAsia="仿宋" w:cs="仿宋"/>
          <w:sz w:val="24"/>
          <w:szCs w:val="24"/>
          <w:highlight w:val="none"/>
          <w:lang w:eastAsia="zh-CN"/>
        </w:rPr>
        <w:t>供应商需在项目电子化交易系统中按要求上传相应证明文件并进行电子签章；</w:t>
      </w:r>
    </w:p>
    <w:p w14:paraId="4218C3AD">
      <w:pPr>
        <w:tabs>
          <w:tab w:val="left" w:pos="600"/>
        </w:tabs>
        <w:adjustRightInd w:val="0"/>
        <w:snapToGrid w:val="0"/>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8、</w:t>
      </w:r>
      <w:r>
        <w:rPr>
          <w:rFonts w:hint="eastAsia" w:ascii="仿宋_GB2312" w:hAnsi="仿宋_GB2312" w:eastAsia="仿宋_GB2312" w:cs="仿宋_GB2312"/>
          <w:lang w:val="en-US" w:eastAsia="zh-CN"/>
        </w:rPr>
        <w:t>供应商不得为“信用中国”网站中被列入失信被执行人、重大税收违法案件当事人名单，不得为中国政府采购网中政府采购严重违法失信行为记录名单中被财政部门禁止参加政府采购活动的供应商，供应商进入相关部门“黑名单”以及有行贿、串标等违法违规行为并经查实的不能参与项目的投标活动。对“黑名单”中供应商采取“一票否决”及“随时叫停”机制，在项目招标各环节一旦发现并查实有行贿等违法违规行为的，立即取消其相关资格且终止合同签订。（不强制要求供应商提供查询截图，以开标当天网上查询结果为评审依据）。</w:t>
      </w:r>
    </w:p>
    <w:p w14:paraId="7FCEE9CC">
      <w:pPr>
        <w:spacing w:line="360" w:lineRule="auto"/>
        <w:jc w:val="both"/>
        <w:rPr>
          <w:rFonts w:hint="eastAsia" w:ascii="仿宋" w:hAnsi="仿宋" w:eastAsia="仿宋" w:cs="仿宋"/>
          <w:b/>
          <w:sz w:val="24"/>
          <w:szCs w:val="24"/>
          <w:lang w:val="en-US" w:eastAsia="zh-CN"/>
        </w:rPr>
      </w:pPr>
      <w:r>
        <w:rPr>
          <w:rFonts w:hint="eastAsia" w:ascii="仿宋" w:hAnsi="仿宋" w:eastAsia="仿宋" w:cs="仿宋"/>
          <w:b/>
          <w:bCs/>
          <w:sz w:val="24"/>
          <w:szCs w:val="24"/>
          <w:lang w:val="zh-CN"/>
        </w:rPr>
        <w:br w:type="page"/>
      </w:r>
      <w:r>
        <w:rPr>
          <w:rFonts w:hint="eastAsia" w:ascii="仿宋" w:hAnsi="仿宋" w:eastAsia="仿宋" w:cs="仿宋"/>
          <w:b/>
          <w:sz w:val="24"/>
          <w:szCs w:val="24"/>
          <w:lang w:val="en-US" w:eastAsia="zh-CN"/>
        </w:rPr>
        <w:t>附件一：</w:t>
      </w:r>
    </w:p>
    <w:p w14:paraId="1DFE3FD4">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具有履行合同所必需的设备和专业技术能力承诺函</w:t>
      </w:r>
    </w:p>
    <w:p w14:paraId="20CD024F">
      <w:pPr>
        <w:snapToGrid w:val="0"/>
        <w:spacing w:line="360" w:lineRule="auto"/>
        <w:rPr>
          <w:rFonts w:hint="eastAsia" w:ascii="仿宋" w:hAnsi="仿宋" w:eastAsia="仿宋" w:cs="仿宋"/>
          <w:sz w:val="24"/>
          <w:szCs w:val="24"/>
        </w:rPr>
      </w:pPr>
    </w:p>
    <w:p w14:paraId="10A562B2">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致：陕西天鸿信项目管理有限公司</w:t>
      </w:r>
    </w:p>
    <w:p w14:paraId="0537D5C9">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我公司参与</w:t>
      </w:r>
      <w:r>
        <w:rPr>
          <w:rFonts w:hint="eastAsia" w:ascii="仿宋" w:hAnsi="仿宋" w:eastAsia="仿宋" w:cs="仿宋"/>
          <w:sz w:val="24"/>
          <w:szCs w:val="24"/>
          <w:u w:val="none"/>
        </w:rPr>
        <w:t xml:space="preserve"> 项目名称</w:t>
      </w:r>
      <w:r>
        <w:rPr>
          <w:rFonts w:hint="eastAsia" w:ascii="仿宋" w:hAnsi="仿宋" w:eastAsia="仿宋" w:cs="仿宋"/>
          <w:sz w:val="24"/>
          <w:szCs w:val="24"/>
          <w:u w:val="non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（项目编号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谈判</w:t>
      </w:r>
      <w:r>
        <w:rPr>
          <w:rFonts w:hint="eastAsia" w:ascii="仿宋" w:hAnsi="仿宋" w:eastAsia="仿宋" w:cs="仿宋"/>
          <w:sz w:val="24"/>
          <w:szCs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DFB3320">
      <w:pPr>
        <w:snapToGrid w:val="0"/>
        <w:spacing w:line="360" w:lineRule="auto"/>
        <w:ind w:firstLine="570"/>
        <w:rPr>
          <w:rFonts w:hint="eastAsia" w:ascii="仿宋" w:hAnsi="仿宋" w:eastAsia="仿宋" w:cs="仿宋"/>
          <w:sz w:val="24"/>
          <w:szCs w:val="24"/>
        </w:rPr>
      </w:pPr>
    </w:p>
    <w:p w14:paraId="162B4466">
      <w:pPr>
        <w:snapToGrid w:val="0"/>
        <w:spacing w:line="360" w:lineRule="auto"/>
        <w:ind w:firstLine="570"/>
        <w:rPr>
          <w:rFonts w:hint="eastAsia" w:ascii="仿宋" w:hAnsi="仿宋" w:eastAsia="仿宋" w:cs="仿宋"/>
          <w:sz w:val="24"/>
          <w:szCs w:val="24"/>
        </w:rPr>
      </w:pPr>
      <w:r>
        <w:rPr>
          <w:rFonts w:hint="eastAsia" w:ascii="仿宋" w:hAnsi="仿宋" w:eastAsia="仿宋" w:cs="仿宋"/>
          <w:sz w:val="24"/>
          <w:szCs w:val="24"/>
        </w:rPr>
        <w:t>特此承诺！</w:t>
      </w:r>
    </w:p>
    <w:p w14:paraId="5048CDA7">
      <w:pPr>
        <w:snapToGrid w:val="0"/>
        <w:spacing w:line="360" w:lineRule="auto"/>
        <w:ind w:firstLine="570"/>
        <w:rPr>
          <w:rFonts w:hint="eastAsia" w:ascii="仿宋" w:hAnsi="仿宋" w:eastAsia="仿宋" w:cs="仿宋"/>
          <w:sz w:val="24"/>
          <w:szCs w:val="24"/>
        </w:rPr>
      </w:pPr>
    </w:p>
    <w:p w14:paraId="1EE999C1">
      <w:pPr>
        <w:snapToGrid w:val="0"/>
        <w:spacing w:line="360" w:lineRule="auto"/>
        <w:ind w:firstLine="570"/>
        <w:rPr>
          <w:rFonts w:hint="eastAsia" w:ascii="仿宋" w:hAnsi="仿宋" w:eastAsia="仿宋" w:cs="仿宋"/>
          <w:sz w:val="24"/>
          <w:szCs w:val="24"/>
        </w:rPr>
      </w:pPr>
      <w:r>
        <w:rPr>
          <w:rFonts w:hint="eastAsia" w:ascii="仿宋" w:hAnsi="仿宋" w:eastAsia="仿宋" w:cs="仿宋"/>
          <w:sz w:val="24"/>
          <w:szCs w:val="24"/>
        </w:rPr>
        <w:t xml:space="preserve">                  </w:t>
      </w:r>
    </w:p>
    <w:p w14:paraId="3C5A1207">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：全称（公章）</w:t>
      </w:r>
    </w:p>
    <w:p w14:paraId="49322953">
      <w:pPr>
        <w:spacing w:line="360" w:lineRule="auto"/>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19C63759">
      <w:pPr>
        <w:spacing w:line="360" w:lineRule="auto"/>
        <w:rPr>
          <w:rFonts w:hint="eastAsia" w:ascii="仿宋" w:hAnsi="仿宋" w:eastAsia="仿宋" w:cs="仿宋"/>
          <w:sz w:val="24"/>
          <w:szCs w:val="24"/>
        </w:rPr>
      </w:pPr>
      <w:r>
        <w:rPr>
          <w:rFonts w:hint="eastAsia" w:ascii="仿宋" w:hAnsi="仿宋" w:eastAsia="仿宋" w:cs="仿宋"/>
          <w:sz w:val="24"/>
          <w:szCs w:val="24"/>
        </w:rPr>
        <w:t>时间： 年   月   日</w:t>
      </w:r>
    </w:p>
    <w:p w14:paraId="7266B582">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仿宋" w:hAnsi="仿宋" w:eastAsia="仿宋" w:cs="仿宋"/>
          <w:b/>
          <w:bCs/>
          <w:color w:val="000000"/>
          <w:sz w:val="24"/>
          <w:szCs w:val="24"/>
          <w:lang w:val="en-US" w:eastAsia="zh-CN"/>
        </w:rPr>
      </w:pPr>
      <w:r>
        <w:rPr>
          <w:rFonts w:hint="eastAsia" w:ascii="仿宋" w:hAnsi="仿宋" w:eastAsia="仿宋" w:cs="仿宋"/>
          <w:b/>
          <w:sz w:val="24"/>
          <w:szCs w:val="24"/>
        </w:rPr>
        <w:br w:type="page"/>
      </w:r>
      <w:r>
        <w:rPr>
          <w:rFonts w:hint="eastAsia" w:ascii="仿宋" w:hAnsi="仿宋" w:eastAsia="仿宋" w:cs="仿宋"/>
          <w:b/>
          <w:bCs/>
          <w:color w:val="000000"/>
          <w:sz w:val="24"/>
          <w:szCs w:val="24"/>
          <w:lang w:val="en-US" w:eastAsia="zh-CN"/>
        </w:rPr>
        <w:t>附件二：</w:t>
      </w:r>
    </w:p>
    <w:p w14:paraId="27505D1F">
      <w:pPr>
        <w:spacing w:line="36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lang w:eastAsia="zh-CN"/>
        </w:rPr>
        <w:t>供应商</w:t>
      </w:r>
      <w:r>
        <w:rPr>
          <w:rFonts w:hint="eastAsia" w:ascii="仿宋" w:hAnsi="仿宋" w:eastAsia="仿宋" w:cs="仿宋"/>
          <w:b/>
          <w:bCs/>
          <w:color w:val="000000"/>
          <w:sz w:val="24"/>
          <w:szCs w:val="24"/>
        </w:rPr>
        <w:t>书面声明函</w:t>
      </w:r>
    </w:p>
    <w:p w14:paraId="23C029EB">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致：陕西天鸿信项目管理有限公司</w:t>
      </w:r>
    </w:p>
    <w:p w14:paraId="27BDD8FF">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sz w:val="24"/>
          <w:szCs w:val="24"/>
          <w:u w:val="none"/>
        </w:rPr>
        <w:t>项目名称</w:t>
      </w:r>
      <w:r>
        <w:rPr>
          <w:rFonts w:hint="eastAsia" w:ascii="仿宋" w:hAnsi="仿宋" w:eastAsia="仿宋" w:cs="仿宋"/>
          <w:sz w:val="24"/>
          <w:szCs w:val="24"/>
          <w:u w:val="none"/>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（项目编号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color w:val="000000"/>
          <w:sz w:val="24"/>
          <w:szCs w:val="24"/>
        </w:rPr>
        <w:t>的</w:t>
      </w:r>
      <w:r>
        <w:rPr>
          <w:rFonts w:hint="eastAsia" w:ascii="仿宋" w:hAnsi="仿宋" w:eastAsia="仿宋" w:cs="仿宋"/>
          <w:color w:val="000000"/>
          <w:sz w:val="24"/>
          <w:szCs w:val="24"/>
          <w:lang w:eastAsia="zh-CN"/>
        </w:rPr>
        <w:t>供应商</w:t>
      </w:r>
      <w:r>
        <w:rPr>
          <w:rFonts w:hint="eastAsia" w:ascii="仿宋" w:hAnsi="仿宋" w:eastAsia="仿宋" w:cs="仿宋"/>
          <w:color w:val="000000"/>
          <w:sz w:val="24"/>
          <w:szCs w:val="24"/>
        </w:rPr>
        <w:t>，在此郑重声明：</w:t>
      </w:r>
    </w:p>
    <w:p w14:paraId="158808B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1、在参加本次政府采购活动前3年内的经营活动中</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（填“没有”或“有”）重大违法记录。</w:t>
      </w:r>
      <w:r>
        <w:rPr>
          <w:rFonts w:hint="eastAsia" w:ascii="仿宋" w:hAnsi="仿宋" w:eastAsia="仿宋" w:cs="仿宋"/>
          <w:color w:val="000000"/>
          <w:sz w:val="24"/>
          <w:szCs w:val="24"/>
          <w:lang w:eastAsia="zh-CN"/>
        </w:rPr>
        <w:t>供应商</w:t>
      </w:r>
      <w:r>
        <w:rPr>
          <w:rFonts w:hint="eastAsia" w:ascii="仿宋" w:hAnsi="仿宋" w:eastAsia="仿宋" w:cs="仿宋"/>
          <w:b/>
          <w:bCs/>
          <w:color w:val="000000"/>
          <w:sz w:val="24"/>
          <w:szCs w:val="24"/>
        </w:rPr>
        <w:t>在参加政府采购活动前3年内因违法经营被禁止在一定期限内参加政府采购活动，期限届满的，可以参加政府采购活动，但应提供期限届满的证明材料。</w:t>
      </w:r>
    </w:p>
    <w:p w14:paraId="19A05C4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（填“未被列入”或“被列入”）失信被执行人名单。</w:t>
      </w:r>
    </w:p>
    <w:p w14:paraId="393EA92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（填“未被列入”或“被列入”）重大税收违法案件当事人名单。</w:t>
      </w:r>
    </w:p>
    <w:p w14:paraId="46500A2C">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（填“未被列入”或“被列入”）政府采购严重违法失信行为记录名单。</w:t>
      </w:r>
    </w:p>
    <w:p w14:paraId="1E607D6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w:t>
      </w:r>
      <w:r>
        <w:rPr>
          <w:rFonts w:hint="eastAsia" w:ascii="仿宋" w:hAnsi="仿宋" w:eastAsia="仿宋" w:cs="仿宋"/>
          <w:color w:val="000000"/>
          <w:sz w:val="24"/>
          <w:szCs w:val="24"/>
          <w:lang w:val="en-US" w:eastAsia="zh-CN"/>
        </w:rPr>
        <w:t>中华人民共和国</w:t>
      </w:r>
      <w:r>
        <w:rPr>
          <w:rFonts w:hint="eastAsia" w:ascii="仿宋" w:hAnsi="仿宋" w:eastAsia="仿宋" w:cs="仿宋"/>
          <w:color w:val="000000"/>
          <w:sz w:val="24"/>
          <w:szCs w:val="24"/>
        </w:rPr>
        <w:t>政府采购法》中有关“提供虚假材料的规定”接受处罚。采购人或</w:t>
      </w:r>
      <w:r>
        <w:rPr>
          <w:rFonts w:hint="eastAsia" w:ascii="仿宋" w:hAnsi="仿宋" w:eastAsia="仿宋" w:cs="仿宋"/>
          <w:color w:val="000000"/>
          <w:sz w:val="24"/>
          <w:szCs w:val="24"/>
          <w:lang w:eastAsia="zh-CN"/>
        </w:rPr>
        <w:t>谈判小组</w:t>
      </w:r>
      <w:r>
        <w:rPr>
          <w:rFonts w:hint="eastAsia" w:ascii="仿宋" w:hAnsi="仿宋" w:eastAsia="仿宋" w:cs="仿宋"/>
          <w:color w:val="000000"/>
          <w:sz w:val="24"/>
          <w:szCs w:val="24"/>
        </w:rPr>
        <w:t>可以通过“信用中国”网站（www</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creditchina</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gov</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cn）和中国政府采购网（www</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ccgp</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gov</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cn）进行查询，我公司完全接受由此查询的结果（截止时点为</w:t>
      </w:r>
      <w:r>
        <w:rPr>
          <w:rFonts w:hint="eastAsia" w:ascii="仿宋" w:hAnsi="仿宋" w:eastAsia="仿宋" w:cs="仿宋"/>
          <w:color w:val="000000"/>
          <w:sz w:val="24"/>
          <w:szCs w:val="24"/>
          <w:lang w:eastAsia="zh-CN"/>
        </w:rPr>
        <w:t>谈判响应文件</w:t>
      </w:r>
      <w:r>
        <w:rPr>
          <w:rFonts w:hint="eastAsia" w:ascii="仿宋" w:hAnsi="仿宋" w:eastAsia="仿宋" w:cs="仿宋"/>
          <w:color w:val="000000"/>
          <w:sz w:val="24"/>
          <w:szCs w:val="24"/>
        </w:rPr>
        <w:t>发售期至投标截止时间前）。</w:t>
      </w:r>
    </w:p>
    <w:p w14:paraId="48F205E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6EDAFA88">
      <w:pPr>
        <w:spacing w:line="360" w:lineRule="auto"/>
        <w:rPr>
          <w:rFonts w:hint="eastAsia" w:ascii="仿宋" w:hAnsi="仿宋" w:eastAsia="仿宋" w:cs="仿宋"/>
          <w:color w:val="000000"/>
          <w:sz w:val="24"/>
          <w:szCs w:val="24"/>
        </w:rPr>
      </w:pPr>
    </w:p>
    <w:p w14:paraId="4AB2BA9E">
      <w:pPr>
        <w:widowControl w:val="0"/>
        <w:spacing w:line="360" w:lineRule="auto"/>
        <w:jc w:val="both"/>
        <w:rPr>
          <w:rFonts w:hint="eastAsia" w:ascii="仿宋" w:hAnsi="仿宋" w:eastAsia="仿宋" w:cs="仿宋"/>
          <w:color w:val="auto"/>
          <w:kern w:val="2"/>
          <w:sz w:val="24"/>
          <w:szCs w:val="24"/>
          <w:lang w:val="en-US" w:eastAsia="zh-CN" w:bidi="ar-SA"/>
        </w:rPr>
      </w:pPr>
    </w:p>
    <w:p w14:paraId="0D7AAD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：全称（公章）</w:t>
      </w:r>
    </w:p>
    <w:p w14:paraId="63251A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4329BCFD">
      <w:pPr>
        <w:autoSpaceDE w:val="0"/>
        <w:autoSpaceDN w:val="0"/>
        <w:adjustRightInd w:val="0"/>
        <w:spacing w:line="360" w:lineRule="auto"/>
        <w:ind w:firstLine="480" w:firstLineChars="200"/>
        <w:rPr>
          <w:rFonts w:hint="eastAsia" w:ascii="仿宋" w:hAnsi="仿宋" w:eastAsia="仿宋" w:cs="仿宋"/>
          <w:b/>
          <w:bCs/>
          <w:sz w:val="24"/>
          <w:szCs w:val="24"/>
          <w:lang w:val="zh-CN"/>
        </w:rPr>
      </w:pPr>
      <w:r>
        <w:rPr>
          <w:rFonts w:hint="eastAsia" w:ascii="仿宋" w:hAnsi="仿宋" w:eastAsia="仿宋" w:cs="仿宋"/>
          <w:sz w:val="24"/>
          <w:szCs w:val="24"/>
        </w:rPr>
        <w:t>时间： 年   月   日</w:t>
      </w:r>
    </w:p>
    <w:p w14:paraId="08F42CF4">
      <w:pPr>
        <w:spacing w:line="360" w:lineRule="auto"/>
        <w:ind w:firstLine="480" w:firstLineChars="200"/>
        <w:rPr>
          <w:rFonts w:hint="eastAsia" w:ascii="仿宋" w:hAnsi="仿宋" w:eastAsia="仿宋" w:cs="仿宋"/>
          <w:b w:val="0"/>
          <w:bCs w:val="0"/>
          <w:color w:val="000000"/>
          <w:kern w:val="0"/>
          <w:sz w:val="24"/>
          <w:szCs w:val="24"/>
          <w:highlight w:val="none"/>
          <w:lang w:val="en-US" w:eastAsia="zh-CN" w:bidi="ar-SA"/>
        </w:rPr>
      </w:pPr>
    </w:p>
    <w:p w14:paraId="15A715A2">
      <w:pPr>
        <w:spacing w:line="360" w:lineRule="auto"/>
        <w:ind w:firstLine="482" w:firstLineChars="200"/>
        <w:rPr>
          <w:rFonts w:hint="eastAsia" w:ascii="仿宋" w:hAnsi="仿宋" w:eastAsia="仿宋" w:cs="仿宋"/>
          <w:b/>
          <w:color w:val="000000"/>
          <w:sz w:val="24"/>
          <w:szCs w:val="24"/>
        </w:rPr>
      </w:pPr>
    </w:p>
    <w:p w14:paraId="757E9704">
      <w:pPr>
        <w:spacing w:line="360" w:lineRule="auto"/>
        <w:ind w:firstLine="482" w:firstLineChars="200"/>
        <w:rPr>
          <w:rFonts w:hint="eastAsia" w:ascii="仿宋" w:hAnsi="仿宋" w:eastAsia="仿宋" w:cs="仿宋"/>
          <w:b/>
          <w:color w:val="000000"/>
          <w:sz w:val="24"/>
          <w:szCs w:val="24"/>
        </w:rPr>
      </w:pPr>
    </w:p>
    <w:p w14:paraId="74D3CC67">
      <w:pP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br w:type="page"/>
      </w:r>
    </w:p>
    <w:p w14:paraId="7E1DBF68">
      <w:pPr>
        <w:spacing w:line="360" w:lineRule="auto"/>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附件三：</w:t>
      </w:r>
    </w:p>
    <w:p w14:paraId="779620DE">
      <w:pPr>
        <w:spacing w:line="360" w:lineRule="auto"/>
        <w:jc w:val="center"/>
        <w:rPr>
          <w:rFonts w:hint="eastAsia" w:ascii="仿宋" w:hAnsi="仿宋" w:eastAsia="仿宋" w:cs="仿宋"/>
          <w:b/>
          <w:color w:val="000000"/>
          <w:sz w:val="24"/>
          <w:szCs w:val="24"/>
          <w:lang w:val="en-US" w:eastAsia="zh-CN"/>
        </w:rPr>
      </w:pPr>
      <w:r>
        <w:rPr>
          <w:rFonts w:hint="eastAsia" w:ascii="仿宋" w:hAnsi="仿宋" w:eastAsia="仿宋" w:cs="仿宋"/>
          <w:b/>
          <w:color w:val="000000"/>
          <w:sz w:val="24"/>
          <w:szCs w:val="24"/>
          <w:lang w:val="en-US" w:eastAsia="zh-CN"/>
        </w:rPr>
        <w:t>供应商信用承诺函</w:t>
      </w:r>
    </w:p>
    <w:p w14:paraId="6C4D5C3F">
      <w:pPr>
        <w:spacing w:line="360" w:lineRule="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致：陕西天鸿信项目管理有限公司</w:t>
      </w:r>
    </w:p>
    <w:p w14:paraId="60E67CB1">
      <w:pPr>
        <w:spacing w:line="360" w:lineRule="auto"/>
        <w:ind w:firstLine="480" w:firstLineChars="200"/>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我方作为</w:t>
      </w:r>
      <w:r>
        <w:rPr>
          <w:rFonts w:hint="eastAsia" w:ascii="仿宋" w:hAnsi="仿宋" w:eastAsia="仿宋" w:cs="仿宋"/>
          <w:b w:val="0"/>
          <w:bCs w:val="0"/>
          <w:sz w:val="24"/>
          <w:szCs w:val="24"/>
          <w:u w:val="none"/>
        </w:rPr>
        <w:t>项目名称</w:t>
      </w:r>
      <w:r>
        <w:rPr>
          <w:rFonts w:hint="eastAsia" w:ascii="仿宋" w:hAnsi="仿宋" w:eastAsia="仿宋" w:cs="仿宋"/>
          <w:b w:val="0"/>
          <w:bCs w:val="0"/>
          <w:sz w:val="24"/>
          <w:szCs w:val="24"/>
          <w:u w:val="none"/>
          <w:lang w:eastAsia="zh-CN"/>
        </w:rPr>
        <w:t>：</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 xml:space="preserve"> （项目编号 </w:t>
      </w:r>
      <w:r>
        <w:rPr>
          <w:rFonts w:hint="eastAsia" w:ascii="仿宋" w:hAnsi="仿宋" w:eastAsia="仿宋" w:cs="仿宋"/>
          <w:b w:val="0"/>
          <w:bCs w:val="0"/>
          <w:sz w:val="24"/>
          <w:szCs w:val="24"/>
          <w:u w:val="single"/>
        </w:rPr>
        <w:t xml:space="preserve">          </w:t>
      </w:r>
      <w:r>
        <w:rPr>
          <w:rFonts w:hint="eastAsia" w:ascii="仿宋" w:hAnsi="仿宋" w:eastAsia="仿宋" w:cs="仿宋"/>
          <w:b w:val="0"/>
          <w:bCs w:val="0"/>
          <w:sz w:val="24"/>
          <w:szCs w:val="24"/>
        </w:rPr>
        <w:t>）</w:t>
      </w:r>
      <w:r>
        <w:rPr>
          <w:rFonts w:hint="eastAsia" w:ascii="仿宋" w:hAnsi="仿宋" w:eastAsia="仿宋" w:cs="仿宋"/>
          <w:b w:val="0"/>
          <w:bCs w:val="0"/>
          <w:color w:val="000000"/>
          <w:sz w:val="24"/>
          <w:szCs w:val="24"/>
        </w:rPr>
        <w:t>的</w:t>
      </w:r>
      <w:r>
        <w:rPr>
          <w:rFonts w:hint="eastAsia" w:ascii="仿宋" w:hAnsi="仿宋" w:eastAsia="仿宋" w:cs="仿宋"/>
          <w:b w:val="0"/>
          <w:bCs w:val="0"/>
          <w:color w:val="000000"/>
          <w:sz w:val="24"/>
          <w:szCs w:val="24"/>
          <w:lang w:eastAsia="zh-CN"/>
        </w:rPr>
        <w:t>供应商</w:t>
      </w:r>
      <w:r>
        <w:rPr>
          <w:rFonts w:hint="eastAsia" w:ascii="仿宋" w:hAnsi="仿宋" w:eastAsia="仿宋" w:cs="仿宋"/>
          <w:b w:val="0"/>
          <w:bCs w:val="0"/>
          <w:color w:val="000000"/>
          <w:sz w:val="24"/>
          <w:szCs w:val="24"/>
        </w:rPr>
        <w:t>，在此郑重声明：</w:t>
      </w:r>
    </w:p>
    <w:p w14:paraId="5956B441">
      <w:pPr>
        <w:spacing w:line="360" w:lineRule="auto"/>
        <w:ind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我公司与其他供应商（投标单位）无交叉控股股东、无交叉兼任高级管理人员及涉嫌联合围标、串标行为；</w:t>
      </w:r>
    </w:p>
    <w:p w14:paraId="6A359A81">
      <w:pPr>
        <w:spacing w:line="360" w:lineRule="auto"/>
        <w:ind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我公司无人员在采购人和采购代理机构单位兼职的情况；</w:t>
      </w:r>
    </w:p>
    <w:p w14:paraId="23B95F63">
      <w:pPr>
        <w:spacing w:line="360" w:lineRule="auto"/>
        <w:ind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我公司承诺不向采购人和采购代理机构相关人员输送利益等行贿行为；</w:t>
      </w:r>
    </w:p>
    <w:p w14:paraId="60EE0755">
      <w:pPr>
        <w:spacing w:line="360" w:lineRule="auto"/>
        <w:ind w:firstLine="480" w:firstLineChars="200"/>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我公司承诺一旦中标必须坚守诚信、认真履约。</w:t>
      </w:r>
    </w:p>
    <w:p w14:paraId="186A2865">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2CE212E2">
      <w:pPr>
        <w:widowControl w:val="0"/>
        <w:spacing w:line="360" w:lineRule="auto"/>
        <w:jc w:val="both"/>
        <w:rPr>
          <w:rFonts w:hint="eastAsia" w:ascii="仿宋" w:hAnsi="仿宋" w:eastAsia="仿宋" w:cs="仿宋"/>
          <w:color w:val="auto"/>
          <w:kern w:val="2"/>
          <w:sz w:val="24"/>
          <w:szCs w:val="24"/>
          <w:lang w:val="en-US" w:eastAsia="zh-CN" w:bidi="ar-SA"/>
        </w:rPr>
      </w:pPr>
    </w:p>
    <w:p w14:paraId="085683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供应商</w:t>
      </w:r>
      <w:r>
        <w:rPr>
          <w:rFonts w:hint="eastAsia" w:ascii="仿宋" w:hAnsi="仿宋" w:eastAsia="仿宋" w:cs="仿宋"/>
          <w:sz w:val="24"/>
          <w:szCs w:val="24"/>
        </w:rPr>
        <w:t>：全称（公章）</w:t>
      </w:r>
    </w:p>
    <w:p w14:paraId="50C777FC">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法定代表人或被授权人（签字或盖章）：</w:t>
      </w:r>
    </w:p>
    <w:p w14:paraId="5B9CF8DE">
      <w:pPr>
        <w:ind w:left="0" w:leftChars="0" w:firstLine="480" w:firstLineChars="200"/>
      </w:pPr>
      <w:r>
        <w:rPr>
          <w:rFonts w:hint="eastAsia" w:ascii="仿宋" w:hAnsi="仿宋" w:eastAsia="仿宋" w:cs="仿宋"/>
          <w:sz w:val="24"/>
          <w:szCs w:val="24"/>
        </w:rPr>
        <w:t>时间： 年</w:t>
      </w:r>
      <w:bookmarkStart w:id="0" w:name="_GoBack"/>
      <w:bookmarkEnd w:id="0"/>
      <w:r>
        <w:rPr>
          <w:rFonts w:hint="eastAsia" w:ascii="仿宋" w:hAnsi="仿宋" w:eastAsia="仿宋" w:cs="仿宋"/>
          <w:sz w:val="24"/>
          <w:szCs w:val="24"/>
        </w:rPr>
        <w:t xml:space="preserve">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BD44CA"/>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0BD44CA"/>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9"/>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0"/>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1"/>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8">
    <w:name w:val="Default Paragraph Font"/>
    <w:semiHidden/>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heme="minorHAnsi" w:hAnsiTheme="minorHAnsi" w:eastAsiaTheme="minorEastAsia" w:cstheme="minorBidi"/>
      <w:szCs w:val="20"/>
    </w:rPr>
  </w:style>
  <w:style w:type="character" w:customStyle="1" w:styleId="9">
    <w:name w:val="标题 1 Char"/>
    <w:basedOn w:val="8"/>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0">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1">
    <w:name w:val="标题 3 Char"/>
    <w:link w:val="5"/>
    <w:autoRedefine/>
    <w:qFormat/>
    <w:uiPriority w:val="0"/>
    <w:rPr>
      <w:rFonts w:ascii="宋体" w:hAnsi="宋体" w:eastAsia="宋体" w:cs="宋体"/>
      <w:b/>
      <w:kern w:val="2"/>
      <w:sz w:val="28"/>
      <w:szCs w:val="28"/>
      <w:lang w:val="en-US" w:eastAsia="zh-CN" w:bidi="ar-SA"/>
    </w:rPr>
  </w:style>
  <w:style w:type="paragraph" w:customStyle="1" w:styleId="12">
    <w:name w:val="Heading #3|1"/>
    <w:basedOn w:val="1"/>
    <w:link w:val="13"/>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3">
    <w:name w:val="Heading #3|1_"/>
    <w:basedOn w:val="8"/>
    <w:link w:val="12"/>
    <w:qFormat/>
    <w:uiPriority w:val="0"/>
    <w:rPr>
      <w:rFonts w:ascii="宋体" w:hAnsi="宋体" w:eastAsia="宋体" w:cs="宋体"/>
      <w:sz w:val="32"/>
      <w:szCs w:val="32"/>
      <w:lang w:val="zh-TW" w:eastAsia="zh-TW"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2025-10-22T01:02:00Z</dcterms:created>
  <dc:creator>Lucalulu</dc:creator>
  <cp:lastModifiedBy>Lucalulu</cp:lastModifiedBy>
  <dcterms:modified xsi:type="dcterms:W3CDTF">2025-10-22T01:04:02Z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D351837929B145BB8DC383268B9C8992_11</vt:lpwstr>
  </property>
  <property fmtid="{D5CDD505-2E9C-101B-9397-08002B2CF9AE}" pid="4" name="KSOTemplateDocerSaveRecord">
    <vt:lpwstr>eyJoZGlkIjoiNGMwOWFhODgzZDhlNTZkZTM4ZGZlZTJjYWNmNDI0YzUiLCJ1c2VySWQiOiIyOTEzMjkyNzgifQ==</vt:lpwstr>
  </property>
</Properties>
</file>