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268606">
      <w:pPr>
        <w:pStyle w:val="7"/>
        <w:jc w:val="center"/>
        <w:outlineLvl w:val="1"/>
        <w:rPr>
          <w:rFonts w:hint="eastAsia" w:ascii="仿宋" w:hAnsi="仿宋" w:eastAsia="仿宋" w:cs="仿宋"/>
          <w:b/>
          <w:sz w:val="36"/>
        </w:rPr>
      </w:pPr>
      <w:r>
        <w:rPr>
          <w:rFonts w:hint="eastAsia" w:ascii="仿宋" w:hAnsi="仿宋" w:eastAsia="仿宋" w:cs="仿宋"/>
          <w:b/>
          <w:sz w:val="36"/>
        </w:rPr>
        <w:t>拟签订采购合同文本</w:t>
      </w:r>
    </w:p>
    <w:p w14:paraId="2AEA0987">
      <w:pPr>
        <w:pStyle w:val="3"/>
        <w:numPr>
          <w:ilvl w:val="0"/>
          <w:numId w:val="0"/>
        </w:numPr>
        <w:spacing w:line="360" w:lineRule="auto"/>
        <w:jc w:val="center"/>
        <w:rPr>
          <w:rFonts w:hint="eastAsia" w:ascii="宋体" w:hAnsi="宋体" w:eastAsia="宋体" w:cs="宋体"/>
          <w:b w:val="0"/>
          <w:sz w:val="20"/>
          <w:szCs w:val="20"/>
          <w:highlight w:val="none"/>
        </w:rPr>
      </w:pPr>
      <w:r>
        <w:rPr>
          <w:rFonts w:hint="eastAsia" w:ascii="宋体" w:hAnsi="宋体" w:eastAsia="宋体" w:cs="宋体"/>
          <w:b w:val="0"/>
          <w:sz w:val="20"/>
          <w:szCs w:val="20"/>
          <w:highlight w:val="none"/>
        </w:rPr>
        <w:t>（</w:t>
      </w:r>
      <w:r>
        <w:rPr>
          <w:rFonts w:hint="eastAsia" w:ascii="宋体" w:hAnsi="宋体" w:eastAsia="宋体" w:cs="宋体"/>
          <w:b w:val="0"/>
          <w:sz w:val="20"/>
          <w:szCs w:val="20"/>
          <w:highlight w:val="none"/>
          <w:lang w:val="en-US" w:eastAsia="zh-CN"/>
        </w:rPr>
        <w:t>合同签订时采购人有权根据供应商响应文件中的内容及承诺对合同内容进行补充和完善，此合同仅供参考</w:t>
      </w:r>
      <w:r>
        <w:rPr>
          <w:rFonts w:hint="eastAsia" w:ascii="宋体" w:hAnsi="宋体" w:eastAsia="宋体" w:cs="宋体"/>
          <w:b w:val="0"/>
          <w:sz w:val="20"/>
          <w:szCs w:val="20"/>
          <w:highlight w:val="none"/>
        </w:rPr>
        <w:t>）</w:t>
      </w:r>
    </w:p>
    <w:p w14:paraId="00B304DB">
      <w:pPr>
        <w:jc w:val="both"/>
        <w:rPr>
          <w:rFonts w:hint="eastAsia" w:ascii="仿宋" w:hAnsi="仿宋" w:eastAsia="仿宋" w:cs="仿宋"/>
          <w:color w:val="auto"/>
          <w:sz w:val="52"/>
          <w:highlight w:val="none"/>
          <w:lang w:val="en-US" w:eastAsia="zh-CN"/>
        </w:rPr>
      </w:pPr>
    </w:p>
    <w:p w14:paraId="42F5685A">
      <w:pPr>
        <w:jc w:val="center"/>
        <w:rPr>
          <w:rFonts w:hint="eastAsia" w:ascii="仿宋" w:hAnsi="仿宋" w:eastAsia="仿宋" w:cs="仿宋"/>
          <w:color w:val="auto"/>
          <w:sz w:val="52"/>
          <w:highlight w:val="none"/>
          <w:lang w:val="en-US" w:eastAsia="zh-CN"/>
        </w:rPr>
      </w:pPr>
      <w:r>
        <w:rPr>
          <w:rFonts w:hint="eastAsia" w:ascii="仿宋" w:hAnsi="仿宋" w:eastAsia="仿宋" w:cs="仿宋"/>
          <w:b/>
          <w:bCs/>
          <w:color w:val="auto"/>
          <w:sz w:val="52"/>
          <w:highlight w:val="none"/>
          <w:u w:val="single"/>
          <w:lang w:val="en-US" w:eastAsia="zh-CN"/>
        </w:rPr>
        <w:t xml:space="preserve">                      </w:t>
      </w:r>
      <w:r>
        <w:rPr>
          <w:rFonts w:hint="eastAsia" w:ascii="仿宋" w:hAnsi="仿宋" w:eastAsia="仿宋" w:cs="仿宋"/>
          <w:b/>
          <w:bCs/>
          <w:color w:val="auto"/>
          <w:sz w:val="52"/>
          <w:highlight w:val="none"/>
          <w:lang w:val="en-US" w:eastAsia="zh-CN"/>
        </w:rPr>
        <w:t>项目</w:t>
      </w:r>
    </w:p>
    <w:p w14:paraId="5F5C199B">
      <w:pPr>
        <w:rPr>
          <w:rFonts w:hint="eastAsia"/>
          <w:lang w:eastAsia="zh-CN"/>
        </w:rPr>
      </w:pPr>
    </w:p>
    <w:p w14:paraId="5426AD58">
      <w:pPr>
        <w:jc w:val="center"/>
        <w:rPr>
          <w:rFonts w:hint="default" w:ascii="仿宋" w:hAnsi="仿宋" w:eastAsia="仿宋" w:cs="仿宋"/>
          <w:b/>
          <w:bCs/>
          <w:color w:val="auto"/>
          <w:sz w:val="72"/>
          <w:szCs w:val="72"/>
          <w:highlight w:val="yellow"/>
          <w:lang w:val="en-US" w:eastAsia="zh-CN"/>
        </w:rPr>
      </w:pPr>
    </w:p>
    <w:p w14:paraId="52807353">
      <w:pPr>
        <w:jc w:val="center"/>
        <w:rPr>
          <w:rFonts w:hint="eastAsia" w:ascii="仿宋" w:hAnsi="仿宋" w:eastAsia="仿宋" w:cs="仿宋"/>
          <w:b/>
          <w:bCs/>
          <w:color w:val="auto"/>
          <w:sz w:val="72"/>
          <w:szCs w:val="72"/>
          <w:highlight w:val="none"/>
          <w:lang w:val="en-US" w:eastAsia="zh-CN"/>
        </w:rPr>
      </w:pPr>
    </w:p>
    <w:p w14:paraId="39FED327">
      <w:pPr>
        <w:jc w:val="center"/>
        <w:rPr>
          <w:rFonts w:hint="eastAsia" w:ascii="仿宋" w:hAnsi="仿宋" w:eastAsia="仿宋" w:cs="仿宋"/>
          <w:b/>
          <w:bCs/>
          <w:color w:val="auto"/>
          <w:sz w:val="72"/>
          <w:szCs w:val="72"/>
          <w:highlight w:val="none"/>
        </w:rPr>
      </w:pPr>
      <w:r>
        <w:rPr>
          <w:rFonts w:hint="eastAsia" w:ascii="仿宋" w:hAnsi="仿宋" w:eastAsia="仿宋" w:cs="仿宋"/>
          <w:b/>
          <w:bCs/>
          <w:color w:val="auto"/>
          <w:sz w:val="72"/>
          <w:szCs w:val="72"/>
          <w:highlight w:val="none"/>
          <w:lang w:val="en-US" w:eastAsia="zh-CN"/>
        </w:rPr>
        <w:t>服务</w:t>
      </w:r>
      <w:r>
        <w:rPr>
          <w:rFonts w:hint="eastAsia" w:ascii="仿宋" w:hAnsi="仿宋" w:eastAsia="仿宋" w:cs="仿宋"/>
          <w:b/>
          <w:bCs/>
          <w:color w:val="auto"/>
          <w:sz w:val="72"/>
          <w:szCs w:val="72"/>
          <w:highlight w:val="none"/>
        </w:rPr>
        <w:t>合同</w:t>
      </w:r>
    </w:p>
    <w:p w14:paraId="3590CEA4">
      <w:pPr>
        <w:tabs>
          <w:tab w:val="left" w:pos="180"/>
        </w:tabs>
        <w:spacing w:line="640" w:lineRule="exact"/>
        <w:jc w:val="left"/>
        <w:rPr>
          <w:rFonts w:hint="eastAsia" w:ascii="仿宋" w:hAnsi="仿宋" w:eastAsia="仿宋" w:cs="仿宋"/>
          <w:b/>
          <w:color w:val="auto"/>
          <w:sz w:val="30"/>
          <w:szCs w:val="30"/>
          <w:highlight w:val="none"/>
        </w:rPr>
      </w:pPr>
    </w:p>
    <w:p w14:paraId="46C766F7">
      <w:pPr>
        <w:pStyle w:val="4"/>
        <w:rPr>
          <w:rFonts w:hint="eastAsia" w:ascii="仿宋" w:hAnsi="仿宋" w:eastAsia="仿宋" w:cs="仿宋"/>
          <w:b/>
          <w:color w:val="auto"/>
          <w:sz w:val="30"/>
          <w:szCs w:val="30"/>
          <w:highlight w:val="none"/>
        </w:rPr>
      </w:pPr>
    </w:p>
    <w:p w14:paraId="07EA3B15">
      <w:pPr>
        <w:pStyle w:val="4"/>
        <w:rPr>
          <w:rFonts w:hint="eastAsia" w:ascii="仿宋" w:hAnsi="仿宋" w:eastAsia="仿宋" w:cs="仿宋"/>
          <w:b/>
          <w:color w:val="auto"/>
          <w:sz w:val="30"/>
          <w:szCs w:val="30"/>
          <w:highlight w:val="none"/>
        </w:rPr>
      </w:pPr>
    </w:p>
    <w:p w14:paraId="47E443D2">
      <w:pPr>
        <w:pStyle w:val="4"/>
        <w:ind w:left="0" w:leftChars="0" w:firstLine="0" w:firstLineChars="0"/>
        <w:rPr>
          <w:rFonts w:hint="eastAsia" w:ascii="仿宋" w:hAnsi="仿宋" w:eastAsia="仿宋" w:cs="仿宋"/>
          <w:b/>
          <w:color w:val="auto"/>
          <w:sz w:val="30"/>
          <w:szCs w:val="30"/>
          <w:highlight w:val="none"/>
        </w:rPr>
      </w:pPr>
    </w:p>
    <w:p w14:paraId="6C2ED6A6">
      <w:pPr>
        <w:pStyle w:val="4"/>
        <w:ind w:left="0" w:leftChars="0" w:firstLine="0" w:firstLineChars="0"/>
        <w:rPr>
          <w:rFonts w:hint="eastAsia" w:ascii="仿宋" w:hAnsi="仿宋" w:eastAsia="仿宋" w:cs="仿宋"/>
          <w:b/>
          <w:color w:val="auto"/>
          <w:sz w:val="30"/>
          <w:szCs w:val="30"/>
          <w:highlight w:val="none"/>
        </w:rPr>
      </w:pPr>
    </w:p>
    <w:p w14:paraId="207F5B9B">
      <w:pPr>
        <w:pStyle w:val="4"/>
        <w:ind w:left="0" w:leftChars="0" w:firstLine="0" w:firstLineChars="0"/>
        <w:rPr>
          <w:rFonts w:hint="eastAsia" w:ascii="仿宋" w:hAnsi="仿宋" w:eastAsia="仿宋" w:cs="仿宋"/>
          <w:b/>
          <w:color w:val="auto"/>
          <w:sz w:val="30"/>
          <w:szCs w:val="30"/>
          <w:highlight w:val="none"/>
        </w:rPr>
      </w:pPr>
    </w:p>
    <w:p w14:paraId="784A500E">
      <w:pPr>
        <w:pStyle w:val="4"/>
        <w:ind w:left="0" w:leftChars="0" w:firstLine="0" w:firstLineChars="0"/>
        <w:rPr>
          <w:rFonts w:hint="eastAsia" w:ascii="仿宋" w:hAnsi="仿宋" w:eastAsia="仿宋" w:cs="仿宋"/>
          <w:b/>
          <w:color w:val="auto"/>
          <w:sz w:val="30"/>
          <w:szCs w:val="30"/>
          <w:highlight w:val="none"/>
        </w:rPr>
      </w:pPr>
    </w:p>
    <w:p w14:paraId="561474F3">
      <w:pPr>
        <w:spacing w:line="360" w:lineRule="auto"/>
        <w:jc w:val="both"/>
        <w:rPr>
          <w:rFonts w:hint="eastAsia" w:ascii="仿宋" w:hAnsi="仿宋" w:eastAsia="仿宋" w:cs="仿宋"/>
          <w:b/>
          <w:sz w:val="28"/>
          <w:szCs w:val="28"/>
          <w:highlight w:val="none"/>
          <w:lang w:eastAsia="zh-CN"/>
        </w:rPr>
      </w:pPr>
      <w:r>
        <w:rPr>
          <w:rFonts w:hint="eastAsia" w:ascii="仿宋" w:hAnsi="仿宋" w:eastAsia="仿宋" w:cs="仿宋"/>
          <w:b/>
          <w:sz w:val="28"/>
          <w:szCs w:val="28"/>
          <w:highlight w:val="none"/>
          <w:lang w:val="en-US" w:eastAsia="zh-CN"/>
        </w:rPr>
        <w:t>甲方</w:t>
      </w:r>
      <w:r>
        <w:rPr>
          <w:rFonts w:hint="eastAsia" w:ascii="仿宋" w:hAnsi="仿宋" w:eastAsia="仿宋" w:cs="仿宋"/>
          <w:b/>
          <w:sz w:val="28"/>
          <w:szCs w:val="28"/>
          <w:highlight w:val="none"/>
        </w:rPr>
        <w:t xml:space="preserve">: </w:t>
      </w:r>
      <w:r>
        <w:rPr>
          <w:rFonts w:hint="eastAsia" w:ascii="仿宋" w:hAnsi="仿宋" w:eastAsia="仿宋" w:cs="仿宋"/>
          <w:b/>
          <w:sz w:val="28"/>
          <w:szCs w:val="28"/>
          <w:highlight w:val="none"/>
          <w:lang w:val="en-US" w:eastAsia="zh-CN"/>
        </w:rPr>
        <w:t xml:space="preserve"> </w:t>
      </w:r>
    </w:p>
    <w:p w14:paraId="1265DBBD">
      <w:pPr>
        <w:spacing w:line="360" w:lineRule="auto"/>
        <w:jc w:val="both"/>
        <w:rPr>
          <w:rFonts w:hint="eastAsia" w:ascii="仿宋" w:hAnsi="仿宋" w:eastAsia="仿宋" w:cs="仿宋"/>
          <w:b/>
          <w:sz w:val="28"/>
          <w:szCs w:val="28"/>
          <w:highlight w:val="none"/>
        </w:rPr>
      </w:pPr>
      <w:r>
        <w:rPr>
          <w:rFonts w:hint="eastAsia" w:ascii="仿宋" w:hAnsi="仿宋" w:eastAsia="仿宋" w:cs="仿宋"/>
          <w:b/>
          <w:sz w:val="28"/>
          <w:szCs w:val="28"/>
          <w:highlight w:val="none"/>
          <w:lang w:val="en-US" w:eastAsia="zh-CN"/>
        </w:rPr>
        <w:t>乙方</w:t>
      </w:r>
      <w:r>
        <w:rPr>
          <w:rFonts w:hint="eastAsia" w:ascii="仿宋" w:hAnsi="仿宋" w:eastAsia="仿宋" w:cs="仿宋"/>
          <w:b/>
          <w:sz w:val="28"/>
          <w:szCs w:val="28"/>
          <w:highlight w:val="none"/>
        </w:rPr>
        <w:t>:</w:t>
      </w:r>
    </w:p>
    <w:p w14:paraId="751D4F60">
      <w:pPr>
        <w:spacing w:line="360" w:lineRule="auto"/>
        <w:jc w:val="both"/>
        <w:rPr>
          <w:rFonts w:hint="eastAsia" w:ascii="仿宋" w:hAnsi="仿宋" w:eastAsia="仿宋" w:cs="仿宋"/>
          <w:b/>
          <w:sz w:val="28"/>
          <w:szCs w:val="28"/>
          <w:highlight w:val="none"/>
        </w:rPr>
      </w:pPr>
      <w:r>
        <w:rPr>
          <w:rFonts w:hint="eastAsia" w:ascii="仿宋" w:hAnsi="仿宋" w:eastAsia="仿宋" w:cs="仿宋"/>
          <w:b/>
          <w:sz w:val="28"/>
          <w:szCs w:val="28"/>
          <w:highlight w:val="none"/>
        </w:rPr>
        <w:t>签订日期:</w:t>
      </w:r>
    </w:p>
    <w:p w14:paraId="6FF4C678">
      <w:pPr>
        <w:pStyle w:val="8"/>
        <w:spacing w:line="440" w:lineRule="exact"/>
        <w:jc w:val="center"/>
        <w:rPr>
          <w:rFonts w:hint="eastAsia" w:ascii="仿宋" w:hAnsi="仿宋" w:eastAsia="仿宋" w:cs="仿宋"/>
          <w:b/>
          <w:sz w:val="28"/>
          <w:szCs w:val="22"/>
          <w:lang w:eastAsia="zh-CN"/>
        </w:rPr>
      </w:pPr>
    </w:p>
    <w:p w14:paraId="524E6F39">
      <w:pPr>
        <w:pStyle w:val="8"/>
        <w:spacing w:line="440" w:lineRule="exact"/>
        <w:jc w:val="center"/>
        <w:rPr>
          <w:rFonts w:hint="eastAsia" w:ascii="仿宋" w:hAnsi="仿宋" w:eastAsia="仿宋" w:cs="仿宋"/>
          <w:lang w:eastAsia="zh-CN"/>
        </w:rPr>
      </w:pPr>
      <w:r>
        <w:rPr>
          <w:rFonts w:hint="eastAsia" w:ascii="仿宋" w:hAnsi="仿宋" w:eastAsia="仿宋" w:cs="仿宋"/>
          <w:b/>
          <w:sz w:val="28"/>
          <w:szCs w:val="22"/>
          <w:lang w:eastAsia="zh-CN"/>
        </w:rPr>
        <w:t>西安急救中心医疗设备维保项目</w:t>
      </w:r>
    </w:p>
    <w:p w14:paraId="2A4B2F78">
      <w:pPr>
        <w:pStyle w:val="8"/>
        <w:spacing w:before="0" w:after="0" w:line="360" w:lineRule="auto"/>
        <w:ind w:left="0" w:right="0"/>
        <w:jc w:val="center"/>
        <w:rPr>
          <w:rFonts w:hint="eastAsia" w:ascii="仿宋" w:hAnsi="仿宋" w:eastAsia="仿宋" w:cs="仿宋"/>
        </w:rPr>
      </w:pPr>
      <w:r>
        <w:rPr>
          <w:rFonts w:hint="eastAsia" w:ascii="仿宋" w:hAnsi="仿宋" w:eastAsia="仿宋" w:cs="仿宋"/>
          <w:b/>
          <w:sz w:val="32"/>
        </w:rPr>
        <w:t>合同书</w:t>
      </w:r>
    </w:p>
    <w:p w14:paraId="0391884D">
      <w:pPr>
        <w:pStyle w:val="8"/>
        <w:spacing w:line="360" w:lineRule="auto"/>
        <w:jc w:val="center"/>
        <w:rPr>
          <w:rFonts w:hint="eastAsia" w:ascii="仿宋" w:hAnsi="仿宋" w:eastAsia="仿宋" w:cs="仿宋"/>
          <w:sz w:val="24"/>
          <w:szCs w:val="24"/>
        </w:rPr>
      </w:pPr>
      <w:r>
        <w:rPr>
          <w:rFonts w:hint="eastAsia" w:ascii="仿宋" w:hAnsi="仿宋" w:eastAsia="仿宋" w:cs="仿宋"/>
          <w:sz w:val="24"/>
          <w:szCs w:val="24"/>
        </w:rPr>
        <w:t xml:space="preserve"> 合同号：［2025］</w:t>
      </w:r>
      <w:r>
        <w:rPr>
          <w:rFonts w:hint="eastAsia" w:ascii="仿宋" w:hAnsi="仿宋" w:eastAsia="仿宋" w:cs="仿宋"/>
          <w:sz w:val="24"/>
          <w:szCs w:val="24"/>
          <w:u w:val="single"/>
        </w:rPr>
        <w:t xml:space="preserve">    </w:t>
      </w:r>
      <w:r>
        <w:rPr>
          <w:rFonts w:hint="eastAsia" w:ascii="仿宋" w:hAnsi="仿宋" w:eastAsia="仿宋" w:cs="仿宋"/>
          <w:sz w:val="24"/>
          <w:szCs w:val="24"/>
        </w:rPr>
        <w:t>号</w:t>
      </w:r>
    </w:p>
    <w:p w14:paraId="630D4EB8">
      <w:pPr>
        <w:pStyle w:val="8"/>
        <w:spacing w:before="0" w:after="0" w:line="360" w:lineRule="auto"/>
        <w:ind w:left="0" w:right="0"/>
        <w:jc w:val="both"/>
        <w:rPr>
          <w:rFonts w:hint="eastAsia" w:ascii="仿宋" w:hAnsi="仿宋" w:eastAsia="仿宋" w:cs="仿宋"/>
          <w:sz w:val="24"/>
          <w:szCs w:val="24"/>
          <w:lang w:eastAsia="zh-CN"/>
        </w:rPr>
      </w:pPr>
      <w:r>
        <w:rPr>
          <w:rFonts w:hint="eastAsia" w:ascii="仿宋" w:hAnsi="仿宋" w:eastAsia="仿宋" w:cs="仿宋"/>
          <w:sz w:val="24"/>
          <w:szCs w:val="24"/>
        </w:rPr>
        <w:t>甲方：</w:t>
      </w:r>
      <w:r>
        <w:rPr>
          <w:rFonts w:hint="eastAsia" w:ascii="仿宋" w:hAnsi="仿宋" w:eastAsia="仿宋" w:cs="仿宋"/>
          <w:sz w:val="24"/>
          <w:szCs w:val="24"/>
          <w:lang w:eastAsia="zh-CN"/>
        </w:rPr>
        <w:t>西安急救中心</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签订地点：</w:t>
      </w:r>
      <w:r>
        <w:rPr>
          <w:rFonts w:hint="eastAsia" w:ascii="仿宋" w:hAnsi="仿宋" w:eastAsia="仿宋" w:cs="仿宋"/>
          <w:sz w:val="24"/>
          <w:szCs w:val="24"/>
          <w:lang w:eastAsia="zh-CN"/>
        </w:rPr>
        <w:t>西安急救中心</w:t>
      </w:r>
    </w:p>
    <w:p w14:paraId="0F00D974">
      <w:pPr>
        <w:pStyle w:val="8"/>
        <w:spacing w:before="0" w:after="0" w:line="360" w:lineRule="auto"/>
        <w:ind w:left="0" w:right="0"/>
        <w:jc w:val="both"/>
        <w:rPr>
          <w:rFonts w:hint="eastAsia" w:ascii="仿宋" w:hAnsi="仿宋" w:eastAsia="仿宋" w:cs="仿宋"/>
          <w:sz w:val="24"/>
          <w:szCs w:val="24"/>
        </w:rPr>
      </w:pPr>
      <w:r>
        <w:rPr>
          <w:rFonts w:hint="eastAsia" w:ascii="仿宋" w:hAnsi="仿宋" w:eastAsia="仿宋" w:cs="仿宋"/>
          <w:sz w:val="24"/>
          <w:szCs w:val="24"/>
        </w:rPr>
        <w:t>乙方：</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0A39A30B">
      <w:pPr>
        <w:pStyle w:val="8"/>
        <w:spacing w:before="0" w:after="0" w:line="360" w:lineRule="auto"/>
        <w:ind w:left="0" w:right="0"/>
        <w:jc w:val="both"/>
        <w:rPr>
          <w:rFonts w:hint="eastAsia" w:ascii="仿宋" w:hAnsi="仿宋" w:eastAsia="仿宋" w:cs="仿宋"/>
          <w:sz w:val="24"/>
          <w:szCs w:val="24"/>
        </w:rPr>
      </w:pPr>
      <w:r>
        <w:rPr>
          <w:rFonts w:hint="eastAsia" w:ascii="仿宋" w:hAnsi="仿宋" w:eastAsia="仿宋" w:cs="仿宋"/>
          <w:b/>
          <w:sz w:val="24"/>
          <w:szCs w:val="24"/>
        </w:rPr>
        <w:t>一、合作原则</w:t>
      </w:r>
    </w:p>
    <w:p w14:paraId="61F1E709">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甲乙双方应遵守国家相关法律法规，在任何情况下不得从事违法、违规和有损国家利益和公众利益的事情。</w:t>
      </w:r>
    </w:p>
    <w:p w14:paraId="31BB7939">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日,我院</w:t>
      </w:r>
      <w:r>
        <w:rPr>
          <w:rFonts w:hint="eastAsia" w:ascii="仿宋" w:hAnsi="仿宋" w:eastAsia="仿宋" w:cs="仿宋"/>
          <w:sz w:val="24"/>
          <w:szCs w:val="24"/>
          <w:lang w:val="en-US" w:eastAsia="zh-CN"/>
        </w:rPr>
        <w:t>与</w:t>
      </w:r>
      <w:r>
        <w:rPr>
          <w:rFonts w:hint="eastAsia" w:ascii="仿宋" w:hAnsi="仿宋" w:eastAsia="仿宋" w:cs="仿宋"/>
          <w:sz w:val="24"/>
          <w:szCs w:val="24"/>
          <w:u w:val="single"/>
        </w:rPr>
        <w:t xml:space="preserve">     成交供应商   </w:t>
      </w:r>
      <w:r>
        <w:rPr>
          <w:rFonts w:hint="eastAsia" w:ascii="仿宋" w:hAnsi="仿宋" w:eastAsia="仿宋" w:cs="仿宋"/>
          <w:sz w:val="24"/>
          <w:szCs w:val="24"/>
        </w:rPr>
        <w:t>公司进行了《</w:t>
      </w:r>
      <w:r>
        <w:rPr>
          <w:rFonts w:hint="eastAsia" w:ascii="仿宋" w:hAnsi="仿宋" w:eastAsia="仿宋" w:cs="仿宋"/>
          <w:sz w:val="24"/>
          <w:szCs w:val="24"/>
          <w:u w:val="single"/>
          <w:lang w:eastAsia="zh-CN"/>
        </w:rPr>
        <w:t>西安急救中心医疗设备维保项目</w:t>
      </w:r>
      <w:r>
        <w:rPr>
          <w:rFonts w:hint="eastAsia" w:ascii="仿宋" w:hAnsi="仿宋" w:eastAsia="仿宋" w:cs="仿宋"/>
          <w:sz w:val="24"/>
          <w:szCs w:val="24"/>
        </w:rPr>
        <w:t>》（项目编号：</w:t>
      </w:r>
      <w:r>
        <w:rPr>
          <w:rFonts w:hint="eastAsia" w:ascii="仿宋" w:hAnsi="仿宋" w:eastAsia="仿宋" w:cs="仿宋"/>
          <w:sz w:val="24"/>
          <w:szCs w:val="24"/>
          <w:u w:val="single"/>
          <w:lang w:eastAsia="zh-CN"/>
        </w:rPr>
        <w:t>【KRDL】K3-2510207</w:t>
      </w:r>
      <w:r>
        <w:rPr>
          <w:rFonts w:hint="eastAsia" w:ascii="仿宋" w:hAnsi="仿宋" w:eastAsia="仿宋" w:cs="仿宋"/>
          <w:sz w:val="24"/>
          <w:szCs w:val="24"/>
        </w:rPr>
        <w:t>）的磋商会议，根据磋商结果，签订此协议。</w:t>
      </w:r>
    </w:p>
    <w:p w14:paraId="5C98891B">
      <w:pPr>
        <w:pStyle w:val="8"/>
        <w:spacing w:before="0" w:after="0" w:line="360" w:lineRule="auto"/>
        <w:ind w:left="0" w:right="0"/>
        <w:jc w:val="both"/>
        <w:rPr>
          <w:rFonts w:hint="eastAsia" w:ascii="仿宋" w:hAnsi="仿宋" w:eastAsia="仿宋" w:cs="仿宋"/>
          <w:b/>
          <w:bCs/>
          <w:sz w:val="24"/>
          <w:szCs w:val="24"/>
        </w:rPr>
      </w:pPr>
      <w:r>
        <w:rPr>
          <w:rFonts w:hint="eastAsia" w:ascii="仿宋" w:hAnsi="仿宋" w:eastAsia="仿宋" w:cs="仿宋"/>
          <w:b/>
          <w:bCs/>
          <w:sz w:val="24"/>
          <w:szCs w:val="24"/>
        </w:rPr>
        <w:t>二、合作内容</w:t>
      </w:r>
    </w:p>
    <w:p w14:paraId="28196753">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甲乙双方根据《中华人民共和国民法典》等国家法律法规及其施行细则和有关规定，本着平等互利，互相信赖，有偿使用，共同发展的原则，经友好协商达成本合同。</w:t>
      </w:r>
    </w:p>
    <w:p w14:paraId="59FEF151">
      <w:pPr>
        <w:pStyle w:val="8"/>
        <w:spacing w:before="0" w:after="0" w:line="360" w:lineRule="auto"/>
        <w:ind w:left="0" w:right="0" w:firstLine="442"/>
        <w:jc w:val="both"/>
        <w:rPr>
          <w:rFonts w:hint="eastAsia" w:ascii="仿宋" w:hAnsi="仿宋" w:eastAsia="仿宋" w:cs="仿宋"/>
          <w:sz w:val="24"/>
          <w:szCs w:val="24"/>
        </w:rPr>
      </w:pPr>
      <w:r>
        <w:rPr>
          <w:rFonts w:hint="eastAsia" w:ascii="仿宋" w:hAnsi="仿宋" w:eastAsia="仿宋" w:cs="仿宋"/>
          <w:b/>
          <w:sz w:val="24"/>
          <w:szCs w:val="24"/>
        </w:rPr>
        <w:t>第一条</w:t>
      </w:r>
      <w:r>
        <w:rPr>
          <w:rFonts w:hint="eastAsia" w:ascii="仿宋" w:hAnsi="仿宋" w:eastAsia="仿宋" w:cs="仿宋"/>
          <w:b/>
          <w:sz w:val="24"/>
          <w:szCs w:val="24"/>
          <w:lang w:val="en-US" w:eastAsia="zh-CN"/>
        </w:rPr>
        <w:t xml:space="preserve"> </w:t>
      </w:r>
      <w:r>
        <w:rPr>
          <w:rFonts w:hint="eastAsia" w:ascii="仿宋" w:hAnsi="仿宋" w:eastAsia="仿宋" w:cs="仿宋"/>
          <w:b/>
          <w:sz w:val="24"/>
          <w:szCs w:val="24"/>
        </w:rPr>
        <w:t>服务内容</w:t>
      </w:r>
    </w:p>
    <w:p w14:paraId="55778E40">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1.1 定义</w:t>
      </w:r>
    </w:p>
    <w:p w14:paraId="77D1DBFB">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1.1.1“合同”系指买卖双方签署的、合同格式中载明的买卖双方所达成的协议,包括所有的附件、附录和上述文件所提到的构成合同的所有文件。</w:t>
      </w:r>
    </w:p>
    <w:p w14:paraId="60FE03D0">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1.1.2“合同价”系指根据本合同规定，卖方在正确地完全履行合同义务后买方应支付给卖方的价格。</w:t>
      </w:r>
    </w:p>
    <w:p w14:paraId="5A5718D3">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1.1.3“服务”系指卖方根据本合同规定须向买方提供的一切服务。</w:t>
      </w:r>
    </w:p>
    <w:p w14:paraId="133E1AAE">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1.1.4“合同条款”系指本合同条款。</w:t>
      </w:r>
    </w:p>
    <w:p w14:paraId="17711AEF">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1.1.5“甲方”系指在合同条款资料表中指明的购买服务的单位。</w:t>
      </w:r>
    </w:p>
    <w:p w14:paraId="6A661B65">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1.1.6“项目现场”系指本合同项下服务的现场，其名称在合同专用条款中指明。</w:t>
      </w:r>
    </w:p>
    <w:p w14:paraId="460CED8C">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1.1.7“天”指日历天数。</w:t>
      </w:r>
    </w:p>
    <w:p w14:paraId="7DD9D00D">
      <w:pPr>
        <w:pStyle w:val="8"/>
        <w:spacing w:before="0" w:after="0" w:line="360" w:lineRule="auto"/>
        <w:ind w:left="0" w:right="0" w:firstLine="440"/>
        <w:jc w:val="both"/>
        <w:rPr>
          <w:rFonts w:hint="eastAsia" w:ascii="仿宋" w:hAnsi="仿宋" w:eastAsia="仿宋" w:cs="仿宋"/>
          <w:sz w:val="24"/>
          <w:szCs w:val="24"/>
          <w:lang w:val="en-US" w:eastAsia="zh-CN"/>
        </w:rPr>
      </w:pPr>
      <w:r>
        <w:rPr>
          <w:rFonts w:hint="eastAsia" w:ascii="仿宋" w:hAnsi="仿宋" w:eastAsia="仿宋" w:cs="仿宋"/>
          <w:sz w:val="24"/>
          <w:szCs w:val="24"/>
        </w:rPr>
        <w:t>1.2 服务内容：</w:t>
      </w:r>
      <w:r>
        <w:rPr>
          <w:rFonts w:hint="eastAsia" w:ascii="仿宋" w:hAnsi="仿宋" w:eastAsia="仿宋" w:cs="仿宋"/>
          <w:sz w:val="24"/>
          <w:szCs w:val="24"/>
          <w:lang w:val="en-US" w:eastAsia="zh-CN"/>
        </w:rPr>
        <w:t>详见竞争性磋商文件以及供应商的响应文件。</w:t>
      </w:r>
    </w:p>
    <w:p w14:paraId="29E593AB">
      <w:pPr>
        <w:pStyle w:val="8"/>
        <w:spacing w:before="0" w:after="0" w:line="360" w:lineRule="auto"/>
        <w:ind w:left="0" w:right="0" w:firstLine="442"/>
        <w:jc w:val="both"/>
        <w:rPr>
          <w:rFonts w:hint="eastAsia" w:ascii="仿宋" w:hAnsi="仿宋" w:eastAsia="仿宋" w:cs="仿宋"/>
          <w:sz w:val="24"/>
          <w:szCs w:val="24"/>
        </w:rPr>
      </w:pPr>
      <w:r>
        <w:rPr>
          <w:rFonts w:hint="eastAsia" w:ascii="仿宋" w:hAnsi="仿宋" w:eastAsia="仿宋" w:cs="仿宋"/>
          <w:b/>
          <w:sz w:val="24"/>
          <w:szCs w:val="24"/>
        </w:rPr>
        <w:t>第二条</w:t>
      </w:r>
      <w:r>
        <w:rPr>
          <w:rFonts w:hint="eastAsia" w:ascii="仿宋" w:hAnsi="仿宋" w:eastAsia="仿宋" w:cs="仿宋"/>
          <w:b/>
          <w:sz w:val="24"/>
          <w:szCs w:val="24"/>
          <w:lang w:val="en-US" w:eastAsia="zh-CN"/>
        </w:rPr>
        <w:t xml:space="preserve"> </w:t>
      </w:r>
      <w:r>
        <w:rPr>
          <w:rFonts w:hint="eastAsia" w:ascii="仿宋" w:hAnsi="仿宋" w:eastAsia="仿宋" w:cs="仿宋"/>
          <w:b/>
          <w:sz w:val="24"/>
          <w:szCs w:val="24"/>
        </w:rPr>
        <w:t>双方权利和义务</w:t>
      </w:r>
    </w:p>
    <w:p w14:paraId="6CF15C7C">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（一）甲方</w:t>
      </w:r>
    </w:p>
    <w:p w14:paraId="0E4AB1B7">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1.甲方应按合同约定及时支付合同款项。</w:t>
      </w:r>
    </w:p>
    <w:p w14:paraId="7A635480">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2.根据需要甲方医疗设备相关业务人员应配合乙方工作人员开展维修、保养排除故障等服务工作。</w:t>
      </w:r>
    </w:p>
    <w:p w14:paraId="5724DE98">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.对乙方的维保服务质量进行监督检查。</w:t>
      </w:r>
    </w:p>
    <w:p w14:paraId="2FDC1852">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（二）乙方责任与义务</w:t>
      </w:r>
    </w:p>
    <w:p w14:paraId="33E8CE52">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1.乙方在本合同约定的时间内实施完毕。</w:t>
      </w:r>
    </w:p>
    <w:p w14:paraId="164045E1">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2.对甲方提供的数据具有保密义务，未经甲方书面授权，乙方不得将数据透露给第三方，否则所产生的责任及损失由乙方承担。</w:t>
      </w:r>
    </w:p>
    <w:p w14:paraId="13FCAA18">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3.乙方不承担未经乙方书面授权而因甲方擅自修改本项目产品程序所发生的责任及相应损失。</w:t>
      </w:r>
    </w:p>
    <w:p w14:paraId="727F3529">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4.乙方有义务向甲方及时汇报本项目内容实施工作的进展情况。</w:t>
      </w:r>
    </w:p>
    <w:p w14:paraId="3F7014B5">
      <w:pPr>
        <w:pStyle w:val="8"/>
        <w:spacing w:before="0" w:after="0" w:line="360" w:lineRule="auto"/>
        <w:ind w:left="0" w:right="0" w:firstLine="442"/>
        <w:jc w:val="both"/>
        <w:rPr>
          <w:rFonts w:hint="eastAsia" w:ascii="仿宋" w:hAnsi="仿宋" w:eastAsia="仿宋" w:cs="仿宋"/>
          <w:sz w:val="24"/>
          <w:szCs w:val="24"/>
        </w:rPr>
      </w:pPr>
      <w:r>
        <w:rPr>
          <w:rFonts w:hint="eastAsia" w:ascii="仿宋" w:hAnsi="仿宋" w:eastAsia="仿宋" w:cs="仿宋"/>
          <w:b/>
          <w:sz w:val="24"/>
          <w:szCs w:val="24"/>
        </w:rPr>
        <w:t>第三条 业务终止</w:t>
      </w:r>
    </w:p>
    <w:p w14:paraId="1688832A">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乙方产品及服务不能满足甲方要求，需停止合同服务，甲方有权终止，并按月结算付款。</w:t>
      </w:r>
    </w:p>
    <w:p w14:paraId="2891EEF1">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合同期满后，甲方享有最终次升级后版本永久使用权，不得以授权码</w:t>
      </w:r>
      <w:r>
        <w:rPr>
          <w:rFonts w:hint="eastAsia" w:ascii="仿宋" w:hAnsi="仿宋" w:eastAsia="仿宋" w:cs="仿宋"/>
          <w:sz w:val="24"/>
          <w:szCs w:val="24"/>
          <w:lang w:eastAsia="zh-CN"/>
        </w:rPr>
        <w:t>、</w:t>
      </w:r>
      <w:r>
        <w:rPr>
          <w:rFonts w:hint="eastAsia" w:ascii="仿宋" w:hAnsi="仿宋" w:eastAsia="仿宋" w:cs="仿宋"/>
          <w:sz w:val="24"/>
          <w:szCs w:val="24"/>
        </w:rPr>
        <w:t>认证文件等其他任何方式限制甲方对最终次升级版本软件主要功能的使用。</w:t>
      </w:r>
    </w:p>
    <w:p w14:paraId="6FCA1635">
      <w:pPr>
        <w:pStyle w:val="8"/>
        <w:spacing w:before="0" w:after="0" w:line="360" w:lineRule="auto"/>
        <w:ind w:left="0" w:right="0" w:firstLine="442"/>
        <w:jc w:val="both"/>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第四条 验收</w:t>
      </w:r>
    </w:p>
    <w:p w14:paraId="09E8D3E2">
      <w:pPr>
        <w:adjustRightInd w:val="0"/>
        <w:snapToGrid w:val="0"/>
        <w:spacing w:line="360" w:lineRule="auto"/>
        <w:ind w:firstLine="480" w:firstLineChars="200"/>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维保服务期满后，由乙方提请验收，甲方负责组织验收；验收合格须交接项目实施的全部资料。验收须以合同、国家相应的标准、规范等为依据。项目全部过程相关服务费用由乙方承担。</w:t>
      </w:r>
    </w:p>
    <w:p w14:paraId="0A33F12F">
      <w:pPr>
        <w:pStyle w:val="8"/>
        <w:spacing w:before="0" w:after="0" w:line="360" w:lineRule="auto"/>
        <w:ind w:left="0" w:right="0" w:firstLine="442"/>
        <w:jc w:val="both"/>
        <w:rPr>
          <w:rFonts w:hint="eastAsia" w:ascii="仿宋" w:hAnsi="仿宋" w:eastAsia="仿宋" w:cs="仿宋"/>
          <w:sz w:val="24"/>
          <w:szCs w:val="24"/>
        </w:rPr>
      </w:pPr>
      <w:r>
        <w:rPr>
          <w:rFonts w:hint="eastAsia" w:ascii="仿宋" w:hAnsi="仿宋" w:eastAsia="仿宋" w:cs="仿宋"/>
          <w:b/>
          <w:sz w:val="24"/>
          <w:szCs w:val="24"/>
        </w:rPr>
        <w:t>第五条</w:t>
      </w:r>
      <w:r>
        <w:rPr>
          <w:rFonts w:hint="eastAsia" w:ascii="仿宋" w:hAnsi="仿宋" w:eastAsia="仿宋" w:cs="仿宋"/>
          <w:b/>
          <w:sz w:val="24"/>
          <w:szCs w:val="24"/>
          <w:lang w:val="en-US" w:eastAsia="zh-CN"/>
        </w:rPr>
        <w:t xml:space="preserve"> </w:t>
      </w:r>
      <w:r>
        <w:rPr>
          <w:rFonts w:hint="eastAsia" w:ascii="仿宋" w:hAnsi="仿宋" w:eastAsia="仿宋" w:cs="仿宋"/>
          <w:b/>
          <w:sz w:val="24"/>
          <w:szCs w:val="24"/>
        </w:rPr>
        <w:t>费用及支付</w:t>
      </w:r>
    </w:p>
    <w:p w14:paraId="6DF1B4C2">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5.1本合同甲方和乙方之间发生的一切费用均以人民币结算及支付。</w:t>
      </w:r>
    </w:p>
    <w:p w14:paraId="7C9CF08D">
      <w:pPr>
        <w:widowControl/>
        <w:spacing w:line="360" w:lineRule="auto"/>
        <w:ind w:firstLine="480" w:firstLineChars="200"/>
        <w:rPr>
          <w:rFonts w:hint="eastAsia" w:ascii="仿宋" w:hAnsi="仿宋" w:eastAsia="仿宋" w:cs="仿宋"/>
          <w:kern w:val="0"/>
          <w:sz w:val="24"/>
          <w:szCs w:val="24"/>
          <w:highlight w:val="none"/>
          <w:lang w:val="en-US" w:eastAsia="zh-CN" w:bidi="ar-SA"/>
        </w:rPr>
      </w:pPr>
      <w:r>
        <w:rPr>
          <w:rFonts w:hint="eastAsia" w:ascii="仿宋" w:hAnsi="仿宋" w:eastAsia="仿宋" w:cs="仿宋"/>
          <w:sz w:val="24"/>
          <w:szCs w:val="24"/>
        </w:rPr>
        <w:t>5.2 本合同项下的服务费用为：人民币（大写）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元整（￥</w:t>
      </w:r>
      <w:r>
        <w:rPr>
          <w:rFonts w:hint="eastAsia" w:ascii="仿宋" w:hAnsi="仿宋" w:eastAsia="仿宋" w:cs="仿宋"/>
          <w:sz w:val="24"/>
          <w:szCs w:val="24"/>
          <w:u w:val="single"/>
        </w:rPr>
        <w:t xml:space="preserve">      </w:t>
      </w:r>
      <w:r>
        <w:rPr>
          <w:rFonts w:hint="eastAsia" w:ascii="仿宋" w:hAnsi="仿宋" w:eastAsia="仿宋" w:cs="仿宋"/>
          <w:sz w:val="24"/>
          <w:szCs w:val="24"/>
        </w:rPr>
        <w:t>元）（含税）。</w:t>
      </w:r>
      <w:r>
        <w:rPr>
          <w:rFonts w:hint="eastAsia" w:ascii="仿宋" w:hAnsi="仿宋" w:eastAsia="仿宋" w:cs="仿宋"/>
          <w:kern w:val="0"/>
          <w:sz w:val="24"/>
          <w:szCs w:val="24"/>
          <w:highlight w:val="none"/>
          <w:lang w:val="en-US" w:eastAsia="zh-CN" w:bidi="ar-SA"/>
        </w:rPr>
        <w:t>本次各供应商所填报的磋商报价为所有急救车组提供日常巡检与保养，维修（包括配件更换），检定，固定及设备使用培训等服务的全部费用，其中包含交通费、劳务费、零配件费、安装费及完成本次服务所需的全部费用，各供应商应综合考虑填报，采购人不再额外支付任何费用。</w:t>
      </w:r>
    </w:p>
    <w:p w14:paraId="448AE6C5">
      <w:pPr>
        <w:widowControl/>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kern w:val="0"/>
          <w:sz w:val="24"/>
          <w:szCs w:val="24"/>
          <w:highlight w:val="none"/>
          <w:lang w:val="en-US" w:eastAsia="zh-CN" w:bidi="ar-SA"/>
        </w:rPr>
        <w:t>5.3 服务费用的支付时间和方式：合同签订之日起至服务期满半年，采购人向成交单位支付合同总金额的50%；服务期满9个月，采购人向成交单位支付合同总金额的25%；一年服务期结束后无遗留问题，采购人向成交单位支付剩余合同总金额的25%；</w:t>
      </w:r>
    </w:p>
    <w:p w14:paraId="3F603AFB">
      <w:pPr>
        <w:pStyle w:val="8"/>
        <w:numPr>
          <w:ilvl w:val="0"/>
          <w:numId w:val="0"/>
        </w:numPr>
        <w:spacing w:line="360" w:lineRule="auto"/>
        <w:ind w:firstLine="482" w:firstLineChars="200"/>
        <w:rPr>
          <w:rFonts w:hint="eastAsia" w:ascii="仿宋" w:hAnsi="仿宋" w:eastAsia="仿宋" w:cs="仿宋"/>
          <w:sz w:val="24"/>
          <w:szCs w:val="24"/>
        </w:rPr>
      </w:pPr>
      <w:r>
        <w:rPr>
          <w:rFonts w:hint="eastAsia" w:ascii="仿宋" w:hAnsi="仿宋" w:eastAsia="仿宋" w:cs="仿宋"/>
          <w:b/>
          <w:sz w:val="24"/>
          <w:szCs w:val="24"/>
        </w:rPr>
        <w:t>第</w:t>
      </w:r>
      <w:r>
        <w:rPr>
          <w:rFonts w:hint="eastAsia" w:ascii="仿宋" w:hAnsi="仿宋" w:eastAsia="仿宋" w:cs="仿宋"/>
          <w:b/>
          <w:sz w:val="24"/>
          <w:szCs w:val="24"/>
          <w:lang w:val="en-US" w:eastAsia="zh-CN"/>
        </w:rPr>
        <w:t>六</w:t>
      </w:r>
      <w:r>
        <w:rPr>
          <w:rFonts w:hint="eastAsia" w:ascii="仿宋" w:hAnsi="仿宋" w:eastAsia="仿宋" w:cs="仿宋"/>
          <w:b/>
          <w:sz w:val="24"/>
          <w:szCs w:val="24"/>
        </w:rPr>
        <w:t>条</w:t>
      </w:r>
      <w:r>
        <w:rPr>
          <w:rFonts w:hint="eastAsia" w:ascii="仿宋" w:hAnsi="仿宋" w:eastAsia="仿宋" w:cs="仿宋"/>
          <w:b/>
          <w:sz w:val="24"/>
          <w:szCs w:val="24"/>
          <w:lang w:val="en-US" w:eastAsia="zh-CN"/>
        </w:rPr>
        <w:t xml:space="preserve"> </w:t>
      </w:r>
      <w:r>
        <w:rPr>
          <w:rFonts w:hint="eastAsia" w:ascii="仿宋" w:hAnsi="仿宋" w:eastAsia="仿宋" w:cs="仿宋"/>
          <w:b/>
          <w:sz w:val="24"/>
          <w:szCs w:val="24"/>
        </w:rPr>
        <w:t>服务质量</w:t>
      </w:r>
    </w:p>
    <w:p w14:paraId="0DFA1C3F">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符合采购人对本项目的服务要求</w:t>
      </w:r>
    </w:p>
    <w:p w14:paraId="4ECE1A27">
      <w:pPr>
        <w:pStyle w:val="8"/>
        <w:spacing w:before="0" w:after="0" w:line="360" w:lineRule="auto"/>
        <w:ind w:left="0" w:right="0" w:firstLine="442"/>
        <w:jc w:val="both"/>
        <w:rPr>
          <w:rFonts w:hint="eastAsia" w:ascii="仿宋" w:hAnsi="仿宋" w:eastAsia="仿宋" w:cs="仿宋"/>
          <w:sz w:val="24"/>
          <w:szCs w:val="24"/>
        </w:rPr>
      </w:pPr>
      <w:r>
        <w:rPr>
          <w:rFonts w:hint="eastAsia" w:ascii="仿宋" w:hAnsi="仿宋" w:eastAsia="仿宋" w:cs="仿宋"/>
          <w:b/>
          <w:sz w:val="24"/>
          <w:szCs w:val="24"/>
        </w:rPr>
        <w:t>第七条</w:t>
      </w:r>
      <w:r>
        <w:rPr>
          <w:rFonts w:hint="eastAsia" w:ascii="仿宋" w:hAnsi="仿宋" w:eastAsia="仿宋" w:cs="仿宋"/>
          <w:b/>
          <w:sz w:val="24"/>
          <w:szCs w:val="24"/>
          <w:lang w:val="en-US" w:eastAsia="zh-CN"/>
        </w:rPr>
        <w:t xml:space="preserve"> </w:t>
      </w:r>
      <w:r>
        <w:rPr>
          <w:rFonts w:hint="eastAsia" w:ascii="仿宋" w:hAnsi="仿宋" w:eastAsia="仿宋" w:cs="仿宋"/>
          <w:b/>
          <w:sz w:val="24"/>
          <w:szCs w:val="24"/>
        </w:rPr>
        <w:t>保密</w:t>
      </w:r>
    </w:p>
    <w:p w14:paraId="60FC6849">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未经对方书面许可，任何一方不得向第三方提供或披露因本合同的签订和履行而得知的与对方业务有关的资料和信息，法律另有规定或本合同另有约定的除外。乙方向其关联公司提供或披露与甲方业务有关的资料和信息的，不受此限。</w:t>
      </w:r>
    </w:p>
    <w:p w14:paraId="094745E0">
      <w:pPr>
        <w:pStyle w:val="8"/>
        <w:spacing w:before="0" w:after="0" w:line="360" w:lineRule="auto"/>
        <w:ind w:left="0" w:right="0" w:firstLine="442"/>
        <w:jc w:val="both"/>
        <w:rPr>
          <w:rFonts w:hint="eastAsia" w:ascii="仿宋" w:hAnsi="仿宋" w:eastAsia="仿宋" w:cs="仿宋"/>
          <w:sz w:val="24"/>
          <w:szCs w:val="24"/>
          <w:lang w:val="en-US" w:eastAsia="zh-CN"/>
        </w:rPr>
      </w:pPr>
      <w:r>
        <w:rPr>
          <w:rFonts w:hint="eastAsia" w:ascii="仿宋" w:hAnsi="仿宋" w:eastAsia="仿宋" w:cs="仿宋"/>
          <w:b/>
          <w:sz w:val="24"/>
          <w:szCs w:val="24"/>
        </w:rPr>
        <w:t>第八条</w:t>
      </w:r>
      <w:r>
        <w:rPr>
          <w:rFonts w:hint="eastAsia" w:ascii="仿宋" w:hAnsi="仿宋" w:eastAsia="仿宋" w:cs="仿宋"/>
          <w:b/>
          <w:sz w:val="24"/>
          <w:szCs w:val="24"/>
          <w:lang w:val="en-US" w:eastAsia="zh-CN"/>
        </w:rPr>
        <w:t xml:space="preserve"> </w:t>
      </w:r>
      <w:r>
        <w:rPr>
          <w:rFonts w:hint="eastAsia" w:ascii="仿宋" w:hAnsi="仿宋" w:eastAsia="仿宋" w:cs="仿宋"/>
          <w:b/>
          <w:sz w:val="24"/>
          <w:szCs w:val="24"/>
        </w:rPr>
        <w:t>违约责任</w:t>
      </w:r>
      <w:bookmarkStart w:id="0" w:name="_GoBack"/>
      <w:bookmarkEnd w:id="0"/>
    </w:p>
    <w:p w14:paraId="74E3FA99">
      <w:pPr>
        <w:pStyle w:val="8"/>
        <w:spacing w:before="0" w:after="0" w:line="360" w:lineRule="auto"/>
        <w:ind w:left="0" w:right="0" w:firstLine="44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8.1乙方需出具服务质量保证承诺书，若合作期间内出现质量、技术、服务、安全等问题不能及时维修或更换，影响急救任务开展的情况下，乙方将予以甲方合同总价款的</w:t>
      </w:r>
      <w:r>
        <w:rPr>
          <w:rFonts w:hint="eastAsia" w:ascii="仿宋" w:hAnsi="仿宋" w:eastAsia="仿宋" w:cs="仿宋"/>
          <w:sz w:val="24"/>
          <w:szCs w:val="24"/>
          <w:u w:val="single"/>
          <w:lang w:val="en-US" w:eastAsia="zh-CN"/>
        </w:rPr>
        <w:t xml:space="preserve"> 5% </w:t>
      </w:r>
      <w:r>
        <w:rPr>
          <w:rFonts w:hint="eastAsia" w:ascii="仿宋" w:hAnsi="仿宋" w:eastAsia="仿宋" w:cs="仿宋"/>
          <w:sz w:val="24"/>
          <w:szCs w:val="24"/>
          <w:lang w:val="en-US" w:eastAsia="zh-CN"/>
        </w:rPr>
        <w:t>作为经济补偿，同时采购人有权追究其相应违约责任。</w:t>
      </w:r>
    </w:p>
    <w:p w14:paraId="46723B95">
      <w:pPr>
        <w:pStyle w:val="8"/>
        <w:spacing w:before="0" w:after="0" w:line="360" w:lineRule="auto"/>
        <w:ind w:left="0" w:right="0" w:firstLine="44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8.2合作期间采购人每半年将对供应商服务情况进行满意度评分，满意度低于</w:t>
      </w:r>
      <w:r>
        <w:rPr>
          <w:rFonts w:hint="eastAsia" w:ascii="仿宋" w:hAnsi="仿宋" w:eastAsia="仿宋" w:cs="仿宋"/>
          <w:sz w:val="24"/>
          <w:szCs w:val="24"/>
          <w:u w:val="single"/>
          <w:lang w:val="en-US" w:eastAsia="zh-CN"/>
        </w:rPr>
        <w:t xml:space="preserve"> 95% </w:t>
      </w:r>
      <w:r>
        <w:rPr>
          <w:rFonts w:hint="eastAsia" w:ascii="仿宋" w:hAnsi="仿宋" w:eastAsia="仿宋" w:cs="仿宋"/>
          <w:sz w:val="24"/>
          <w:szCs w:val="24"/>
          <w:lang w:val="en-US" w:eastAsia="zh-CN"/>
        </w:rPr>
        <w:t>，将扣除相应合同价款的</w:t>
      </w:r>
      <w:r>
        <w:rPr>
          <w:rFonts w:hint="eastAsia" w:ascii="仿宋" w:hAnsi="仿宋" w:eastAsia="仿宋" w:cs="仿宋"/>
          <w:sz w:val="24"/>
          <w:szCs w:val="24"/>
          <w:u w:val="single"/>
          <w:lang w:val="en-US" w:eastAsia="zh-CN"/>
        </w:rPr>
        <w:t xml:space="preserve"> 5% </w:t>
      </w:r>
      <w:r>
        <w:rPr>
          <w:rFonts w:hint="eastAsia" w:ascii="仿宋" w:hAnsi="仿宋" w:eastAsia="仿宋" w:cs="仿宋"/>
          <w:sz w:val="24"/>
          <w:szCs w:val="24"/>
          <w:lang w:val="en-US" w:eastAsia="zh-CN"/>
        </w:rPr>
        <w:t>作为经济补偿，同时采购人有权追究其相应责任。</w:t>
      </w:r>
    </w:p>
    <w:p w14:paraId="1D816439">
      <w:pPr>
        <w:pStyle w:val="8"/>
        <w:spacing w:before="0" w:after="0" w:line="360" w:lineRule="auto"/>
        <w:ind w:left="0" w:right="0" w:firstLine="442"/>
        <w:jc w:val="both"/>
        <w:rPr>
          <w:rFonts w:hint="eastAsia" w:ascii="仿宋" w:hAnsi="仿宋" w:eastAsia="仿宋" w:cs="仿宋"/>
          <w:sz w:val="24"/>
          <w:szCs w:val="24"/>
        </w:rPr>
      </w:pPr>
      <w:r>
        <w:rPr>
          <w:rFonts w:hint="eastAsia" w:ascii="仿宋" w:hAnsi="仿宋" w:eastAsia="仿宋" w:cs="仿宋"/>
          <w:b/>
          <w:sz w:val="24"/>
          <w:szCs w:val="24"/>
        </w:rPr>
        <w:t>第九条</w:t>
      </w:r>
      <w:r>
        <w:rPr>
          <w:rFonts w:hint="eastAsia" w:ascii="仿宋" w:hAnsi="仿宋" w:eastAsia="仿宋" w:cs="仿宋"/>
          <w:b/>
          <w:sz w:val="24"/>
          <w:szCs w:val="24"/>
          <w:lang w:val="en-US" w:eastAsia="zh-CN"/>
        </w:rPr>
        <w:t xml:space="preserve"> </w:t>
      </w:r>
      <w:r>
        <w:rPr>
          <w:rFonts w:hint="eastAsia" w:ascii="仿宋" w:hAnsi="仿宋" w:eastAsia="仿宋" w:cs="仿宋"/>
          <w:b/>
          <w:sz w:val="24"/>
          <w:szCs w:val="24"/>
        </w:rPr>
        <w:t>法律适用和争议解决</w:t>
      </w:r>
    </w:p>
    <w:p w14:paraId="3B23361A">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9.1 本合同适用中华人民共和国法律。</w:t>
      </w:r>
    </w:p>
    <w:p w14:paraId="139CA2F5">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9.2所有因本合同引起的或与本合同有关的任何争议将通过双方友好协商解决。如果双方不能通过友好协商解决争议，则任何一方均可采取下述第[ 2 ]种争议解决方式：</w:t>
      </w:r>
    </w:p>
    <w:p w14:paraId="1C96E76B">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（1）将该争议提交[ 当地 ]仲裁委员会，按照申请仲裁时该会的仲裁规则进行仲裁。仲裁语言为中文。仲裁裁决是终局的，对双方均有约束力。仲裁费用由败诉方承担。</w:t>
      </w:r>
    </w:p>
    <w:p w14:paraId="7686C068">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（2）向甲方所在地人民法院起诉。</w:t>
      </w:r>
    </w:p>
    <w:p w14:paraId="1DE42710">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9.3仲裁或诉讼进行过程中，双方将继续履行本合同未涉仲裁或诉讼的其它部分。</w:t>
      </w:r>
    </w:p>
    <w:p w14:paraId="0D96A881">
      <w:pPr>
        <w:pStyle w:val="8"/>
        <w:spacing w:before="0" w:after="0" w:line="360" w:lineRule="auto"/>
        <w:ind w:left="0" w:right="0" w:firstLine="442"/>
        <w:jc w:val="both"/>
        <w:rPr>
          <w:rFonts w:hint="eastAsia" w:ascii="仿宋" w:hAnsi="仿宋" w:eastAsia="仿宋" w:cs="仿宋"/>
          <w:sz w:val="24"/>
          <w:szCs w:val="24"/>
        </w:rPr>
      </w:pPr>
      <w:r>
        <w:rPr>
          <w:rFonts w:hint="eastAsia" w:ascii="仿宋" w:hAnsi="仿宋" w:eastAsia="仿宋" w:cs="仿宋"/>
          <w:b/>
          <w:sz w:val="24"/>
          <w:szCs w:val="24"/>
        </w:rPr>
        <w:t>第十条</w:t>
      </w:r>
      <w:r>
        <w:rPr>
          <w:rFonts w:hint="eastAsia" w:ascii="仿宋" w:hAnsi="仿宋" w:eastAsia="仿宋" w:cs="仿宋"/>
          <w:b/>
          <w:sz w:val="24"/>
          <w:szCs w:val="24"/>
          <w:lang w:val="en-US" w:eastAsia="zh-CN"/>
        </w:rPr>
        <w:t xml:space="preserve"> </w:t>
      </w:r>
      <w:r>
        <w:rPr>
          <w:rFonts w:hint="eastAsia" w:ascii="仿宋" w:hAnsi="仿宋" w:eastAsia="仿宋" w:cs="仿宋"/>
          <w:b/>
          <w:sz w:val="24"/>
          <w:szCs w:val="24"/>
        </w:rPr>
        <w:t>不可抗力及免责</w:t>
      </w:r>
    </w:p>
    <w:p w14:paraId="5D411D7F">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10.1如由于战争、骚乱、恐怖主义、自然灾害、国家法律法规或规章变动、网络安全、网络无法覆盖、停电、通信线路被人为破坏，导致甲乙双方或一方不能履行或不能完全履行本合同项下有关义务时，受影响方不承担违约责任，但应于该等情形发生后十五日内将情况告知对方，并提供有关部门的证明。在影响消除后的合理时间内，一方或双方应当继续履行合同。如因此导致合同不能或者没有必要继续履行的，本合同可由乙方解除。</w:t>
      </w:r>
    </w:p>
    <w:p w14:paraId="32E96328">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10.2如政府管理部门提出要求的，乙方应提前通知甲方，乙方可以暂停或终止提供相应服务，且不承担任何责任。</w:t>
      </w:r>
    </w:p>
    <w:p w14:paraId="0A126E51">
      <w:pPr>
        <w:pStyle w:val="8"/>
        <w:spacing w:before="0" w:after="0" w:line="360" w:lineRule="auto"/>
        <w:ind w:left="0" w:right="0" w:firstLine="442"/>
        <w:jc w:val="both"/>
        <w:rPr>
          <w:rFonts w:hint="eastAsia" w:ascii="仿宋" w:hAnsi="仿宋" w:eastAsia="仿宋" w:cs="仿宋"/>
          <w:sz w:val="24"/>
          <w:szCs w:val="24"/>
        </w:rPr>
      </w:pPr>
      <w:r>
        <w:rPr>
          <w:rFonts w:hint="eastAsia" w:ascii="仿宋" w:hAnsi="仿宋" w:eastAsia="仿宋" w:cs="仿宋"/>
          <w:b/>
          <w:sz w:val="24"/>
          <w:szCs w:val="24"/>
        </w:rPr>
        <w:t>第十一条</w:t>
      </w:r>
      <w:r>
        <w:rPr>
          <w:rFonts w:hint="eastAsia" w:ascii="仿宋" w:hAnsi="仿宋" w:eastAsia="仿宋" w:cs="仿宋"/>
          <w:b/>
          <w:sz w:val="24"/>
          <w:szCs w:val="24"/>
          <w:lang w:val="en-US" w:eastAsia="zh-CN"/>
        </w:rPr>
        <w:t xml:space="preserve"> </w:t>
      </w:r>
      <w:r>
        <w:rPr>
          <w:rFonts w:hint="eastAsia" w:ascii="仿宋" w:hAnsi="仿宋" w:eastAsia="仿宋" w:cs="仿宋"/>
          <w:b/>
          <w:sz w:val="24"/>
          <w:szCs w:val="24"/>
        </w:rPr>
        <w:t>服务期限</w:t>
      </w:r>
    </w:p>
    <w:p w14:paraId="72E22255">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 xml:space="preserve">11.1 本合同确定的服务期为[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]年，合同服务期限：</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日至</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1CA8045F">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11.</w:t>
      </w:r>
      <w:r>
        <w:rPr>
          <w:rFonts w:hint="eastAsia" w:ascii="仿宋" w:hAnsi="仿宋" w:eastAsia="仿宋" w:cs="仿宋"/>
          <w:sz w:val="24"/>
          <w:szCs w:val="24"/>
          <w:lang w:val="en-US" w:eastAsia="zh-CN"/>
        </w:rPr>
        <w:t>2</w:t>
      </w:r>
      <w:r>
        <w:rPr>
          <w:rFonts w:hint="eastAsia" w:ascii="仿宋" w:hAnsi="仿宋" w:eastAsia="仿宋" w:cs="仿宋"/>
          <w:sz w:val="24"/>
          <w:szCs w:val="24"/>
        </w:rPr>
        <w:t>乙方有责任及义务在服务期届满前九十日书面通知甲方。</w:t>
      </w:r>
    </w:p>
    <w:p w14:paraId="526D32BD">
      <w:pPr>
        <w:pStyle w:val="8"/>
        <w:spacing w:before="0" w:after="0" w:line="360" w:lineRule="auto"/>
        <w:ind w:left="0" w:right="0" w:firstLine="442"/>
        <w:jc w:val="both"/>
        <w:rPr>
          <w:rFonts w:hint="eastAsia" w:ascii="仿宋" w:hAnsi="仿宋" w:eastAsia="仿宋" w:cs="仿宋"/>
          <w:sz w:val="24"/>
          <w:szCs w:val="24"/>
        </w:rPr>
      </w:pPr>
      <w:r>
        <w:rPr>
          <w:rFonts w:hint="eastAsia" w:ascii="仿宋" w:hAnsi="仿宋" w:eastAsia="仿宋" w:cs="仿宋"/>
          <w:b/>
          <w:sz w:val="24"/>
          <w:szCs w:val="24"/>
        </w:rPr>
        <w:t>第十二条</w:t>
      </w:r>
      <w:r>
        <w:rPr>
          <w:rFonts w:hint="eastAsia" w:ascii="仿宋" w:hAnsi="仿宋" w:eastAsia="仿宋" w:cs="仿宋"/>
          <w:b/>
          <w:sz w:val="24"/>
          <w:szCs w:val="24"/>
          <w:lang w:val="en-US" w:eastAsia="zh-CN"/>
        </w:rPr>
        <w:t xml:space="preserve"> </w:t>
      </w:r>
      <w:r>
        <w:rPr>
          <w:rFonts w:hint="eastAsia" w:ascii="仿宋" w:hAnsi="仿宋" w:eastAsia="仿宋" w:cs="仿宋"/>
          <w:b/>
          <w:sz w:val="24"/>
          <w:szCs w:val="24"/>
        </w:rPr>
        <w:t xml:space="preserve">合同生效及其他  </w:t>
      </w:r>
    </w:p>
    <w:p w14:paraId="25E83369">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12.1 本合同自甲乙双方签字盖章之日起生效。</w:t>
      </w:r>
    </w:p>
    <w:p w14:paraId="61E9B99B">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12.2本协议一</w:t>
      </w:r>
      <w:r>
        <w:rPr>
          <w:rFonts w:hint="eastAsia" w:ascii="仿宋" w:hAnsi="仿宋" w:eastAsia="仿宋" w:cs="仿宋"/>
          <w:sz w:val="24"/>
          <w:szCs w:val="24"/>
          <w:highlight w:val="none"/>
        </w:rPr>
        <w:t>式</w:t>
      </w:r>
      <w:r>
        <w:rPr>
          <w:rFonts w:hint="eastAsia" w:ascii="仿宋" w:hAnsi="仿宋" w:eastAsia="仿宋" w:cs="仿宋"/>
          <w:sz w:val="24"/>
          <w:szCs w:val="24"/>
          <w:highlight w:val="none"/>
          <w:lang w:val="en-US" w:eastAsia="zh-CN"/>
        </w:rPr>
        <w:t>陆</w:t>
      </w:r>
      <w:r>
        <w:rPr>
          <w:rFonts w:hint="eastAsia" w:ascii="仿宋" w:hAnsi="仿宋" w:eastAsia="仿宋" w:cs="仿宋"/>
          <w:sz w:val="24"/>
          <w:szCs w:val="24"/>
          <w:highlight w:val="none"/>
        </w:rPr>
        <w:t>份，甲方执</w:t>
      </w:r>
      <w:r>
        <w:rPr>
          <w:rFonts w:hint="eastAsia" w:ascii="仿宋" w:hAnsi="仿宋" w:eastAsia="仿宋" w:cs="仿宋"/>
          <w:sz w:val="24"/>
          <w:szCs w:val="24"/>
          <w:highlight w:val="none"/>
          <w:lang w:val="en-US" w:eastAsia="zh-CN"/>
        </w:rPr>
        <w:t>伍</w:t>
      </w:r>
      <w:r>
        <w:rPr>
          <w:rFonts w:hint="eastAsia" w:ascii="仿宋" w:hAnsi="仿宋" w:eastAsia="仿宋" w:cs="仿宋"/>
          <w:sz w:val="24"/>
          <w:szCs w:val="24"/>
          <w:highlight w:val="none"/>
        </w:rPr>
        <w:t>份，乙方执</w:t>
      </w:r>
      <w:r>
        <w:rPr>
          <w:rFonts w:hint="eastAsia" w:ascii="仿宋" w:hAnsi="仿宋" w:eastAsia="仿宋" w:cs="仿宋"/>
          <w:sz w:val="24"/>
          <w:szCs w:val="24"/>
          <w:highlight w:val="none"/>
          <w:lang w:val="en-US" w:eastAsia="zh-CN"/>
        </w:rPr>
        <w:t>壹</w:t>
      </w:r>
      <w:r>
        <w:rPr>
          <w:rFonts w:hint="eastAsia" w:ascii="仿宋" w:hAnsi="仿宋" w:eastAsia="仿宋" w:cs="仿宋"/>
          <w:sz w:val="24"/>
          <w:szCs w:val="24"/>
          <w:highlight w:val="none"/>
        </w:rPr>
        <w:t>份，甲方</w:t>
      </w:r>
      <w:r>
        <w:rPr>
          <w:rFonts w:hint="eastAsia" w:ascii="仿宋" w:hAnsi="仿宋" w:eastAsia="仿宋" w:cs="仿宋"/>
          <w:sz w:val="24"/>
          <w:szCs w:val="24"/>
        </w:rPr>
        <w:t>、乙方的授权代表须签字、并加盖公章后方能生效。</w:t>
      </w:r>
    </w:p>
    <w:p w14:paraId="6797319E">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12.</w:t>
      </w:r>
      <w:r>
        <w:rPr>
          <w:rFonts w:hint="eastAsia" w:ascii="仿宋" w:hAnsi="仿宋" w:eastAsia="仿宋" w:cs="仿宋"/>
          <w:sz w:val="24"/>
          <w:szCs w:val="24"/>
          <w:lang w:val="en-US" w:eastAsia="zh-CN"/>
        </w:rPr>
        <w:t>3</w:t>
      </w:r>
      <w:r>
        <w:rPr>
          <w:rFonts w:hint="eastAsia" w:ascii="仿宋" w:hAnsi="仿宋" w:eastAsia="仿宋" w:cs="仿宋"/>
          <w:sz w:val="24"/>
          <w:szCs w:val="24"/>
        </w:rPr>
        <w:t>除本合同另有约定外，未经甲乙双方书面确认，任何一方不得自行变更或修改本合同。</w:t>
      </w:r>
    </w:p>
    <w:p w14:paraId="6BC825E7">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12</w:t>
      </w:r>
      <w:r>
        <w:rPr>
          <w:rFonts w:hint="eastAsia" w:ascii="仿宋" w:hAnsi="仿宋" w:eastAsia="仿宋" w:cs="仿宋"/>
          <w:sz w:val="24"/>
          <w:szCs w:val="24"/>
          <w:lang w:val="en-US" w:eastAsia="zh-CN"/>
        </w:rPr>
        <w:t>.4</w:t>
      </w:r>
      <w:r>
        <w:rPr>
          <w:rFonts w:hint="eastAsia" w:ascii="仿宋" w:hAnsi="仿宋" w:eastAsia="仿宋" w:cs="仿宋"/>
          <w:sz w:val="24"/>
          <w:szCs w:val="24"/>
        </w:rPr>
        <w:t xml:space="preserve"> 本合同各条标题仅为提示之用，应以条文内容确定各方的权利义务。</w:t>
      </w:r>
    </w:p>
    <w:p w14:paraId="3F9FB70B">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12.</w:t>
      </w:r>
      <w:r>
        <w:rPr>
          <w:rFonts w:hint="eastAsia" w:ascii="仿宋" w:hAnsi="仿宋" w:eastAsia="仿宋" w:cs="仿宋"/>
          <w:sz w:val="24"/>
          <w:szCs w:val="24"/>
          <w:lang w:val="en-US" w:eastAsia="zh-CN"/>
        </w:rPr>
        <w:t>5</w:t>
      </w:r>
      <w:r>
        <w:rPr>
          <w:rFonts w:hint="eastAsia" w:ascii="仿宋" w:hAnsi="仿宋" w:eastAsia="仿宋" w:cs="仿宋"/>
          <w:sz w:val="24"/>
          <w:szCs w:val="24"/>
        </w:rPr>
        <w:t>甲乙双方因履行本合同或与本合同有关的一切通知都必须按照本合同中的地址，以书面形式或双方确认的传真或类似的通讯方式进行。采用信函形式的应使用挂号信或者具有良好信誉的特快专递送达。如使用传真或类似的通讯方式，通知日期即为通讯发出日期，如使用挂号信件或特快专递，通知日期即为邮件寄出日期并以邮戳为准。</w:t>
      </w:r>
    </w:p>
    <w:p w14:paraId="7FBFA0A3">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12.</w:t>
      </w:r>
      <w:r>
        <w:rPr>
          <w:rFonts w:hint="eastAsia" w:ascii="仿宋" w:hAnsi="仿宋" w:eastAsia="仿宋" w:cs="仿宋"/>
          <w:sz w:val="24"/>
          <w:szCs w:val="24"/>
          <w:lang w:val="en-US" w:eastAsia="zh-CN"/>
        </w:rPr>
        <w:t>6</w:t>
      </w:r>
      <w:r>
        <w:rPr>
          <w:rFonts w:hint="eastAsia" w:ascii="仿宋" w:hAnsi="仿宋" w:eastAsia="仿宋" w:cs="仿宋"/>
          <w:sz w:val="24"/>
          <w:szCs w:val="24"/>
        </w:rPr>
        <w:t>双方同意，其它未尽事宜，双方可签署补充协议，补充协议具有同等效力。</w:t>
      </w:r>
    </w:p>
    <w:p w14:paraId="7F0B863C">
      <w:pPr>
        <w:pStyle w:val="8"/>
        <w:spacing w:before="0" w:after="0" w:line="360" w:lineRule="auto"/>
        <w:ind w:left="0" w:right="0"/>
        <w:jc w:val="center"/>
        <w:rPr>
          <w:rFonts w:hint="eastAsia" w:ascii="仿宋" w:hAnsi="仿宋" w:eastAsia="仿宋" w:cs="仿宋"/>
          <w:sz w:val="24"/>
          <w:szCs w:val="24"/>
        </w:rPr>
      </w:pPr>
      <w:r>
        <w:rPr>
          <w:rFonts w:hint="eastAsia" w:ascii="仿宋" w:hAnsi="仿宋" w:eastAsia="仿宋" w:cs="仿宋"/>
          <w:b/>
          <w:sz w:val="24"/>
          <w:szCs w:val="24"/>
        </w:rPr>
        <w:t>补充附页</w:t>
      </w:r>
    </w:p>
    <w:p w14:paraId="1D1855C2">
      <w:pPr>
        <w:pStyle w:val="8"/>
        <w:spacing w:before="0" w:after="0" w:line="360" w:lineRule="auto"/>
        <w:ind w:left="0" w:right="0" w:firstLine="440"/>
        <w:jc w:val="both"/>
        <w:rPr>
          <w:rFonts w:hint="eastAsia" w:ascii="仿宋" w:hAnsi="仿宋" w:eastAsia="仿宋" w:cs="仿宋"/>
          <w:sz w:val="24"/>
          <w:szCs w:val="24"/>
          <w:lang w:val="en-US" w:eastAsia="zh-CN"/>
        </w:rPr>
      </w:pPr>
      <w:r>
        <w:rPr>
          <w:rFonts w:hint="eastAsia" w:ascii="仿宋" w:hAnsi="仿宋" w:eastAsia="仿宋" w:cs="仿宋"/>
          <w:sz w:val="24"/>
          <w:szCs w:val="24"/>
        </w:rPr>
        <w:t>经友好协商，对本合同条款补充、修改如下，本补充附页为合同正文的一部分，与合同正文冲突时，以本补充附页为准：</w:t>
      </w:r>
      <w:r>
        <w:rPr>
          <w:rFonts w:hint="eastAsia" w:ascii="仿宋" w:hAnsi="仿宋" w:eastAsia="仿宋" w:cs="仿宋"/>
          <w:sz w:val="24"/>
          <w:szCs w:val="24"/>
          <w:lang w:val="en-US" w:eastAsia="zh-CN"/>
        </w:rPr>
        <w:t>无</w:t>
      </w:r>
    </w:p>
    <w:p w14:paraId="22E6D04C">
      <w:pPr>
        <w:keepNext w:val="0"/>
        <w:keepLines w:val="0"/>
        <w:pageBreakBefore w:val="0"/>
        <w:widowControl w:val="0"/>
        <w:kinsoku/>
        <w:wordWrap/>
        <w:overflowPunct/>
        <w:topLinePunct w:val="0"/>
        <w:autoSpaceDE/>
        <w:autoSpaceDN/>
        <w:bidi w:val="0"/>
        <w:adjustRightInd/>
        <w:snapToGrid w:val="0"/>
        <w:spacing w:line="120" w:lineRule="auto"/>
        <w:textAlignment w:val="auto"/>
        <w:rPr>
          <w:rFonts w:hint="eastAsia"/>
        </w:rPr>
      </w:pPr>
    </w:p>
    <w:p w14:paraId="5EA162C6">
      <w:pPr>
        <w:pStyle w:val="8"/>
        <w:spacing w:before="0" w:after="0" w:line="360" w:lineRule="auto"/>
        <w:ind w:right="0" w:firstLine="480" w:firstLineChars="200"/>
        <w:jc w:val="both"/>
        <w:rPr>
          <w:rFonts w:hint="eastAsia" w:ascii="仿宋" w:hAnsi="仿宋" w:eastAsia="仿宋" w:cs="仿宋"/>
          <w:sz w:val="24"/>
          <w:szCs w:val="24"/>
        </w:rPr>
      </w:pPr>
      <w:r>
        <w:rPr>
          <w:rFonts w:hint="eastAsia" w:ascii="仿宋" w:hAnsi="仿宋" w:eastAsia="仿宋" w:cs="仿宋"/>
          <w:sz w:val="24"/>
          <w:szCs w:val="24"/>
        </w:rPr>
        <w:t>甲   方：</w:t>
      </w:r>
      <w:r>
        <w:rPr>
          <w:rFonts w:hint="eastAsia" w:ascii="仿宋" w:hAnsi="仿宋" w:eastAsia="仿宋" w:cs="仿宋"/>
          <w:sz w:val="24"/>
          <w:szCs w:val="24"/>
          <w:lang w:eastAsia="zh-CN"/>
        </w:rPr>
        <w:t>西安急救中心</w:t>
      </w:r>
      <w:r>
        <w:rPr>
          <w:rFonts w:hint="eastAsia" w:ascii="仿宋" w:hAnsi="仿宋" w:eastAsia="仿宋" w:cs="仿宋"/>
          <w:sz w:val="24"/>
          <w:szCs w:val="24"/>
        </w:rPr>
        <w:t xml:space="preserve">（章）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乙   方：             （章）</w:t>
      </w:r>
    </w:p>
    <w:p w14:paraId="274BE6CB">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单位地址：</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单位地址：</w:t>
      </w:r>
    </w:p>
    <w:p w14:paraId="68A9771A">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 xml:space="preserve">法定代表人: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法定代表人：</w:t>
      </w:r>
    </w:p>
    <w:p w14:paraId="62883631">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 xml:space="preserve">委托代理人：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委托代理人：</w:t>
      </w:r>
    </w:p>
    <w:p w14:paraId="4F9E3F85">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 xml:space="preserve">电   话：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电   话：</w:t>
      </w:r>
    </w:p>
    <w:p w14:paraId="68741451">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 xml:space="preserve">开户银行：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开户银行：</w:t>
      </w:r>
    </w:p>
    <w:p w14:paraId="5971AEB9">
      <w:pPr>
        <w:pStyle w:val="8"/>
        <w:spacing w:before="0" w:after="0" w:line="360" w:lineRule="auto"/>
        <w:ind w:left="0" w:right="0" w:firstLine="440"/>
        <w:jc w:val="both"/>
        <w:rPr>
          <w:rFonts w:hint="eastAsia" w:ascii="仿宋" w:hAnsi="仿宋" w:eastAsia="仿宋" w:cs="仿宋"/>
          <w:sz w:val="24"/>
          <w:szCs w:val="24"/>
        </w:rPr>
      </w:pPr>
      <w:r>
        <w:rPr>
          <w:rFonts w:hint="eastAsia" w:ascii="仿宋" w:hAnsi="仿宋" w:eastAsia="仿宋" w:cs="仿宋"/>
          <w:sz w:val="24"/>
          <w:szCs w:val="24"/>
        </w:rPr>
        <w:t xml:space="preserve">账   号：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账   号：</w:t>
      </w:r>
    </w:p>
    <w:p w14:paraId="5F2F844E">
      <w:pPr>
        <w:pStyle w:val="8"/>
        <w:spacing w:before="0" w:after="0" w:line="360" w:lineRule="auto"/>
        <w:ind w:left="0" w:right="0" w:firstLine="220"/>
        <w:jc w:val="both"/>
        <w:rPr>
          <w:rFonts w:hint="eastAsia" w:ascii="仿宋" w:hAnsi="仿宋" w:eastAsia="仿宋" w:cs="仿宋"/>
          <w:sz w:val="24"/>
          <w:szCs w:val="24"/>
        </w:rPr>
      </w:pPr>
      <w:r>
        <w:rPr>
          <w:rFonts w:hint="eastAsia" w:ascii="仿宋" w:hAnsi="仿宋" w:eastAsia="仿宋" w:cs="仿宋"/>
          <w:sz w:val="24"/>
          <w:szCs w:val="24"/>
        </w:rPr>
        <w:t xml:space="preserve">  签订日期：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签订日期：</w:t>
      </w:r>
    </w:p>
    <w:p w14:paraId="1C5DDFD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CB054A"/>
    <w:rsid w:val="17CB054A"/>
    <w:rsid w:val="616E3F73"/>
    <w:rsid w:val="66FE740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宋体" w:hAnsi="Courier New"/>
      <w:szCs w:val="20"/>
    </w:rPr>
  </w:style>
  <w:style w:type="paragraph" w:styleId="4">
    <w:name w:val="Body Text Indent 2"/>
    <w:basedOn w:val="1"/>
    <w:unhideWhenUsed/>
    <w:qFormat/>
    <w:uiPriority w:val="0"/>
    <w:pPr>
      <w:spacing w:line="480" w:lineRule="auto"/>
      <w:ind w:left="420" w:leftChars="200"/>
    </w:p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null86"/>
    <w:hidden/>
    <w:qFormat/>
    <w:uiPriority w:val="0"/>
    <w:rPr>
      <w:rFonts w:hint="eastAsia" w:ascii="宋体" w:hAnsi="宋体" w:eastAsia="宋体" w:cs="宋体"/>
      <w:kern w:val="0"/>
      <w:sz w:val="21"/>
      <w:szCs w:val="21"/>
      <w:highlight w:val="none"/>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2631</Words>
  <Characters>2741</Characters>
  <Lines>0</Lines>
  <Paragraphs>0</Paragraphs>
  <TotalTime>1</TotalTime>
  <ScaleCrop>false</ScaleCrop>
  <LinksUpToDate>false</LinksUpToDate>
  <CharactersWithSpaces>3195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2025-10-28T02:51:00Z</dcterms:created>
  <dc:creator>樱桃小晨子 </dc:creator>
  <cp:lastModifiedBy>樱桃小晨子 </cp:lastModifiedBy>
  <dcterms:modified xsi:type="dcterms:W3CDTF">2025-10-28T09:41:39Z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75EA3CAA86114F81A72540D634E58504_11</vt:lpwstr>
  </property>
  <property fmtid="{D5CDD505-2E9C-101B-9397-08002B2CF9AE}" pid="4" name="KSOTemplateDocerSaveRecord">
    <vt:lpwstr>eyJoZGlkIjoiZWIyMTBjZWRiMmI4ZWUwYWJkNzU1ZTY5OTRjYjVmOGEiLCJ1c2VySWQiOiIxMjkzNTU3MjkzIn0=</vt:lpwstr>
  </property>
</Properties>
</file>