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A7906D">
      <w:pPr>
        <w:rPr>
          <w:rFonts w:hint="eastAsia"/>
        </w:rPr>
      </w:pPr>
      <w:r>
        <w:rPr>
          <w:rFonts w:hint="eastAsia"/>
        </w:rPr>
        <w:t>应急预案及措施</w:t>
      </w:r>
    </w:p>
    <w:p w14:paraId="4D0E38E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A7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2025-10-28T08:49:04Z</dcterms:created>
  <dc:creator>Administrator</dc:creator>
  <cp:lastModifiedBy>慢慢慢半拍</cp:lastModifiedBy>
  <dcterms:modified xsi:type="dcterms:W3CDTF">2025-10-28T08:49:06Z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95C9066F48A44D14896F907169F4372E_12</vt:lpwstr>
  </property>
</Properties>
</file>