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202B0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145074735"/>
      <w:r>
        <w:rPr>
          <w:rFonts w:hint="eastAsia" w:asciiTheme="minorEastAsia" w:hAnsiTheme="minorEastAsia" w:eastAsiaTheme="minorEastAsia"/>
          <w:b/>
          <w:sz w:val="36"/>
          <w:szCs w:val="36"/>
        </w:rPr>
        <w:t>分项报价表</w:t>
      </w:r>
      <w:bookmarkEnd w:id="0"/>
    </w:p>
    <w:p w14:paraId="7DF8131E">
      <w:pPr>
        <w:spacing w:line="360" w:lineRule="auto"/>
        <w:ind w:firstLine="480" w:firstLineChars="200"/>
        <w:rPr>
          <w:rFonts w:cs="微软雅黑" w:asciiTheme="minorEastAsia" w:hAnsiTheme="minorEastAsia" w:eastAsiaTheme="minorEastAsia"/>
          <w:bCs/>
          <w:sz w:val="24"/>
          <w:szCs w:val="24"/>
        </w:rPr>
      </w:pPr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供应商根据项目具体情况自主进行计价，分项报价表与磋商报价表中总价相等。报价时要注明：材料品牌、规格</w:t>
      </w:r>
      <w:bookmarkStart w:id="1" w:name="_GoBack"/>
      <w:bookmarkEnd w:id="1"/>
      <w:r>
        <w:rPr>
          <w:rFonts w:hint="eastAsia" w:cs="微软雅黑" w:asciiTheme="minorEastAsia" w:hAnsiTheme="minorEastAsia" w:eastAsiaTheme="minorEastAsia"/>
          <w:bCs/>
          <w:sz w:val="24"/>
          <w:szCs w:val="24"/>
        </w:rPr>
        <w:t>及厂家。</w:t>
      </w:r>
    </w:p>
    <w:sectPr>
      <w:pgSz w:w="11906" w:h="16838"/>
      <w:pgMar w:top="1418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1BB"/>
    <w:rsid w:val="00607C77"/>
    <w:rsid w:val="006979BB"/>
    <w:rsid w:val="007A72CC"/>
    <w:rsid w:val="007C31F2"/>
    <w:rsid w:val="00885F8D"/>
    <w:rsid w:val="008964AB"/>
    <w:rsid w:val="008B2E6D"/>
    <w:rsid w:val="008B7726"/>
    <w:rsid w:val="008C6CD7"/>
    <w:rsid w:val="009714EE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  <w:rsid w:val="0F242C2A"/>
    <w:rsid w:val="278A6CD4"/>
    <w:rsid w:val="35AE75DD"/>
    <w:rsid w:val="78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  <w:style w:type="paragraph" w:customStyle="1" w:styleId="2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109</Words>
  <Characters>111</Characters>
  <Lines>1</Lines>
  <Paragraphs>1</Paragraphs>
  <TotalTime>0</TotalTime>
  <ScaleCrop>false</ScaleCrop>
  <LinksUpToDate>false</LinksUpToDate>
  <CharactersWithSpaces>112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Administrator</cp:lastModifiedBy>
  <dcterms:modified xsi:type="dcterms:W3CDTF">2025-10-22T05:11:36Z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764A167FC9DB4047A897197538C4A698_12</vt:lpwstr>
  </property>
  <property fmtid="{D5CDD505-2E9C-101B-9397-08002B2CF9AE}" pid="4" name="KSOTemplateDocerSaveRecord">
    <vt:lpwstr>eyJoZGlkIjoiOGI1NjUzZTFhYWM0NmYwYjE1NTBlNzgxOGI1YTIyMDMifQ==</vt:lpwstr>
  </property>
</Properties>
</file>