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BE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业绩一览表</w:t>
      </w:r>
    </w:p>
    <w:p w14:paraId="588BE7BF">
      <w:pPr>
        <w:pStyle w:val="6"/>
        <w:rPr>
          <w:rFonts w:ascii="仿宋" w:hAnsi="仿宋" w:eastAsia="仿宋"/>
        </w:rPr>
      </w:pPr>
    </w:p>
    <w:tbl>
      <w:tblPr>
        <w:tblStyle w:val="8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 w14:paraId="5CC0D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543D0E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736" w:type="dxa"/>
            <w:vAlign w:val="center"/>
          </w:tcPr>
          <w:p w14:paraId="1CADDD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181CED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828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3D74E8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61E873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 w14:paraId="28B723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E6C71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1736" w:type="dxa"/>
            <w:vAlign w:val="center"/>
          </w:tcPr>
          <w:p w14:paraId="5CAAA6E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7B1184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D9C1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4A8D0F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15E3A7A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9BD55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2FC34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1736" w:type="dxa"/>
            <w:vAlign w:val="center"/>
          </w:tcPr>
          <w:p w14:paraId="5A67B95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6D7E86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7A7D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4964A8B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60D6B3A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6D82E6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4995C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1736" w:type="dxa"/>
            <w:vAlign w:val="center"/>
          </w:tcPr>
          <w:p w14:paraId="406D39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17A9A4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F27E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26AAD67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07D3ABE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75F790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19F0FC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736" w:type="dxa"/>
            <w:vAlign w:val="center"/>
          </w:tcPr>
          <w:p w14:paraId="116D693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1F8F611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71F1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7CB1FB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27F33EF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3474EC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F8C5A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736" w:type="dxa"/>
            <w:vAlign w:val="center"/>
          </w:tcPr>
          <w:p w14:paraId="0CC93D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57A0EF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694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50DEEF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6F369D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50D0E4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77C83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…</w:t>
            </w:r>
          </w:p>
        </w:tc>
        <w:tc>
          <w:tcPr>
            <w:tcW w:w="1736" w:type="dxa"/>
            <w:vAlign w:val="center"/>
          </w:tcPr>
          <w:p w14:paraId="1C984B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05B420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CB8B9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2909D5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0CFAC77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19BF9F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907A32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6" w:type="dxa"/>
            <w:vAlign w:val="center"/>
          </w:tcPr>
          <w:p w14:paraId="2E0D416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7FD6A2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51BB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156E221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448523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 w14:paraId="31B79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注：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供应商应如实列出以上情况，如有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弄虚作假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，一经查实将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按照政府采购法相关法律法规处罚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。</w:t>
      </w:r>
    </w:p>
    <w:p w14:paraId="32F9FEC3">
      <w:pPr>
        <w:pStyle w:val="2"/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  <w:t>2.供应商应按要求提供相关业绩证明材料。</w:t>
      </w:r>
    </w:p>
    <w:p w14:paraId="76C3A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7A9BFE7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</w:p>
    <w:p w14:paraId="7631B26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 w14:paraId="371A05D5"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7A66C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5A9914B-B4B6-4488-9BAB-2432E34FB89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2B757E9-A6C5-42DC-8510-F53F0AB5F69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72FF5293"/>
    <w:rsid w:val="1A0F00BE"/>
    <w:rsid w:val="1F264DFF"/>
    <w:rsid w:val="20B603CD"/>
    <w:rsid w:val="33CC532A"/>
    <w:rsid w:val="47486CB4"/>
    <w:rsid w:val="4E4C00DE"/>
    <w:rsid w:val="55C0458D"/>
    <w:rsid w:val="5B0538E4"/>
    <w:rsid w:val="643F43BC"/>
    <w:rsid w:val="661E76E7"/>
    <w:rsid w:val="72FF5293"/>
    <w:rsid w:val="75366F76"/>
    <w:rsid w:val="7828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141</Characters>
  <Lines>0</Lines>
  <Paragraphs>0</Paragraphs>
  <TotalTime>0</TotalTime>
  <ScaleCrop>false</ScaleCrop>
  <LinksUpToDate>false</LinksUpToDate>
  <CharactersWithSpaces>179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芫花花花花</cp:lastModifiedBy>
  <dcterms:modified xsi:type="dcterms:W3CDTF">2025-07-03T09:53:17Z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6A6B1F55D1AC45DAB042008A4C61FAFD_11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