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AB01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中小企业声明函</w:t>
      </w:r>
    </w:p>
    <w:p w14:paraId="4FBD1447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</w:pPr>
      <w:bookmarkStart w:id="0" w:name="OLE_LINK13"/>
      <w:bookmarkStart w:id="1" w:name="OLE_LINK14"/>
      <w:r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  <w:t>残疾人福利性单位声明函</w:t>
      </w:r>
    </w:p>
    <w:bookmarkEnd w:id="0"/>
    <w:bookmarkEnd w:id="1"/>
    <w:p w14:paraId="03E747D0">
      <w:pPr>
        <w:spacing w:line="360" w:lineRule="auto"/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</w:pPr>
    </w:p>
    <w:p w14:paraId="3826BFCD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本单位郑重声明，根据《财政部 民政部 中国残疾人联合会关于促进残疾人就业政府采购政策的通知》（财库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〔2017〕 141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2E0446D5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>本单位对上述声明的真实性负责。如有虚假，将依法承担相应责任。</w:t>
      </w:r>
    </w:p>
    <w:p w14:paraId="69C805D4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7F189D5E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1DB1B5FA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6156304B">
      <w:pPr>
        <w:spacing w:line="360" w:lineRule="auto"/>
        <w:ind w:firstLine="444" w:firstLineChars="200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</w:p>
    <w:p w14:paraId="44D071FB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 xml:space="preserve">               单位名称（盖章）：</w:t>
      </w:r>
    </w:p>
    <w:p w14:paraId="399685F0">
      <w:pPr>
        <w:tabs>
          <w:tab w:val="left" w:pos="4860"/>
        </w:tabs>
        <w:spacing w:line="360" w:lineRule="auto"/>
        <w:ind w:right="1560" w:firstLine="444" w:firstLineChars="200"/>
        <w:jc w:val="center"/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</w:rPr>
        <w:t xml:space="preserve">       日    期：</w:t>
      </w:r>
    </w:p>
    <w:p w14:paraId="1038EFC5"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Ansi="宋体" w:cs="宋体"/>
          <w:sz w:val="24"/>
          <w:szCs w:val="24"/>
        </w:rPr>
      </w:pPr>
    </w:p>
    <w:p w14:paraId="5FCD6C47">
      <w:pPr>
        <w:tabs>
          <w:tab w:val="left" w:pos="1620"/>
          <w:tab w:val="left" w:pos="1800"/>
        </w:tabs>
        <w:spacing w:line="440" w:lineRule="exact"/>
        <w:ind w:right="540" w:rightChars="257"/>
        <w:rPr>
          <w:rFonts w:hAnsi="宋体" w:cs="宋体"/>
        </w:rPr>
      </w:pPr>
    </w:p>
    <w:p w14:paraId="0CAD4750">
      <w:pPr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br w:type="page"/>
      </w:r>
    </w:p>
    <w:p w14:paraId="391F26B4">
      <w:pPr>
        <w:keepNext/>
        <w:keepLines/>
        <w:spacing w:after="260"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监狱企业、福利企业证明材料</w:t>
      </w:r>
    </w:p>
    <w:p w14:paraId="7A8599F0">
      <w:pPr>
        <w:spacing w:line="360" w:lineRule="auto"/>
        <w:ind w:firstLine="446" w:firstLineChars="200"/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</w:pPr>
      <w:bookmarkStart w:id="2" w:name="_Toc13266"/>
      <w:bookmarkStart w:id="3" w:name="_Toc14629"/>
      <w:bookmarkStart w:id="4" w:name="_Toc31304"/>
      <w:bookmarkStart w:id="5" w:name="_Toc21144"/>
      <w:r>
        <w:rPr>
          <w:rFonts w:hint="eastAsia" w:asciiTheme="minorEastAsia" w:hAnsiTheme="minorEastAsia" w:eastAsiaTheme="minorEastAsia" w:cstheme="minorEastAsia"/>
          <w:b/>
          <w:spacing w:val="6"/>
          <w:sz w:val="21"/>
          <w:szCs w:val="21"/>
        </w:rPr>
        <w:t>说明</w:t>
      </w:r>
      <w:bookmarkEnd w:id="2"/>
      <w:bookmarkEnd w:id="3"/>
      <w:bookmarkEnd w:id="4"/>
      <w:bookmarkEnd w:id="5"/>
    </w:p>
    <w:p w14:paraId="2672BD9E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监狱企业参加政府采购活动时，应当提供由省级以上监狱管理局、戒毒管理局(含新疆生产建设兵团)出具的属于监狱企业的证明文件。监狱企业参加政府采购活动时，视同小型、微型企业。</w:t>
      </w:r>
    </w:p>
    <w:p w14:paraId="70C11BD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如未提供证明材料的，则其不能享受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招标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文件规定的价格扣减，但不影响供应商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文件的有效性。</w:t>
      </w:r>
    </w:p>
    <w:p w14:paraId="404E275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非监狱企业可以不提供本材料，未按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招标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文件给定格式提供声明的不影响供应商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文件的有效性。</w:t>
      </w:r>
    </w:p>
    <w:p w14:paraId="4602053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</w:p>
    <w:p w14:paraId="647690C3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45C94A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383A15D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2C148A63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74F51E63">
      <w:pPr>
        <w:tabs>
          <w:tab w:val="left" w:pos="4860"/>
        </w:tabs>
        <w:spacing w:line="360" w:lineRule="auto"/>
        <w:ind w:right="1560"/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>供应商名称（盖章）：</w:t>
      </w:r>
    </w:p>
    <w:p w14:paraId="14A00595">
      <w:pPr>
        <w:spacing w:line="360" w:lineRule="auto"/>
        <w:rPr>
          <w:rFonts w:hAnsi="宋体" w:cs="宋体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 xml:space="preserve">日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zh-CN"/>
        </w:rPr>
        <w:t xml:space="preserve"> 期：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br w:type="page"/>
      </w:r>
    </w:p>
    <w:p w14:paraId="3AB44C3B">
      <w:pPr>
        <w:spacing w:line="460" w:lineRule="exact"/>
        <w:jc w:val="center"/>
        <w:rPr>
          <w:rFonts w:cs="宋体"/>
          <w:sz w:val="30"/>
          <w:szCs w:val="30"/>
        </w:rPr>
      </w:pPr>
      <w:r>
        <w:rPr>
          <w:rFonts w:hint="eastAsia" w:cs="宋体"/>
          <w:sz w:val="30"/>
          <w:szCs w:val="30"/>
          <w:lang w:bidi="ar"/>
        </w:rPr>
        <w:t>中小企业声明函</w:t>
      </w:r>
    </w:p>
    <w:p w14:paraId="68606E3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（单位名称）</w:t>
      </w:r>
      <w:r>
        <w:rPr>
          <w:rFonts w:hint="eastAsia" w:asciiTheme="minorEastAsia" w:hAnsiTheme="minorEastAsia" w:eastAsiaTheme="minorEastAsia" w:cstheme="minorEastAsia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（项目名称）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>合同包号）</w:t>
      </w:r>
      <w:r>
        <w:rPr>
          <w:rFonts w:hint="eastAsia" w:asciiTheme="minorEastAsia" w:hAnsiTheme="minorEastAsia" w:eastAsiaTheme="minorEastAsia" w:cstheme="minorEastAsia"/>
          <w:szCs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CDEA2C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（标的名称） </w:t>
      </w:r>
      <w:r>
        <w:rPr>
          <w:rFonts w:hint="eastAsia" w:asciiTheme="minorEastAsia" w:hAnsiTheme="minorEastAsia" w:eastAsiaTheme="minorEastAsia" w:cstheme="minorEastAsia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Cs w:val="24"/>
        </w:rPr>
        <w:t>，从业人员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万元，属于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（中型企业、小型企业、微型企业）</w:t>
      </w:r>
      <w:r>
        <w:rPr>
          <w:rFonts w:hint="eastAsia" w:asciiTheme="minorEastAsia" w:hAnsiTheme="minorEastAsia" w:eastAsiaTheme="minorEastAsia" w:cstheme="minorEastAsia"/>
          <w:szCs w:val="24"/>
        </w:rPr>
        <w:t>；</w:t>
      </w:r>
    </w:p>
    <w:p w14:paraId="30C8F49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 xml:space="preserve">2. 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 xml:space="preserve">（标的名称） </w:t>
      </w:r>
      <w:r>
        <w:rPr>
          <w:rFonts w:hint="eastAsia" w:asciiTheme="minorEastAsia" w:hAnsiTheme="minorEastAsia" w:eastAsiaTheme="minorEastAsia" w:cstheme="minorEastAsia"/>
          <w:szCs w:val="24"/>
        </w:rPr>
        <w:t>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（采购文件中明确的所属行业）</w:t>
      </w:r>
      <w:r>
        <w:rPr>
          <w:rFonts w:hint="eastAsia" w:asciiTheme="minorEastAsia" w:hAnsiTheme="minorEastAsia" w:eastAsiaTheme="minorEastAsia" w:cstheme="minorEastAsia"/>
          <w:szCs w:val="24"/>
        </w:rPr>
        <w:t>行业；制造商为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（企业名称）</w:t>
      </w:r>
      <w:r>
        <w:rPr>
          <w:rFonts w:hint="eastAsia" w:asciiTheme="minorEastAsia" w:hAnsiTheme="minorEastAsia" w:eastAsiaTheme="minorEastAsia" w:cstheme="minorEastAsia"/>
          <w:szCs w:val="24"/>
        </w:rPr>
        <w:t>，从业人员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Cs w:val="24"/>
        </w:rPr>
        <w:t>万元，属于</w:t>
      </w:r>
      <w:r>
        <w:rPr>
          <w:rFonts w:hint="eastAsia" w:asciiTheme="minorEastAsia" w:hAnsiTheme="minorEastAsia" w:eastAsiaTheme="minorEastAsia" w:cstheme="minorEastAsia"/>
          <w:szCs w:val="24"/>
          <w:u w:val="single"/>
        </w:rPr>
        <w:t>（中型企业、小型企业、微型企业）</w:t>
      </w:r>
      <w:r>
        <w:rPr>
          <w:rFonts w:hint="eastAsia" w:asciiTheme="minorEastAsia" w:hAnsiTheme="minorEastAsia" w:eastAsiaTheme="minorEastAsia" w:cstheme="minorEastAsia"/>
          <w:szCs w:val="24"/>
        </w:rPr>
        <w:t>；</w:t>
      </w:r>
    </w:p>
    <w:p w14:paraId="5DDB108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……</w:t>
      </w:r>
    </w:p>
    <w:p w14:paraId="39A04FE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以上企业，不属于大企业的分支机构，不存在控股股东为大企业的情形，也不存在与大企业的负责人为同一人的情形。</w:t>
      </w:r>
    </w:p>
    <w:p w14:paraId="27B929A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Cs w:val="24"/>
        </w:rPr>
      </w:pPr>
      <w:r>
        <w:rPr>
          <w:rFonts w:hint="eastAsia" w:asciiTheme="minorEastAsia" w:hAnsiTheme="minorEastAsia" w:eastAsiaTheme="minorEastAsia" w:cstheme="minorEastAsia"/>
          <w:szCs w:val="24"/>
        </w:rPr>
        <w:t>本企业对上述声明内容的真实性负责。如有虚假，将依法承担相应责任。</w:t>
      </w:r>
    </w:p>
    <w:p w14:paraId="11F11BDB">
      <w:pPr>
        <w:pStyle w:val="5"/>
        <w:widowControl/>
        <w:spacing w:line="360" w:lineRule="auto"/>
        <w:ind w:firstLine="0" w:firstLineChars="0"/>
        <w:jc w:val="righ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企业名称（盖章）：</w:t>
      </w:r>
    </w:p>
    <w:p w14:paraId="4A0DE285">
      <w:pPr>
        <w:pStyle w:val="5"/>
        <w:widowControl/>
        <w:spacing w:line="360" w:lineRule="auto"/>
        <w:ind w:firstLine="0" w:firstLineChars="0"/>
        <w:jc w:val="center"/>
        <w:rPr>
          <w:rFonts w:hint="default" w:hAnsi="宋体" w:cs="宋体"/>
          <w:szCs w:val="24"/>
        </w:rPr>
      </w:pPr>
      <w:r>
        <w:rPr>
          <w:rFonts w:hint="eastAsia" w:hAnsi="宋体" w:cs="宋体"/>
          <w:szCs w:val="24"/>
          <w:lang w:val="en-US" w:eastAsia="zh-CN"/>
        </w:rPr>
        <w:t xml:space="preserve">                                                  </w:t>
      </w:r>
      <w:r>
        <w:rPr>
          <w:rFonts w:hint="eastAsia" w:hAnsi="宋体" w:cs="宋体"/>
          <w:szCs w:val="24"/>
        </w:rPr>
        <w:t>日期：</w:t>
      </w:r>
    </w:p>
    <w:p w14:paraId="4D73ED66">
      <w:pPr>
        <w:pStyle w:val="5"/>
        <w:widowControl/>
        <w:spacing w:line="360" w:lineRule="auto"/>
        <w:ind w:firstLine="480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</w:t>
      </w: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中小企业参加政府采购活动，应当按照《政府采购促进中小企业发展管理办法》（财库〔2020〕46号）规定和《中小企业划型标准规定》（工信部联企业〔2011〕300号），如实填写并提交本《中小企业声明函》。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66690906">
      <w:pPr>
        <w:pStyle w:val="5"/>
        <w:widowControl/>
        <w:spacing w:line="360" w:lineRule="auto"/>
        <w:ind w:firstLine="448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2、从业人员、营业收入、资产总额填报上一年度数据，无上一年度数据的新成立企业可不填报。</w:t>
      </w:r>
    </w:p>
    <w:p w14:paraId="4F234317">
      <w:pPr>
        <w:pStyle w:val="5"/>
        <w:widowControl/>
        <w:spacing w:line="360" w:lineRule="auto"/>
        <w:ind w:firstLine="448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3、本项目所属行业为“工业”。</w:t>
      </w:r>
    </w:p>
    <w:p w14:paraId="76ADEF15">
      <w:pPr>
        <w:pStyle w:val="5"/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  <w:t>4、工业：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</w:p>
    <w:p w14:paraId="2310CC0A">
      <w:pPr>
        <w:pStyle w:val="5"/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</w:p>
    <w:p w14:paraId="522649A3">
      <w:pPr>
        <w:pStyle w:val="5"/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</w:p>
    <w:p w14:paraId="10664EB7">
      <w:pPr>
        <w:pStyle w:val="5"/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</w:p>
    <w:p w14:paraId="6A7BC0FC">
      <w:pPr>
        <w:pStyle w:val="5"/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pacing w:val="-8"/>
          <w:sz w:val="21"/>
          <w:szCs w:val="21"/>
        </w:rPr>
      </w:pPr>
    </w:p>
    <w:p w14:paraId="1268473D">
      <w:pPr>
        <w:spacing w:before="100" w:beforeAutospacing="1" w:after="156" w:afterLines="50" w:line="360" w:lineRule="auto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投标产品属节能、环境标志产品列表</w:t>
      </w:r>
    </w:p>
    <w:p w14:paraId="200FED9E">
      <w:pPr>
        <w:spacing w:before="100" w:beforeAutospacing="1" w:after="156" w:afterLines="50"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48F0CF3C">
      <w:pPr>
        <w:spacing w:before="100" w:beforeAutospacing="1" w:after="156" w:afterLines="50"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项目编号： </w:t>
      </w:r>
    </w:p>
    <w:tbl>
      <w:tblPr>
        <w:tblStyle w:val="3"/>
        <w:tblW w:w="892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2"/>
        <w:gridCol w:w="2250"/>
        <w:gridCol w:w="1311"/>
        <w:gridCol w:w="1307"/>
        <w:gridCol w:w="1312"/>
      </w:tblGrid>
      <w:tr w14:paraId="745355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400942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4F1557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95C243">
            <w:pPr>
              <w:spacing w:before="156" w:beforeLines="50"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A1A4CD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E5144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单价</w:t>
            </w:r>
          </w:p>
          <w:p w14:paraId="4D1AF4E3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（元）</w:t>
            </w: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2228A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总价</w:t>
            </w:r>
          </w:p>
          <w:p w14:paraId="677474E7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（元）</w:t>
            </w:r>
          </w:p>
        </w:tc>
      </w:tr>
      <w:tr w14:paraId="5307BD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6A063F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62F7F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83B062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11F5D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4AED87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D9A245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8BDE4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0A09453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CB688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1F85CB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FABF7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5D0B79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22CDE8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085A0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25C0112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7A7BB4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1A2CA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8AD0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49412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D8F3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94934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C44118F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99C96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C2376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E31EEB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1003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AEF68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04E3A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91F49D">
            <w:pPr>
              <w:spacing w:before="312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E3A304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5D39D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C2C730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C2633C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FDAD8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86A0B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311B2D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合计：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7F5F7">
            <w:pPr>
              <w:spacing w:before="156" w:beforeLines="50"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大写：                                小写：</w:t>
            </w:r>
          </w:p>
        </w:tc>
      </w:tr>
      <w:tr w14:paraId="67B21F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8DE6CE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804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25717F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</w:rPr>
              <w:t>保留小数点后两位。</w:t>
            </w:r>
          </w:p>
        </w:tc>
      </w:tr>
    </w:tbl>
    <w:p w14:paraId="134904CD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4C9AE47E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20BFF404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说明：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投标人提供的产品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属于《节能产品政府采购清单》中节能产品，《环境标志产品政府采购清单》中环境标志产品，应按招标文件要求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提供相关证明材料。</w:t>
      </w:r>
    </w:p>
    <w:p w14:paraId="6079EA6B">
      <w:pPr>
        <w:pStyle w:val="6"/>
        <w:tabs>
          <w:tab w:val="left" w:pos="360"/>
        </w:tabs>
        <w:spacing w:line="360" w:lineRule="auto"/>
        <w:ind w:left="420" w:leftChars="200" w:firstLine="210" w:firstLineChars="1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2、未按上述要求提供、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填写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的，评标时不予以考虑。</w:t>
      </w:r>
    </w:p>
    <w:p w14:paraId="40EE9CC9"/>
    <w:p w14:paraId="7969746B">
      <w:pPr>
        <w:pStyle w:val="5"/>
        <w:widowControl/>
        <w:spacing w:line="360" w:lineRule="auto"/>
        <w:jc w:val="left"/>
        <w:rPr>
          <w:rFonts w:hint="eastAsia" w:asciiTheme="minorEastAsia" w:hAnsiTheme="minorEastAsia" w:eastAsiaTheme="minorEastAsia" w:cstheme="minorEastAsia"/>
          <w:spacing w:val="-8"/>
          <w:sz w:val="21"/>
          <w:szCs w:val="21"/>
          <w:lang w:val="en-US" w:eastAsia="zh-CN"/>
        </w:rPr>
      </w:pPr>
      <w:bookmarkStart w:id="6" w:name="_GoBack"/>
      <w:bookmarkEnd w:id="6"/>
    </w:p>
    <w:p w14:paraId="68582C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E50D8"/>
    <w:multiLevelType w:val="singleLevel"/>
    <w:tmpl w:val="46AE50D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62854"/>
    <w:rsid w:val="02886B37"/>
    <w:rsid w:val="03552A08"/>
    <w:rsid w:val="0A436A63"/>
    <w:rsid w:val="0F0B0F3A"/>
    <w:rsid w:val="11AD4D91"/>
    <w:rsid w:val="16A3322F"/>
    <w:rsid w:val="1A132F57"/>
    <w:rsid w:val="1A7D4B85"/>
    <w:rsid w:val="1E0B605A"/>
    <w:rsid w:val="1EDA542E"/>
    <w:rsid w:val="23D03CF6"/>
    <w:rsid w:val="24DC3E0A"/>
    <w:rsid w:val="26FB0581"/>
    <w:rsid w:val="28F84B43"/>
    <w:rsid w:val="2D355E3C"/>
    <w:rsid w:val="3E7F5015"/>
    <w:rsid w:val="41F646C8"/>
    <w:rsid w:val="44EB1B7C"/>
    <w:rsid w:val="4875266D"/>
    <w:rsid w:val="4E7116BE"/>
    <w:rsid w:val="4FE83829"/>
    <w:rsid w:val="4FEA6D2C"/>
    <w:rsid w:val="51183F1B"/>
    <w:rsid w:val="58262854"/>
    <w:rsid w:val="5A0554BD"/>
    <w:rsid w:val="5BA12CE0"/>
    <w:rsid w:val="5DE4329A"/>
    <w:rsid w:val="62AA7CF0"/>
    <w:rsid w:val="659912BC"/>
    <w:rsid w:val="6775314C"/>
    <w:rsid w:val="69686DFF"/>
    <w:rsid w:val="6E9D190A"/>
    <w:rsid w:val="7DE65799"/>
    <w:rsid w:val="7F55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2025-10-31T09:33:00Z</dcterms:created>
  <dc:creator>Administrator</dc:creator>
  <cp:lastModifiedBy>Administrator</cp:lastModifiedBy>
  <dcterms:modified xsi:type="dcterms:W3CDTF">2025-10-31T09:44:01Z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2F19CBEAC88F43938CFFDFE5DDC81036_11</vt:lpwstr>
  </property>
</Properties>
</file>