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28A34" w14:textId="77777777" w:rsidR="007D5F71" w:rsidRPr="007D5F71" w:rsidRDefault="007D5F71" w:rsidP="007D5F71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77042333"/>
      <w:bookmarkStart w:id="1" w:name="_Toc176269909"/>
      <w:bookmarkStart w:id="2" w:name="_Toc186208783"/>
      <w:bookmarkStart w:id="3" w:name="_Toc206403617"/>
      <w:r w:rsidRPr="007D5F71">
        <w:rPr>
          <w:rFonts w:ascii="宋体" w:eastAsia="宋体" w:hAnsi="宋体"/>
          <w:b/>
          <w:sz w:val="24"/>
          <w:szCs w:val="24"/>
        </w:rPr>
        <w:t xml:space="preserve">格式 </w:t>
      </w:r>
      <w:bookmarkEnd w:id="0"/>
      <w:bookmarkEnd w:id="1"/>
      <w:r w:rsidRPr="007D5F71">
        <w:rPr>
          <w:rFonts w:ascii="宋体" w:eastAsia="宋体" w:hAnsi="宋体"/>
          <w:b/>
          <w:sz w:val="24"/>
          <w:szCs w:val="24"/>
        </w:rPr>
        <w:t>分项报价表</w:t>
      </w:r>
      <w:bookmarkEnd w:id="2"/>
      <w:bookmarkEnd w:id="3"/>
    </w:p>
    <w:p w14:paraId="27DCE7ED" w14:textId="77777777" w:rsidR="007D5F71" w:rsidRPr="007D5F71" w:rsidRDefault="007D5F71" w:rsidP="007D5F71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7D5F71">
        <w:rPr>
          <w:rFonts w:ascii="宋体" w:eastAsia="宋体" w:hAnsi="宋体"/>
          <w:sz w:val="24"/>
        </w:rPr>
        <w:t>项目编号</w:t>
      </w:r>
      <w:r w:rsidRPr="007D5F71">
        <w:rPr>
          <w:rFonts w:ascii="宋体" w:eastAsia="宋体" w:hAnsi="宋体" w:hint="eastAsia"/>
          <w:sz w:val="24"/>
        </w:rPr>
        <w:t>：</w:t>
      </w:r>
      <w:r w:rsidRPr="007D5F71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</w:p>
    <w:p w14:paraId="60BA2C50" w14:textId="77777777" w:rsidR="007D5F71" w:rsidRPr="007D5F71" w:rsidRDefault="007D5F71" w:rsidP="007D5F71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7D5F71">
        <w:rPr>
          <w:rFonts w:ascii="宋体" w:eastAsia="宋体" w:hAnsi="宋体" w:hint="eastAsia"/>
          <w:sz w:val="24"/>
        </w:rPr>
        <w:t>项目名称：</w:t>
      </w:r>
      <w:r w:rsidRPr="007D5F71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</w:t>
      </w:r>
    </w:p>
    <w:p w14:paraId="6142E243" w14:textId="77777777" w:rsidR="007D5F71" w:rsidRPr="007D5F71" w:rsidRDefault="007D5F71" w:rsidP="007D5F71">
      <w:pPr>
        <w:spacing w:line="360" w:lineRule="auto"/>
        <w:jc w:val="left"/>
        <w:rPr>
          <w:rFonts w:ascii="宋体" w:eastAsia="宋体" w:hAnsi="宋体"/>
          <w:b/>
          <w:sz w:val="24"/>
        </w:rPr>
      </w:pPr>
    </w:p>
    <w:p w14:paraId="34BC7AD5" w14:textId="77777777" w:rsidR="007D5F71" w:rsidRPr="007D5F71" w:rsidRDefault="007D5F71" w:rsidP="007D5F71">
      <w:pPr>
        <w:spacing w:line="360" w:lineRule="auto"/>
        <w:jc w:val="left"/>
        <w:rPr>
          <w:rFonts w:ascii="宋体" w:eastAsia="宋体" w:hAnsi="宋体"/>
          <w:b/>
          <w:sz w:val="24"/>
        </w:rPr>
      </w:pPr>
      <w:r w:rsidRPr="007D5F71">
        <w:rPr>
          <w:rFonts w:ascii="宋体" w:eastAsia="宋体" w:hAnsi="宋体" w:hint="eastAsia"/>
          <w:b/>
          <w:sz w:val="24"/>
        </w:rPr>
        <w:t>表1：强检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4"/>
        <w:gridCol w:w="2180"/>
        <w:gridCol w:w="2777"/>
        <w:gridCol w:w="2577"/>
      </w:tblGrid>
      <w:tr w:rsidR="007D5F71" w:rsidRPr="007D5F71" w14:paraId="018E3CBF" w14:textId="77777777" w:rsidTr="00C535F9">
        <w:trPr>
          <w:trHeight w:val="1380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0BAE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E4EF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计量类型</w:t>
            </w: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6CAD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器具名称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3078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台件数</w:t>
            </w:r>
          </w:p>
        </w:tc>
      </w:tr>
      <w:tr w:rsidR="007D5F71" w:rsidRPr="007D5F71" w14:paraId="4340B8E4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D13FF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08B7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02B5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血压计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DCBA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174</w:t>
            </w:r>
          </w:p>
        </w:tc>
      </w:tr>
      <w:tr w:rsidR="007D5F71" w:rsidRPr="007D5F71" w14:paraId="3E88FE41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DD45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5CC2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5D43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心电图机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A491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56</w:t>
            </w:r>
          </w:p>
        </w:tc>
      </w:tr>
      <w:tr w:rsidR="007D5F71" w:rsidRPr="007D5F71" w14:paraId="7D082E39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EA92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9D30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EC1E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眼压计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FEC9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7D5F71" w:rsidRPr="007D5F71" w14:paraId="7901B185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2C4E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7FE2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C8E1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CT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6064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7D5F71" w:rsidRPr="007D5F71" w14:paraId="592EFA9D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294F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AE6B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F5DE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DR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2BEC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7D5F71" w:rsidRPr="007D5F71" w14:paraId="62E718DF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38DD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82B4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627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移动DR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09F1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7D5F71" w:rsidRPr="007D5F71" w14:paraId="20686BEF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174D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BB38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0971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数字胃肠机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136F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7D5F71" w:rsidRPr="007D5F71" w14:paraId="2E1B2EF1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64CC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D010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A325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乳腺机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982A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7D5F71" w:rsidRPr="007D5F71" w14:paraId="0EFC82C9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A96B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4DDA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9830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DSA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23CE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7D5F71" w:rsidRPr="007D5F71" w14:paraId="1185094F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108C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6ED4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75AF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C型臂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9D09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7D5F71" w:rsidRPr="007D5F71" w14:paraId="260BF85D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E787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F8FD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DEAB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监护仪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4161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240</w:t>
            </w:r>
          </w:p>
        </w:tc>
      </w:tr>
      <w:tr w:rsidR="007D5F71" w:rsidRPr="007D5F71" w14:paraId="66F9CC28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BE42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C5D7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971C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压力表、真空表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C405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260</w:t>
            </w:r>
          </w:p>
        </w:tc>
      </w:tr>
      <w:tr w:rsidR="007D5F71" w:rsidRPr="007D5F71" w14:paraId="6DD97F68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FA4B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C7F8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3BD4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电子天平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F979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</w:tr>
      <w:tr w:rsidR="007D5F71" w:rsidRPr="007D5F71" w14:paraId="6B9A278F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99AB6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218B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9AC7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牙片机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907E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7D5F71" w:rsidRPr="007D5F71" w14:paraId="5D878D66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8779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DD6F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D92C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口腔CT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2B8E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7D5F71" w:rsidRPr="007D5F71" w14:paraId="04672AA2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5F57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6BEA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CBA6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验光仪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5866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7D5F71" w:rsidRPr="007D5F71" w14:paraId="7FB9C0BB" w14:textId="77777777" w:rsidTr="00C535F9">
        <w:trPr>
          <w:trHeight w:val="345"/>
        </w:trPr>
        <w:tc>
          <w:tcPr>
            <w:tcW w:w="6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39C9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7895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DE8C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听力计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6258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7D5F71" w:rsidRPr="007D5F71" w14:paraId="76961802" w14:textId="77777777" w:rsidTr="00C535F9">
        <w:trPr>
          <w:trHeight w:val="345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B2F5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1F92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强检</w:t>
            </w: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8F137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脑电图仪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844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7D5F71" w:rsidRPr="007D5F71" w14:paraId="435612E0" w14:textId="77777777" w:rsidTr="00C535F9">
        <w:trPr>
          <w:trHeight w:val="345"/>
        </w:trPr>
        <w:tc>
          <w:tcPr>
            <w:tcW w:w="19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06B9" w14:textId="77777777" w:rsidR="007D5F71" w:rsidRPr="007D5F71" w:rsidRDefault="007D5F71" w:rsidP="00C535F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30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2ED1B" w14:textId="77777777" w:rsidR="007D5F71" w:rsidRPr="007D5F71" w:rsidRDefault="007D5F71" w:rsidP="00C535F9">
            <w:pPr>
              <w:rPr>
                <w:rFonts w:ascii="宋体" w:eastAsia="宋体" w:hAnsi="宋体" w:hint="eastAsia"/>
                <w:sz w:val="24"/>
              </w:rPr>
            </w:pPr>
            <w:r w:rsidRPr="007D5F71">
              <w:rPr>
                <w:rFonts w:ascii="宋体" w:eastAsia="宋体" w:hAnsi="宋体" w:hint="eastAsia"/>
                <w:sz w:val="24"/>
              </w:rPr>
              <w:t>小写：￥</w:t>
            </w:r>
            <w:r w:rsidRPr="007D5F71">
              <w:rPr>
                <w:rFonts w:ascii="宋体" w:eastAsia="宋体" w:hAnsi="宋体" w:hint="eastAsia"/>
                <w:sz w:val="24"/>
                <w:u w:val="single"/>
              </w:rPr>
              <w:t xml:space="preserve">            </w:t>
            </w:r>
            <w:r w:rsidRPr="007D5F71">
              <w:rPr>
                <w:rFonts w:ascii="宋体" w:eastAsia="宋体" w:hAnsi="宋体" w:hint="eastAsia"/>
                <w:sz w:val="24"/>
              </w:rPr>
              <w:t>元</w:t>
            </w:r>
          </w:p>
          <w:p w14:paraId="22EEEF11" w14:textId="77777777" w:rsidR="007D5F71" w:rsidRPr="007D5F71" w:rsidRDefault="007D5F71" w:rsidP="00C535F9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hint="eastAsia"/>
                <w:sz w:val="24"/>
              </w:rPr>
              <w:t>大写：人民币</w:t>
            </w:r>
            <w:r w:rsidRPr="007D5F71">
              <w:rPr>
                <w:rFonts w:ascii="宋体" w:eastAsia="宋体" w:hAnsi="宋体" w:hint="eastAsia"/>
                <w:sz w:val="24"/>
                <w:u w:val="single"/>
              </w:rPr>
              <w:t xml:space="preserve">         </w:t>
            </w:r>
          </w:p>
        </w:tc>
      </w:tr>
    </w:tbl>
    <w:p w14:paraId="581F01F3" w14:textId="77777777" w:rsidR="007D5F71" w:rsidRPr="007D5F71" w:rsidRDefault="007D5F71" w:rsidP="007D5F71">
      <w:pPr>
        <w:spacing w:line="360" w:lineRule="auto"/>
        <w:jc w:val="left"/>
        <w:rPr>
          <w:rFonts w:ascii="宋体" w:eastAsia="宋体" w:hAnsi="宋体" w:hint="eastAsia"/>
          <w:sz w:val="24"/>
        </w:rPr>
      </w:pPr>
      <w:r w:rsidRPr="007D5F71">
        <w:rPr>
          <w:rFonts w:ascii="宋体" w:eastAsia="宋体" w:hAnsi="宋体" w:hint="eastAsia"/>
          <w:b/>
          <w:sz w:val="24"/>
        </w:rPr>
        <w:t>表2：非强检</w:t>
      </w:r>
    </w:p>
    <w:tbl>
      <w:tblPr>
        <w:tblW w:w="5380" w:type="pct"/>
        <w:tblLayout w:type="fixed"/>
        <w:tblLook w:val="04A0" w:firstRow="1" w:lastRow="0" w:firstColumn="1" w:lastColumn="0" w:noHBand="0" w:noVBand="1"/>
      </w:tblPr>
      <w:tblGrid>
        <w:gridCol w:w="588"/>
        <w:gridCol w:w="891"/>
        <w:gridCol w:w="1780"/>
        <w:gridCol w:w="1186"/>
        <w:gridCol w:w="1326"/>
        <w:gridCol w:w="1128"/>
        <w:gridCol w:w="980"/>
        <w:gridCol w:w="1459"/>
      </w:tblGrid>
      <w:tr w:rsidR="007D5F71" w:rsidRPr="007D5F71" w14:paraId="1867815B" w14:textId="77777777" w:rsidTr="00C535F9">
        <w:trPr>
          <w:trHeight w:val="34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BAA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序号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8017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计量类型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D402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器具名称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2A65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台件数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3CB0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单价最高限价（元/件）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044D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单价（元/件）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8D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总价（元）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8FDA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备注（单价）</w:t>
            </w:r>
          </w:p>
        </w:tc>
      </w:tr>
      <w:tr w:rsidR="007D5F71" w:rsidRPr="007D5F71" w14:paraId="78CA049A" w14:textId="77777777" w:rsidTr="00C535F9">
        <w:trPr>
          <w:trHeight w:val="34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2E7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4693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07E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心脏除颤仪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F77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B4B7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257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2A813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619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B8C1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28645ED2" w14:textId="77777777" w:rsidTr="00C535F9">
        <w:trPr>
          <w:trHeight w:val="54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754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A31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BCA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医用超声诊断仪超声源（B超）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7D8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056E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1A24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20A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8C3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含一个探头，多测一个探头加收120元</w:t>
            </w:r>
          </w:p>
        </w:tc>
      </w:tr>
      <w:tr w:rsidR="007D5F71" w:rsidRPr="007D5F71" w14:paraId="5F47A919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6584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B29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704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磁共振（MRI）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361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C1CD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3440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A545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91D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422C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76D4C14B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1EB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1FC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534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X、r射线骨密度仪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CA0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C0BF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4D18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57F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8B21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1DC45387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492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BD5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EB6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医用注射泵/注射泵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790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8155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225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7C61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E9C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40C9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按通道计费</w:t>
            </w:r>
          </w:p>
        </w:tc>
      </w:tr>
      <w:tr w:rsidR="007D5F71" w:rsidRPr="007D5F71" w14:paraId="3BC689A0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24E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A67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6EE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呼吸机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1C8C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FD9E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E820F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11E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C758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3372353F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8C1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A3A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DC9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血液透析仪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4D8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5DDE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01C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A4C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CE03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1612809B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87E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96D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7B7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麻醉机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4BE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45B3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B603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5C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DFDE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55B9B1BF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6D2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8AB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D59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高频电刀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E6E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F13D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91CD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0FA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8E58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73588C23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E07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837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C82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移液器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11B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1ED3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140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589F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9F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EC14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加一个头加收50元</w:t>
            </w:r>
          </w:p>
        </w:tc>
      </w:tr>
      <w:tr w:rsidR="007D5F71" w:rsidRPr="007D5F71" w14:paraId="3BA3998C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1D6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56C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D4C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人体秤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B0E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F98B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C3147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5E4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F322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4412C82B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5D1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DF6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33C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酶标分析仪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820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A48D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390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95B8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90A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204E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1FE51084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5E09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682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961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戥秤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39D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08B0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324D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7F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6173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210B5B7B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5DB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ED1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E99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离心机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163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F6B8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D571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CB8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78A8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33B15D82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34C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BD5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45D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水分测定仪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432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D51E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B1F7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2CA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5491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3F23EC0E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048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0FF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A88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减压器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844C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3D0C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FC27A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D33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98D0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4439649C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BCD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33B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CD9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培养箱、干燥箱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13F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3F3F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34EC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1DE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4EDF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(含1个点)+200/点</w:t>
            </w:r>
          </w:p>
        </w:tc>
      </w:tr>
      <w:tr w:rsidR="007D5F71" w:rsidRPr="007D5F71" w14:paraId="02C69C83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8CA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12C7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D17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恒温恒湿箱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871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F547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96F7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148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B847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(含1个点)+250/点</w:t>
            </w:r>
          </w:p>
        </w:tc>
      </w:tr>
      <w:tr w:rsidR="007D5F71" w:rsidRPr="007D5F71" w14:paraId="2078E5E5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ECB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DE0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84F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常用玻璃量器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CA1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E2CB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6655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791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6543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0F3FADB8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530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801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144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恒温循环解冻箱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AF6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9B4F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FABA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27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D234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(含1个点)+200/点</w:t>
            </w:r>
          </w:p>
        </w:tc>
      </w:tr>
      <w:tr w:rsidR="007D5F71" w:rsidRPr="007D5F71" w14:paraId="57C49872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2B8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E96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1A6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压力灭菌器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F94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8FFC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9C5D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D02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CFB6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(含1个点)+500/点</w:t>
            </w:r>
          </w:p>
        </w:tc>
      </w:tr>
      <w:tr w:rsidR="007D5F71" w:rsidRPr="007D5F71" w14:paraId="71AC6CD9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2FF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2B4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573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电热蒸汽灭菌器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1F6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A189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D595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BF8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7CFD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(含1个点)+500/点</w:t>
            </w:r>
          </w:p>
        </w:tc>
      </w:tr>
      <w:tr w:rsidR="007D5F71" w:rsidRPr="007D5F71" w14:paraId="2165C047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BE8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6C5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DB5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血细胞（分析仪）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65B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7CD5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C651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E2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2A30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29384F12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311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372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775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全自动生化（分析仪）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ADE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44F5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4569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534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66B8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2B8528EA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396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484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D5E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核酸提取仪/分析仪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F00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F9A2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995B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AB1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0CB5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4D37A2BE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52D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57B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4EF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尿沉渣分析仪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3B4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F265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FEAB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775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C723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05FAEADA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345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5F0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4C7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尿液分析仪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183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4FB0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EEC3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96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85AA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24D1C2D0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5E6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3C0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073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全自动免疫分析仪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18E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F320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FED0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B46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6EBD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106889E1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723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97AD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D2F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糖化血红蛋白分析仪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0CE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5B1D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48BE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EE1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4D12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5813EA96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45D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3A4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8D7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凝血分析仪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AF4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2EE3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A83E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5A4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D51B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2D8FC617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5CE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C12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7CF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生物安全柜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E51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C059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E4D7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942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5EE9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29778CEA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3E0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FB3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40A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化学发光分析仪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48C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E4CB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0FDE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BFA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706A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6BA5BEE8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A8B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B87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9A3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额温枪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B45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AC2A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8B174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D92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1898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7C282F06" w14:textId="77777777" w:rsidTr="00C535F9">
        <w:trPr>
          <w:trHeight w:val="54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B35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90D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03C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温湿度计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152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F2D5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70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A667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247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EBA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（含2个温度和2湿度点）+40/点</w:t>
            </w:r>
          </w:p>
        </w:tc>
      </w:tr>
      <w:tr w:rsidR="007D5F71" w:rsidRPr="007D5F71" w14:paraId="33240F6B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E35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DC5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F8D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医用冷藏箱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F8C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B4F6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2CD9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984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E093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(含1个点)+200/点</w:t>
            </w:r>
          </w:p>
        </w:tc>
      </w:tr>
      <w:tr w:rsidR="007D5F71" w:rsidRPr="007D5F71" w14:paraId="6BE29064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5B8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2EB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7A3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显微镜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87F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8211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9594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B2E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7793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0883F431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42D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FFE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6F9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游标卡尺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43C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A056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EF6E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AC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00CB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08EC05DD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A20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3F5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5FF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辐射检测仪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AC1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F105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1850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31B4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FAD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5E7D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489A936A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B23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09D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847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电动吸引器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4B2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BF2E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2AE4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FD1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1DA9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4D0DF741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1FD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C51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91F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试剂卡孵化器 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9AA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ED8E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275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4121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3BE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5781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702861EA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693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41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D67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ACB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清洗机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B58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70B9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175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3EDF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848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5158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4327916B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47D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EA6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6A4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瓶口分液器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253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E00D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27CA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443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357A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3AD83252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7C3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AC6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7353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电子天平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C56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3205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210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CB4D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C8D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3816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55F1CB71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F4ED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E91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FB8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气相/液相色谱仪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8AF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BEC0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B3D8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6F7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1096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12632CA3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9BF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64D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6D9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酸度计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F96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772B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93E0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B6E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1B67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7C66EF2A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1E7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80D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AE3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灌装机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AEE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19B5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1C30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D77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BA35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每增加1头加收15元</w:t>
            </w:r>
          </w:p>
        </w:tc>
      </w:tr>
      <w:tr w:rsidR="007D5F71" w:rsidRPr="007D5F71" w14:paraId="6243D55B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09E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CA0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1F5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尘埃粒子计数器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963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6742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20B6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A1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D961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3FD9C1ED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FE9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48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D9D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ECC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净化工作台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D98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BCE5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1500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83E2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70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ADDBE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1DB04EE5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7D5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49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16B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7FD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水浴锅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28C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B287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B623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E9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4F0A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(含1个点)+240/点</w:t>
            </w:r>
          </w:p>
        </w:tc>
      </w:tr>
      <w:tr w:rsidR="007D5F71" w:rsidRPr="007D5F71" w14:paraId="65DEA7B1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6B1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A77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923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肺功能仪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355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05F1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DB5D3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4C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6509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608DD992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0E4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51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F05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3F8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紫外分光光度计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6BBD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0389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7AF6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54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7922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4E5F8CF6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B13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BA2D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3B2E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氧气吸入器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3D3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3AB9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AB1A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E9F4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200A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2AFE8E12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9D19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98D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DC0F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浮游菌采样器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DE6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4DCAD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1050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C2A8B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CD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9C59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6968932D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1C50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DF6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A6E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血液分析仪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661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0BA4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7D5E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56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5C7A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3C01A81A" w14:textId="77777777" w:rsidTr="00C535F9">
        <w:trPr>
          <w:trHeight w:val="34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12D1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C43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B8E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PCR荧光定量扩增分析仪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CCAA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F6B0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2800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9BA2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5A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5D53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4DDE0333" w14:textId="77777777" w:rsidTr="00C535F9">
        <w:trPr>
          <w:trHeight w:val="34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B05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56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74C5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非强检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57A6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全自动微量元素分析仪 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49FB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DF162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1200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21637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1F1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55AEC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D5F71" w:rsidRPr="007D5F71" w14:paraId="1A39DCE9" w14:textId="77777777" w:rsidTr="00C535F9">
        <w:trPr>
          <w:trHeight w:val="345"/>
        </w:trPr>
        <w:tc>
          <w:tcPr>
            <w:tcW w:w="1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91D8" w14:textId="77777777" w:rsidR="007D5F71" w:rsidRPr="007D5F71" w:rsidRDefault="007D5F71" w:rsidP="00C535F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325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0EEE6" w14:textId="77777777" w:rsidR="007D5F71" w:rsidRPr="007D5F71" w:rsidRDefault="007D5F71" w:rsidP="00C535F9">
            <w:pPr>
              <w:rPr>
                <w:rFonts w:ascii="宋体" w:eastAsia="宋体" w:hAnsi="宋体" w:hint="eastAsia"/>
                <w:sz w:val="24"/>
              </w:rPr>
            </w:pPr>
            <w:r w:rsidRPr="007D5F71">
              <w:rPr>
                <w:rFonts w:ascii="宋体" w:eastAsia="宋体" w:hAnsi="宋体" w:hint="eastAsia"/>
                <w:sz w:val="24"/>
              </w:rPr>
              <w:t>小写：￥</w:t>
            </w:r>
            <w:r w:rsidRPr="007D5F71">
              <w:rPr>
                <w:rFonts w:ascii="宋体" w:eastAsia="宋体" w:hAnsi="宋体" w:hint="eastAsia"/>
                <w:sz w:val="24"/>
                <w:u w:val="single"/>
              </w:rPr>
              <w:t xml:space="preserve">            </w:t>
            </w:r>
            <w:r w:rsidRPr="007D5F71">
              <w:rPr>
                <w:rFonts w:ascii="宋体" w:eastAsia="宋体" w:hAnsi="宋体" w:hint="eastAsia"/>
                <w:sz w:val="24"/>
              </w:rPr>
              <w:t>元</w:t>
            </w:r>
          </w:p>
          <w:p w14:paraId="0A19C8D2" w14:textId="77777777" w:rsidR="007D5F71" w:rsidRPr="007D5F71" w:rsidRDefault="007D5F71" w:rsidP="00C535F9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</w:pPr>
            <w:r w:rsidRPr="007D5F71">
              <w:rPr>
                <w:rFonts w:ascii="宋体" w:eastAsia="宋体" w:hAnsi="宋体" w:hint="eastAsia"/>
                <w:sz w:val="24"/>
              </w:rPr>
              <w:t>大写：人民币</w:t>
            </w:r>
            <w:r w:rsidRPr="007D5F71">
              <w:rPr>
                <w:rFonts w:ascii="宋体" w:eastAsia="宋体" w:hAnsi="宋体" w:hint="eastAsia"/>
                <w:sz w:val="24"/>
                <w:u w:val="single"/>
              </w:rPr>
              <w:t xml:space="preserve">         </w:t>
            </w:r>
          </w:p>
        </w:tc>
      </w:tr>
    </w:tbl>
    <w:p w14:paraId="38DC8819" w14:textId="77777777" w:rsidR="007D5F71" w:rsidRPr="007D5F71" w:rsidRDefault="007D5F71" w:rsidP="007D5F71">
      <w:pPr>
        <w:jc w:val="left"/>
        <w:rPr>
          <w:rFonts w:ascii="宋体" w:eastAsia="宋体" w:hAnsi="宋体" w:hint="eastAsia"/>
          <w:sz w:val="24"/>
        </w:rPr>
      </w:pPr>
    </w:p>
    <w:p w14:paraId="7F5DFC6C" w14:textId="77777777" w:rsidR="007D5F71" w:rsidRPr="007D5F71" w:rsidRDefault="007D5F71" w:rsidP="007D5F71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7D5F71">
        <w:rPr>
          <w:rFonts w:ascii="宋体" w:eastAsia="宋体" w:hAnsi="宋体" w:hint="eastAsia"/>
          <w:b/>
          <w:bCs/>
          <w:sz w:val="24"/>
          <w:szCs w:val="28"/>
        </w:rPr>
        <w:t>表3：价格汇总表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3829"/>
      </w:tblGrid>
      <w:tr w:rsidR="007D5F71" w:rsidRPr="007D5F71" w14:paraId="6B191181" w14:textId="77777777" w:rsidTr="00C535F9">
        <w:trPr>
          <w:trHeight w:val="1497"/>
        </w:trPr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B72A" w14:textId="77777777" w:rsidR="007D5F71" w:rsidRPr="007D5F71" w:rsidRDefault="007D5F71" w:rsidP="00C535F9">
            <w:pPr>
              <w:spacing w:line="400" w:lineRule="atLeast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7D5F71">
              <w:rPr>
                <w:rFonts w:ascii="宋体" w:eastAsia="宋体" w:hAnsi="宋体" w:hint="eastAsia"/>
                <w:sz w:val="24"/>
                <w:lang w:val="zh-CN"/>
              </w:rPr>
              <w:t>磋商总报价</w:t>
            </w:r>
          </w:p>
          <w:p w14:paraId="30E4B0E2" w14:textId="77777777" w:rsidR="007D5F71" w:rsidRPr="007D5F71" w:rsidRDefault="007D5F71" w:rsidP="00C535F9">
            <w:pPr>
              <w:spacing w:line="400" w:lineRule="atLeast"/>
              <w:jc w:val="center"/>
              <w:rPr>
                <w:rFonts w:ascii="宋体" w:eastAsia="宋体" w:hAnsi="宋体" w:hint="eastAsia"/>
                <w:sz w:val="24"/>
                <w:lang w:val="zh-CN"/>
              </w:rPr>
            </w:pPr>
            <w:r w:rsidRPr="007D5F71">
              <w:rPr>
                <w:rFonts w:ascii="宋体" w:eastAsia="宋体" w:hAnsi="宋体" w:hint="eastAsia"/>
                <w:sz w:val="24"/>
                <w:lang w:val="zh-CN"/>
              </w:rPr>
              <w:t>（单位：元，</w:t>
            </w:r>
            <w:r w:rsidRPr="007D5F71">
              <w:rPr>
                <w:rFonts w:ascii="宋体" w:eastAsia="宋体" w:hAnsi="宋体" w:hint="eastAsia"/>
                <w:sz w:val="24"/>
              </w:rPr>
              <w:t>保留到小数点后2位</w:t>
            </w:r>
            <w:r w:rsidRPr="007D5F71">
              <w:rPr>
                <w:rFonts w:ascii="宋体" w:eastAsia="宋体" w:hAnsi="宋体" w:hint="eastAsia"/>
                <w:sz w:val="24"/>
                <w:lang w:val="zh-CN"/>
              </w:rPr>
              <w:t>）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93C9" w14:textId="77777777" w:rsidR="007D5F71" w:rsidRPr="007D5F71" w:rsidRDefault="007D5F71" w:rsidP="00C535F9">
            <w:pPr>
              <w:rPr>
                <w:rFonts w:ascii="宋体" w:eastAsia="宋体" w:hAnsi="宋体" w:hint="eastAsia"/>
                <w:sz w:val="24"/>
              </w:rPr>
            </w:pPr>
            <w:r w:rsidRPr="007D5F71">
              <w:rPr>
                <w:rFonts w:ascii="宋体" w:eastAsia="宋体" w:hAnsi="宋体" w:hint="eastAsia"/>
                <w:sz w:val="24"/>
              </w:rPr>
              <w:t>小写：￥</w:t>
            </w:r>
            <w:r w:rsidRPr="007D5F71">
              <w:rPr>
                <w:rFonts w:ascii="宋体" w:eastAsia="宋体" w:hAnsi="宋体" w:hint="eastAsia"/>
                <w:sz w:val="24"/>
                <w:u w:val="single"/>
              </w:rPr>
              <w:t xml:space="preserve">            </w:t>
            </w:r>
            <w:r w:rsidRPr="007D5F71">
              <w:rPr>
                <w:rFonts w:ascii="宋体" w:eastAsia="宋体" w:hAnsi="宋体" w:hint="eastAsia"/>
                <w:sz w:val="24"/>
              </w:rPr>
              <w:t>元</w:t>
            </w:r>
          </w:p>
          <w:p w14:paraId="70CC5D02" w14:textId="77777777" w:rsidR="007D5F71" w:rsidRPr="007D5F71" w:rsidRDefault="007D5F71" w:rsidP="00C535F9">
            <w:pPr>
              <w:spacing w:line="400" w:lineRule="atLeast"/>
              <w:ind w:right="893"/>
              <w:rPr>
                <w:rFonts w:ascii="宋体" w:eastAsia="宋体" w:hAnsi="宋体" w:hint="eastAsia"/>
                <w:sz w:val="24"/>
                <w:lang w:val="zh-CN"/>
              </w:rPr>
            </w:pPr>
            <w:r w:rsidRPr="007D5F71">
              <w:rPr>
                <w:rFonts w:ascii="宋体" w:eastAsia="宋体" w:hAnsi="宋体" w:hint="eastAsia"/>
                <w:sz w:val="24"/>
              </w:rPr>
              <w:t>大写：人民币</w:t>
            </w:r>
            <w:r w:rsidRPr="007D5F71">
              <w:rPr>
                <w:rFonts w:ascii="宋体" w:eastAsia="宋体" w:hAnsi="宋体" w:hint="eastAsia"/>
                <w:sz w:val="24"/>
                <w:u w:val="single"/>
              </w:rPr>
              <w:t xml:space="preserve">         </w:t>
            </w:r>
          </w:p>
        </w:tc>
      </w:tr>
    </w:tbl>
    <w:p w14:paraId="3BC184C3" w14:textId="77777777" w:rsidR="007D5F71" w:rsidRPr="007D5F71" w:rsidRDefault="007D5F71" w:rsidP="007D5F71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</w:p>
    <w:p w14:paraId="0A0F1345" w14:textId="77777777" w:rsidR="007D5F71" w:rsidRPr="007D5F71" w:rsidRDefault="007D5F71" w:rsidP="007D5F71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7D5F71">
        <w:rPr>
          <w:rFonts w:ascii="宋体" w:eastAsia="宋体" w:hAnsi="宋体" w:hint="eastAsia"/>
          <w:b/>
          <w:bCs/>
          <w:sz w:val="24"/>
          <w:szCs w:val="28"/>
        </w:rPr>
        <w:lastRenderedPageBreak/>
        <w:t>注：1、本项目报价形式为“单价”，标的清单及首轮报价表填写金额为单价合计；</w:t>
      </w:r>
    </w:p>
    <w:p w14:paraId="7F62FD27" w14:textId="77777777" w:rsidR="007D5F71" w:rsidRPr="007D5F71" w:rsidRDefault="007D5F71" w:rsidP="007D5F71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7D5F71">
        <w:rPr>
          <w:rFonts w:ascii="宋体" w:eastAsia="宋体" w:hAnsi="宋体" w:hint="eastAsia"/>
          <w:b/>
          <w:bCs/>
          <w:sz w:val="24"/>
          <w:szCs w:val="28"/>
        </w:rPr>
        <w:t>2、此处“磋商总报价”只作为价格分计算依据，签合同以各分项单价报价为准；</w:t>
      </w:r>
    </w:p>
    <w:p w14:paraId="1396BF20" w14:textId="77777777" w:rsidR="007D5F71" w:rsidRPr="007D5F71" w:rsidRDefault="007D5F71" w:rsidP="007D5F71">
      <w:pPr>
        <w:spacing w:line="360" w:lineRule="auto"/>
        <w:rPr>
          <w:rFonts w:ascii="宋体" w:eastAsia="宋体" w:hAnsi="宋体" w:hint="eastAsia"/>
          <w:b/>
          <w:bCs/>
          <w:sz w:val="24"/>
          <w:szCs w:val="28"/>
        </w:rPr>
      </w:pPr>
      <w:r w:rsidRPr="007D5F71">
        <w:rPr>
          <w:rFonts w:ascii="宋体" w:eastAsia="宋体" w:hAnsi="宋体" w:hint="eastAsia"/>
          <w:b/>
          <w:bCs/>
          <w:sz w:val="24"/>
          <w:szCs w:val="28"/>
        </w:rPr>
        <w:t>3、表3为表1和表2的合计。</w:t>
      </w:r>
    </w:p>
    <w:p w14:paraId="0196A3FF" w14:textId="77777777" w:rsidR="00C108DF" w:rsidRPr="007D5F71" w:rsidRDefault="00C108DF" w:rsidP="007D5F71">
      <w:pPr>
        <w:rPr>
          <w:rFonts w:ascii="宋体" w:eastAsia="宋体" w:hAnsi="宋体" w:hint="eastAsia"/>
        </w:rPr>
      </w:pPr>
    </w:p>
    <w:sectPr w:rsidR="00C108DF" w:rsidRPr="007D5F71" w:rsidSect="00100559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6DF73" w14:textId="77777777" w:rsidR="008970D4" w:rsidRDefault="008970D4" w:rsidP="007D5F71">
      <w:pPr>
        <w:rPr>
          <w:rFonts w:hint="eastAsia"/>
        </w:rPr>
      </w:pPr>
      <w:r>
        <w:separator/>
      </w:r>
    </w:p>
  </w:endnote>
  <w:endnote w:type="continuationSeparator" w:id="0">
    <w:p w14:paraId="5E2A3923" w14:textId="77777777" w:rsidR="008970D4" w:rsidRDefault="008970D4" w:rsidP="007D5F7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00D0C" w14:textId="77777777" w:rsidR="008970D4" w:rsidRDefault="008970D4" w:rsidP="007D5F71">
      <w:pPr>
        <w:rPr>
          <w:rFonts w:hint="eastAsia"/>
        </w:rPr>
      </w:pPr>
      <w:r>
        <w:separator/>
      </w:r>
    </w:p>
  </w:footnote>
  <w:footnote w:type="continuationSeparator" w:id="0">
    <w:p w14:paraId="0B045AAF" w14:textId="77777777" w:rsidR="008970D4" w:rsidRDefault="008970D4" w:rsidP="007D5F7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559"/>
    <w:rsid w:val="000F7882"/>
    <w:rsid w:val="00100559"/>
    <w:rsid w:val="007D5F71"/>
    <w:rsid w:val="008970D4"/>
    <w:rsid w:val="00992738"/>
    <w:rsid w:val="00A70F88"/>
    <w:rsid w:val="00C108DF"/>
    <w:rsid w:val="00D152EB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9FD3E1"/>
  <w15:chartTrackingRefBased/>
  <w15:docId w15:val="{037C1E50-BB8B-476D-84D1-2798AF5F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10055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0055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05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55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055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055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055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055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055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055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10055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1005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1005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10055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10055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10055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10055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100559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100559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10055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100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10055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10055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1005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10055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100559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10055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1005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100559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100559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hidden/>
    <w:qFormat/>
    <w:rsid w:val="00100559"/>
    <w:rPr>
      <w:rFonts w:hint="eastAsia"/>
      <w:kern w:val="0"/>
      <w:sz w:val="20"/>
      <w:szCs w:val="20"/>
      <w:lang w:eastAsia="zh-Hans"/>
    </w:rPr>
  </w:style>
  <w:style w:type="paragraph" w:styleId="a0">
    <w:name w:val="footer"/>
    <w:basedOn w:val="a"/>
    <w:link w:val="af"/>
    <w:uiPriority w:val="99"/>
    <w:unhideWhenUsed/>
    <w:rsid w:val="00100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1"/>
    <w:link w:val="a0"/>
    <w:uiPriority w:val="99"/>
    <w:rsid w:val="00100559"/>
    <w:rPr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7D5F7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uiPriority w:val="99"/>
    <w:rsid w:val="007D5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900</Words>
  <Characters>1334</Characters>
  <Application>Microsoft Office Word</Application>
  <DocSecurity>0</DocSecurity>
  <Lines>667</Lines>
  <Paragraphs>446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嘉信瑞诚</cp:lastModifiedBy>
  <cp:revision>2</cp:revision>
  <dcterms:created xsi:type="dcterms:W3CDTF">2025-09-10T04:06:00Z</dcterms:created>
  <dcterms:modified xsi:type="dcterms:W3CDTF">2025-11-11T02:29:00Z</dcterms:modified>
</cp:coreProperties>
</file>