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版本号：HCZC-ZB-202504820251112001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受助人员站内照料综合服务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HCZC-ZB-2025048</w:t>
      </w:r>
      <w:r>
        <w:br/>
      </w:r>
      <w:r>
        <w:br/>
      </w:r>
      <w:r>
        <w:br/>
      </w:r>
    </w:p>
    <w:p>
      <w:pPr>
        <w:pStyle w:val="null3"/>
        <w:jc w:val="center"/>
        <w:outlineLvl w:val="2"/>
      </w:pPr>
      <w:r>
        <w:rPr>
          <w:rFonts w:ascii="仿宋_GB2312" w:hAnsi="仿宋_GB2312" w:cs="仿宋_GB2312" w:eastAsia="仿宋_GB2312"/>
          <w:sz w:val="28"/>
          <w:b/>
        </w:rPr>
        <w:t>西安市救助管理站</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西安市救助管理站</w:t>
      </w:r>
      <w:r>
        <w:rPr>
          <w:rFonts w:ascii="仿宋_GB2312" w:hAnsi="仿宋_GB2312" w:cs="仿宋_GB2312" w:eastAsia="仿宋_GB2312"/>
        </w:rPr>
        <w:t>委托，拟对</w:t>
      </w:r>
      <w:r>
        <w:rPr>
          <w:rFonts w:ascii="仿宋_GB2312" w:hAnsi="仿宋_GB2312" w:cs="仿宋_GB2312" w:eastAsia="仿宋_GB2312"/>
        </w:rPr>
        <w:t>受助人员站内照料综合服务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HCZC-ZB-2025048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受助人员站内照料综合服务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站内照料、护理、教育综合服务。涵盖心理咨询、行为教育矫治、社会化及技能培训等专业服务，助力受助人员改善心理状态、纠正不良行为、提升社会适应能力与就业竞争力，促进其顺利回归家庭和社会。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采购包1（受助人员站内照料综合服务）：属于专门面向中小企业采购。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经会计师事务所审计的2024年度财务审计报告，或在开标日期前六个月内其基本开户银行出具的资信证明及基本存款账户开户许可证（基本账户信息）或财政部门认可的政府采购专业担保机构出具的投标担保函；</w:t>
      </w:r>
    </w:p>
    <w:p>
      <w:pPr>
        <w:pStyle w:val="null3"/>
      </w:pPr>
      <w:r>
        <w:rPr>
          <w:rFonts w:ascii="仿宋_GB2312" w:hAnsi="仿宋_GB2312" w:cs="仿宋_GB2312" w:eastAsia="仿宋_GB2312"/>
        </w:rPr>
        <w:t>3、税收缴纳证明：供应商提供2024年10月至今已缴存的至少1个月的依法缴纳税收的相关凭据。依法免税或无须缴纳税收的供应商，应提供相应证明文件。</w:t>
      </w:r>
    </w:p>
    <w:p>
      <w:pPr>
        <w:pStyle w:val="null3"/>
      </w:pPr>
      <w:r>
        <w:rPr>
          <w:rFonts w:ascii="仿宋_GB2312" w:hAnsi="仿宋_GB2312" w:cs="仿宋_GB2312" w:eastAsia="仿宋_GB2312"/>
        </w:rPr>
        <w:t>4、社会保障资金缴纳证明：供应商提供2024年10月至今已缴存的至少1个月的社会保障资金缴存单据或社保机构开具的社会保险参保缴费情况证明。依法不需要缴纳社会保障资金的供应商应提供相关证明文件。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5、设备和专业技术能力的声明：提供具有履行本合同所必需的设备和专业技术能力的声明；</w:t>
      </w:r>
    </w:p>
    <w:p>
      <w:pPr>
        <w:pStyle w:val="null3"/>
      </w:pPr>
      <w:r>
        <w:rPr>
          <w:rFonts w:ascii="仿宋_GB2312" w:hAnsi="仿宋_GB2312" w:cs="仿宋_GB2312" w:eastAsia="仿宋_GB2312"/>
        </w:rPr>
        <w:t>6、无重大违法记录的书面声明：参加政府采购活动前三年内，在经营活动中没有重大违法记录的书面声明；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7、法定代表人授权书：法定代表人授权委托书：法定代表人参加投标的，须出示身份证复印件；法定代表人授权他人参加投标的，须提供法定代表人授权委托书及被授权人身份证复印件。</w:t>
      </w:r>
    </w:p>
    <w:p>
      <w:pPr>
        <w:pStyle w:val="null3"/>
      </w:pPr>
      <w:r>
        <w:rPr>
          <w:rFonts w:ascii="仿宋_GB2312" w:hAnsi="仿宋_GB2312" w:cs="仿宋_GB2312" w:eastAsia="仿宋_GB2312"/>
        </w:rPr>
        <w:t>8、信用信息（供应商无须提供截图，由采购人或采购代理机构现场查询）：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9、控股管理关系：本项目不接受联合体磋商，单位负责人为同一人或者存在直接控股、管理关系的不同供应商，不得参加同一合同项下的政府采购活动。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西安市救助管理站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长安区长兴北路94号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029-84186619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18629578957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代理服务费收费标准：由中标人按国家计委颁发的《招标代理服务收费管理暂行办法》（计价格[2002]1980号）的有关规定标准计取。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西安市救助管理站</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西安市救助管理站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西安市救助管理站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联系电话：18629578957</w:t>
      </w:r>
    </w:p>
    <w:p>
      <w:pPr>
        <w:pStyle w:val="null3"/>
      </w:pPr>
      <w:r>
        <w:rPr>
          <w:rFonts w:ascii="仿宋_GB2312" w:hAnsi="仿宋_GB2312" w:cs="仿宋_GB2312" w:eastAsia="仿宋_GB2312"/>
        </w:rPr>
        <w:t>地址：西安市南二环西段成长大厦8楼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站内照料、护理、教育综合服务。涵盖心理咨询、行为教育矫治、社会化及技能培训等专业服务，助力受助人员改善心理状态、纠正不良行为、提升社会适应能力与就业竞争力，促进其顺利回归家庭和社会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受助人员站内照料综合服务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标的名称：受助人员站内照料综合服务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一、人员需求</w:t>
            </w:r>
          </w:p>
          <w:p>
            <w:pPr>
              <w:pStyle w:val="null3"/>
              <w:jc w:val="both"/>
            </w:pPr>
            <w:r>
              <w:rPr>
                <w:rFonts w:ascii="仿宋_GB2312" w:hAnsi="仿宋_GB2312" w:cs="仿宋_GB2312" w:eastAsia="仿宋_GB2312"/>
                <w:sz w:val="18"/>
              </w:rPr>
              <w:t>1.招聘护理照料人员若干</w:t>
            </w:r>
          </w:p>
          <w:p>
            <w:pPr>
              <w:pStyle w:val="null3"/>
              <w:jc w:val="both"/>
            </w:pPr>
            <w:r>
              <w:rPr>
                <w:rFonts w:ascii="仿宋_GB2312" w:hAnsi="仿宋_GB2312" w:cs="仿宋_GB2312" w:eastAsia="仿宋_GB2312"/>
                <w:sz w:val="18"/>
              </w:rPr>
              <w:t>2.厨师1名</w:t>
            </w:r>
          </w:p>
          <w:p>
            <w:pPr>
              <w:pStyle w:val="null3"/>
              <w:jc w:val="both"/>
            </w:pPr>
            <w:r>
              <w:rPr>
                <w:rFonts w:ascii="仿宋_GB2312" w:hAnsi="仿宋_GB2312" w:cs="仿宋_GB2312" w:eastAsia="仿宋_GB2312"/>
                <w:sz w:val="18"/>
              </w:rPr>
              <w:t>3.帮厨2名</w:t>
            </w:r>
          </w:p>
          <w:p>
            <w:pPr>
              <w:pStyle w:val="null3"/>
              <w:jc w:val="both"/>
            </w:pPr>
            <w:r>
              <w:rPr>
                <w:rFonts w:ascii="仿宋_GB2312" w:hAnsi="仿宋_GB2312" w:cs="仿宋_GB2312" w:eastAsia="仿宋_GB2312"/>
                <w:sz w:val="18"/>
              </w:rPr>
              <w:t>4.驾驶员4名</w:t>
            </w:r>
          </w:p>
          <w:p>
            <w:pPr>
              <w:pStyle w:val="null3"/>
              <w:jc w:val="both"/>
            </w:pPr>
            <w:r>
              <w:rPr>
                <w:rFonts w:ascii="仿宋_GB2312" w:hAnsi="仿宋_GB2312" w:cs="仿宋_GB2312" w:eastAsia="仿宋_GB2312"/>
                <w:sz w:val="18"/>
              </w:rPr>
              <w:t>二、岗位要求</w:t>
            </w:r>
          </w:p>
          <w:p>
            <w:pPr>
              <w:pStyle w:val="null3"/>
              <w:jc w:val="both"/>
            </w:pPr>
            <w:r>
              <w:rPr>
                <w:rFonts w:ascii="仿宋_GB2312" w:hAnsi="仿宋_GB2312" w:cs="仿宋_GB2312" w:eastAsia="仿宋_GB2312"/>
                <w:sz w:val="18"/>
              </w:rPr>
              <w:t>（一）护理照料岗位</w:t>
            </w:r>
          </w:p>
          <w:p>
            <w:pPr>
              <w:pStyle w:val="null3"/>
              <w:jc w:val="both"/>
            </w:pPr>
            <w:r>
              <w:rPr>
                <w:rFonts w:ascii="仿宋_GB2312" w:hAnsi="仿宋_GB2312" w:cs="仿宋_GB2312" w:eastAsia="仿宋_GB2312"/>
                <w:sz w:val="18"/>
              </w:rPr>
              <w:t>1.男性年龄不超过60岁，女性年龄不超过55岁。品德优良，工作责任心强，身体健康，需提供健康证。</w:t>
            </w:r>
          </w:p>
          <w:p>
            <w:pPr>
              <w:pStyle w:val="null3"/>
              <w:jc w:val="both"/>
            </w:pPr>
            <w:r>
              <w:rPr>
                <w:rFonts w:ascii="仿宋_GB2312" w:hAnsi="仿宋_GB2312" w:cs="仿宋_GB2312" w:eastAsia="仿宋_GB2312"/>
                <w:sz w:val="18"/>
              </w:rPr>
              <w:t>2.服务区全年24小时值班，男、女受助服务区各保证至少2人同时在岗</w:t>
            </w:r>
          </w:p>
          <w:p>
            <w:pPr>
              <w:pStyle w:val="null3"/>
              <w:jc w:val="both"/>
            </w:pPr>
            <w:r>
              <w:rPr>
                <w:rFonts w:ascii="仿宋_GB2312" w:hAnsi="仿宋_GB2312" w:cs="仿宋_GB2312" w:eastAsia="仿宋_GB2312"/>
                <w:sz w:val="18"/>
              </w:rPr>
              <w:t>3.值班人员需具备2年及以上护理照料、社会救助等相关工作经验，且有相关证书。</w:t>
            </w:r>
          </w:p>
          <w:p>
            <w:pPr>
              <w:pStyle w:val="null3"/>
              <w:jc w:val="both"/>
            </w:pPr>
            <w:r>
              <w:rPr>
                <w:rFonts w:ascii="仿宋_GB2312" w:hAnsi="仿宋_GB2312" w:cs="仿宋_GB2312" w:eastAsia="仿宋_GB2312"/>
                <w:sz w:val="18"/>
              </w:rPr>
              <w:t>5.每日在岗人员中须至少有1人持有消防相关资质证书，且至少有1人持有心理咨询、行为矫治、技能培训等相关专业资质证书（具备相应工作能力的从业证明材料亦可）。</w:t>
            </w:r>
          </w:p>
          <w:p>
            <w:pPr>
              <w:pStyle w:val="null3"/>
              <w:jc w:val="both"/>
            </w:pPr>
            <w:r>
              <w:rPr>
                <w:rFonts w:ascii="仿宋_GB2312" w:hAnsi="仿宋_GB2312" w:cs="仿宋_GB2312" w:eastAsia="仿宋_GB2312"/>
                <w:sz w:val="18"/>
              </w:rPr>
              <w:t>6.需指定人员负责协调日常护理工作中的各项事务，确保生活服务区各项工作有序开展。</w:t>
            </w:r>
          </w:p>
          <w:p>
            <w:pPr>
              <w:pStyle w:val="null3"/>
              <w:jc w:val="both"/>
            </w:pPr>
            <w:r>
              <w:rPr>
                <w:rFonts w:ascii="仿宋_GB2312" w:hAnsi="仿宋_GB2312" w:cs="仿宋_GB2312" w:eastAsia="仿宋_GB2312"/>
                <w:sz w:val="18"/>
              </w:rPr>
              <w:t>（二）厨师岗位</w:t>
            </w:r>
          </w:p>
          <w:p>
            <w:pPr>
              <w:pStyle w:val="null3"/>
              <w:jc w:val="both"/>
            </w:pPr>
            <w:r>
              <w:rPr>
                <w:rFonts w:ascii="仿宋_GB2312" w:hAnsi="仿宋_GB2312" w:cs="仿宋_GB2312" w:eastAsia="仿宋_GB2312"/>
                <w:sz w:val="18"/>
              </w:rPr>
              <w:t>1.年龄：30岁-55岁。</w:t>
            </w:r>
          </w:p>
          <w:p>
            <w:pPr>
              <w:pStyle w:val="null3"/>
              <w:jc w:val="both"/>
            </w:pPr>
            <w:r>
              <w:rPr>
                <w:rFonts w:ascii="仿宋_GB2312" w:hAnsi="仿宋_GB2312" w:cs="仿宋_GB2312" w:eastAsia="仿宋_GB2312"/>
                <w:sz w:val="18"/>
              </w:rPr>
              <w:t>2.从事过餐饮业或企事业单位食堂工作，熟悉食堂管理。</w:t>
            </w:r>
          </w:p>
          <w:p>
            <w:pPr>
              <w:pStyle w:val="null3"/>
              <w:jc w:val="both"/>
            </w:pPr>
            <w:r>
              <w:rPr>
                <w:rFonts w:ascii="仿宋_GB2312" w:hAnsi="仿宋_GB2312" w:cs="仿宋_GB2312" w:eastAsia="仿宋_GB2312"/>
                <w:sz w:val="18"/>
              </w:rPr>
              <w:t>3.有一定的沟通协调能力，品德优良，团结协作。</w:t>
            </w:r>
          </w:p>
          <w:p>
            <w:pPr>
              <w:pStyle w:val="null3"/>
              <w:jc w:val="both"/>
            </w:pPr>
            <w:r>
              <w:rPr>
                <w:rFonts w:ascii="仿宋_GB2312" w:hAnsi="仿宋_GB2312" w:cs="仿宋_GB2312" w:eastAsia="仿宋_GB2312"/>
                <w:sz w:val="18"/>
              </w:rPr>
              <w:t>4.工作责任心强，身体健康，需提供健康证。</w:t>
            </w:r>
          </w:p>
          <w:p>
            <w:pPr>
              <w:pStyle w:val="null3"/>
              <w:jc w:val="both"/>
            </w:pPr>
            <w:r>
              <w:rPr>
                <w:rFonts w:ascii="仿宋_GB2312" w:hAnsi="仿宋_GB2312" w:cs="仿宋_GB2312" w:eastAsia="仿宋_GB2312"/>
                <w:sz w:val="18"/>
              </w:rPr>
              <w:t>5.熟悉普通家常菜的基本做法，有一定的基本功，在此基础上懂得菜品搭配，能够开发新菜品。</w:t>
            </w:r>
          </w:p>
          <w:p>
            <w:pPr>
              <w:pStyle w:val="null3"/>
              <w:jc w:val="both"/>
            </w:pPr>
            <w:r>
              <w:rPr>
                <w:rFonts w:ascii="仿宋_GB2312" w:hAnsi="仿宋_GB2312" w:cs="仿宋_GB2312" w:eastAsia="仿宋_GB2312"/>
                <w:sz w:val="18"/>
              </w:rPr>
              <w:t>6.持有初级及以上等级厨师资格证。</w:t>
            </w:r>
          </w:p>
          <w:p>
            <w:pPr>
              <w:pStyle w:val="null3"/>
              <w:jc w:val="both"/>
            </w:pPr>
            <w:r>
              <w:rPr>
                <w:rFonts w:ascii="仿宋_GB2312" w:hAnsi="仿宋_GB2312" w:cs="仿宋_GB2312" w:eastAsia="仿宋_GB2312"/>
                <w:sz w:val="18"/>
              </w:rPr>
              <w:t>7.要求熟悉面点制作，有经验面点制作技术者优先。</w:t>
            </w:r>
          </w:p>
          <w:p>
            <w:pPr>
              <w:pStyle w:val="null3"/>
              <w:jc w:val="both"/>
            </w:pPr>
            <w:r>
              <w:rPr>
                <w:rFonts w:ascii="仿宋_GB2312" w:hAnsi="仿宋_GB2312" w:cs="仿宋_GB2312" w:eastAsia="仿宋_GB2312"/>
                <w:sz w:val="18"/>
              </w:rPr>
              <w:t>8.懂厨房成本核算，一年以上厨房管理经验，三年以上主厨经验。</w:t>
            </w:r>
          </w:p>
          <w:p>
            <w:pPr>
              <w:pStyle w:val="null3"/>
              <w:jc w:val="both"/>
            </w:pPr>
            <w:r>
              <w:rPr>
                <w:rFonts w:ascii="仿宋_GB2312" w:hAnsi="仿宋_GB2312" w:cs="仿宋_GB2312" w:eastAsia="仿宋_GB2312"/>
                <w:sz w:val="18"/>
              </w:rPr>
              <w:t>（三）帮厨岗位</w:t>
            </w:r>
          </w:p>
          <w:p>
            <w:pPr>
              <w:pStyle w:val="null3"/>
              <w:jc w:val="both"/>
            </w:pPr>
            <w:r>
              <w:rPr>
                <w:rFonts w:ascii="仿宋_GB2312" w:hAnsi="仿宋_GB2312" w:cs="仿宋_GB2312" w:eastAsia="仿宋_GB2312"/>
                <w:sz w:val="18"/>
              </w:rPr>
              <w:t>1.年龄:35岁-55岁(男女不限)</w:t>
            </w:r>
          </w:p>
          <w:p>
            <w:pPr>
              <w:pStyle w:val="null3"/>
              <w:jc w:val="both"/>
            </w:pPr>
            <w:r>
              <w:rPr>
                <w:rFonts w:ascii="仿宋_GB2312" w:hAnsi="仿宋_GB2312" w:cs="仿宋_GB2312" w:eastAsia="仿宋_GB2312"/>
                <w:sz w:val="18"/>
              </w:rPr>
              <w:t>2.有食堂、餐厅工作经验。</w:t>
            </w:r>
          </w:p>
          <w:p>
            <w:pPr>
              <w:pStyle w:val="null3"/>
              <w:jc w:val="both"/>
            </w:pPr>
            <w:r>
              <w:rPr>
                <w:rFonts w:ascii="仿宋_GB2312" w:hAnsi="仿宋_GB2312" w:cs="仿宋_GB2312" w:eastAsia="仿宋_GB2312"/>
                <w:sz w:val="18"/>
              </w:rPr>
              <w:t>3.品德优良，工作责任心强。</w:t>
            </w:r>
          </w:p>
          <w:p>
            <w:pPr>
              <w:pStyle w:val="null3"/>
              <w:jc w:val="both"/>
            </w:pPr>
            <w:r>
              <w:rPr>
                <w:rFonts w:ascii="仿宋_GB2312" w:hAnsi="仿宋_GB2312" w:cs="仿宋_GB2312" w:eastAsia="仿宋_GB2312"/>
                <w:sz w:val="18"/>
              </w:rPr>
              <w:t>4.身体健康，持有健康证。</w:t>
            </w:r>
          </w:p>
          <w:p>
            <w:pPr>
              <w:pStyle w:val="null3"/>
              <w:jc w:val="both"/>
            </w:pPr>
            <w:r>
              <w:rPr>
                <w:rFonts w:ascii="仿宋_GB2312" w:hAnsi="仿宋_GB2312" w:cs="仿宋_GB2312" w:eastAsia="仿宋_GB2312"/>
                <w:sz w:val="18"/>
              </w:rPr>
              <w:t>5.能熟练使用各种厨房日常设备。</w:t>
            </w:r>
          </w:p>
          <w:p>
            <w:pPr>
              <w:pStyle w:val="null3"/>
              <w:jc w:val="both"/>
            </w:pPr>
            <w:r>
              <w:rPr>
                <w:rFonts w:ascii="仿宋_GB2312" w:hAnsi="仿宋_GB2312" w:cs="仿宋_GB2312" w:eastAsia="仿宋_GB2312"/>
                <w:sz w:val="18"/>
              </w:rPr>
              <w:t>（四）驾驶员岗位</w:t>
            </w:r>
          </w:p>
          <w:p>
            <w:pPr>
              <w:pStyle w:val="null3"/>
              <w:jc w:val="both"/>
            </w:pPr>
            <w:r>
              <w:rPr>
                <w:rFonts w:ascii="仿宋_GB2312" w:hAnsi="仿宋_GB2312" w:cs="仿宋_GB2312" w:eastAsia="仿宋_GB2312"/>
                <w:sz w:val="18"/>
              </w:rPr>
              <w:t>1.年龄：男性，55岁以下。</w:t>
            </w:r>
          </w:p>
          <w:p>
            <w:pPr>
              <w:pStyle w:val="null3"/>
              <w:jc w:val="both"/>
            </w:pPr>
            <w:r>
              <w:rPr>
                <w:rFonts w:ascii="仿宋_GB2312" w:hAnsi="仿宋_GB2312" w:cs="仿宋_GB2312" w:eastAsia="仿宋_GB2312"/>
                <w:sz w:val="18"/>
              </w:rPr>
              <w:t>2.所有人员均需持C1以上驾照，且有一名持B1驾照。</w:t>
            </w:r>
          </w:p>
          <w:p>
            <w:pPr>
              <w:pStyle w:val="null3"/>
              <w:jc w:val="both"/>
            </w:pPr>
            <w:r>
              <w:rPr>
                <w:rFonts w:ascii="仿宋_GB2312" w:hAnsi="仿宋_GB2312" w:cs="仿宋_GB2312" w:eastAsia="仿宋_GB2312"/>
                <w:sz w:val="18"/>
              </w:rPr>
              <w:t>3.身体健康、无色盲色弱、无可能影响驾驶安全的慢性疾病。</w:t>
            </w:r>
          </w:p>
          <w:p>
            <w:pPr>
              <w:pStyle w:val="null3"/>
              <w:jc w:val="both"/>
            </w:pPr>
            <w:r>
              <w:rPr>
                <w:rFonts w:ascii="仿宋_GB2312" w:hAnsi="仿宋_GB2312" w:cs="仿宋_GB2312" w:eastAsia="仿宋_GB2312"/>
                <w:sz w:val="18"/>
              </w:rPr>
              <w:t>4.五年以上驾龄，近三年未出现重大交通事故，无不良驾驶记录，无犯罪史。</w:t>
            </w:r>
          </w:p>
          <w:p>
            <w:pPr>
              <w:pStyle w:val="null3"/>
              <w:jc w:val="both"/>
            </w:pPr>
            <w:r>
              <w:rPr>
                <w:rFonts w:ascii="仿宋_GB2312" w:hAnsi="仿宋_GB2312" w:cs="仿宋_GB2312" w:eastAsia="仿宋_GB2312"/>
                <w:sz w:val="18"/>
              </w:rPr>
              <w:t>三、岗位职责</w:t>
            </w:r>
          </w:p>
          <w:p>
            <w:pPr>
              <w:pStyle w:val="null3"/>
              <w:jc w:val="both"/>
            </w:pPr>
            <w:r>
              <w:rPr>
                <w:rFonts w:ascii="仿宋_GB2312" w:hAnsi="仿宋_GB2312" w:cs="仿宋_GB2312" w:eastAsia="仿宋_GB2312"/>
                <w:sz w:val="18"/>
              </w:rPr>
              <w:t>（一）护理照料岗位</w:t>
            </w:r>
          </w:p>
          <w:p>
            <w:pPr>
              <w:pStyle w:val="null3"/>
              <w:jc w:val="both"/>
            </w:pPr>
            <w:r>
              <w:rPr>
                <w:rFonts w:ascii="仿宋_GB2312" w:hAnsi="仿宋_GB2312" w:cs="仿宋_GB2312" w:eastAsia="仿宋_GB2312"/>
                <w:sz w:val="18"/>
              </w:rPr>
              <w:t>1.床上用品整理、更换、清洁、消毒、清洗。</w:t>
            </w:r>
          </w:p>
          <w:p>
            <w:pPr>
              <w:pStyle w:val="null3"/>
              <w:jc w:val="both"/>
            </w:pPr>
            <w:r>
              <w:rPr>
                <w:rFonts w:ascii="仿宋_GB2312" w:hAnsi="仿宋_GB2312" w:cs="仿宋_GB2312" w:eastAsia="仿宋_GB2312"/>
                <w:sz w:val="18"/>
              </w:rPr>
              <w:t>2.护理工作。①为受助人员理发；②为受助人员换洗衣物；③协助受助人员洗澡；④为受助人员剪指甲；⑤为受助人员刮胡须。</w:t>
            </w:r>
          </w:p>
          <w:p>
            <w:pPr>
              <w:pStyle w:val="null3"/>
              <w:jc w:val="both"/>
            </w:pPr>
            <w:r>
              <w:rPr>
                <w:rFonts w:ascii="仿宋_GB2312" w:hAnsi="仿宋_GB2312" w:cs="仿宋_GB2312" w:eastAsia="仿宋_GB2312"/>
                <w:sz w:val="18"/>
              </w:rPr>
              <w:t>3.受助人员随身物品的寄存、保管、领取。</w:t>
            </w:r>
          </w:p>
          <w:p>
            <w:pPr>
              <w:pStyle w:val="null3"/>
              <w:jc w:val="both"/>
            </w:pPr>
            <w:r>
              <w:rPr>
                <w:rFonts w:ascii="仿宋_GB2312" w:hAnsi="仿宋_GB2312" w:cs="仿宋_GB2312" w:eastAsia="仿宋_GB2312"/>
                <w:sz w:val="18"/>
              </w:rPr>
              <w:t>4.餐食服务。①做好每日就餐人员统计、上报工作；②负责为受助人员打饭、餐具清洗消毒；③负责餐厅环境清洁消杀等。</w:t>
            </w:r>
          </w:p>
          <w:p>
            <w:pPr>
              <w:pStyle w:val="null3"/>
              <w:jc w:val="both"/>
            </w:pPr>
            <w:r>
              <w:rPr>
                <w:rFonts w:ascii="仿宋_GB2312" w:hAnsi="仿宋_GB2312" w:cs="仿宋_GB2312" w:eastAsia="仿宋_GB2312"/>
                <w:sz w:val="18"/>
              </w:rPr>
              <w:t>5.心理咨询及行为矫治。为站内有需求的受助人员开展心理咨询及行为矫治等服务。</w:t>
            </w:r>
          </w:p>
          <w:p>
            <w:pPr>
              <w:pStyle w:val="null3"/>
              <w:jc w:val="both"/>
            </w:pPr>
            <w:r>
              <w:rPr>
                <w:rFonts w:ascii="仿宋_GB2312" w:hAnsi="仿宋_GB2312" w:cs="仿宋_GB2312" w:eastAsia="仿宋_GB2312"/>
                <w:sz w:val="18"/>
              </w:rPr>
              <w:t>6.特殊生活照料。①为需特殊照料受助人员穿脱衣物；②为需特殊照料受助人员大小便处理；③协助需特殊照料受助人员进食；④为需特殊照料女性受助人员经期处理；⑤为需特殊照料受助人员洗脸刷牙服务。</w:t>
            </w:r>
          </w:p>
          <w:p>
            <w:pPr>
              <w:pStyle w:val="null3"/>
              <w:jc w:val="both"/>
            </w:pPr>
            <w:r>
              <w:rPr>
                <w:rFonts w:ascii="仿宋_GB2312" w:hAnsi="仿宋_GB2312" w:cs="仿宋_GB2312" w:eastAsia="仿宋_GB2312"/>
                <w:sz w:val="18"/>
              </w:rPr>
              <w:t>7.保洁消杀工作。①做好大厅、中庭运动场保洁、消杀工作；②做好受助人员生活区域、留观室、公共区域（楼道、厕所、餐厅、浴室）、各功能活动室保洁、消杀工作。</w:t>
            </w:r>
          </w:p>
          <w:p>
            <w:pPr>
              <w:pStyle w:val="null3"/>
              <w:jc w:val="both"/>
            </w:pPr>
            <w:r>
              <w:rPr>
                <w:rFonts w:ascii="仿宋_GB2312" w:hAnsi="仿宋_GB2312" w:cs="仿宋_GB2312" w:eastAsia="仿宋_GB2312"/>
                <w:sz w:val="18"/>
              </w:rPr>
              <w:t>8.就医服务。①协助站内工作人员开展受助人员突发疾病应急处理；②协助站内工作人员建立受助人员康复计划及跟进；③协助站内工作人员开展受助人员护送就医；④协助站内工作人员为患病受助人员定时发药、喂药。</w:t>
            </w:r>
          </w:p>
          <w:p>
            <w:pPr>
              <w:pStyle w:val="null3"/>
              <w:jc w:val="both"/>
            </w:pPr>
            <w:r>
              <w:rPr>
                <w:rFonts w:ascii="仿宋_GB2312" w:hAnsi="仿宋_GB2312" w:cs="仿宋_GB2312" w:eastAsia="仿宋_GB2312"/>
                <w:sz w:val="18"/>
              </w:rPr>
              <w:t>9.协助安检工作。受助人员进入生活服务区前配合做好二次贴身安检。</w:t>
            </w:r>
          </w:p>
          <w:p>
            <w:pPr>
              <w:pStyle w:val="null3"/>
              <w:jc w:val="both"/>
            </w:pPr>
            <w:r>
              <w:rPr>
                <w:rFonts w:ascii="仿宋_GB2312" w:hAnsi="仿宋_GB2312" w:cs="仿宋_GB2312" w:eastAsia="仿宋_GB2312"/>
                <w:sz w:val="18"/>
              </w:rPr>
              <w:t>10.配合做好安全巡查工作。①做好受助人员生活服务区环境安全巡查；根据生活服务区域内受助人员身心状况及安全生产情况，每ー小时至少巡查一次，巡查1～2人ー组，并明确各自责任分工；②根据受助人员身心状况，必要情况下做好站内特殊受助人员全程陪护工作。③做好服务管理区消防设施设备巡查工作。</w:t>
            </w:r>
          </w:p>
          <w:p>
            <w:pPr>
              <w:pStyle w:val="null3"/>
              <w:jc w:val="both"/>
            </w:pPr>
            <w:r>
              <w:rPr>
                <w:rFonts w:ascii="仿宋_GB2312" w:hAnsi="仿宋_GB2312" w:cs="仿宋_GB2312" w:eastAsia="仿宋_GB2312"/>
                <w:sz w:val="18"/>
              </w:rPr>
              <w:t>11.完成各类工作日志和记录等。</w:t>
            </w:r>
          </w:p>
          <w:p>
            <w:pPr>
              <w:pStyle w:val="null3"/>
              <w:jc w:val="both"/>
            </w:pPr>
            <w:r>
              <w:rPr>
                <w:rFonts w:ascii="仿宋_GB2312" w:hAnsi="仿宋_GB2312" w:cs="仿宋_GB2312" w:eastAsia="仿宋_GB2312"/>
                <w:sz w:val="18"/>
              </w:rPr>
              <w:t>12.完成临时交办的其他相关工作。</w:t>
            </w:r>
          </w:p>
          <w:p>
            <w:pPr>
              <w:pStyle w:val="null3"/>
              <w:jc w:val="both"/>
            </w:pPr>
            <w:r>
              <w:rPr>
                <w:rFonts w:ascii="仿宋_GB2312" w:hAnsi="仿宋_GB2312" w:cs="仿宋_GB2312" w:eastAsia="仿宋_GB2312"/>
                <w:sz w:val="18"/>
              </w:rPr>
              <w:t>（二）厨师岗位</w:t>
            </w:r>
          </w:p>
          <w:p>
            <w:pPr>
              <w:pStyle w:val="null3"/>
              <w:jc w:val="both"/>
            </w:pPr>
            <w:r>
              <w:rPr>
                <w:rFonts w:ascii="仿宋_GB2312" w:hAnsi="仿宋_GB2312" w:cs="仿宋_GB2312" w:eastAsia="仿宋_GB2312"/>
                <w:sz w:val="18"/>
              </w:rPr>
              <w:t>1.负责处理厨房的运作。</w:t>
            </w:r>
          </w:p>
          <w:p>
            <w:pPr>
              <w:pStyle w:val="null3"/>
              <w:jc w:val="both"/>
            </w:pPr>
            <w:r>
              <w:rPr>
                <w:rFonts w:ascii="仿宋_GB2312" w:hAnsi="仿宋_GB2312" w:cs="仿宋_GB2312" w:eastAsia="仿宋_GB2312"/>
                <w:sz w:val="18"/>
              </w:rPr>
              <w:t>2.执行后勤科下达的各项工作任务和工作指示。</w:t>
            </w:r>
          </w:p>
          <w:p>
            <w:pPr>
              <w:pStyle w:val="null3"/>
              <w:jc w:val="both"/>
            </w:pPr>
            <w:r>
              <w:rPr>
                <w:rFonts w:ascii="仿宋_GB2312" w:hAnsi="仿宋_GB2312" w:cs="仿宋_GB2312" w:eastAsia="仿宋_GB2312"/>
                <w:sz w:val="18"/>
              </w:rPr>
              <w:t>3.对厨房的出品质量和食品成本承担重要的责任。</w:t>
            </w:r>
          </w:p>
          <w:p>
            <w:pPr>
              <w:pStyle w:val="null3"/>
              <w:jc w:val="both"/>
            </w:pPr>
            <w:r>
              <w:rPr>
                <w:rFonts w:ascii="仿宋_GB2312" w:hAnsi="仿宋_GB2312" w:cs="仿宋_GB2312" w:eastAsia="仿宋_GB2312"/>
                <w:sz w:val="18"/>
              </w:rPr>
              <w:t>4.督促帮厨人员对食品原料的管理,使所有食品始终符合标准食谱规定的数量或分量，合理的控制食品成本。</w:t>
            </w:r>
          </w:p>
          <w:p>
            <w:pPr>
              <w:pStyle w:val="null3"/>
              <w:jc w:val="both"/>
            </w:pPr>
            <w:r>
              <w:rPr>
                <w:rFonts w:ascii="仿宋_GB2312" w:hAnsi="仿宋_GB2312" w:cs="仿宋_GB2312" w:eastAsia="仿宋_GB2312"/>
                <w:sz w:val="18"/>
              </w:rPr>
              <w:t>5.检查厨房所属各岗位员工的操作规范。</w:t>
            </w:r>
          </w:p>
          <w:p>
            <w:pPr>
              <w:pStyle w:val="null3"/>
              <w:jc w:val="both"/>
            </w:pPr>
            <w:r>
              <w:rPr>
                <w:rFonts w:ascii="仿宋_GB2312" w:hAnsi="仿宋_GB2312" w:cs="仿宋_GB2312" w:eastAsia="仿宋_GB2312"/>
                <w:sz w:val="18"/>
              </w:rPr>
              <w:t>6.完成临时交办的其他相关工作。</w:t>
            </w:r>
          </w:p>
          <w:p>
            <w:pPr>
              <w:pStyle w:val="null3"/>
              <w:jc w:val="both"/>
            </w:pPr>
            <w:r>
              <w:rPr>
                <w:rFonts w:ascii="仿宋_GB2312" w:hAnsi="仿宋_GB2312" w:cs="仿宋_GB2312" w:eastAsia="仿宋_GB2312"/>
                <w:sz w:val="18"/>
              </w:rPr>
              <w:t>（三）帮厨岗位</w:t>
            </w:r>
          </w:p>
          <w:p>
            <w:pPr>
              <w:pStyle w:val="null3"/>
              <w:jc w:val="both"/>
            </w:pPr>
            <w:r>
              <w:rPr>
                <w:rFonts w:ascii="仿宋_GB2312" w:hAnsi="仿宋_GB2312" w:cs="仿宋_GB2312" w:eastAsia="仿宋_GB2312"/>
                <w:sz w:val="18"/>
              </w:rPr>
              <w:t>1.协助厨师进行将餐食送至各管理点并进行分餐工作。</w:t>
            </w:r>
          </w:p>
          <w:p>
            <w:pPr>
              <w:pStyle w:val="null3"/>
              <w:jc w:val="both"/>
            </w:pPr>
            <w:r>
              <w:rPr>
                <w:rFonts w:ascii="仿宋_GB2312" w:hAnsi="仿宋_GB2312" w:cs="仿宋_GB2312" w:eastAsia="仿宋_GB2312"/>
                <w:sz w:val="18"/>
              </w:rPr>
              <w:t>2.清洗餐具(一日三次)。</w:t>
            </w:r>
          </w:p>
          <w:p>
            <w:pPr>
              <w:pStyle w:val="null3"/>
              <w:jc w:val="both"/>
            </w:pPr>
            <w:r>
              <w:rPr>
                <w:rFonts w:ascii="仿宋_GB2312" w:hAnsi="仿宋_GB2312" w:cs="仿宋_GB2312" w:eastAsia="仿宋_GB2312"/>
                <w:sz w:val="18"/>
              </w:rPr>
              <w:t>3.碗筷消毒(每餐后消毒)。</w:t>
            </w:r>
          </w:p>
          <w:p>
            <w:pPr>
              <w:pStyle w:val="null3"/>
              <w:jc w:val="both"/>
            </w:pPr>
            <w:r>
              <w:rPr>
                <w:rFonts w:ascii="仿宋_GB2312" w:hAnsi="仿宋_GB2312" w:cs="仿宋_GB2312" w:eastAsia="仿宋_GB2312"/>
                <w:sz w:val="18"/>
              </w:rPr>
              <w:t>4.每日做好留样记录、消毒记录，做好厨房卫生工作，详细记录病媒生物防治工作。</w:t>
            </w:r>
          </w:p>
          <w:p>
            <w:pPr>
              <w:pStyle w:val="null3"/>
              <w:jc w:val="both"/>
            </w:pPr>
            <w:r>
              <w:rPr>
                <w:rFonts w:ascii="仿宋_GB2312" w:hAnsi="仿宋_GB2312" w:cs="仿宋_GB2312" w:eastAsia="仿宋_GB2312"/>
                <w:sz w:val="18"/>
              </w:rPr>
              <w:t>5.完成临时交办的其他相关工作。</w:t>
            </w:r>
          </w:p>
          <w:p>
            <w:pPr>
              <w:pStyle w:val="null3"/>
              <w:jc w:val="both"/>
            </w:pPr>
            <w:r>
              <w:rPr>
                <w:rFonts w:ascii="仿宋_GB2312" w:hAnsi="仿宋_GB2312" w:cs="仿宋_GB2312" w:eastAsia="仿宋_GB2312"/>
                <w:sz w:val="18"/>
              </w:rPr>
              <w:t>（四）驾驶员岗位</w:t>
            </w:r>
          </w:p>
          <w:p>
            <w:pPr>
              <w:pStyle w:val="null3"/>
              <w:jc w:val="both"/>
            </w:pPr>
            <w:r>
              <w:rPr>
                <w:rFonts w:ascii="仿宋_GB2312" w:hAnsi="仿宋_GB2312" w:cs="仿宋_GB2312" w:eastAsia="仿宋_GB2312"/>
                <w:sz w:val="18"/>
              </w:rPr>
              <w:t>1.配合开展街头救助、护送返乡等各项业务工作。</w:t>
            </w:r>
          </w:p>
          <w:p>
            <w:pPr>
              <w:pStyle w:val="null3"/>
              <w:jc w:val="both"/>
            </w:pPr>
            <w:r>
              <w:rPr>
                <w:rFonts w:ascii="仿宋_GB2312" w:hAnsi="仿宋_GB2312" w:cs="仿宋_GB2312" w:eastAsia="仿宋_GB2312"/>
                <w:sz w:val="18"/>
              </w:rPr>
              <w:t>2.严格遵守单位规章制度，服从工作安排与调度。</w:t>
            </w:r>
          </w:p>
          <w:p>
            <w:pPr>
              <w:pStyle w:val="null3"/>
              <w:jc w:val="both"/>
            </w:pPr>
            <w:r>
              <w:rPr>
                <w:rFonts w:ascii="仿宋_GB2312" w:hAnsi="仿宋_GB2312" w:cs="仿宋_GB2312" w:eastAsia="仿宋_GB2312"/>
                <w:sz w:val="18"/>
              </w:rPr>
              <w:t>3.妥善保管车辆，做好日常清洁与保养，避免人为损坏。</w:t>
            </w:r>
          </w:p>
          <w:p>
            <w:pPr>
              <w:pStyle w:val="null3"/>
              <w:jc w:val="both"/>
            </w:pPr>
            <w:r>
              <w:rPr>
                <w:rFonts w:ascii="仿宋_GB2312" w:hAnsi="仿宋_GB2312" w:cs="仿宋_GB2312" w:eastAsia="仿宋_GB2312"/>
                <w:sz w:val="18"/>
              </w:rPr>
              <w:t>4.按单位规定位置有序停放车辆，不随意占道或违规停放。</w:t>
            </w:r>
          </w:p>
          <w:p>
            <w:pPr>
              <w:pStyle w:val="null3"/>
              <w:jc w:val="both"/>
            </w:pPr>
            <w:r>
              <w:rPr>
                <w:rFonts w:ascii="仿宋_GB2312" w:hAnsi="仿宋_GB2312" w:cs="仿宋_GB2312" w:eastAsia="仿宋_GB2312"/>
                <w:sz w:val="18"/>
              </w:rPr>
              <w:t>5.出车前、收车后需检查车辆油、水、轮胎、制动等关键部位，发现故障或异常及时上报。</w:t>
            </w:r>
          </w:p>
          <w:p>
            <w:pPr>
              <w:pStyle w:val="null3"/>
              <w:jc w:val="both"/>
            </w:pPr>
            <w:r>
              <w:rPr>
                <w:rFonts w:ascii="仿宋_GB2312" w:hAnsi="仿宋_GB2312" w:cs="仿宋_GB2312" w:eastAsia="仿宋_GB2312"/>
                <w:sz w:val="18"/>
              </w:rPr>
              <w:t>6.严格遵守交通法规，文明驾驶，确保行车过程中的人员与车辆安全。</w:t>
            </w:r>
          </w:p>
          <w:p>
            <w:pPr>
              <w:pStyle w:val="null3"/>
              <w:jc w:val="both"/>
            </w:pPr>
            <w:r>
              <w:rPr>
                <w:rFonts w:ascii="仿宋_GB2312" w:hAnsi="仿宋_GB2312" w:cs="仿宋_GB2312" w:eastAsia="仿宋_GB2312"/>
                <w:sz w:val="18"/>
              </w:rPr>
              <w:t>7.根据工作需求，积极配合临时加班任务，保障紧急工作的出行需求，不得出现公车私用的现象。</w:t>
            </w:r>
          </w:p>
          <w:p>
            <w:pPr>
              <w:pStyle w:val="null3"/>
              <w:jc w:val="both"/>
            </w:pPr>
            <w:r>
              <w:rPr>
                <w:rFonts w:ascii="仿宋_GB2312" w:hAnsi="仿宋_GB2312" w:cs="仿宋_GB2312" w:eastAsia="仿宋_GB2312"/>
                <w:sz w:val="18"/>
              </w:rPr>
              <w:t>8.完成临时交办的其他相关工作。</w:t>
            </w:r>
          </w:p>
          <w:p>
            <w:pPr>
              <w:pStyle w:val="null3"/>
              <w:jc w:val="both"/>
            </w:pPr>
            <w:r>
              <w:rPr>
                <w:rFonts w:ascii="仿宋_GB2312" w:hAnsi="仿宋_GB2312" w:cs="仿宋_GB2312" w:eastAsia="仿宋_GB2312"/>
                <w:sz w:val="18"/>
              </w:rPr>
              <w:t>四、服务期限：1年</w:t>
            </w:r>
          </w:p>
          <w:p>
            <w:pPr>
              <w:pStyle w:val="null3"/>
            </w:pPr>
            <w:r>
              <w:rPr>
                <w:rFonts w:ascii="仿宋_GB2312" w:hAnsi="仿宋_GB2312" w:cs="仿宋_GB2312" w:eastAsia="仿宋_GB2312"/>
                <w:sz w:val="18"/>
              </w:rPr>
              <w:t>五、服务地点：西安市长安区长兴北路94号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西安市长安区长兴北路94号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每月15日前由乙方出具上月结算明细及合法票据，经甲方书面确认后，甲方于当月30日前，以转账的形式向合同约定指定账户支付上月费用，具体按照合同约定执行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2024年度财务审计报告，或在开标日期前六个月内其基本开户银行出具的资信证明及基本存款账户开户许可证（基本账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供应商提供2024年10月至今已缴存的至少1个月的依法缴纳税收的相关凭据。依法免税或无须缴纳税收的供应商，应提供相应证明文件。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供应商提供2024年10月至今已缴存的至少1个月的社会保障资金缴存单据或社保机构开具的社会保险参保缴费情况证明。依法不需要缴纳社会保障资金的供应商应提供相关证明文件。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法定代表人授权委托书：法定代表人参加投标的，须出示身份证复印件；法定代表人授权他人参加投标的，须提供法定代表人授权委托书及被授权人身份证复印件。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信用信息（供应商无须提供截图，由采购人或采购代理机构现场查询）</w:t>
            </w:r>
          </w:p>
        </w:tc>
        <w:tc>
          <w:tcPr>
            <w:tcW w:type="dxa" w:w="3322"/>
          </w:tcPr>
          <w:p>
            <w:pPr>
              <w:pStyle w:val="null3"/>
            </w:pPr>
            <w:r>
              <w:rPr>
                <w:rFonts w:ascii="仿宋_GB2312" w:hAnsi="仿宋_GB2312" w:cs="仿宋_GB2312" w:eastAsia="仿宋_GB2312"/>
              </w:rPr>
              <w:t>供应商不得为“中国执行信息公开网”（https://zxgk.court.gov.cn/）列入失信被执行人；不得为“信用中国”（www.creditchina.gov.cn）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与所投项目名称、项目编号一致，且符合磋商文件规定加盖供应商电子公章并由法定代表人或其授权代理人签署姓名（如已授权，则由授权代理人签署）</w:t>
            </w:r>
          </w:p>
        </w:tc>
        <w:tc>
          <w:tcPr>
            <w:tcW w:type="dxa" w:w="1661"/>
          </w:tcPr>
          <w:p>
            <w:pPr>
              <w:pStyle w:val="null3"/>
            </w:pPr>
            <w:r>
              <w:rPr>
                <w:rFonts w:ascii="仿宋_GB2312" w:hAnsi="仿宋_GB2312" w:cs="仿宋_GB2312" w:eastAsia="仿宋_GB2312"/>
              </w:rPr>
              <w:t>响应文件封面 业绩一览表.docx 服务内容及服务邀请应答表 供应商应提交的相关资格证明材料.docx 商务应答表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满足本磋商文件中实质性条款（服务期限、服务地点、支付方式、支付约定）要求的</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业绩一览表.docx 服务内容及服务邀请应答表 供应商应提交的相关资格证明材料.docx 中小企业声明函 商务应答表 标的清单 报价表 响应函 陕西省政府采购供应商拒绝政府采购领域商业贿赂承诺书.docx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供应商提供以下内容： ①针对该项目的特点及项目要求的服务宗旨、目标； ②托管对象发表意见的途径及出现投诉的处理方案； ③项目总体实施计划。 供应商对以上进行描述，依据供应商对相关内容的理解、分析的透彻性进行打分，每项最高得4分，每有1处缺陷扣0.5分， 满分12分， （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供应商提供以下内容： ①护理照料方案； ②餐饮服务方案； ③驾驶服务方案。 供应商对以上进行描述，依据供应商对相关内容的理解、分析的透彻性进行打分，每项最高得4分，每有1处缺陷扣0.5分， 满分12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服务质量保障体系</w:t>
            </w:r>
          </w:p>
        </w:tc>
        <w:tc>
          <w:tcPr>
            <w:tcW w:type="dxa" w:w="2492"/>
          </w:tcPr>
          <w:p>
            <w:pPr>
              <w:pStyle w:val="null3"/>
            </w:pPr>
            <w:r>
              <w:rPr>
                <w:rFonts w:ascii="仿宋_GB2312" w:hAnsi="仿宋_GB2312" w:cs="仿宋_GB2312" w:eastAsia="仿宋_GB2312"/>
              </w:rPr>
              <w:t>供应商提供以下内容： ①制度建设； ②监督与改进； ③台账管理。 供应商对以上进行描述，依据供应商对相关内容的理解、分析的透彻性进行打分，每项最高得4分，每有1处缺陷扣0.5分， 满分12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各投标人在满足磋商文件要求以及本项目人员组织的基础上，制定具体的人员配备方案，内容包括：①人员岗位职责；②人员组成；③人员管理制度；④人员的从业资格证、健康证等证明材料等方面，依据供应商对相关内容的理解、分析的透彻性进行打分，每项最高得3分，每有1处缺陷扣0.5分， 满分12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人员管理与培训</w:t>
            </w:r>
          </w:p>
        </w:tc>
        <w:tc>
          <w:tcPr>
            <w:tcW w:type="dxa" w:w="2492"/>
          </w:tcPr>
          <w:p>
            <w:pPr>
              <w:pStyle w:val="null3"/>
            </w:pPr>
            <w:r>
              <w:rPr>
                <w:rFonts w:ascii="仿宋_GB2312" w:hAnsi="仿宋_GB2312" w:cs="仿宋_GB2312" w:eastAsia="仿宋_GB2312"/>
              </w:rPr>
              <w:t>供应商提供以下内容： ①内部管理制度； ②员工奖惩及考核制度； ③档案管理制度；④培训提升计划。供应商对以上进行描述，依据供应商对相关内容的理解、分析的透彻性进行打分，每项最高得3分，每有1处缺陷扣0.5分， 满分12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质量与安全管理制度</w:t>
            </w:r>
          </w:p>
        </w:tc>
        <w:tc>
          <w:tcPr>
            <w:tcW w:type="dxa" w:w="2492"/>
          </w:tcPr>
          <w:p>
            <w:pPr>
              <w:pStyle w:val="null3"/>
            </w:pPr>
            <w:r>
              <w:rPr>
                <w:rFonts w:ascii="仿宋_GB2312" w:hAnsi="仿宋_GB2312" w:cs="仿宋_GB2312" w:eastAsia="仿宋_GB2312"/>
              </w:rPr>
              <w:t>供应商提供以下内容： ①质量控制制度； ②安全管理制度； ③应急处置制度。 供应商对以上进行描述，依据供应商对相关内容的理解、分析的透彻性进行打分，每项最高得3分，每有1处缺陷扣0.5分， 满分9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后期服务保障及服务承诺</w:t>
            </w:r>
          </w:p>
        </w:tc>
        <w:tc>
          <w:tcPr>
            <w:tcW w:type="dxa" w:w="2492"/>
          </w:tcPr>
          <w:p>
            <w:pPr>
              <w:pStyle w:val="null3"/>
            </w:pPr>
            <w:r>
              <w:rPr>
                <w:rFonts w:ascii="仿宋_GB2312" w:hAnsi="仿宋_GB2312" w:cs="仿宋_GB2312" w:eastAsia="仿宋_GB2312"/>
              </w:rPr>
              <w:t>供应商需结合项目的实际情况，并根据项目的特点制定各项措施：①定期回访与评估； ②问题整改与优化； ③履约达标承诺；④后期人员稳定性保障。 供应商对以上进行描述，依据供应商对相关内容的理解、分析的透彻性进行打分，每项最高得2分，每有1处缺陷扣0.5分， 满分8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工作协调机制</w:t>
            </w:r>
          </w:p>
        </w:tc>
        <w:tc>
          <w:tcPr>
            <w:tcW w:type="dxa" w:w="2492"/>
          </w:tcPr>
          <w:p>
            <w:pPr>
              <w:pStyle w:val="null3"/>
            </w:pPr>
            <w:r>
              <w:rPr>
                <w:rFonts w:ascii="仿宋_GB2312" w:hAnsi="仿宋_GB2312" w:cs="仿宋_GB2312" w:eastAsia="仿宋_GB2312"/>
              </w:rPr>
              <w:t>针对本项目①协调组织架构②问题解决流程，工作协调机制科学合理，具有一定的预见性，能够提高沟通协调效率，有效促进工作进展。 供应商对以上进行描述，依据供应商对相关内容的理解、分析的透彻性进行打分，每项最高得2分，每有1处缺陷扣0.5分， 满分4分，（本项所称“缺陷”是指内容缺项、不完整或缺少关键点、仅有框架或标题、复制采购需求；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综合考核供应商所提出合理化建议是否全面、提供的实施建议方案是否切实可行、能否满足采购人的实际需求等。合理化建议内容有针对性、合理且逐条详细说明的计3分；合理化建议内容含糊未突出重点，未逐条详细说明的计1分；其他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2022年1月1日以来（以合同签订时间为准）类似项目业绩，每提供一项得2分， 未提供不得分。满分6分。 注：响应文件中提供完整的合同复印件加盖供应商公章。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 分统一按照下列公式计算：磋商报价得分=（磋商基准价/磋商报价）×10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