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EEC6F">
      <w:pPr>
        <w:spacing w:line="360" w:lineRule="auto"/>
        <w:jc w:val="center"/>
        <w:outlineLvl w:val="0"/>
        <w:rPr>
          <w:rFonts w:hint="eastAsia" w:ascii="仿宋" w:hAnsi="仿宋" w:eastAsia="仿宋" w:cs="仿宋"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</w:p>
    <w:p w14:paraId="4A6FB7F5">
      <w:pPr>
        <w:spacing w:before="91" w:line="175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项目名称：</w:t>
      </w:r>
    </w:p>
    <w:p w14:paraId="40367B3A">
      <w:pPr>
        <w:spacing w:before="91" w:line="175" w:lineRule="auto"/>
        <w:rPr>
          <w:rFonts w:hint="default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项目包号：</w:t>
      </w:r>
    </w:p>
    <w:p w14:paraId="2DB4ECA1">
      <w:pPr>
        <w:spacing w:before="91" w:line="175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：</w:t>
      </w:r>
    </w:p>
    <w:tbl>
      <w:tblPr>
        <w:tblStyle w:val="4"/>
        <w:tblW w:w="91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691"/>
        <w:gridCol w:w="3050"/>
        <w:gridCol w:w="795"/>
        <w:gridCol w:w="897"/>
        <w:gridCol w:w="897"/>
        <w:gridCol w:w="899"/>
      </w:tblGrid>
      <w:tr w14:paraId="0E3A2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156" w:type="dxa"/>
            <w:gridSpan w:val="7"/>
            <w:noWrap w:val="0"/>
            <w:vAlign w:val="center"/>
          </w:tcPr>
          <w:p w14:paraId="6342F8D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sz w:val="32"/>
                <w:szCs w:val="4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  <w:sz w:val="32"/>
                <w:szCs w:val="40"/>
                <w:highlight w:val="none"/>
                <w:lang w:val="en-US" w:eastAsia="zh-CN"/>
              </w:rPr>
              <w:t>费用明细</w:t>
            </w:r>
          </w:p>
        </w:tc>
      </w:tr>
      <w:tr w14:paraId="3E5AE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27" w:type="dxa"/>
            <w:shd w:val="clear"/>
            <w:noWrap w:val="0"/>
            <w:vAlign w:val="center"/>
          </w:tcPr>
          <w:p w14:paraId="08B5E34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</w:rPr>
              <w:t>序号</w:t>
            </w:r>
          </w:p>
        </w:tc>
        <w:tc>
          <w:tcPr>
            <w:tcW w:w="1691" w:type="dxa"/>
            <w:shd w:val="clear"/>
            <w:noWrap w:val="0"/>
            <w:vAlign w:val="center"/>
          </w:tcPr>
          <w:p w14:paraId="2F9BB92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  <w:t>费用名称</w:t>
            </w:r>
          </w:p>
        </w:tc>
        <w:tc>
          <w:tcPr>
            <w:tcW w:w="3050" w:type="dxa"/>
            <w:shd w:val="clear"/>
            <w:noWrap w:val="0"/>
            <w:vAlign w:val="center"/>
          </w:tcPr>
          <w:p w14:paraId="0961BF7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  <w:t>费用描述</w:t>
            </w:r>
          </w:p>
        </w:tc>
        <w:tc>
          <w:tcPr>
            <w:tcW w:w="795" w:type="dxa"/>
            <w:shd w:val="clear"/>
            <w:noWrap w:val="0"/>
            <w:vAlign w:val="center"/>
          </w:tcPr>
          <w:p w14:paraId="4655BDF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  <w:t>数量</w:t>
            </w:r>
          </w:p>
        </w:tc>
        <w:tc>
          <w:tcPr>
            <w:tcW w:w="897" w:type="dxa"/>
            <w:shd w:val="clear"/>
            <w:noWrap w:val="0"/>
            <w:vAlign w:val="center"/>
          </w:tcPr>
          <w:p w14:paraId="45D75085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32"/>
                <w:highlight w:val="none"/>
              </w:rPr>
              <w:t>单价</w:t>
            </w:r>
          </w:p>
          <w:p w14:paraId="7615246F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897" w:type="dxa"/>
            <w:shd w:val="clear"/>
            <w:noWrap w:val="0"/>
            <w:vAlign w:val="center"/>
          </w:tcPr>
          <w:p w14:paraId="13AB626F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  <w:t>总价</w:t>
            </w:r>
          </w:p>
          <w:p w14:paraId="2F87362F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899" w:type="dxa"/>
            <w:shd w:val="clear"/>
            <w:noWrap w:val="0"/>
            <w:vAlign w:val="center"/>
          </w:tcPr>
          <w:p w14:paraId="6A154E3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</w:rPr>
              <w:t>备注</w:t>
            </w:r>
          </w:p>
        </w:tc>
      </w:tr>
      <w:tr w14:paraId="2B272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27" w:type="dxa"/>
            <w:shd w:val="clear"/>
            <w:noWrap w:val="0"/>
            <w:vAlign w:val="center"/>
          </w:tcPr>
          <w:p w14:paraId="410839F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1691" w:type="dxa"/>
            <w:shd w:val="clear"/>
            <w:noWrap w:val="0"/>
            <w:vAlign w:val="center"/>
          </w:tcPr>
          <w:p w14:paraId="410CAA1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3050" w:type="dxa"/>
            <w:shd w:val="clear"/>
            <w:noWrap w:val="0"/>
            <w:vAlign w:val="center"/>
          </w:tcPr>
          <w:p w14:paraId="4BBBCA1A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795" w:type="dxa"/>
            <w:shd w:val="clear"/>
            <w:noWrap w:val="0"/>
            <w:vAlign w:val="center"/>
          </w:tcPr>
          <w:p w14:paraId="075A1F1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897" w:type="dxa"/>
            <w:shd w:val="clear"/>
            <w:noWrap w:val="0"/>
            <w:vAlign w:val="center"/>
          </w:tcPr>
          <w:p w14:paraId="0310B73D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97" w:type="dxa"/>
            <w:shd w:val="clear"/>
            <w:noWrap w:val="0"/>
            <w:vAlign w:val="center"/>
          </w:tcPr>
          <w:p w14:paraId="34EF61BE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99" w:type="dxa"/>
            <w:shd w:val="clear"/>
            <w:noWrap w:val="0"/>
            <w:vAlign w:val="center"/>
          </w:tcPr>
          <w:p w14:paraId="59C2686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</w:rPr>
            </w:pPr>
          </w:p>
        </w:tc>
      </w:tr>
      <w:tr w14:paraId="4D0B6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27" w:type="dxa"/>
            <w:shd w:val="clear"/>
            <w:noWrap w:val="0"/>
            <w:vAlign w:val="center"/>
          </w:tcPr>
          <w:p w14:paraId="700A61A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1691" w:type="dxa"/>
            <w:shd w:val="clear"/>
            <w:noWrap w:val="0"/>
            <w:vAlign w:val="center"/>
          </w:tcPr>
          <w:p w14:paraId="22C5235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3050" w:type="dxa"/>
            <w:shd w:val="clear"/>
            <w:noWrap w:val="0"/>
            <w:vAlign w:val="center"/>
          </w:tcPr>
          <w:p w14:paraId="3709F6B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795" w:type="dxa"/>
            <w:shd w:val="clear"/>
            <w:noWrap w:val="0"/>
            <w:vAlign w:val="center"/>
          </w:tcPr>
          <w:p w14:paraId="7E10806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897" w:type="dxa"/>
            <w:shd w:val="clear"/>
            <w:noWrap w:val="0"/>
            <w:vAlign w:val="center"/>
          </w:tcPr>
          <w:p w14:paraId="2EA5CED8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97" w:type="dxa"/>
            <w:shd w:val="clear"/>
            <w:noWrap w:val="0"/>
            <w:vAlign w:val="center"/>
          </w:tcPr>
          <w:p w14:paraId="0AF22488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99" w:type="dxa"/>
            <w:shd w:val="clear"/>
            <w:noWrap w:val="0"/>
            <w:vAlign w:val="center"/>
          </w:tcPr>
          <w:p w14:paraId="5530ADD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</w:rPr>
            </w:pPr>
          </w:p>
        </w:tc>
      </w:tr>
      <w:tr w14:paraId="734CF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27" w:type="dxa"/>
            <w:shd w:val="clear" w:color="auto" w:fill="auto"/>
            <w:noWrap w:val="0"/>
            <w:vAlign w:val="center"/>
          </w:tcPr>
          <w:p w14:paraId="28A7420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1691" w:type="dxa"/>
            <w:shd w:val="clear"/>
            <w:noWrap w:val="0"/>
            <w:vAlign w:val="center"/>
          </w:tcPr>
          <w:p w14:paraId="5009AED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3050" w:type="dxa"/>
            <w:shd w:val="clear"/>
            <w:noWrap w:val="0"/>
            <w:vAlign w:val="center"/>
          </w:tcPr>
          <w:p w14:paraId="38FAFB4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795" w:type="dxa"/>
            <w:shd w:val="clear"/>
            <w:noWrap w:val="0"/>
            <w:vAlign w:val="center"/>
          </w:tcPr>
          <w:p w14:paraId="387D539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897" w:type="dxa"/>
            <w:shd w:val="clear"/>
            <w:noWrap w:val="0"/>
            <w:vAlign w:val="center"/>
          </w:tcPr>
          <w:p w14:paraId="353908D5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97" w:type="dxa"/>
            <w:shd w:val="clear"/>
            <w:noWrap w:val="0"/>
            <w:vAlign w:val="center"/>
          </w:tcPr>
          <w:p w14:paraId="40EAC0F9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99" w:type="dxa"/>
            <w:shd w:val="clear"/>
            <w:noWrap w:val="0"/>
            <w:vAlign w:val="center"/>
          </w:tcPr>
          <w:p w14:paraId="3BA051B9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</w:rPr>
            </w:pPr>
          </w:p>
        </w:tc>
      </w:tr>
      <w:tr w14:paraId="69A2C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27" w:type="dxa"/>
            <w:shd w:val="clear" w:color="auto" w:fill="auto"/>
            <w:noWrap w:val="0"/>
            <w:vAlign w:val="center"/>
          </w:tcPr>
          <w:p w14:paraId="649BF067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kern w:val="2"/>
                <w:sz w:val="24"/>
                <w:szCs w:val="3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  <w:t>...</w:t>
            </w:r>
          </w:p>
        </w:tc>
        <w:tc>
          <w:tcPr>
            <w:tcW w:w="1691" w:type="dxa"/>
            <w:shd w:val="clear"/>
            <w:noWrap w:val="0"/>
            <w:vAlign w:val="center"/>
          </w:tcPr>
          <w:p w14:paraId="15F9ECE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3050" w:type="dxa"/>
            <w:shd w:val="clear"/>
            <w:noWrap w:val="0"/>
            <w:vAlign w:val="center"/>
          </w:tcPr>
          <w:p w14:paraId="18177EB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795" w:type="dxa"/>
            <w:shd w:val="clear"/>
            <w:noWrap w:val="0"/>
            <w:vAlign w:val="center"/>
          </w:tcPr>
          <w:p w14:paraId="5140A5D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</w:pPr>
          </w:p>
        </w:tc>
        <w:tc>
          <w:tcPr>
            <w:tcW w:w="897" w:type="dxa"/>
            <w:shd w:val="clear"/>
            <w:noWrap w:val="0"/>
            <w:vAlign w:val="center"/>
          </w:tcPr>
          <w:p w14:paraId="482E2A46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97" w:type="dxa"/>
            <w:shd w:val="clear"/>
            <w:noWrap w:val="0"/>
            <w:vAlign w:val="center"/>
          </w:tcPr>
          <w:p w14:paraId="5EDE0A4F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32"/>
                <w:highlight w:val="none"/>
              </w:rPr>
            </w:pPr>
          </w:p>
        </w:tc>
        <w:tc>
          <w:tcPr>
            <w:tcW w:w="899" w:type="dxa"/>
            <w:shd w:val="clear"/>
            <w:noWrap w:val="0"/>
            <w:vAlign w:val="center"/>
          </w:tcPr>
          <w:p w14:paraId="5383B98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</w:rPr>
            </w:pPr>
          </w:p>
        </w:tc>
      </w:tr>
      <w:tr w14:paraId="2F99A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156" w:type="dxa"/>
            <w:gridSpan w:val="7"/>
            <w:noWrap w:val="0"/>
            <w:vAlign w:val="center"/>
          </w:tcPr>
          <w:p w14:paraId="56A0E8E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32"/>
                <w:highlight w:val="none"/>
                <w:lang w:val="en-US" w:eastAsia="zh-CN"/>
              </w:rPr>
              <w:t>总计：</w:t>
            </w:r>
          </w:p>
        </w:tc>
      </w:tr>
    </w:tbl>
    <w:p w14:paraId="3791E7CF">
      <w:pP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说明：</w:t>
      </w:r>
    </w:p>
    <w:p w14:paraId="5DC01D5F">
      <w:pP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7A5A586B">
      <w:pP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2．表格空间不足时，可自行扩展。</w:t>
      </w:r>
    </w:p>
    <w:p w14:paraId="73FAD4CB">
      <w:pP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6616BE3A">
      <w:pP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1E8264C9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名称（公章）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 xml:space="preserve">            </w:t>
      </w:r>
    </w:p>
    <w:p w14:paraId="33998D14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法定代表人/被授权人（签字或盖章）：</w:t>
      </w:r>
    </w:p>
    <w:p w14:paraId="1592594E">
      <w:pPr>
        <w:keepLines w:val="0"/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lang w:val="en-US" w:eastAsia="zh-CN"/>
        </w:rPr>
        <w:t xml:space="preserve">   年    月     日</w:t>
      </w:r>
      <w:r>
        <w:rPr>
          <w:rFonts w:hint="eastAsia" w:ascii="仿宋" w:hAnsi="仿宋" w:eastAsia="仿宋" w:cs="仿宋"/>
          <w:color w:val="auto"/>
          <w:spacing w:val="4"/>
          <w:sz w:val="40"/>
          <w:szCs w:val="40"/>
          <w:highlight w:val="none"/>
        </w:rPr>
        <w:t xml:space="preserve"> </w:t>
      </w:r>
    </w:p>
    <w:p w14:paraId="407743B5">
      <w:pPr>
        <w:spacing w:line="360" w:lineRule="auto"/>
        <w:ind w:firstLine="280" w:firstLineChars="1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62B3F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006E2"/>
    <w:rsid w:val="1FC76660"/>
    <w:rsid w:val="25D0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3">
    <w:name w:val="Body Text First Indent"/>
    <w:basedOn w:val="2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191</Characters>
  <Lines>0</Lines>
  <Paragraphs>0</Paragraphs>
  <TotalTime>7</TotalTime>
  <ScaleCrop>false</ScaleCrop>
  <LinksUpToDate>false</LinksUpToDate>
  <CharactersWithSpaces>251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2025-10-15T01:45:00Z</dcterms:created>
  <dc:creator>lunatic</dc:creator>
  <cp:lastModifiedBy>lunatic</cp:lastModifiedBy>
  <dcterms:modified xsi:type="dcterms:W3CDTF">2025-11-13T08:59:43Z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C1FB7C3BB3D544948F639F8B0CA6F860_11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