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CC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="宋体" w:hAnsi="宋体" w:eastAsia="宋体" w:cs="宋体"/>
          <w:b/>
          <w:bCs/>
          <w:spacing w:val="3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3"/>
          <w:sz w:val="32"/>
          <w:szCs w:val="32"/>
        </w:rPr>
        <w:t>技术参数与性能指标偏离表</w:t>
      </w:r>
    </w:p>
    <w:p w14:paraId="085A7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 </w:t>
      </w:r>
    </w:p>
    <w:tbl>
      <w:tblPr>
        <w:tblStyle w:val="7"/>
        <w:tblW w:w="922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4"/>
        <w:gridCol w:w="1400"/>
        <w:gridCol w:w="2000"/>
        <w:gridCol w:w="2032"/>
        <w:gridCol w:w="1058"/>
        <w:gridCol w:w="1839"/>
      </w:tblGrid>
      <w:tr w14:paraId="4732A0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3" w:hRule="atLeast"/>
          <w:jc w:val="center"/>
        </w:trPr>
        <w:tc>
          <w:tcPr>
            <w:tcW w:w="894" w:type="dxa"/>
            <w:noWrap w:val="0"/>
            <w:vAlign w:val="center"/>
          </w:tcPr>
          <w:p w14:paraId="66CFCF0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序号</w:t>
            </w:r>
          </w:p>
        </w:tc>
        <w:tc>
          <w:tcPr>
            <w:tcW w:w="1400" w:type="dxa"/>
            <w:noWrap w:val="0"/>
            <w:vAlign w:val="center"/>
          </w:tcPr>
          <w:p w14:paraId="6EB27F7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产品名称</w:t>
            </w:r>
          </w:p>
        </w:tc>
        <w:tc>
          <w:tcPr>
            <w:tcW w:w="2000" w:type="dxa"/>
            <w:noWrap w:val="0"/>
            <w:vAlign w:val="center"/>
          </w:tcPr>
          <w:p w14:paraId="117EB54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采购文件</w:t>
            </w: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技术参数与性能指标</w:t>
            </w:r>
          </w:p>
        </w:tc>
        <w:tc>
          <w:tcPr>
            <w:tcW w:w="2032" w:type="dxa"/>
            <w:noWrap w:val="0"/>
            <w:vAlign w:val="center"/>
          </w:tcPr>
          <w:p w14:paraId="44A2F6F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响应的技术参数与性能指标</w:t>
            </w:r>
          </w:p>
        </w:tc>
        <w:tc>
          <w:tcPr>
            <w:tcW w:w="1058" w:type="dxa"/>
            <w:noWrap w:val="0"/>
            <w:vAlign w:val="center"/>
          </w:tcPr>
          <w:p w14:paraId="52AD1CD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偏离情况</w:t>
            </w:r>
          </w:p>
        </w:tc>
        <w:tc>
          <w:tcPr>
            <w:tcW w:w="1839" w:type="dxa"/>
            <w:noWrap w:val="0"/>
            <w:vAlign w:val="center"/>
          </w:tcPr>
          <w:p w14:paraId="409D6B5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证明材料</w:t>
            </w:r>
          </w:p>
        </w:tc>
      </w:tr>
      <w:tr w14:paraId="764827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6D294F8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 w14:paraId="7A92FE6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3472D02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4F6F280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7070385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 w14:paraId="7518C4C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09A300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35886EA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 w14:paraId="2E6C9A7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223B3D1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7723BD8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3EAC4D0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 w14:paraId="7EE1268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032311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004EECD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 w14:paraId="3912291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7B4FEFB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38FFA71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7C135A4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 w14:paraId="402C299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5C23EF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02FEABE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 w14:paraId="2EB2E0B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3BDB724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44D8CEB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67FD51F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 w14:paraId="382D475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0608DC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1DE4C48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 w14:paraId="16D1D03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5FF64F3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073ED47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1106965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 w14:paraId="64E9955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073D19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41821D9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 w14:paraId="0EAC773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2BEEE5E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55ADAF2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4D58538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 w14:paraId="1A573FB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668820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24155DA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 w14:paraId="2BC3F40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6FBD6DF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00FFDC0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244F5DD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 w14:paraId="4C036CB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2DCD9E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7F50277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 w14:paraId="51085FD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2813A7E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2BD13DE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4B67F5B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 w14:paraId="2322DA4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620FBB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6423DF5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 w14:paraId="178C1A5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3B5350F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5778E4F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067FB15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 w14:paraId="6CE6A41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584FFC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745E1F7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 w14:paraId="5093FFB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4B32AE9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7B46BC4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4FF4225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 w14:paraId="3BEB1E4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</w:tbl>
    <w:p w14:paraId="48AEC8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说明：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具体设备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技术参数与性能指标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详见附件“西安市第一中学心理素质拓展中心设备升级项目（二次）招标清单”中“设备”清单</w:t>
      </w:r>
      <w:bookmarkStart w:id="0" w:name="_GoBack"/>
      <w:bookmarkEnd w:id="0"/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实际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响应情况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逐条详细填写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偏离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情况可填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：正偏离、负偏离、无偏离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eastAsia="zh-CN"/>
        </w:rPr>
        <w:t>。</w:t>
      </w:r>
    </w:p>
    <w:p w14:paraId="14753A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default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2.此表后按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要求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附产品相关的证明材料。</w:t>
      </w:r>
    </w:p>
    <w:p w14:paraId="1902BACD">
      <w:pPr>
        <w:bidi w:val="0"/>
        <w:rPr>
          <w:rFonts w:hint="eastAsia"/>
          <w:b w:val="0"/>
          <w:bCs w:val="0"/>
          <w:color w:val="auto"/>
          <w:lang w:eastAsia="zh-CN"/>
        </w:rPr>
      </w:pPr>
    </w:p>
    <w:p w14:paraId="1ADF6356">
      <w:p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 w14:paraId="0092CC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880" w:firstLineChars="1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u w:val="single"/>
        </w:rPr>
        <w:t>全称并加盖公章）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            </w:t>
      </w:r>
    </w:p>
    <w:p w14:paraId="0EA6EC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880" w:firstLineChars="1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法定代表人或被授权代表（签字或盖章）：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</w:t>
      </w:r>
    </w:p>
    <w:p w14:paraId="371A05D5">
      <w:pPr>
        <w:ind w:firstLine="2880" w:firstLineChars="12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日    期：    年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月  日</w:t>
      </w:r>
    </w:p>
    <w:p w14:paraId="042EE2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8670EA2A-BE45-45C9-8D35-32AE09BD30EA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18770D8E-4376-4276-B93B-0AD42D29D00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6D9445E5"/>
    <w:rsid w:val="0836333B"/>
    <w:rsid w:val="08510FF3"/>
    <w:rsid w:val="10A67900"/>
    <w:rsid w:val="1361226F"/>
    <w:rsid w:val="26A40E5F"/>
    <w:rsid w:val="2CA419CD"/>
    <w:rsid w:val="3A6C5593"/>
    <w:rsid w:val="3B4A485C"/>
    <w:rsid w:val="3E483261"/>
    <w:rsid w:val="403A4AB5"/>
    <w:rsid w:val="44760DBC"/>
    <w:rsid w:val="4C4A5008"/>
    <w:rsid w:val="4C765DFD"/>
    <w:rsid w:val="4E6F0324"/>
    <w:rsid w:val="4F3673B2"/>
    <w:rsid w:val="4F813436"/>
    <w:rsid w:val="55491426"/>
    <w:rsid w:val="5DE828D3"/>
    <w:rsid w:val="6B4125D1"/>
    <w:rsid w:val="6D9445E5"/>
    <w:rsid w:val="73DE7C2E"/>
    <w:rsid w:val="740873D3"/>
    <w:rsid w:val="77EE6736"/>
    <w:rsid w:val="7A252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173</Characters>
  <Lines>0</Lines>
  <Paragraphs>0</Paragraphs>
  <TotalTime>0</TotalTime>
  <ScaleCrop>false</ScaleCrop>
  <LinksUpToDate>false</LinksUpToDate>
  <CharactersWithSpaces>228</CharactersWithSpaces>
  <Application>WPS Office_12.1.0.24014_F1E327BC-269C-435d-A152-05C5408002CA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2023-06-08T08:47:00Z</dcterms:created>
  <dc:creator>陕西中技招标有限公司</dc:creator>
  <cp:lastModifiedBy>XXIA</cp:lastModifiedBy>
  <dcterms:modified xsi:type="dcterms:W3CDTF">2025-11-21T07:33:21Z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2052-12.1.0.24014</vt:lpwstr>
  </property>
  <property fmtid="{D5CDD505-2E9C-101B-9397-08002B2CF9AE}" pid="3" name="ICV">
    <vt:lpwstr>A980CE9B412C4E9E8823CC774603EF0A_11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