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A8C7C">
      <w:pPr>
        <w:rPr>
          <w:rFonts w:hint="eastAsia"/>
          <w:lang w:val="zh-CN"/>
        </w:rPr>
      </w:pPr>
      <w:bookmarkStart w:id="0" w:name="_GoBack"/>
      <w:bookmarkEnd w:id="0"/>
    </w:p>
    <w:p w14:paraId="6486398A">
      <w:pPr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节能环保、环境标志产品明细表</w:t>
      </w:r>
    </w:p>
    <w:p w14:paraId="0E8AC8CF">
      <w:pPr>
        <w:pStyle w:val="7"/>
        <w:spacing w:line="560" w:lineRule="exact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tbl>
      <w:tblPr>
        <w:tblStyle w:val="5"/>
        <w:tblW w:w="93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580"/>
        <w:gridCol w:w="1389"/>
        <w:gridCol w:w="1132"/>
        <w:gridCol w:w="1189"/>
        <w:gridCol w:w="686"/>
        <w:gridCol w:w="1385"/>
        <w:gridCol w:w="1379"/>
      </w:tblGrid>
      <w:tr w14:paraId="11099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F7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E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F04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E1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111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认证证书</w:t>
            </w:r>
          </w:p>
          <w:p w14:paraId="6BE31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08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7DE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单价</w:t>
            </w:r>
          </w:p>
          <w:p w14:paraId="18022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B0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总价</w:t>
            </w:r>
          </w:p>
          <w:p w14:paraId="0549E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30797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524A0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9E361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040E13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6B6D1F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F3A0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9F727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74570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85B29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BE36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56E49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BBAE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30815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86F51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338B3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1ECBC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C88B1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03C6F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BEC7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D5DB4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6218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D25DD2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FC9CA2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6A1BE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63CEC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52A68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4B971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E402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0C7B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2D347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3E2C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AE8D86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67A90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C901A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AD5A2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58635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CAD2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26CA0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B7153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97DDA0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816D0D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B2FFC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5A8F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3D5B7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3B183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D255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53474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362DB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FFC037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857128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25B81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3DB3D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4C1E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9F27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B116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C445B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77812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5F94A3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BC7111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7DEB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C0391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07F9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85771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CCE5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9454B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52D67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A8D0E8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37F13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9F3BC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6A71A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813BA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16677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78B5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33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9E3AE1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</w:tbl>
    <w:p w14:paraId="21053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 w14:paraId="5333A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仿宋" w:hAnsi="仿宋" w:eastAsia="仿宋_GB2312" w:cs="仿宋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后附</w:t>
      </w:r>
      <w:r>
        <w:rPr>
          <w:rFonts w:hint="eastAsia" w:asciiTheme="minorEastAsia" w:hAnsiTheme="minorEastAsia" w:eastAsiaTheme="minorEastAsia" w:cstheme="minorEastAsia"/>
        </w:rPr>
        <w:t>国家确定的认证机构出具的、处于有效期之内的节能产品认证证书</w:t>
      </w:r>
      <w:r>
        <w:rPr>
          <w:rFonts w:hint="eastAsia" w:asciiTheme="minorEastAsia" w:hAnsiTheme="minorEastAsia" w:eastAsia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环境标志产品认证证书。</w:t>
      </w:r>
    </w:p>
    <w:p w14:paraId="67D68668"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</w:p>
    <w:p w14:paraId="3C0F5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617DA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0D690223">
      <w:pPr>
        <w:autoSpaceDE w:val="0"/>
        <w:autoSpaceDN w:val="0"/>
        <w:adjustRightInd w:val="0"/>
        <w:snapToGrid w:val="0"/>
        <w:spacing w:line="5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27CD7F53"/>
    <w:rsid w:val="07320597"/>
    <w:rsid w:val="099A5DD9"/>
    <w:rsid w:val="0BF84464"/>
    <w:rsid w:val="0F152C78"/>
    <w:rsid w:val="18B21538"/>
    <w:rsid w:val="24286B52"/>
    <w:rsid w:val="27CD7F53"/>
    <w:rsid w:val="2E771910"/>
    <w:rsid w:val="3753390A"/>
    <w:rsid w:val="3A6F5083"/>
    <w:rsid w:val="3B4200A1"/>
    <w:rsid w:val="3D2757A1"/>
    <w:rsid w:val="45B420B3"/>
    <w:rsid w:val="497C50C6"/>
    <w:rsid w:val="4CB132D9"/>
    <w:rsid w:val="4E7820A5"/>
    <w:rsid w:val="54A5650C"/>
    <w:rsid w:val="5B595023"/>
    <w:rsid w:val="60244033"/>
    <w:rsid w:val="79814EF5"/>
    <w:rsid w:val="7BD6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216</CharactersWithSpaces>
  <Application>WPS Office_12.1.0.24014_F1E327BC-269C-435d-A152-05C5408002CA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2024-03-19T04:05:00Z</dcterms:created>
  <dc:creator>QinL109</dc:creator>
  <cp:lastModifiedBy>XXIA</cp:lastModifiedBy>
  <dcterms:modified xsi:type="dcterms:W3CDTF">2025-11-21T06:07:52Z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2052-12.1.0.24014</vt:lpwstr>
  </property>
  <property fmtid="{D5CDD505-2E9C-101B-9397-08002B2CF9AE}" pid="3" name="ICV">
    <vt:lpwstr>C05085E6ED8F401EB728659334B78A7D_11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