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版本号：正衡招字-[2025]-707号20251124001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西安市民宗委宗教管理信息系统建设项目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正衡招字-[2025]-707号</w:t>
      </w:r>
      <w:r>
        <w:br/>
      </w:r>
      <w:r>
        <w:br/>
      </w:r>
      <w:r>
        <w:br/>
      </w:r>
    </w:p>
    <w:p>
      <w:pPr>
        <w:pStyle w:val="null3"/>
        <w:jc w:val="center"/>
        <w:outlineLvl w:val="2"/>
      </w:pPr>
      <w:r>
        <w:rPr>
          <w:rFonts w:ascii="仿宋_GB2312" w:hAnsi="仿宋_GB2312" w:cs="仿宋_GB2312" w:eastAsia="仿宋_GB2312"/>
          <w:sz w:val="28"/>
          <w:b/>
        </w:rPr>
        <w:t>西安市民族宗教事务委员会（本级）</w:t>
      </w:r>
    </w:p>
    <w:p>
      <w:pPr>
        <w:pStyle w:val="null3"/>
        <w:jc w:val="center"/>
        <w:outlineLvl w:val="2"/>
      </w:pPr>
      <w:r>
        <w:rPr>
          <w:rFonts w:ascii="仿宋_GB2312" w:hAnsi="仿宋_GB2312" w:cs="仿宋_GB2312" w:eastAsia="仿宋_GB2312"/>
          <w:sz w:val="28"/>
          <w:b/>
        </w:rPr>
        <w:t>正衡工程项目管理有限公司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正衡工程项目管理有限公司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西安市民族宗教事务委员会（本级）</w:t>
      </w:r>
      <w:r>
        <w:rPr>
          <w:rFonts w:ascii="仿宋_GB2312" w:hAnsi="仿宋_GB2312" w:cs="仿宋_GB2312" w:eastAsia="仿宋_GB2312"/>
        </w:rPr>
        <w:t>委托，拟对</w:t>
      </w:r>
      <w:r>
        <w:rPr>
          <w:rFonts w:ascii="仿宋_GB2312" w:hAnsi="仿宋_GB2312" w:cs="仿宋_GB2312" w:eastAsia="仿宋_GB2312"/>
        </w:rPr>
        <w:t>西安市民宗委宗教管理信息系统建设项目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正衡招字-[2025]-707号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西安市民宗委宗教管理信息系统建设项目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西安市民宗委宗教管理信息系统建设项目，预算金额：392,952.00元。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1、法定代表人身份证明或法人授权委托书：法定代表人直接参加磋商的，须出具法定代表人身份证明，法定代表人授权代表参加磋商的，须出具法定代表人授权书。 注：供应商需在响应文件中提供相关资料。</w:t>
      </w:r>
    </w:p>
    <w:p>
      <w:pPr>
        <w:pStyle w:val="null3"/>
      </w:pPr>
      <w:r>
        <w:rPr>
          <w:rFonts w:ascii="仿宋_GB2312" w:hAnsi="仿宋_GB2312" w:cs="仿宋_GB2312" w:eastAsia="仿宋_GB2312"/>
        </w:rPr>
        <w:t>2、信用查询：符合《财政部关于在政府采购活动中查询及使用信用记录有关问题的通知》（财库【2016】125号）文件中信用查询的要求。 注：供应商的信用查询结果以采购人或采购代理机构在资格审查时最终查询记录为准。</w:t>
      </w:r>
    </w:p>
    <w:p>
      <w:pPr>
        <w:pStyle w:val="null3"/>
      </w:pPr>
      <w:r>
        <w:rPr>
          <w:rFonts w:ascii="仿宋_GB2312" w:hAnsi="仿宋_GB2312" w:cs="仿宋_GB2312" w:eastAsia="仿宋_GB2312"/>
        </w:rPr>
        <w:t>3、不接受联合体磋商：不接受联合体磋商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西安市民族宗教事务委员会（本级）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西安市民族宗教事务委员会经办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029-67096672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陕西省西安市航天基地雁塔南路391号正衡金融广场A幢18层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房鹏、曹祎璠、李莹、付婧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029-87515832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采购包1：392,952.00元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代理服务费收费标准：按照固定收费5000元收取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西安市民族宗教事务委员会（本级）</w:t>
      </w:r>
      <w:r>
        <w:rPr>
          <w:rFonts w:ascii="仿宋_GB2312" w:hAnsi="仿宋_GB2312" w:cs="仿宋_GB2312" w:eastAsia="仿宋_GB2312"/>
        </w:rPr>
        <w:t>和</w:t>
      </w:r>
      <w:r>
        <w:rPr>
          <w:rFonts w:ascii="仿宋_GB2312" w:hAnsi="仿宋_GB2312" w:cs="仿宋_GB2312" w:eastAsia="仿宋_GB2312"/>
        </w:rPr>
        <w:t>正衡工程项目管理有限公司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西安市民族宗教事务委员会（本级）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正衡工程项目管理有限公司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西安市民族宗教事务委员会（本级）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详见合同约定及附件《西安市信息化项目验收实施细则（试行）》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联系人：房鹏、曹祎璠、李莹、付婧</w:t>
      </w:r>
    </w:p>
    <w:p>
      <w:pPr>
        <w:pStyle w:val="null3"/>
      </w:pPr>
      <w:r>
        <w:rPr>
          <w:rFonts w:ascii="仿宋_GB2312" w:hAnsi="仿宋_GB2312" w:cs="仿宋_GB2312" w:eastAsia="仿宋_GB2312"/>
        </w:rPr>
        <w:t>联系电话：029-87515832</w:t>
      </w:r>
    </w:p>
    <w:p>
      <w:pPr>
        <w:pStyle w:val="null3"/>
      </w:pPr>
      <w:r>
        <w:rPr>
          <w:rFonts w:ascii="仿宋_GB2312" w:hAnsi="仿宋_GB2312" w:cs="仿宋_GB2312" w:eastAsia="仿宋_GB2312"/>
        </w:rPr>
        <w:t>地址：陕西省西安市航天基地雁塔南路391号正衡金融广场A幢18层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1.项目背景 国家和陕西省都明确提出，要加强宗教工作信息化建设，做好宗教基础数据收集整理工作，建立和整合宗教信息基础数据库，开展大数据分析应用。西安市宗教管理信息系统建设项目，就是落实中省“意见”的直接举措，有助于改变当前我市宗教工作信息化建设水平较低的状况。 2.现状分析 目前，我市宗教工作信息化建设较为滞后，严重影响了宗教工作的高效开展，主要表现在： 2.1现有宗教信息处理效率低下 西安是宗教大市，宗教场所数量多，宗教教职人员数量多，宗教管理任务繁重，必须全面掌握好宗教活动场所、宗教教职人员等数据。而西安市情况是，我市宗教管理数据处理还停留在纸质查询、电子文档查看的初级阶段，开展工作时需手动翻阅大量纸质资料，且大部分文件资料要从区县、开发区进行调阅，严重影响工作效率，无法满足繁重的工作任务。 2.2宗教信息存储方式较为原始 我市宗教领域，尚未建立宗教管理信息系统。宗教活动场所、宗教团体、宗教教职人员信息多以纸质或电子文档的方式存储，存储手段较为原始。宗教信息保存、借阅、管理极为不便，且原始资料多以纸质文件保存在各宗教团体和宗教活动场所，信息与其他部门共享依靠函件沟通的方式，极为不便。同时，因场所和团体管理不当，极易引起灭失风险，造成无可挽回的损失。 2.3宗教数据准确性差 当前的宗教数据，因原始的归集方式，导致信息更新周期较长，容易出现宗教数据失时失真的问题。而宗教行政检查和日常巡查，必须全面掌握和运用好宗教活动场所、宗教教职人员等数据，并将检查情况与数据信息进行比对分析，才能及时准确发现存在的问题，做到精准研判，制定有效的工作措施。现有宗教信息不够全面准确问题，已经阻碍了宗教行政检查、日常巡查等宗教工作的正常开展。 3.采购范围 建设内容主要包括定制软件开发等。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392,952.00</w:t>
      </w:r>
    </w:p>
    <w:p>
      <w:pPr>
        <w:pStyle w:val="null3"/>
      </w:pPr>
      <w:r>
        <w:rPr>
          <w:rFonts w:ascii="仿宋_GB2312" w:hAnsi="仿宋_GB2312" w:cs="仿宋_GB2312" w:eastAsia="仿宋_GB2312"/>
        </w:rPr>
        <w:t>采购包最高限价（元）: 392,952.00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西安市民宗委宗教管理信息系统建设项目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392,952.00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标的名称：西安市民宗委宗教管理信息系统建设项目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95"/>
              <w:jc w:val="left"/>
              <w:outlineLvl w:val="1"/>
            </w:pPr>
            <w:r>
              <w:rPr>
                <w:rFonts w:ascii="仿宋_GB2312" w:hAnsi="仿宋_GB2312" w:cs="仿宋_GB2312" w:eastAsia="仿宋_GB2312"/>
                <w:sz w:val="20"/>
                <w:b/>
              </w:rPr>
              <w:t>（一）</w:t>
            </w:r>
            <w:r>
              <w:rPr>
                <w:rFonts w:ascii="仿宋_GB2312" w:hAnsi="仿宋_GB2312" w:cs="仿宋_GB2312" w:eastAsia="仿宋_GB2312"/>
                <w:sz w:val="20"/>
                <w:b/>
              </w:rPr>
              <w:t>业务需求和用户分析</w:t>
            </w:r>
          </w:p>
          <w:p>
            <w:pPr>
              <w:pStyle w:val="null3"/>
              <w:ind w:left="285"/>
              <w:jc w:val="left"/>
              <w:outlineLvl w:val="2"/>
            </w:pPr>
            <w:r>
              <w:rPr>
                <w:rFonts w:ascii="仿宋_GB2312" w:hAnsi="仿宋_GB2312" w:cs="仿宋_GB2312" w:eastAsia="仿宋_GB2312"/>
                <w:sz w:val="20"/>
                <w:b/>
                <w:color w:val="000000"/>
              </w:rPr>
              <w:t>1.1</w:t>
            </w:r>
            <w:r>
              <w:rPr>
                <w:rFonts w:ascii="仿宋_GB2312" w:hAnsi="仿宋_GB2312" w:cs="仿宋_GB2312" w:eastAsia="仿宋_GB2312"/>
                <w:sz w:val="20"/>
                <w:b/>
              </w:rPr>
              <w:t>用户分析</w:t>
            </w:r>
          </w:p>
          <w:p>
            <w:pPr>
              <w:pStyle w:val="null3"/>
              <w:ind w:firstLine="480"/>
              <w:jc w:val="left"/>
            </w:pPr>
            <w:r>
              <w:rPr>
                <w:rFonts w:ascii="仿宋_GB2312" w:hAnsi="仿宋_GB2312" w:cs="仿宋_GB2312" w:eastAsia="仿宋_GB2312"/>
                <w:sz w:val="20"/>
              </w:rPr>
              <w:t>2025年西安市民宗委宗教信息管理系统</w:t>
            </w:r>
            <w:r>
              <w:rPr>
                <w:rFonts w:ascii="仿宋_GB2312" w:hAnsi="仿宋_GB2312" w:cs="仿宋_GB2312" w:eastAsia="仿宋_GB2312"/>
                <w:sz w:val="20"/>
              </w:rPr>
              <w:t>使用对象为民宗委相关处室及下属事业单位，区县、开发区相关工作部门。</w:t>
            </w:r>
          </w:p>
          <w:p>
            <w:pPr>
              <w:pStyle w:val="null3"/>
              <w:ind w:firstLine="480"/>
              <w:jc w:val="left"/>
            </w:pPr>
            <w:r>
              <w:rPr>
                <w:rFonts w:ascii="仿宋_GB2312" w:hAnsi="仿宋_GB2312" w:cs="仿宋_GB2312" w:eastAsia="仿宋_GB2312"/>
                <w:sz w:val="20"/>
              </w:rPr>
              <w:t>宗教团体、宗教活动场所、宗教教职人员为本系统管理对象，他们不使用本系统。</w:t>
            </w:r>
          </w:p>
          <w:p>
            <w:pPr>
              <w:pStyle w:val="null3"/>
              <w:ind w:left="285"/>
              <w:jc w:val="left"/>
              <w:outlineLvl w:val="2"/>
            </w:pPr>
            <w:r>
              <w:rPr>
                <w:rFonts w:ascii="仿宋_GB2312" w:hAnsi="仿宋_GB2312" w:cs="仿宋_GB2312" w:eastAsia="仿宋_GB2312"/>
                <w:sz w:val="20"/>
                <w:b/>
                <w:color w:val="000000"/>
              </w:rPr>
              <w:t>1.2</w:t>
            </w:r>
            <w:r>
              <w:rPr>
                <w:rFonts w:ascii="仿宋_GB2312" w:hAnsi="仿宋_GB2312" w:cs="仿宋_GB2312" w:eastAsia="仿宋_GB2312"/>
                <w:sz w:val="20"/>
                <w:b/>
              </w:rPr>
              <w:t>主要业务处理流程</w:t>
            </w:r>
          </w:p>
          <w:p>
            <w:pPr>
              <w:pStyle w:val="null3"/>
              <w:ind w:firstLine="480"/>
              <w:jc w:val="left"/>
            </w:pPr>
            <w:r>
              <w:rPr>
                <w:rFonts w:ascii="仿宋_GB2312" w:hAnsi="仿宋_GB2312" w:cs="仿宋_GB2312" w:eastAsia="仿宋_GB2312"/>
                <w:sz w:val="20"/>
              </w:rPr>
              <w:t>民宗委统一下发宗教团体、宗教活动场所、宗教教职人员信息统计表到全市性宗教团体、市管宗教活动场所和区县、开发区相关工作部门，由区县、开发区相关工作部门按照属地原则下发到所辖宗教团体、宗教活动场所。</w:t>
            </w:r>
          </w:p>
          <w:p>
            <w:pPr>
              <w:pStyle w:val="null3"/>
              <w:ind w:firstLine="480"/>
              <w:jc w:val="left"/>
            </w:pPr>
            <w:r>
              <w:rPr>
                <w:rFonts w:ascii="仿宋_GB2312" w:hAnsi="仿宋_GB2312" w:cs="仿宋_GB2312" w:eastAsia="仿宋_GB2312"/>
                <w:sz w:val="20"/>
              </w:rPr>
              <w:t>宗教团体、宗教活动场所填写宗教相关信息后，全市性宗教团体、市管宗教活动场所直接上报民宗委，民宗委录入或导入系统，区县、开发区所辖的宗教团体、宗教活动场所上报区县、开发区，由区县、开发区相关工作部门录入或导入，区县、开发区自己校核后上报民宗委，民宗委再做最终校核，至此，宗教信息收集、整理、上报、校核工作全部完成。</w:t>
            </w:r>
          </w:p>
          <w:p>
            <w:pPr>
              <w:pStyle w:val="null3"/>
              <w:ind w:left="285"/>
              <w:jc w:val="left"/>
              <w:outlineLvl w:val="2"/>
            </w:pPr>
            <w:r>
              <w:rPr>
                <w:rFonts w:ascii="仿宋_GB2312" w:hAnsi="仿宋_GB2312" w:cs="仿宋_GB2312" w:eastAsia="仿宋_GB2312"/>
                <w:sz w:val="20"/>
                <w:b/>
                <w:color w:val="000000"/>
              </w:rPr>
              <w:t>1.3</w:t>
            </w:r>
            <w:r>
              <w:rPr>
                <w:rFonts w:ascii="仿宋_GB2312" w:hAnsi="仿宋_GB2312" w:cs="仿宋_GB2312" w:eastAsia="仿宋_GB2312"/>
                <w:sz w:val="20"/>
                <w:b/>
              </w:rPr>
              <w:t>区县、开发区业务需求</w:t>
            </w:r>
          </w:p>
          <w:p>
            <w:pPr>
              <w:pStyle w:val="null3"/>
              <w:ind w:firstLine="482"/>
              <w:jc w:val="left"/>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w:t>
            </w:r>
            <w:r>
              <w:rPr>
                <w:rFonts w:ascii="仿宋_GB2312" w:hAnsi="仿宋_GB2312" w:cs="仿宋_GB2312" w:eastAsia="仿宋_GB2312"/>
                <w:sz w:val="20"/>
                <w:b/>
              </w:rPr>
              <w:t>数据收集校核上报</w:t>
            </w:r>
          </w:p>
          <w:p>
            <w:pPr>
              <w:pStyle w:val="null3"/>
              <w:ind w:firstLine="480"/>
              <w:jc w:val="left"/>
            </w:pPr>
            <w:r>
              <w:rPr>
                <w:rFonts w:ascii="仿宋_GB2312" w:hAnsi="仿宋_GB2312" w:cs="仿宋_GB2312" w:eastAsia="仿宋_GB2312"/>
                <w:sz w:val="20"/>
              </w:rPr>
              <w:t>区县、开发区相关工作部门下发宗教信息采集模板给宗教团体、宗教活动场所，宗教团体、宗教活动场所反馈宗教信息电子表格后，由区县、开发区相关工作部门工作人员录入或导入系统。系统需要提供宗教团体、宗教活动场所、宗教教职人员信息录入和导入功能，提供宗教信息校核上报功能，区县、开发区相关工作部门校核人员对宗教团体、宗教活动场所、宗教教职人员信息校核后上报民宗委。</w:t>
            </w:r>
          </w:p>
          <w:p>
            <w:pPr>
              <w:pStyle w:val="null3"/>
              <w:ind w:firstLine="482"/>
              <w:jc w:val="left"/>
            </w:pPr>
            <w:r>
              <w:rPr>
                <w:rFonts w:ascii="仿宋_GB2312" w:hAnsi="仿宋_GB2312" w:cs="仿宋_GB2312" w:eastAsia="仿宋_GB2312"/>
                <w:sz w:val="20"/>
                <w:b/>
              </w:rPr>
              <w:t>（</w:t>
            </w:r>
            <w:r>
              <w:rPr>
                <w:rFonts w:ascii="仿宋_GB2312" w:hAnsi="仿宋_GB2312" w:cs="仿宋_GB2312" w:eastAsia="仿宋_GB2312"/>
                <w:sz w:val="20"/>
                <w:b/>
              </w:rPr>
              <w:t>2</w:t>
            </w:r>
            <w:r>
              <w:rPr>
                <w:rFonts w:ascii="仿宋_GB2312" w:hAnsi="仿宋_GB2312" w:cs="仿宋_GB2312" w:eastAsia="仿宋_GB2312"/>
                <w:sz w:val="20"/>
                <w:b/>
              </w:rPr>
              <w:t>）</w:t>
            </w:r>
            <w:r>
              <w:rPr>
                <w:rFonts w:ascii="仿宋_GB2312" w:hAnsi="仿宋_GB2312" w:cs="仿宋_GB2312" w:eastAsia="仿宋_GB2312"/>
                <w:sz w:val="20"/>
                <w:b/>
              </w:rPr>
              <w:t>资料管理</w:t>
            </w:r>
          </w:p>
          <w:p>
            <w:pPr>
              <w:pStyle w:val="null3"/>
              <w:ind w:firstLine="480"/>
              <w:jc w:val="left"/>
            </w:pPr>
            <w:r>
              <w:rPr>
                <w:rFonts w:ascii="仿宋_GB2312" w:hAnsi="仿宋_GB2312" w:cs="仿宋_GB2312" w:eastAsia="仿宋_GB2312"/>
                <w:sz w:val="20"/>
              </w:rPr>
              <w:t>提供宗教团体、宗教活动场所、宗教教职人员文件资料管理功能，能管理文件、图片等类型的资料，提供资料在线预览、下载功能。</w:t>
            </w:r>
          </w:p>
          <w:p>
            <w:pPr>
              <w:pStyle w:val="null3"/>
              <w:ind w:firstLine="482"/>
              <w:jc w:val="left"/>
            </w:pPr>
            <w:r>
              <w:rPr>
                <w:rFonts w:ascii="仿宋_GB2312" w:hAnsi="仿宋_GB2312" w:cs="仿宋_GB2312" w:eastAsia="仿宋_GB2312"/>
                <w:sz w:val="20"/>
                <w:b/>
              </w:rPr>
              <w:t>（</w:t>
            </w:r>
            <w:r>
              <w:rPr>
                <w:rFonts w:ascii="仿宋_GB2312" w:hAnsi="仿宋_GB2312" w:cs="仿宋_GB2312" w:eastAsia="仿宋_GB2312"/>
                <w:sz w:val="20"/>
                <w:b/>
              </w:rPr>
              <w:t>3</w:t>
            </w:r>
            <w:r>
              <w:rPr>
                <w:rFonts w:ascii="仿宋_GB2312" w:hAnsi="仿宋_GB2312" w:cs="仿宋_GB2312" w:eastAsia="仿宋_GB2312"/>
                <w:sz w:val="20"/>
                <w:b/>
              </w:rPr>
              <w:t>）</w:t>
            </w:r>
            <w:r>
              <w:rPr>
                <w:rFonts w:ascii="仿宋_GB2312" w:hAnsi="仿宋_GB2312" w:cs="仿宋_GB2312" w:eastAsia="仿宋_GB2312"/>
                <w:sz w:val="20"/>
                <w:b/>
              </w:rPr>
              <w:t>数据查询</w:t>
            </w:r>
          </w:p>
          <w:p>
            <w:pPr>
              <w:pStyle w:val="null3"/>
              <w:ind w:firstLine="480"/>
              <w:jc w:val="left"/>
            </w:pPr>
            <w:r>
              <w:rPr>
                <w:rFonts w:ascii="仿宋_GB2312" w:hAnsi="仿宋_GB2312" w:cs="仿宋_GB2312" w:eastAsia="仿宋_GB2312"/>
                <w:sz w:val="20"/>
              </w:rPr>
              <w:t>提供宗教团体、宗教活动场所、宗教教职人员查询功能，支持按名称快速查询、按区县、开发区、宗教类别等查询，提供常用宗教信息组合查询、自定义查询功能。</w:t>
            </w:r>
          </w:p>
          <w:p>
            <w:pPr>
              <w:pStyle w:val="null3"/>
              <w:ind w:firstLine="480"/>
              <w:jc w:val="left"/>
            </w:pPr>
            <w:r>
              <w:rPr>
                <w:rFonts w:ascii="仿宋_GB2312" w:hAnsi="仿宋_GB2312" w:cs="仿宋_GB2312" w:eastAsia="仿宋_GB2312"/>
                <w:sz w:val="20"/>
              </w:rPr>
              <w:t>支持查询结果列表展示、导出，宗教团体、宗教活动场所、宗教教职人员详细信息查看、资料文件查看。</w:t>
            </w:r>
          </w:p>
          <w:p>
            <w:pPr>
              <w:pStyle w:val="null3"/>
              <w:ind w:firstLine="482"/>
              <w:jc w:val="left"/>
            </w:pPr>
            <w:r>
              <w:rPr>
                <w:rFonts w:ascii="仿宋_GB2312" w:hAnsi="仿宋_GB2312" w:cs="仿宋_GB2312" w:eastAsia="仿宋_GB2312"/>
                <w:sz w:val="20"/>
                <w:b/>
              </w:rPr>
              <w:t>（</w:t>
            </w:r>
            <w:r>
              <w:rPr>
                <w:rFonts w:ascii="仿宋_GB2312" w:hAnsi="仿宋_GB2312" w:cs="仿宋_GB2312" w:eastAsia="仿宋_GB2312"/>
                <w:sz w:val="20"/>
                <w:b/>
              </w:rPr>
              <w:t>4</w:t>
            </w:r>
            <w:r>
              <w:rPr>
                <w:rFonts w:ascii="仿宋_GB2312" w:hAnsi="仿宋_GB2312" w:cs="仿宋_GB2312" w:eastAsia="仿宋_GB2312"/>
                <w:sz w:val="20"/>
                <w:b/>
              </w:rPr>
              <w:t>）</w:t>
            </w:r>
            <w:r>
              <w:rPr>
                <w:rFonts w:ascii="仿宋_GB2312" w:hAnsi="仿宋_GB2312" w:cs="仿宋_GB2312" w:eastAsia="仿宋_GB2312"/>
                <w:sz w:val="20"/>
                <w:b/>
              </w:rPr>
              <w:t>数据统计</w:t>
            </w:r>
          </w:p>
          <w:p>
            <w:pPr>
              <w:pStyle w:val="null3"/>
              <w:ind w:firstLine="480"/>
              <w:jc w:val="left"/>
            </w:pPr>
            <w:r>
              <w:rPr>
                <w:rFonts w:ascii="仿宋_GB2312" w:hAnsi="仿宋_GB2312" w:cs="仿宋_GB2312" w:eastAsia="仿宋_GB2312"/>
                <w:sz w:val="20"/>
              </w:rPr>
              <w:t>采用多形式、多角度统计宗教信息。</w:t>
            </w:r>
          </w:p>
          <w:p>
            <w:pPr>
              <w:pStyle w:val="null3"/>
              <w:ind w:left="285"/>
              <w:jc w:val="left"/>
              <w:outlineLvl w:val="2"/>
            </w:pPr>
            <w:r>
              <w:rPr>
                <w:rFonts w:ascii="仿宋_GB2312" w:hAnsi="仿宋_GB2312" w:cs="仿宋_GB2312" w:eastAsia="仿宋_GB2312"/>
                <w:sz w:val="20"/>
                <w:b/>
                <w:color w:val="000000"/>
              </w:rPr>
              <w:t>1.4</w:t>
            </w:r>
            <w:r>
              <w:rPr>
                <w:rFonts w:ascii="仿宋_GB2312" w:hAnsi="仿宋_GB2312" w:cs="仿宋_GB2312" w:eastAsia="仿宋_GB2312"/>
                <w:sz w:val="20"/>
                <w:b/>
              </w:rPr>
              <w:t>民宗委业务需求</w:t>
            </w:r>
          </w:p>
          <w:p>
            <w:pPr>
              <w:pStyle w:val="null3"/>
              <w:ind w:firstLine="482"/>
              <w:jc w:val="left"/>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w:t>
            </w:r>
            <w:r>
              <w:rPr>
                <w:rFonts w:ascii="仿宋_GB2312" w:hAnsi="仿宋_GB2312" w:cs="仿宋_GB2312" w:eastAsia="仿宋_GB2312"/>
                <w:sz w:val="20"/>
                <w:b/>
              </w:rPr>
              <w:t>数据收集校核</w:t>
            </w:r>
          </w:p>
          <w:p>
            <w:pPr>
              <w:pStyle w:val="null3"/>
              <w:ind w:firstLine="480"/>
              <w:jc w:val="left"/>
            </w:pPr>
            <w:r>
              <w:rPr>
                <w:rFonts w:ascii="仿宋_GB2312" w:hAnsi="仿宋_GB2312" w:cs="仿宋_GB2312" w:eastAsia="仿宋_GB2312"/>
                <w:sz w:val="20"/>
              </w:rPr>
              <w:t>民宗委下发宗教信息采集模板给全市性宗教团体、市管宗教活动场所、区县及开发区宗教工作部门。民宗委收集、校核全市性宗教团体、市管宗教活动场所信息；按照属地管理原则，区县及开发区宗教工作部门收集、校核本辖区宗教团体、宗教活动场所信息。收集宗教信息采集电子表格录入或导入系统，系统需要提供宗教团体、宗教活动场所、宗教教职人员信息录入和导入功能，民宗委对民宗委自己、区县及开发区录入或导入的宗教信息进行最终校核。</w:t>
            </w:r>
          </w:p>
          <w:p>
            <w:pPr>
              <w:pStyle w:val="null3"/>
              <w:ind w:firstLine="482"/>
              <w:jc w:val="left"/>
            </w:pPr>
            <w:r>
              <w:rPr>
                <w:rFonts w:ascii="仿宋_GB2312" w:hAnsi="仿宋_GB2312" w:cs="仿宋_GB2312" w:eastAsia="仿宋_GB2312"/>
                <w:sz w:val="20"/>
                <w:b/>
              </w:rPr>
              <w:t>（</w:t>
            </w:r>
            <w:r>
              <w:rPr>
                <w:rFonts w:ascii="仿宋_GB2312" w:hAnsi="仿宋_GB2312" w:cs="仿宋_GB2312" w:eastAsia="仿宋_GB2312"/>
                <w:sz w:val="20"/>
                <w:b/>
              </w:rPr>
              <w:t>2</w:t>
            </w:r>
            <w:r>
              <w:rPr>
                <w:rFonts w:ascii="仿宋_GB2312" w:hAnsi="仿宋_GB2312" w:cs="仿宋_GB2312" w:eastAsia="仿宋_GB2312"/>
                <w:sz w:val="20"/>
                <w:b/>
              </w:rPr>
              <w:t>）</w:t>
            </w:r>
            <w:r>
              <w:rPr>
                <w:rFonts w:ascii="仿宋_GB2312" w:hAnsi="仿宋_GB2312" w:cs="仿宋_GB2312" w:eastAsia="仿宋_GB2312"/>
                <w:sz w:val="20"/>
                <w:b/>
              </w:rPr>
              <w:t>资料管理</w:t>
            </w:r>
          </w:p>
          <w:p>
            <w:pPr>
              <w:pStyle w:val="null3"/>
              <w:ind w:firstLine="480"/>
              <w:jc w:val="left"/>
            </w:pPr>
            <w:r>
              <w:rPr>
                <w:rFonts w:ascii="仿宋_GB2312" w:hAnsi="仿宋_GB2312" w:cs="仿宋_GB2312" w:eastAsia="仿宋_GB2312"/>
                <w:sz w:val="20"/>
              </w:rPr>
              <w:t>按照分层分级原则，民宗委管理全市宗教团体、宗教活动场所、宗教教职人员文件资料；区县及开发区宗教工作部门管理本辖区宗教团体、宗教活动场所、宗教教职人员文件资料。能管理文件</w:t>
            </w:r>
            <w:r>
              <w:rPr>
                <w:rFonts w:ascii="仿宋_GB2312" w:hAnsi="仿宋_GB2312" w:cs="仿宋_GB2312" w:eastAsia="仿宋_GB2312"/>
                <w:sz w:val="20"/>
              </w:rPr>
              <w:t>、图片等类型的资料，需要在线预览、下载资料</w:t>
            </w:r>
            <w:r>
              <w:rPr>
                <w:rFonts w:ascii="仿宋_GB2312" w:hAnsi="仿宋_GB2312" w:cs="仿宋_GB2312" w:eastAsia="仿宋_GB2312"/>
                <w:sz w:val="20"/>
              </w:rPr>
              <w:t>。</w:t>
            </w:r>
          </w:p>
          <w:p>
            <w:pPr>
              <w:pStyle w:val="null3"/>
              <w:ind w:firstLine="482"/>
              <w:jc w:val="left"/>
            </w:pPr>
            <w:r>
              <w:rPr>
                <w:rFonts w:ascii="仿宋_GB2312" w:hAnsi="仿宋_GB2312" w:cs="仿宋_GB2312" w:eastAsia="仿宋_GB2312"/>
                <w:sz w:val="20"/>
                <w:b/>
              </w:rPr>
              <w:t>（</w:t>
            </w:r>
            <w:r>
              <w:rPr>
                <w:rFonts w:ascii="仿宋_GB2312" w:hAnsi="仿宋_GB2312" w:cs="仿宋_GB2312" w:eastAsia="仿宋_GB2312"/>
                <w:sz w:val="20"/>
                <w:b/>
              </w:rPr>
              <w:t>3</w:t>
            </w:r>
            <w:r>
              <w:rPr>
                <w:rFonts w:ascii="仿宋_GB2312" w:hAnsi="仿宋_GB2312" w:cs="仿宋_GB2312" w:eastAsia="仿宋_GB2312"/>
                <w:sz w:val="20"/>
                <w:b/>
              </w:rPr>
              <w:t>）</w:t>
            </w:r>
            <w:r>
              <w:rPr>
                <w:rFonts w:ascii="仿宋_GB2312" w:hAnsi="仿宋_GB2312" w:cs="仿宋_GB2312" w:eastAsia="仿宋_GB2312"/>
                <w:sz w:val="20"/>
                <w:b/>
              </w:rPr>
              <w:t>数据查询</w:t>
            </w:r>
          </w:p>
          <w:p>
            <w:pPr>
              <w:pStyle w:val="null3"/>
              <w:ind w:firstLine="480"/>
              <w:jc w:val="left"/>
            </w:pPr>
            <w:r>
              <w:rPr>
                <w:rFonts w:ascii="仿宋_GB2312" w:hAnsi="仿宋_GB2312" w:cs="仿宋_GB2312" w:eastAsia="仿宋_GB2312"/>
                <w:sz w:val="20"/>
              </w:rPr>
              <w:t>民宗委需要查询全市宗教团体、宗教活动场所、宗教教职人员信息，区县及开发区宗教工作部门需要查询本辖区宗教团体、宗教活动场所、宗教教职人员信息，查看相关文件资料，需要按照常用宗教信息组合查询、自定义查询。</w:t>
            </w:r>
          </w:p>
          <w:p>
            <w:pPr>
              <w:pStyle w:val="null3"/>
              <w:ind w:firstLine="482"/>
              <w:jc w:val="left"/>
            </w:pPr>
            <w:r>
              <w:rPr>
                <w:rFonts w:ascii="仿宋_GB2312" w:hAnsi="仿宋_GB2312" w:cs="仿宋_GB2312" w:eastAsia="仿宋_GB2312"/>
                <w:sz w:val="20"/>
                <w:b/>
              </w:rPr>
              <w:t>（</w:t>
            </w:r>
            <w:r>
              <w:rPr>
                <w:rFonts w:ascii="仿宋_GB2312" w:hAnsi="仿宋_GB2312" w:cs="仿宋_GB2312" w:eastAsia="仿宋_GB2312"/>
                <w:sz w:val="20"/>
                <w:b/>
              </w:rPr>
              <w:t>4</w:t>
            </w:r>
            <w:r>
              <w:rPr>
                <w:rFonts w:ascii="仿宋_GB2312" w:hAnsi="仿宋_GB2312" w:cs="仿宋_GB2312" w:eastAsia="仿宋_GB2312"/>
                <w:sz w:val="20"/>
                <w:b/>
              </w:rPr>
              <w:t>）</w:t>
            </w:r>
            <w:r>
              <w:rPr>
                <w:rFonts w:ascii="仿宋_GB2312" w:hAnsi="仿宋_GB2312" w:cs="仿宋_GB2312" w:eastAsia="仿宋_GB2312"/>
                <w:sz w:val="20"/>
                <w:b/>
              </w:rPr>
              <w:t>数据统计</w:t>
            </w:r>
          </w:p>
          <w:p>
            <w:pPr>
              <w:pStyle w:val="null3"/>
              <w:ind w:firstLine="480"/>
              <w:jc w:val="left"/>
            </w:pPr>
            <w:r>
              <w:rPr>
                <w:rFonts w:ascii="仿宋_GB2312" w:hAnsi="仿宋_GB2312" w:cs="仿宋_GB2312" w:eastAsia="仿宋_GB2312"/>
                <w:sz w:val="20"/>
              </w:rPr>
              <w:t>需要多角度统计宗教信息，统计结果以多种形式呈现。</w:t>
            </w:r>
          </w:p>
          <w:p>
            <w:pPr>
              <w:pStyle w:val="null3"/>
              <w:ind w:firstLine="482"/>
              <w:jc w:val="left"/>
            </w:pPr>
            <w:r>
              <w:rPr>
                <w:rFonts w:ascii="仿宋_GB2312" w:hAnsi="仿宋_GB2312" w:cs="仿宋_GB2312" w:eastAsia="仿宋_GB2312"/>
                <w:sz w:val="20"/>
                <w:b/>
              </w:rPr>
              <w:t>（</w:t>
            </w:r>
            <w:r>
              <w:rPr>
                <w:rFonts w:ascii="仿宋_GB2312" w:hAnsi="仿宋_GB2312" w:cs="仿宋_GB2312" w:eastAsia="仿宋_GB2312"/>
                <w:sz w:val="20"/>
                <w:b/>
              </w:rPr>
              <w:t>5</w:t>
            </w:r>
            <w:r>
              <w:rPr>
                <w:rFonts w:ascii="仿宋_GB2312" w:hAnsi="仿宋_GB2312" w:cs="仿宋_GB2312" w:eastAsia="仿宋_GB2312"/>
                <w:sz w:val="20"/>
                <w:b/>
              </w:rPr>
              <w:t>）</w:t>
            </w:r>
            <w:r>
              <w:rPr>
                <w:rFonts w:ascii="仿宋_GB2312" w:hAnsi="仿宋_GB2312" w:cs="仿宋_GB2312" w:eastAsia="仿宋_GB2312"/>
                <w:sz w:val="20"/>
                <w:b/>
              </w:rPr>
              <w:t>数据共享</w:t>
            </w:r>
          </w:p>
          <w:p>
            <w:pPr>
              <w:pStyle w:val="null3"/>
              <w:ind w:firstLine="480"/>
              <w:jc w:val="left"/>
            </w:pPr>
            <w:r>
              <w:rPr>
                <w:rFonts w:ascii="仿宋_GB2312" w:hAnsi="仿宋_GB2312" w:cs="仿宋_GB2312" w:eastAsia="仿宋_GB2312"/>
                <w:sz w:val="20"/>
              </w:rPr>
              <w:t>需要提供电子表格、数据接口等方式共享数据，需要自定义数据接口，受理接口访问申请，管理接口访问授权，提供接口访问日志查询。</w:t>
            </w:r>
          </w:p>
          <w:p>
            <w:pPr>
              <w:pStyle w:val="null3"/>
              <w:ind w:firstLine="482"/>
              <w:jc w:val="left"/>
            </w:pPr>
            <w:r>
              <w:rPr>
                <w:rFonts w:ascii="仿宋_GB2312" w:hAnsi="仿宋_GB2312" w:cs="仿宋_GB2312" w:eastAsia="仿宋_GB2312"/>
                <w:sz w:val="20"/>
                <w:b/>
              </w:rPr>
              <w:t>（</w:t>
            </w:r>
            <w:r>
              <w:rPr>
                <w:rFonts w:ascii="仿宋_GB2312" w:hAnsi="仿宋_GB2312" w:cs="仿宋_GB2312" w:eastAsia="仿宋_GB2312"/>
                <w:sz w:val="20"/>
                <w:b/>
              </w:rPr>
              <w:t>6</w:t>
            </w:r>
            <w:r>
              <w:rPr>
                <w:rFonts w:ascii="仿宋_GB2312" w:hAnsi="仿宋_GB2312" w:cs="仿宋_GB2312" w:eastAsia="仿宋_GB2312"/>
                <w:sz w:val="20"/>
                <w:b/>
              </w:rPr>
              <w:t>）</w:t>
            </w:r>
            <w:r>
              <w:rPr>
                <w:rFonts w:ascii="仿宋_GB2312" w:hAnsi="仿宋_GB2312" w:cs="仿宋_GB2312" w:eastAsia="仿宋_GB2312"/>
                <w:sz w:val="20"/>
                <w:b/>
              </w:rPr>
              <w:t>数据上报</w:t>
            </w:r>
          </w:p>
          <w:p>
            <w:pPr>
              <w:pStyle w:val="null3"/>
              <w:ind w:firstLine="480"/>
              <w:jc w:val="left"/>
            </w:pPr>
            <w:r>
              <w:rPr>
                <w:rFonts w:ascii="仿宋_GB2312" w:hAnsi="仿宋_GB2312" w:cs="仿宋_GB2312" w:eastAsia="仿宋_GB2312"/>
                <w:sz w:val="20"/>
              </w:rPr>
              <w:t>预留数据上报省民宗委接口，需要提供电子表格和被动访问数据接口，由省民宗委系统调用，抽取数据。系统能记录省民宗委访问日志并提供日志查询功能。</w:t>
            </w:r>
          </w:p>
          <w:p>
            <w:pPr>
              <w:pStyle w:val="null3"/>
              <w:ind w:firstLine="482"/>
              <w:jc w:val="left"/>
            </w:pPr>
            <w:r>
              <w:rPr>
                <w:rFonts w:ascii="仿宋_GB2312" w:hAnsi="仿宋_GB2312" w:cs="仿宋_GB2312" w:eastAsia="仿宋_GB2312"/>
                <w:sz w:val="20"/>
                <w:b/>
              </w:rPr>
              <w:t>（</w:t>
            </w:r>
            <w:r>
              <w:rPr>
                <w:rFonts w:ascii="仿宋_GB2312" w:hAnsi="仿宋_GB2312" w:cs="仿宋_GB2312" w:eastAsia="仿宋_GB2312"/>
                <w:sz w:val="20"/>
                <w:b/>
              </w:rPr>
              <w:t>7</w:t>
            </w:r>
            <w:r>
              <w:rPr>
                <w:rFonts w:ascii="仿宋_GB2312" w:hAnsi="仿宋_GB2312" w:cs="仿宋_GB2312" w:eastAsia="仿宋_GB2312"/>
                <w:sz w:val="20"/>
                <w:b/>
              </w:rPr>
              <w:t>）</w:t>
            </w:r>
            <w:r>
              <w:rPr>
                <w:rFonts w:ascii="仿宋_GB2312" w:hAnsi="仿宋_GB2312" w:cs="仿宋_GB2312" w:eastAsia="仿宋_GB2312"/>
                <w:sz w:val="20"/>
                <w:b/>
              </w:rPr>
              <w:t>宗教教职人员业务名单管理</w:t>
            </w:r>
          </w:p>
          <w:p>
            <w:pPr>
              <w:pStyle w:val="null3"/>
              <w:ind w:firstLine="480"/>
              <w:jc w:val="left"/>
            </w:pPr>
            <w:r>
              <w:rPr>
                <w:rFonts w:ascii="仿宋_GB2312" w:hAnsi="仿宋_GB2312" w:cs="仿宋_GB2312" w:eastAsia="仿宋_GB2312"/>
                <w:sz w:val="20"/>
              </w:rPr>
              <w:t>提供宗教教职人员业务名单管理功能，方便工作人员将关注人员临时放到一起查询、导出，支持共享名单和分享名单，共享名单全系统所有人员可以查看，分享名单只能分享给指定人员。共享名单和分享名单不受数据所辖权限限制。</w:t>
            </w:r>
          </w:p>
          <w:p>
            <w:pPr>
              <w:pStyle w:val="null3"/>
              <w:ind w:left="285"/>
              <w:jc w:val="left"/>
              <w:outlineLvl w:val="2"/>
            </w:pPr>
            <w:r>
              <w:rPr>
                <w:rFonts w:ascii="仿宋_GB2312" w:hAnsi="仿宋_GB2312" w:cs="仿宋_GB2312" w:eastAsia="仿宋_GB2312"/>
                <w:sz w:val="20"/>
                <w:b/>
                <w:color w:val="000000"/>
              </w:rPr>
              <w:t>1.5</w:t>
            </w:r>
            <w:r>
              <w:rPr>
                <w:rFonts w:ascii="仿宋_GB2312" w:hAnsi="仿宋_GB2312" w:cs="仿宋_GB2312" w:eastAsia="仿宋_GB2312"/>
                <w:sz w:val="20"/>
                <w:b/>
              </w:rPr>
              <w:t>用例图</w:t>
            </w:r>
          </w:p>
          <w:p>
            <w:pPr>
              <w:pStyle w:val="null3"/>
              <w:ind w:firstLine="480"/>
              <w:jc w:val="left"/>
            </w:pPr>
            <w:r>
              <w:rPr>
                <w:rFonts w:ascii="仿宋_GB2312" w:hAnsi="仿宋_GB2312" w:cs="仿宋_GB2312" w:eastAsia="仿宋_GB2312"/>
                <w:sz w:val="20"/>
              </w:rPr>
              <w:t>民宗委主要业务：录入或导入全市性宗教团体、市管宗教活动场所、宗教教职人员，管理宗教团体、宗教活动场所、宗教教职人员相关资料，查询宗教团体、宗教活动场所、宗教教职人员相关信息，统计宗教团体、宗教活动场所、宗教教职人员相关信息，校核区县、开发区相关工作部门上报的宗教团体、宗教活动场所、宗教教职人员信息，将数据上报省民宗委，定制化统计宗教团体、宗教活动场所、宗教教职人员相关信息。</w:t>
            </w:r>
          </w:p>
          <w:p>
            <w:pPr>
              <w:pStyle w:val="null3"/>
              <w:ind w:firstLine="480"/>
              <w:jc w:val="left"/>
            </w:pPr>
            <w:r>
              <w:rPr>
                <w:rFonts w:ascii="仿宋_GB2312" w:hAnsi="仿宋_GB2312" w:cs="仿宋_GB2312" w:eastAsia="仿宋_GB2312"/>
                <w:sz w:val="20"/>
              </w:rPr>
              <w:t>区县、开发区工作部门业务：录入或导入全市性宗教团体、市管宗教活动场所、宗教教职人员，管理宗教团体、宗教活动场所、宗教教职人员相关资料，查询宗教团体、宗教活动场所、宗教教职人员相关信息，统计宗教团体、宗教活动场所、宗教教职人员相关信息，校核并上报宗教团体、宗教活动场所、宗教教职人员信息。</w:t>
            </w:r>
          </w:p>
          <w:p>
            <w:pPr>
              <w:pStyle w:val="null3"/>
              <w:ind w:left="495"/>
              <w:jc w:val="left"/>
              <w:outlineLvl w:val="1"/>
            </w:pPr>
            <w:r>
              <w:rPr>
                <w:rFonts w:ascii="仿宋_GB2312" w:hAnsi="仿宋_GB2312" w:cs="仿宋_GB2312" w:eastAsia="仿宋_GB2312"/>
                <w:sz w:val="20"/>
                <w:b/>
              </w:rPr>
              <w:t>（二）</w:t>
            </w:r>
            <w:r>
              <w:rPr>
                <w:rFonts w:ascii="仿宋_GB2312" w:hAnsi="仿宋_GB2312" w:cs="仿宋_GB2312" w:eastAsia="仿宋_GB2312"/>
                <w:sz w:val="20"/>
                <w:b/>
              </w:rPr>
              <w:t>应用系统功能需求</w:t>
            </w:r>
          </w:p>
          <w:p>
            <w:pPr>
              <w:pStyle w:val="null3"/>
              <w:ind w:left="645"/>
              <w:jc w:val="left"/>
              <w:outlineLvl w:val="2"/>
            </w:pPr>
            <w:r>
              <w:rPr>
                <w:rFonts w:ascii="仿宋_GB2312" w:hAnsi="仿宋_GB2312" w:cs="仿宋_GB2312" w:eastAsia="仿宋_GB2312"/>
                <w:sz w:val="20"/>
                <w:b/>
                <w:color w:val="000000"/>
              </w:rPr>
              <w:t>2.1</w:t>
            </w:r>
            <w:r>
              <w:rPr>
                <w:rFonts w:ascii="仿宋_GB2312" w:hAnsi="仿宋_GB2312" w:cs="仿宋_GB2312" w:eastAsia="仿宋_GB2312"/>
                <w:sz w:val="20"/>
                <w:b/>
              </w:rPr>
              <w:t>区县、开发区功能需求</w:t>
            </w:r>
          </w:p>
          <w:p>
            <w:pPr>
              <w:pStyle w:val="null3"/>
              <w:spacing w:before="105" w:after="105"/>
              <w:jc w:val="left"/>
              <w:outlineLvl w:val="3"/>
            </w:pPr>
            <w:r>
              <w:rPr>
                <w:rFonts w:ascii="仿宋_GB2312" w:hAnsi="仿宋_GB2312" w:cs="仿宋_GB2312" w:eastAsia="仿宋_GB2312"/>
                <w:sz w:val="20"/>
                <w:b/>
              </w:rPr>
              <w:t>2.1.1</w:t>
            </w:r>
            <w:r>
              <w:rPr>
                <w:rFonts w:ascii="仿宋_GB2312" w:hAnsi="仿宋_GB2312" w:cs="仿宋_GB2312" w:eastAsia="仿宋_GB2312"/>
                <w:sz w:val="20"/>
                <w:b/>
              </w:rPr>
              <w:t>宗教信息录入</w:t>
            </w:r>
          </w:p>
          <w:p>
            <w:pPr>
              <w:pStyle w:val="null3"/>
              <w:ind w:firstLine="480"/>
              <w:jc w:val="left"/>
            </w:pPr>
            <w:r>
              <w:rPr>
                <w:rFonts w:ascii="仿宋_GB2312" w:hAnsi="仿宋_GB2312" w:cs="仿宋_GB2312" w:eastAsia="仿宋_GB2312"/>
                <w:sz w:val="20"/>
                <w:b/>
              </w:rPr>
              <w:t>2.1.1.1</w:t>
            </w:r>
            <w:r>
              <w:rPr>
                <w:rFonts w:ascii="仿宋_GB2312" w:hAnsi="仿宋_GB2312" w:cs="仿宋_GB2312" w:eastAsia="仿宋_GB2312"/>
                <w:sz w:val="20"/>
                <w:b/>
              </w:rPr>
              <w:t>宗教团体信息</w:t>
            </w:r>
          </w:p>
          <w:p>
            <w:pPr>
              <w:pStyle w:val="null3"/>
              <w:ind w:firstLine="480"/>
              <w:jc w:val="left"/>
            </w:pPr>
            <w:r>
              <w:rPr>
                <w:rFonts w:ascii="仿宋_GB2312" w:hAnsi="仿宋_GB2312" w:cs="仿宋_GB2312" w:eastAsia="仿宋_GB2312"/>
                <w:sz w:val="20"/>
              </w:rPr>
              <w:t>宗教团体信息包括：宗教团体名称、教别、团体简介、级别、所在区县、业务主管单位、具体地址、领导班子成员、工作班子成员、办公面积、工作人员数、备案时间、发证时间、登记机关、组织机构代码、负责人、联系电话、网址、主要职责、年度主要工作等信息。</w:t>
            </w:r>
          </w:p>
          <w:p>
            <w:pPr>
              <w:pStyle w:val="null3"/>
              <w:ind w:firstLine="480"/>
              <w:jc w:val="left"/>
            </w:pPr>
            <w:r>
              <w:rPr>
                <w:rFonts w:ascii="仿宋_GB2312" w:hAnsi="仿宋_GB2312" w:cs="仿宋_GB2312" w:eastAsia="仿宋_GB2312"/>
                <w:sz w:val="20"/>
              </w:rPr>
              <w:t>宗教团体信息按照教别管理，可以按照教别快速过滤宗教团体，区别显示已变更未上报和已上报宗教团体，管理宗教团体信息采集人、采集时间、校核人、校核时间。</w:t>
            </w:r>
          </w:p>
          <w:p>
            <w:pPr>
              <w:pStyle w:val="null3"/>
              <w:ind w:firstLine="480"/>
              <w:jc w:val="left"/>
            </w:pPr>
            <w:r>
              <w:rPr>
                <w:rFonts w:ascii="仿宋_GB2312" w:hAnsi="仿宋_GB2312" w:cs="仿宋_GB2312" w:eastAsia="仿宋_GB2312"/>
                <w:sz w:val="20"/>
              </w:rPr>
              <w:t>区县、开发区只能维护所辖区域内的宗教团体。</w:t>
            </w:r>
          </w:p>
          <w:p>
            <w:pPr>
              <w:pStyle w:val="null3"/>
              <w:ind w:firstLine="480"/>
              <w:jc w:val="left"/>
            </w:pPr>
            <w:r>
              <w:rPr>
                <w:rFonts w:ascii="仿宋_GB2312" w:hAnsi="仿宋_GB2312" w:cs="仿宋_GB2312" w:eastAsia="仿宋_GB2312"/>
                <w:sz w:val="20"/>
              </w:rPr>
              <w:t>支持宗教团体列表信息导出。</w:t>
            </w:r>
          </w:p>
          <w:p>
            <w:pPr>
              <w:pStyle w:val="null3"/>
              <w:ind w:firstLine="480"/>
              <w:jc w:val="left"/>
            </w:pPr>
            <w:r>
              <w:rPr>
                <w:rFonts w:ascii="仿宋_GB2312" w:hAnsi="仿宋_GB2312" w:cs="仿宋_GB2312" w:eastAsia="仿宋_GB2312"/>
                <w:sz w:val="20"/>
                <w:b/>
              </w:rPr>
              <w:t>2.1.1.2</w:t>
            </w:r>
            <w:r>
              <w:rPr>
                <w:rFonts w:ascii="仿宋_GB2312" w:hAnsi="仿宋_GB2312" w:cs="仿宋_GB2312" w:eastAsia="仿宋_GB2312"/>
                <w:sz w:val="20"/>
                <w:b/>
              </w:rPr>
              <w:t>宗教活动场所信息</w:t>
            </w:r>
          </w:p>
          <w:p>
            <w:pPr>
              <w:pStyle w:val="null3"/>
              <w:ind w:firstLine="480"/>
              <w:jc w:val="left"/>
            </w:pPr>
            <w:r>
              <w:rPr>
                <w:rFonts w:ascii="仿宋_GB2312" w:hAnsi="仿宋_GB2312" w:cs="仿宋_GB2312" w:eastAsia="仿宋_GB2312"/>
                <w:sz w:val="20"/>
              </w:rPr>
              <w:t>宗教活动场所信息包括：宗教活动场所名称、宗教活动场所简介、区县、具体地址、教别、场所负责人、场所面积、建筑面积、备案</w:t>
            </w:r>
            <w:r>
              <w:rPr>
                <w:rFonts w:ascii="仿宋_GB2312" w:hAnsi="仿宋_GB2312" w:cs="仿宋_GB2312" w:eastAsia="仿宋_GB2312"/>
                <w:sz w:val="20"/>
              </w:rPr>
              <w:t>机关、</w:t>
            </w:r>
            <w:r>
              <w:rPr>
                <w:rFonts w:ascii="仿宋_GB2312" w:hAnsi="仿宋_GB2312" w:cs="仿宋_GB2312" w:eastAsia="仿宋_GB2312"/>
                <w:sz w:val="20"/>
              </w:rPr>
              <w:t>备案时间、发证</w:t>
            </w:r>
            <w:r>
              <w:rPr>
                <w:rFonts w:ascii="仿宋_GB2312" w:hAnsi="仿宋_GB2312" w:cs="仿宋_GB2312" w:eastAsia="仿宋_GB2312"/>
                <w:sz w:val="20"/>
              </w:rPr>
              <w:t>机关、</w:t>
            </w:r>
            <w:r>
              <w:rPr>
                <w:rFonts w:ascii="仿宋_GB2312" w:hAnsi="仿宋_GB2312" w:cs="仿宋_GB2312" w:eastAsia="仿宋_GB2312"/>
                <w:sz w:val="20"/>
              </w:rPr>
              <w:t>发证时间</w:t>
            </w:r>
            <w:r>
              <w:rPr>
                <w:rFonts w:ascii="仿宋_GB2312" w:hAnsi="仿宋_GB2312" w:cs="仿宋_GB2312" w:eastAsia="仿宋_GB2312"/>
                <w:sz w:val="20"/>
              </w:rPr>
              <w:t>、统一社会信用代码</w:t>
            </w:r>
            <w:r>
              <w:rPr>
                <w:rFonts w:ascii="仿宋_GB2312" w:hAnsi="仿宋_GB2312" w:cs="仿宋_GB2312" w:eastAsia="仿宋_GB2312"/>
                <w:sz w:val="20"/>
              </w:rPr>
              <w:t>等。</w:t>
            </w:r>
          </w:p>
          <w:p>
            <w:pPr>
              <w:pStyle w:val="null3"/>
              <w:ind w:firstLine="480"/>
              <w:jc w:val="left"/>
            </w:pPr>
            <w:r>
              <w:rPr>
                <w:rFonts w:ascii="仿宋_GB2312" w:hAnsi="仿宋_GB2312" w:cs="仿宋_GB2312" w:eastAsia="仿宋_GB2312"/>
                <w:sz w:val="20"/>
              </w:rPr>
              <w:t>宗教活动场所信息按照教别管理，可以按照教别快速过滤宗教活动场所，区别显示已变更未上报和已上报宗教活动场所，管理宗教活动场所信息采集人、采集时间、校核人、校核时间。</w:t>
            </w:r>
          </w:p>
          <w:p>
            <w:pPr>
              <w:pStyle w:val="null3"/>
              <w:ind w:firstLine="480"/>
              <w:jc w:val="left"/>
            </w:pPr>
            <w:r>
              <w:rPr>
                <w:rFonts w:ascii="仿宋_GB2312" w:hAnsi="仿宋_GB2312" w:cs="仿宋_GB2312" w:eastAsia="仿宋_GB2312"/>
                <w:sz w:val="20"/>
              </w:rPr>
              <w:t>区县、开发区只能维护所辖区域内的宗教活动场所。</w:t>
            </w:r>
          </w:p>
          <w:p>
            <w:pPr>
              <w:pStyle w:val="null3"/>
              <w:ind w:firstLine="480"/>
              <w:jc w:val="left"/>
            </w:pPr>
            <w:r>
              <w:rPr>
                <w:rFonts w:ascii="仿宋_GB2312" w:hAnsi="仿宋_GB2312" w:cs="仿宋_GB2312" w:eastAsia="仿宋_GB2312"/>
                <w:sz w:val="20"/>
              </w:rPr>
              <w:t>支持宗教活动场所列表信息导出。</w:t>
            </w:r>
          </w:p>
          <w:p>
            <w:pPr>
              <w:pStyle w:val="null3"/>
              <w:ind w:firstLine="480"/>
              <w:jc w:val="left"/>
            </w:pPr>
            <w:r>
              <w:rPr>
                <w:rFonts w:ascii="仿宋_GB2312" w:hAnsi="仿宋_GB2312" w:cs="仿宋_GB2312" w:eastAsia="仿宋_GB2312"/>
                <w:sz w:val="20"/>
                <w:b/>
              </w:rPr>
              <w:t>2.1.1.3</w:t>
            </w:r>
            <w:r>
              <w:rPr>
                <w:rFonts w:ascii="仿宋_GB2312" w:hAnsi="仿宋_GB2312" w:cs="仿宋_GB2312" w:eastAsia="仿宋_GB2312"/>
                <w:sz w:val="20"/>
                <w:b/>
              </w:rPr>
              <w:t>宗教教职人员信息</w:t>
            </w:r>
          </w:p>
          <w:p>
            <w:pPr>
              <w:pStyle w:val="null3"/>
              <w:ind w:firstLine="480"/>
              <w:jc w:val="left"/>
            </w:pPr>
            <w:r>
              <w:rPr>
                <w:rFonts w:ascii="仿宋_GB2312" w:hAnsi="仿宋_GB2312" w:cs="仿宋_GB2312" w:eastAsia="仿宋_GB2312"/>
                <w:sz w:val="20"/>
              </w:rPr>
              <w:t>宗教教职人员列表，可以按照宗教团体、宗教活动场所快速过滤，可以按所在县区、宗教类别、教职身份等组合查询。可以勾选多个宗教团体、宗教活动场所、县区、宗教类别、教职身份进行查询。</w:t>
            </w:r>
          </w:p>
          <w:p>
            <w:pPr>
              <w:pStyle w:val="null3"/>
              <w:ind w:firstLine="480"/>
              <w:jc w:val="left"/>
            </w:pPr>
            <w:r>
              <w:rPr>
                <w:rFonts w:ascii="仿宋_GB2312" w:hAnsi="仿宋_GB2312" w:cs="仿宋_GB2312" w:eastAsia="仿宋_GB2312"/>
                <w:sz w:val="20"/>
              </w:rPr>
              <w:t>区别显示已变更未上报和已上报宗教教职人员，管理宗教教职人员信息采集人、采集时间、校核人、校核时间。</w:t>
            </w:r>
          </w:p>
          <w:p>
            <w:pPr>
              <w:pStyle w:val="null3"/>
              <w:ind w:firstLine="480"/>
              <w:jc w:val="left"/>
            </w:pPr>
            <w:r>
              <w:rPr>
                <w:rFonts w:ascii="仿宋_GB2312" w:hAnsi="仿宋_GB2312" w:cs="仿宋_GB2312" w:eastAsia="仿宋_GB2312"/>
                <w:sz w:val="20"/>
              </w:rPr>
              <w:t>区县、开发区只能维护所辖区域内的宗教教职人员。</w:t>
            </w:r>
          </w:p>
          <w:p>
            <w:pPr>
              <w:pStyle w:val="null3"/>
              <w:ind w:firstLine="480"/>
              <w:jc w:val="left"/>
            </w:pPr>
            <w:r>
              <w:rPr>
                <w:rFonts w:ascii="仿宋_GB2312" w:hAnsi="仿宋_GB2312" w:cs="仿宋_GB2312" w:eastAsia="仿宋_GB2312"/>
                <w:sz w:val="20"/>
              </w:rPr>
              <w:t>支持宗教教职人员列表信息导出。</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1）基本信息</w:t>
            </w:r>
          </w:p>
          <w:p>
            <w:pPr>
              <w:pStyle w:val="null3"/>
              <w:ind w:firstLine="480"/>
              <w:jc w:val="left"/>
            </w:pPr>
            <w:r>
              <w:rPr>
                <w:rFonts w:ascii="仿宋_GB2312" w:hAnsi="仿宋_GB2312" w:cs="仿宋_GB2312" w:eastAsia="仿宋_GB2312"/>
                <w:sz w:val="20"/>
              </w:rPr>
              <w:t>基本信息包括：教别、姓名、教名、个人照片、所属宫观、宫观地址、联系方式、政治面貌、年龄、国民教育学历、宗教学历、身份证号、出家入教时间、主要经历。</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2）宗教信息</w:t>
            </w:r>
          </w:p>
          <w:p>
            <w:pPr>
              <w:pStyle w:val="null3"/>
              <w:ind w:firstLine="480"/>
              <w:jc w:val="left"/>
            </w:pPr>
            <w:r>
              <w:rPr>
                <w:rFonts w:ascii="仿宋_GB2312" w:hAnsi="仿宋_GB2312" w:cs="仿宋_GB2312" w:eastAsia="仿宋_GB2312"/>
                <w:sz w:val="20"/>
              </w:rPr>
              <w:t>宗教信息包括：教名、教职身份、宗教称谓、认定单位、认定单位类别、认定时间、所属宫观、宫观地址、宫观联系方式等。</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3）主要经历</w:t>
            </w:r>
          </w:p>
          <w:p>
            <w:pPr>
              <w:pStyle w:val="null3"/>
              <w:ind w:firstLine="480"/>
              <w:jc w:val="left"/>
            </w:pPr>
            <w:r>
              <w:rPr>
                <w:rFonts w:ascii="仿宋_GB2312" w:hAnsi="仿宋_GB2312" w:cs="仿宋_GB2312" w:eastAsia="仿宋_GB2312"/>
                <w:sz w:val="20"/>
              </w:rPr>
              <w:t>主要经历包括：从什么时间到什么时间在什么地方做什么事情。</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4）教育经历</w:t>
            </w:r>
          </w:p>
          <w:p>
            <w:pPr>
              <w:pStyle w:val="null3"/>
              <w:ind w:firstLine="480"/>
              <w:jc w:val="left"/>
            </w:pPr>
            <w:r>
              <w:rPr>
                <w:rFonts w:ascii="仿宋_GB2312" w:hAnsi="仿宋_GB2312" w:cs="仿宋_GB2312" w:eastAsia="仿宋_GB2312"/>
                <w:sz w:val="20"/>
              </w:rPr>
              <w:t>教育经历包括：教育类型（国民教育、宗教教育等）、教育程度、毕业院校、专业方向、入学时间、毕业时间、肄业时间等。</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5）任职经历</w:t>
            </w:r>
          </w:p>
          <w:p>
            <w:pPr>
              <w:pStyle w:val="null3"/>
              <w:ind w:firstLine="480"/>
              <w:jc w:val="left"/>
            </w:pPr>
            <w:r>
              <w:rPr>
                <w:rFonts w:ascii="仿宋_GB2312" w:hAnsi="仿宋_GB2312" w:cs="仿宋_GB2312" w:eastAsia="仿宋_GB2312"/>
                <w:sz w:val="20"/>
              </w:rPr>
              <w:t>任职经历包括：任职机构类别、任职地区、任职机构、入职时间、离开时间、任职说明。</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6）奖惩情况</w:t>
            </w:r>
          </w:p>
          <w:p>
            <w:pPr>
              <w:pStyle w:val="null3"/>
              <w:ind w:firstLine="480"/>
              <w:jc w:val="left"/>
            </w:pPr>
            <w:r>
              <w:rPr>
                <w:rFonts w:ascii="仿宋_GB2312" w:hAnsi="仿宋_GB2312" w:cs="仿宋_GB2312" w:eastAsia="仿宋_GB2312"/>
                <w:sz w:val="20"/>
              </w:rPr>
              <w:t>奖惩情况包括：时间、地点、奖惩类型、受到何种奖励</w:t>
            </w:r>
            <w:r>
              <w:rPr>
                <w:rFonts w:ascii="仿宋_GB2312" w:hAnsi="仿宋_GB2312" w:cs="仿宋_GB2312" w:eastAsia="仿宋_GB2312"/>
                <w:sz w:val="20"/>
              </w:rPr>
              <w:t>/惩罚、奖惩说明。</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7）证件信息</w:t>
            </w:r>
          </w:p>
          <w:p>
            <w:pPr>
              <w:pStyle w:val="null3"/>
              <w:ind w:firstLine="480"/>
              <w:jc w:val="left"/>
            </w:pPr>
            <w:r>
              <w:rPr>
                <w:rFonts w:ascii="仿宋_GB2312" w:hAnsi="仿宋_GB2312" w:cs="仿宋_GB2312" w:eastAsia="仿宋_GB2312"/>
                <w:sz w:val="20"/>
              </w:rPr>
              <w:t>证件信息包括：证件编号、颁发机关、颁发时间、证件状态。</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8）备案信息</w:t>
            </w:r>
          </w:p>
          <w:p>
            <w:pPr>
              <w:pStyle w:val="null3"/>
              <w:ind w:firstLine="480"/>
              <w:jc w:val="left"/>
            </w:pPr>
            <w:r>
              <w:rPr>
                <w:rFonts w:ascii="仿宋_GB2312" w:hAnsi="仿宋_GB2312" w:cs="仿宋_GB2312" w:eastAsia="仿宋_GB2312"/>
                <w:sz w:val="20"/>
              </w:rPr>
              <w:t>备案信息包括：备案机关、备案时间、备案状态、备案说明。</w:t>
            </w:r>
          </w:p>
          <w:p>
            <w:pPr>
              <w:pStyle w:val="null3"/>
              <w:ind w:firstLine="480"/>
              <w:jc w:val="left"/>
            </w:pPr>
            <w:r>
              <w:rPr>
                <w:rFonts w:ascii="仿宋_GB2312" w:hAnsi="仿宋_GB2312" w:cs="仿宋_GB2312" w:eastAsia="仿宋_GB2312"/>
                <w:sz w:val="20"/>
              </w:rPr>
              <w:t>4．信息批量维护</w:t>
            </w:r>
          </w:p>
          <w:p>
            <w:pPr>
              <w:pStyle w:val="null3"/>
              <w:ind w:firstLine="480"/>
              <w:jc w:val="left"/>
            </w:pPr>
            <w:r>
              <w:rPr>
                <w:rFonts w:ascii="仿宋_GB2312" w:hAnsi="仿宋_GB2312" w:cs="仿宋_GB2312" w:eastAsia="仿宋_GB2312"/>
                <w:sz w:val="20"/>
              </w:rPr>
              <w:t>按照用户指定条件过滤宗教教职人员，指定需要批量更新的信息项，系统将过滤出的宗教教职人员指定信息项批量修改为指定值。</w:t>
            </w:r>
          </w:p>
          <w:p>
            <w:pPr>
              <w:pStyle w:val="null3"/>
              <w:spacing w:before="105" w:after="105"/>
              <w:jc w:val="left"/>
              <w:outlineLvl w:val="3"/>
            </w:pPr>
            <w:r>
              <w:rPr>
                <w:rFonts w:ascii="仿宋_GB2312" w:hAnsi="仿宋_GB2312" w:cs="仿宋_GB2312" w:eastAsia="仿宋_GB2312"/>
                <w:sz w:val="20"/>
                <w:b/>
              </w:rPr>
              <w:t>2.1.2</w:t>
            </w:r>
            <w:r>
              <w:rPr>
                <w:rFonts w:ascii="仿宋_GB2312" w:hAnsi="仿宋_GB2312" w:cs="仿宋_GB2312" w:eastAsia="仿宋_GB2312"/>
                <w:sz w:val="20"/>
                <w:b/>
              </w:rPr>
              <w:t>宗教信息导入</w:t>
            </w:r>
          </w:p>
          <w:p>
            <w:pPr>
              <w:pStyle w:val="null3"/>
              <w:ind w:firstLine="480"/>
              <w:jc w:val="left"/>
            </w:pPr>
            <w:r>
              <w:rPr>
                <w:rFonts w:ascii="仿宋_GB2312" w:hAnsi="仿宋_GB2312" w:cs="仿宋_GB2312" w:eastAsia="仿宋_GB2312"/>
                <w:sz w:val="20"/>
                <w:b/>
              </w:rPr>
              <w:t>2.1.2.1</w:t>
            </w:r>
            <w:r>
              <w:rPr>
                <w:rFonts w:ascii="仿宋_GB2312" w:hAnsi="仿宋_GB2312" w:cs="仿宋_GB2312" w:eastAsia="仿宋_GB2312"/>
                <w:sz w:val="20"/>
                <w:b/>
              </w:rPr>
              <w:t>宗教团体信息导入</w:t>
            </w:r>
          </w:p>
          <w:p>
            <w:pPr>
              <w:pStyle w:val="null3"/>
              <w:ind w:firstLine="480"/>
              <w:jc w:val="left"/>
            </w:pPr>
            <w:r>
              <w:rPr>
                <w:rFonts w:ascii="仿宋_GB2312" w:hAnsi="仿宋_GB2312" w:cs="仿宋_GB2312" w:eastAsia="仿宋_GB2312"/>
                <w:sz w:val="20"/>
              </w:rPr>
              <w:t>批量选择包含宗教团体信息的电子表格，系统自动校验电子表格格式，不符合民宗委下发宗教团体信息采集格式的电子表格，系统拒绝导入。</w:t>
            </w:r>
          </w:p>
          <w:p>
            <w:pPr>
              <w:pStyle w:val="null3"/>
              <w:ind w:firstLine="480"/>
              <w:jc w:val="left"/>
            </w:pPr>
            <w:r>
              <w:rPr>
                <w:rFonts w:ascii="仿宋_GB2312" w:hAnsi="仿宋_GB2312" w:cs="仿宋_GB2312" w:eastAsia="仿宋_GB2312"/>
                <w:sz w:val="20"/>
              </w:rPr>
              <w:t>系统以列表方式展示导入的宗教团体信息，工作人员校对后选择放弃导入或确定要导入系统，导入的宗教团体信息标识为待校验状态。</w:t>
            </w:r>
          </w:p>
          <w:p>
            <w:pPr>
              <w:pStyle w:val="null3"/>
              <w:ind w:firstLine="480"/>
              <w:jc w:val="left"/>
            </w:pPr>
            <w:r>
              <w:rPr>
                <w:rFonts w:ascii="仿宋_GB2312" w:hAnsi="仿宋_GB2312" w:cs="仿宋_GB2312" w:eastAsia="仿宋_GB2312"/>
                <w:sz w:val="20"/>
              </w:rPr>
              <w:t>系统根据组织机构代码和宗教团体名称校验，自动做新增和修改处理，如果组织机构代码或宗教团体名称只有一项相同，提醒工作人员手工处理，是修改还是放弃导入。</w:t>
            </w:r>
          </w:p>
          <w:p>
            <w:pPr>
              <w:pStyle w:val="null3"/>
              <w:ind w:firstLine="480"/>
              <w:jc w:val="left"/>
            </w:pPr>
            <w:r>
              <w:rPr>
                <w:rFonts w:ascii="仿宋_GB2312" w:hAnsi="仿宋_GB2312" w:cs="仿宋_GB2312" w:eastAsia="仿宋_GB2312"/>
                <w:sz w:val="20"/>
              </w:rPr>
              <w:t>系统按照年月日加顺序号自动生成导入批次记录备查。工作人员可以随时查询导入历史记录。</w:t>
            </w:r>
          </w:p>
          <w:p>
            <w:pPr>
              <w:pStyle w:val="null3"/>
              <w:ind w:firstLine="480"/>
              <w:jc w:val="left"/>
            </w:pPr>
            <w:r>
              <w:rPr>
                <w:rFonts w:ascii="仿宋_GB2312" w:hAnsi="仿宋_GB2312" w:cs="仿宋_GB2312" w:eastAsia="仿宋_GB2312"/>
                <w:sz w:val="20"/>
                <w:b/>
              </w:rPr>
              <w:t>2.1.2..2</w:t>
            </w:r>
            <w:r>
              <w:rPr>
                <w:rFonts w:ascii="仿宋_GB2312" w:hAnsi="仿宋_GB2312" w:cs="仿宋_GB2312" w:eastAsia="仿宋_GB2312"/>
                <w:sz w:val="20"/>
                <w:b/>
              </w:rPr>
              <w:t>宗教活动场所信息导入</w:t>
            </w:r>
          </w:p>
          <w:p>
            <w:pPr>
              <w:pStyle w:val="null3"/>
              <w:ind w:firstLine="480"/>
              <w:jc w:val="left"/>
            </w:pPr>
            <w:r>
              <w:rPr>
                <w:rFonts w:ascii="仿宋_GB2312" w:hAnsi="仿宋_GB2312" w:cs="仿宋_GB2312" w:eastAsia="仿宋_GB2312"/>
                <w:sz w:val="20"/>
              </w:rPr>
              <w:t>批量选择包含宗教活动场所信息的电子表格，系统自动校验电子表格格式，不符合民宗委下发宗教活动场所信息采集格式的电子表格，系统拒绝导入。</w:t>
            </w:r>
          </w:p>
          <w:p>
            <w:pPr>
              <w:pStyle w:val="null3"/>
              <w:ind w:firstLine="480"/>
              <w:jc w:val="left"/>
            </w:pPr>
            <w:r>
              <w:rPr>
                <w:rFonts w:ascii="仿宋_GB2312" w:hAnsi="仿宋_GB2312" w:cs="仿宋_GB2312" w:eastAsia="仿宋_GB2312"/>
                <w:sz w:val="20"/>
              </w:rPr>
              <w:t>系统以列表方式展示导入的宗教活动场所信息，工作人员校对后选择放弃导入或确定要导入系统，导入的宗教活动场所信息标识为待校验状态。</w:t>
            </w:r>
          </w:p>
          <w:p>
            <w:pPr>
              <w:pStyle w:val="null3"/>
              <w:ind w:firstLine="480"/>
              <w:jc w:val="left"/>
            </w:pPr>
            <w:r>
              <w:rPr>
                <w:rFonts w:ascii="仿宋_GB2312" w:hAnsi="仿宋_GB2312" w:cs="仿宋_GB2312" w:eastAsia="仿宋_GB2312"/>
                <w:sz w:val="20"/>
              </w:rPr>
              <w:t>系统根据组织机构代码和宗教活动场所名称校验，自动做新增和修改处理，如果组织机构代码或宗教活动场所名称只有一项相同，提醒工作人员手工处理，是修改还是放弃导入。</w:t>
            </w:r>
          </w:p>
          <w:p>
            <w:pPr>
              <w:pStyle w:val="null3"/>
              <w:ind w:firstLine="480"/>
              <w:jc w:val="left"/>
            </w:pPr>
            <w:r>
              <w:rPr>
                <w:rFonts w:ascii="仿宋_GB2312" w:hAnsi="仿宋_GB2312" w:cs="仿宋_GB2312" w:eastAsia="仿宋_GB2312"/>
                <w:sz w:val="20"/>
              </w:rPr>
              <w:t>系统按照年月日加顺序号自动生成导入批次记录备查。工作人员可以随时查询导入历史记录。</w:t>
            </w:r>
          </w:p>
          <w:p>
            <w:pPr>
              <w:pStyle w:val="null3"/>
              <w:ind w:firstLine="480"/>
              <w:jc w:val="left"/>
            </w:pPr>
            <w:r>
              <w:rPr>
                <w:rFonts w:ascii="仿宋_GB2312" w:hAnsi="仿宋_GB2312" w:cs="仿宋_GB2312" w:eastAsia="仿宋_GB2312"/>
                <w:sz w:val="20"/>
                <w:b/>
              </w:rPr>
              <w:t>2.1.2..3</w:t>
            </w:r>
            <w:r>
              <w:rPr>
                <w:rFonts w:ascii="仿宋_GB2312" w:hAnsi="仿宋_GB2312" w:cs="仿宋_GB2312" w:eastAsia="仿宋_GB2312"/>
                <w:sz w:val="20"/>
                <w:b/>
              </w:rPr>
              <w:t>宗教教职人员信息导入</w:t>
            </w:r>
          </w:p>
          <w:p>
            <w:pPr>
              <w:pStyle w:val="null3"/>
              <w:ind w:firstLine="480"/>
              <w:jc w:val="left"/>
            </w:pPr>
            <w:r>
              <w:rPr>
                <w:rFonts w:ascii="仿宋_GB2312" w:hAnsi="仿宋_GB2312" w:cs="仿宋_GB2312" w:eastAsia="仿宋_GB2312"/>
                <w:sz w:val="20"/>
              </w:rPr>
              <w:t>批量选择包含宗教教职人员信息的电子表格，系统自动校验电子表格格式，不符合民宗委下发宗教教职人员信息采集格式的电子表格，系统拒绝导入。</w:t>
            </w:r>
          </w:p>
          <w:p>
            <w:pPr>
              <w:pStyle w:val="null3"/>
              <w:ind w:firstLine="480"/>
              <w:jc w:val="left"/>
            </w:pPr>
            <w:r>
              <w:rPr>
                <w:rFonts w:ascii="仿宋_GB2312" w:hAnsi="仿宋_GB2312" w:cs="仿宋_GB2312" w:eastAsia="仿宋_GB2312"/>
                <w:sz w:val="20"/>
              </w:rPr>
              <w:t>系统以列表方式展示导入的宗教教职人员信息，工作人员校对后选择放弃导入或确定要导入系统，导入的宗教教职人员信息标识为待校验状态。</w:t>
            </w:r>
          </w:p>
          <w:p>
            <w:pPr>
              <w:pStyle w:val="null3"/>
              <w:ind w:firstLine="480"/>
              <w:jc w:val="left"/>
            </w:pPr>
            <w:r>
              <w:rPr>
                <w:rFonts w:ascii="仿宋_GB2312" w:hAnsi="仿宋_GB2312" w:cs="仿宋_GB2312" w:eastAsia="仿宋_GB2312"/>
                <w:sz w:val="20"/>
              </w:rPr>
              <w:t>系统根据身份证号和宗教教职人员姓名校验，自动做新增和修改处理，如果身份证号或姓名只有一项相同，提醒工作人员手工处理，是修改还是放弃导入。</w:t>
            </w:r>
          </w:p>
          <w:p>
            <w:pPr>
              <w:pStyle w:val="null3"/>
              <w:ind w:firstLine="480"/>
              <w:jc w:val="left"/>
            </w:pPr>
            <w:r>
              <w:rPr>
                <w:rFonts w:ascii="仿宋_GB2312" w:hAnsi="仿宋_GB2312" w:cs="仿宋_GB2312" w:eastAsia="仿宋_GB2312"/>
                <w:sz w:val="20"/>
              </w:rPr>
              <w:t>系统按照年月日加顺序号自动生成导入批次记录备查。工作人员可以随时查询导入历史记录。</w:t>
            </w:r>
          </w:p>
          <w:p>
            <w:pPr>
              <w:pStyle w:val="null3"/>
              <w:spacing w:before="105" w:after="105"/>
              <w:jc w:val="left"/>
              <w:outlineLvl w:val="3"/>
            </w:pPr>
            <w:r>
              <w:rPr>
                <w:rFonts w:ascii="仿宋_GB2312" w:hAnsi="仿宋_GB2312" w:cs="仿宋_GB2312" w:eastAsia="仿宋_GB2312"/>
                <w:sz w:val="20"/>
                <w:b/>
              </w:rPr>
              <w:t>2.1.3</w:t>
            </w:r>
            <w:r>
              <w:rPr>
                <w:rFonts w:ascii="仿宋_GB2312" w:hAnsi="仿宋_GB2312" w:cs="仿宋_GB2312" w:eastAsia="仿宋_GB2312"/>
                <w:sz w:val="20"/>
                <w:b/>
              </w:rPr>
              <w:t>宗教资料管理</w:t>
            </w:r>
          </w:p>
          <w:p>
            <w:pPr>
              <w:pStyle w:val="null3"/>
              <w:ind w:firstLine="480"/>
              <w:jc w:val="left"/>
            </w:pPr>
            <w:r>
              <w:rPr>
                <w:rFonts w:ascii="仿宋_GB2312" w:hAnsi="仿宋_GB2312" w:cs="仿宋_GB2312" w:eastAsia="仿宋_GB2312"/>
                <w:sz w:val="20"/>
                <w:b/>
              </w:rPr>
              <w:t>2.1.3.1</w:t>
            </w:r>
            <w:r>
              <w:rPr>
                <w:rFonts w:ascii="仿宋_GB2312" w:hAnsi="仿宋_GB2312" w:cs="仿宋_GB2312" w:eastAsia="仿宋_GB2312"/>
                <w:sz w:val="20"/>
                <w:b/>
              </w:rPr>
              <w:t>宗教团体资料管理</w:t>
            </w:r>
          </w:p>
          <w:p>
            <w:pPr>
              <w:pStyle w:val="null3"/>
              <w:ind w:firstLine="480"/>
              <w:jc w:val="left"/>
            </w:pPr>
            <w:r>
              <w:rPr>
                <w:rFonts w:ascii="仿宋_GB2312" w:hAnsi="仿宋_GB2312" w:cs="仿宋_GB2312" w:eastAsia="仿宋_GB2312"/>
                <w:sz w:val="20"/>
              </w:rPr>
              <w:t>支持宗教团体资料分类管理，支持图片和文件资料上传，支持资料在线浏览、下载、打印。</w:t>
            </w:r>
          </w:p>
          <w:p>
            <w:pPr>
              <w:pStyle w:val="null3"/>
              <w:ind w:firstLine="480"/>
              <w:jc w:val="left"/>
            </w:pPr>
            <w:r>
              <w:rPr>
                <w:rFonts w:ascii="仿宋_GB2312" w:hAnsi="仿宋_GB2312" w:cs="仿宋_GB2312" w:eastAsia="仿宋_GB2312"/>
                <w:sz w:val="20"/>
                <w:b/>
              </w:rPr>
              <w:t>2.1.3.2</w:t>
            </w:r>
            <w:r>
              <w:rPr>
                <w:rFonts w:ascii="仿宋_GB2312" w:hAnsi="仿宋_GB2312" w:cs="仿宋_GB2312" w:eastAsia="仿宋_GB2312"/>
                <w:sz w:val="20"/>
                <w:b/>
              </w:rPr>
              <w:t>宗教活动场所资料管理</w:t>
            </w:r>
          </w:p>
          <w:p>
            <w:pPr>
              <w:pStyle w:val="null3"/>
              <w:ind w:firstLine="480"/>
              <w:jc w:val="left"/>
            </w:pPr>
            <w:r>
              <w:rPr>
                <w:rFonts w:ascii="仿宋_GB2312" w:hAnsi="仿宋_GB2312" w:cs="仿宋_GB2312" w:eastAsia="仿宋_GB2312"/>
                <w:sz w:val="20"/>
              </w:rPr>
              <w:t>支持宗教活动场所资料分类管理，支持图片和文件资料上传，支持资料在线浏览、下载、打印。</w:t>
            </w:r>
          </w:p>
          <w:p>
            <w:pPr>
              <w:pStyle w:val="null3"/>
              <w:ind w:firstLine="480"/>
              <w:jc w:val="left"/>
            </w:pPr>
            <w:r>
              <w:rPr>
                <w:rFonts w:ascii="仿宋_GB2312" w:hAnsi="仿宋_GB2312" w:cs="仿宋_GB2312" w:eastAsia="仿宋_GB2312"/>
                <w:sz w:val="20"/>
                <w:b/>
              </w:rPr>
              <w:t>2.1.3.3</w:t>
            </w:r>
            <w:r>
              <w:rPr>
                <w:rFonts w:ascii="仿宋_GB2312" w:hAnsi="仿宋_GB2312" w:cs="仿宋_GB2312" w:eastAsia="仿宋_GB2312"/>
                <w:sz w:val="20"/>
                <w:b/>
              </w:rPr>
              <w:t>宗教教职人员资料管理</w:t>
            </w:r>
          </w:p>
          <w:p>
            <w:pPr>
              <w:pStyle w:val="null3"/>
              <w:ind w:firstLine="480"/>
              <w:jc w:val="left"/>
            </w:pPr>
            <w:r>
              <w:rPr>
                <w:rFonts w:ascii="仿宋_GB2312" w:hAnsi="仿宋_GB2312" w:cs="仿宋_GB2312" w:eastAsia="仿宋_GB2312"/>
                <w:sz w:val="20"/>
              </w:rPr>
              <w:t>支持宗教教职人员资料分类管理，支持图片和文件资料上传，支持资料在线浏览、下载、打印。</w:t>
            </w:r>
          </w:p>
          <w:p>
            <w:pPr>
              <w:pStyle w:val="null3"/>
              <w:spacing w:before="105" w:after="105"/>
              <w:jc w:val="left"/>
              <w:outlineLvl w:val="3"/>
            </w:pPr>
            <w:r>
              <w:rPr>
                <w:rFonts w:ascii="仿宋_GB2312" w:hAnsi="仿宋_GB2312" w:cs="仿宋_GB2312" w:eastAsia="仿宋_GB2312"/>
                <w:sz w:val="20"/>
                <w:b/>
              </w:rPr>
              <w:t>2.1.4</w:t>
            </w:r>
            <w:r>
              <w:rPr>
                <w:rFonts w:ascii="仿宋_GB2312" w:hAnsi="仿宋_GB2312" w:cs="仿宋_GB2312" w:eastAsia="仿宋_GB2312"/>
                <w:sz w:val="20"/>
                <w:b/>
              </w:rPr>
              <w:t>宗教信息校核上报</w:t>
            </w:r>
          </w:p>
          <w:p>
            <w:pPr>
              <w:pStyle w:val="null3"/>
              <w:ind w:firstLine="480"/>
              <w:jc w:val="left"/>
            </w:pPr>
            <w:r>
              <w:rPr>
                <w:rFonts w:ascii="仿宋_GB2312" w:hAnsi="仿宋_GB2312" w:cs="仿宋_GB2312" w:eastAsia="仿宋_GB2312"/>
                <w:sz w:val="20"/>
              </w:rPr>
              <w:t>显示未校核宗教团体、宗教活动场所、宗教教职人员列表，工作人员逐一校核后上报民宗委。</w:t>
            </w:r>
          </w:p>
          <w:p>
            <w:pPr>
              <w:pStyle w:val="null3"/>
              <w:spacing w:before="105" w:after="105"/>
              <w:jc w:val="left"/>
              <w:outlineLvl w:val="3"/>
            </w:pPr>
            <w:r>
              <w:rPr>
                <w:rFonts w:ascii="仿宋_GB2312" w:hAnsi="仿宋_GB2312" w:cs="仿宋_GB2312" w:eastAsia="仿宋_GB2312"/>
                <w:sz w:val="20"/>
                <w:b/>
              </w:rPr>
              <w:t>2.1.5</w:t>
            </w:r>
            <w:r>
              <w:rPr>
                <w:rFonts w:ascii="仿宋_GB2312" w:hAnsi="仿宋_GB2312" w:cs="仿宋_GB2312" w:eastAsia="仿宋_GB2312"/>
                <w:sz w:val="20"/>
                <w:b/>
              </w:rPr>
              <w:t>宗教信息查询</w:t>
            </w:r>
            <w:r>
              <w:rPr>
                <w:rFonts w:ascii="仿宋_GB2312" w:hAnsi="仿宋_GB2312" w:cs="仿宋_GB2312" w:eastAsia="仿宋_GB2312"/>
                <w:sz w:val="20"/>
                <w:b/>
              </w:rPr>
              <w:t xml:space="preserve">  </w:t>
            </w:r>
          </w:p>
          <w:p>
            <w:pPr>
              <w:pStyle w:val="null3"/>
              <w:ind w:firstLine="480"/>
              <w:jc w:val="left"/>
            </w:pPr>
            <w:r>
              <w:rPr>
                <w:rFonts w:ascii="仿宋_GB2312" w:hAnsi="仿宋_GB2312" w:cs="仿宋_GB2312" w:eastAsia="仿宋_GB2312"/>
                <w:sz w:val="20"/>
              </w:rPr>
              <w:t>1．宗教团体、宗教活动场所查询</w:t>
            </w:r>
          </w:p>
          <w:p>
            <w:pPr>
              <w:pStyle w:val="null3"/>
              <w:ind w:firstLine="480"/>
              <w:jc w:val="left"/>
            </w:pPr>
            <w:r>
              <w:rPr>
                <w:rFonts w:ascii="仿宋_GB2312" w:hAnsi="仿宋_GB2312" w:cs="仿宋_GB2312" w:eastAsia="仿宋_GB2312"/>
                <w:sz w:val="20"/>
              </w:rPr>
              <w:t>按照名称或宗教类别查询宗教团体、宗教活动场所，查询结果以层级按照行政区划、宗教类别展开。查询结果可以列表导出。</w:t>
            </w:r>
          </w:p>
          <w:p>
            <w:pPr>
              <w:pStyle w:val="null3"/>
              <w:ind w:firstLine="480"/>
              <w:jc w:val="left"/>
            </w:pPr>
            <w:r>
              <w:rPr>
                <w:rFonts w:ascii="仿宋_GB2312" w:hAnsi="仿宋_GB2312" w:cs="仿宋_GB2312" w:eastAsia="仿宋_GB2312"/>
                <w:sz w:val="20"/>
              </w:rPr>
              <w:t>2</w:t>
            </w:r>
            <w:r>
              <w:rPr>
                <w:rFonts w:ascii="仿宋_GB2312" w:hAnsi="仿宋_GB2312" w:cs="仿宋_GB2312" w:eastAsia="仿宋_GB2312"/>
                <w:sz w:val="20"/>
              </w:rPr>
              <w:t>．宗教教职人员查询</w:t>
            </w:r>
          </w:p>
          <w:p>
            <w:pPr>
              <w:pStyle w:val="null3"/>
              <w:ind w:firstLine="480"/>
              <w:jc w:val="left"/>
            </w:pPr>
            <w:r>
              <w:rPr>
                <w:rFonts w:ascii="仿宋_GB2312" w:hAnsi="仿宋_GB2312" w:cs="仿宋_GB2312" w:eastAsia="仿宋_GB2312"/>
                <w:sz w:val="20"/>
              </w:rPr>
              <w:t>按照宗教团体、宗教活动场所查看宗教人员，宗教团体、宗教活动场所按照市、区县、开发区按宗教类别以树状结构展开，宗教团体、宗教活动场所支持单选、多选、包含下级选择，可以查看全市宗教教职人员、可以按照区县、开发区查看宗教教职人员。</w:t>
            </w:r>
          </w:p>
          <w:p>
            <w:pPr>
              <w:pStyle w:val="null3"/>
              <w:ind w:firstLine="480"/>
              <w:jc w:val="left"/>
            </w:pPr>
            <w:r>
              <w:rPr>
                <w:rFonts w:ascii="仿宋_GB2312" w:hAnsi="仿宋_GB2312" w:cs="仿宋_GB2312" w:eastAsia="仿宋_GB2312"/>
                <w:sz w:val="20"/>
              </w:rPr>
              <w:t>可以按照宗教教职人员姓名快速查询，查询结果可以列表导出。</w:t>
            </w:r>
          </w:p>
          <w:p>
            <w:pPr>
              <w:pStyle w:val="null3"/>
              <w:ind w:firstLine="480"/>
              <w:jc w:val="left"/>
            </w:pPr>
            <w:r>
              <w:rPr>
                <w:rFonts w:ascii="仿宋_GB2312" w:hAnsi="仿宋_GB2312" w:cs="仿宋_GB2312" w:eastAsia="仿宋_GB2312"/>
                <w:sz w:val="20"/>
              </w:rPr>
              <w:t>3．组合查询</w:t>
            </w:r>
          </w:p>
          <w:p>
            <w:pPr>
              <w:pStyle w:val="null3"/>
              <w:ind w:firstLine="480"/>
              <w:jc w:val="left"/>
            </w:pPr>
            <w:r>
              <w:rPr>
                <w:rFonts w:ascii="仿宋_GB2312" w:hAnsi="仿宋_GB2312" w:cs="仿宋_GB2312" w:eastAsia="仿宋_GB2312"/>
                <w:sz w:val="20"/>
              </w:rPr>
              <w:t>可以按宗教团体、宗教活动场所，姓名、性别、年龄、年龄范围、年龄段、出生日期范围、入教时间范围、籍贯、所在县区、宗教类别、教职身份、学历、所属宫观等组合查询。可以勾选多个宗教团体、宗教活动场所、所在县区、宗教类别、教职身份、学历。</w:t>
            </w:r>
          </w:p>
          <w:p>
            <w:pPr>
              <w:pStyle w:val="null3"/>
              <w:ind w:firstLine="480"/>
              <w:jc w:val="left"/>
            </w:pPr>
            <w:r>
              <w:rPr>
                <w:rFonts w:ascii="仿宋_GB2312" w:hAnsi="仿宋_GB2312" w:cs="仿宋_GB2312" w:eastAsia="仿宋_GB2312"/>
                <w:sz w:val="20"/>
              </w:rPr>
              <w:t>4．自定义查询</w:t>
            </w:r>
          </w:p>
          <w:p>
            <w:pPr>
              <w:pStyle w:val="null3"/>
              <w:ind w:firstLine="480"/>
              <w:jc w:val="left"/>
            </w:pPr>
            <w:r>
              <w:rPr>
                <w:rFonts w:ascii="仿宋_GB2312" w:hAnsi="仿宋_GB2312" w:cs="仿宋_GB2312" w:eastAsia="仿宋_GB2312"/>
                <w:sz w:val="20"/>
              </w:rPr>
              <w:t>自行组合信息集、信息项进行逻辑条件设置并查询。支持查询方案的制定，管理员角色可定义</w:t>
            </w:r>
            <w:r>
              <w:rPr>
                <w:rFonts w:ascii="仿宋_GB2312" w:hAnsi="仿宋_GB2312" w:cs="仿宋_GB2312" w:eastAsia="仿宋_GB2312"/>
                <w:sz w:val="20"/>
              </w:rPr>
              <w:t>“共享查询方案”，普通用户可定义“定制查询方案”。提供查询方案存储和使用。</w:t>
            </w:r>
          </w:p>
          <w:p>
            <w:pPr>
              <w:pStyle w:val="null3"/>
              <w:ind w:firstLine="480"/>
              <w:jc w:val="left"/>
            </w:pPr>
            <w:r>
              <w:rPr>
                <w:rFonts w:ascii="仿宋_GB2312" w:hAnsi="仿宋_GB2312" w:cs="仿宋_GB2312" w:eastAsia="仿宋_GB2312"/>
                <w:sz w:val="20"/>
              </w:rPr>
              <w:t>5．文档资料查看</w:t>
            </w:r>
          </w:p>
          <w:p>
            <w:pPr>
              <w:pStyle w:val="null3"/>
              <w:ind w:firstLine="480"/>
              <w:jc w:val="left"/>
            </w:pPr>
            <w:r>
              <w:rPr>
                <w:rFonts w:ascii="仿宋_GB2312" w:hAnsi="仿宋_GB2312" w:cs="仿宋_GB2312" w:eastAsia="仿宋_GB2312"/>
                <w:sz w:val="20"/>
              </w:rPr>
              <w:t>宗教团体、宗教活动场所、宗教教职人员查询结果可以通过点击名称查看详细信息，并以分类方式展示收集的相关文档资料，通过选择分类查看文档资料列表，点击文档名称可以在线查看文件，以轮播方式批量查看图片。</w:t>
            </w:r>
          </w:p>
          <w:p>
            <w:pPr>
              <w:pStyle w:val="null3"/>
              <w:spacing w:before="105" w:after="105"/>
              <w:jc w:val="left"/>
              <w:outlineLvl w:val="3"/>
            </w:pPr>
            <w:r>
              <w:rPr>
                <w:rFonts w:ascii="仿宋_GB2312" w:hAnsi="仿宋_GB2312" w:cs="仿宋_GB2312" w:eastAsia="仿宋_GB2312"/>
                <w:sz w:val="20"/>
                <w:b/>
              </w:rPr>
              <w:t>2.1.6</w:t>
            </w:r>
            <w:r>
              <w:rPr>
                <w:rFonts w:ascii="仿宋_GB2312" w:hAnsi="仿宋_GB2312" w:cs="仿宋_GB2312" w:eastAsia="仿宋_GB2312"/>
                <w:sz w:val="20"/>
                <w:b/>
              </w:rPr>
              <w:t>宗教信息统计</w:t>
            </w:r>
          </w:p>
          <w:p>
            <w:pPr>
              <w:pStyle w:val="null3"/>
              <w:ind w:firstLine="480"/>
              <w:jc w:val="left"/>
            </w:pPr>
            <w:r>
              <w:rPr>
                <w:rFonts w:ascii="仿宋_GB2312" w:hAnsi="仿宋_GB2312" w:cs="仿宋_GB2312" w:eastAsia="仿宋_GB2312"/>
                <w:sz w:val="20"/>
                <w:b/>
              </w:rPr>
              <w:t>2.1.6</w:t>
            </w:r>
            <w:r>
              <w:rPr>
                <w:rFonts w:ascii="仿宋_GB2312" w:hAnsi="仿宋_GB2312" w:cs="仿宋_GB2312" w:eastAsia="仿宋_GB2312"/>
                <w:sz w:val="20"/>
                <w:b/>
              </w:rPr>
              <w:t>.1</w:t>
            </w:r>
            <w:r>
              <w:rPr>
                <w:rFonts w:ascii="仿宋_GB2312" w:hAnsi="仿宋_GB2312" w:cs="仿宋_GB2312" w:eastAsia="仿宋_GB2312"/>
                <w:sz w:val="20"/>
                <w:b/>
              </w:rPr>
              <w:t>基于地图展示</w:t>
            </w:r>
          </w:p>
          <w:p>
            <w:pPr>
              <w:pStyle w:val="null3"/>
              <w:ind w:firstLine="480"/>
              <w:jc w:val="left"/>
            </w:pPr>
            <w:r>
              <w:rPr>
                <w:rFonts w:ascii="仿宋_GB2312" w:hAnsi="仿宋_GB2312" w:cs="仿宋_GB2312" w:eastAsia="仿宋_GB2312"/>
                <w:sz w:val="20"/>
              </w:rPr>
              <w:t>在地图上展示本区县、开发区宗教团体和宗教活动场所，使用简称显示，显示宗教教职人员数量，提供宗教教职人员信息反查功能。</w:t>
            </w:r>
          </w:p>
          <w:p>
            <w:pPr>
              <w:pStyle w:val="null3"/>
              <w:ind w:firstLine="480"/>
              <w:jc w:val="left"/>
            </w:pPr>
            <w:r>
              <w:rPr>
                <w:rFonts w:ascii="仿宋_GB2312" w:hAnsi="仿宋_GB2312" w:cs="仿宋_GB2312" w:eastAsia="仿宋_GB2312"/>
                <w:sz w:val="20"/>
                <w:b/>
              </w:rPr>
              <w:t>2.1.6</w:t>
            </w:r>
            <w:r>
              <w:rPr>
                <w:rFonts w:ascii="仿宋_GB2312" w:hAnsi="仿宋_GB2312" w:cs="仿宋_GB2312" w:eastAsia="仿宋_GB2312"/>
                <w:sz w:val="20"/>
                <w:b/>
              </w:rPr>
              <w:t>.2</w:t>
            </w:r>
            <w:r>
              <w:rPr>
                <w:rFonts w:ascii="仿宋_GB2312" w:hAnsi="仿宋_GB2312" w:cs="仿宋_GB2312" w:eastAsia="仿宋_GB2312"/>
                <w:sz w:val="20"/>
                <w:b/>
              </w:rPr>
              <w:t>按宗教教别统计宗教团体、宗教活动场所数量</w:t>
            </w:r>
          </w:p>
          <w:p>
            <w:pPr>
              <w:pStyle w:val="null3"/>
              <w:ind w:firstLine="480"/>
              <w:jc w:val="left"/>
            </w:pPr>
            <w:r>
              <w:rPr>
                <w:rFonts w:ascii="仿宋_GB2312" w:hAnsi="仿宋_GB2312" w:cs="仿宋_GB2312" w:eastAsia="仿宋_GB2312"/>
                <w:sz w:val="20"/>
              </w:rPr>
              <w:t>根据宗教教别使用柱状图统计本区县、开发区宗教团体、宗教活动场所数量，提供反查功能。</w:t>
            </w:r>
          </w:p>
          <w:p>
            <w:pPr>
              <w:pStyle w:val="null3"/>
              <w:ind w:firstLine="480"/>
              <w:jc w:val="left"/>
            </w:pPr>
            <w:r>
              <w:rPr>
                <w:rFonts w:ascii="仿宋_GB2312" w:hAnsi="仿宋_GB2312" w:cs="仿宋_GB2312" w:eastAsia="仿宋_GB2312"/>
                <w:sz w:val="20"/>
                <w:b/>
              </w:rPr>
              <w:t>2.1.6</w:t>
            </w:r>
            <w:r>
              <w:rPr>
                <w:rFonts w:ascii="仿宋_GB2312" w:hAnsi="仿宋_GB2312" w:cs="仿宋_GB2312" w:eastAsia="仿宋_GB2312"/>
                <w:sz w:val="20"/>
                <w:b/>
              </w:rPr>
              <w:t>.3</w:t>
            </w:r>
            <w:r>
              <w:rPr>
                <w:rFonts w:ascii="仿宋_GB2312" w:hAnsi="仿宋_GB2312" w:cs="仿宋_GB2312" w:eastAsia="仿宋_GB2312"/>
                <w:sz w:val="20"/>
                <w:b/>
              </w:rPr>
              <w:t>按宗教教别统计宗教教职人员数量</w:t>
            </w:r>
          </w:p>
          <w:p>
            <w:pPr>
              <w:pStyle w:val="null3"/>
              <w:ind w:firstLine="480"/>
              <w:jc w:val="left"/>
            </w:pPr>
            <w:r>
              <w:rPr>
                <w:rFonts w:ascii="仿宋_GB2312" w:hAnsi="仿宋_GB2312" w:cs="仿宋_GB2312" w:eastAsia="仿宋_GB2312"/>
                <w:sz w:val="20"/>
              </w:rPr>
              <w:t>根据宗教教别使用饼图统计本区县、开发区宗教教职人员数量。</w:t>
            </w:r>
          </w:p>
          <w:p>
            <w:pPr>
              <w:pStyle w:val="null3"/>
              <w:ind w:firstLine="480"/>
              <w:jc w:val="left"/>
            </w:pPr>
            <w:r>
              <w:rPr>
                <w:rFonts w:ascii="仿宋_GB2312" w:hAnsi="仿宋_GB2312" w:cs="仿宋_GB2312" w:eastAsia="仿宋_GB2312"/>
                <w:sz w:val="20"/>
                <w:b/>
              </w:rPr>
              <w:t>2.1.6</w:t>
            </w:r>
            <w:r>
              <w:rPr>
                <w:rFonts w:ascii="仿宋_GB2312" w:hAnsi="仿宋_GB2312" w:cs="仿宋_GB2312" w:eastAsia="仿宋_GB2312"/>
                <w:sz w:val="20"/>
                <w:b/>
              </w:rPr>
              <w:t>.4</w:t>
            </w:r>
            <w:r>
              <w:rPr>
                <w:rFonts w:ascii="仿宋_GB2312" w:hAnsi="仿宋_GB2312" w:cs="仿宋_GB2312" w:eastAsia="仿宋_GB2312"/>
                <w:sz w:val="20"/>
                <w:b/>
              </w:rPr>
              <w:t>按宗教团体、宗教活动场所统计宗教教职人员数量</w:t>
            </w:r>
          </w:p>
          <w:p>
            <w:pPr>
              <w:pStyle w:val="null3"/>
              <w:ind w:firstLine="480"/>
              <w:jc w:val="left"/>
            </w:pPr>
            <w:r>
              <w:rPr>
                <w:rFonts w:ascii="仿宋_GB2312" w:hAnsi="仿宋_GB2312" w:cs="仿宋_GB2312" w:eastAsia="仿宋_GB2312"/>
                <w:sz w:val="20"/>
              </w:rPr>
              <w:t>使用横向柱状图统计本区县、开发区宗教团体、宗教活动场所宗教教职人员数量。</w:t>
            </w:r>
          </w:p>
          <w:p>
            <w:pPr>
              <w:pStyle w:val="null3"/>
              <w:ind w:firstLine="480"/>
              <w:jc w:val="left"/>
            </w:pPr>
            <w:r>
              <w:rPr>
                <w:rFonts w:ascii="仿宋_GB2312" w:hAnsi="仿宋_GB2312" w:cs="仿宋_GB2312" w:eastAsia="仿宋_GB2312"/>
                <w:sz w:val="20"/>
                <w:b/>
              </w:rPr>
              <w:t>2.1.6</w:t>
            </w:r>
            <w:r>
              <w:rPr>
                <w:rFonts w:ascii="仿宋_GB2312" w:hAnsi="仿宋_GB2312" w:cs="仿宋_GB2312" w:eastAsia="仿宋_GB2312"/>
                <w:sz w:val="20"/>
                <w:b/>
              </w:rPr>
              <w:t>.5</w:t>
            </w:r>
            <w:r>
              <w:rPr>
                <w:rFonts w:ascii="仿宋_GB2312" w:hAnsi="仿宋_GB2312" w:cs="仿宋_GB2312" w:eastAsia="仿宋_GB2312"/>
                <w:sz w:val="20"/>
                <w:b/>
              </w:rPr>
              <w:t>按年龄分布统计宗教教职人员数量</w:t>
            </w:r>
          </w:p>
          <w:p>
            <w:pPr>
              <w:pStyle w:val="null3"/>
              <w:ind w:firstLine="480"/>
              <w:jc w:val="left"/>
            </w:pPr>
            <w:r>
              <w:rPr>
                <w:rFonts w:ascii="仿宋_GB2312" w:hAnsi="仿宋_GB2312" w:cs="仿宋_GB2312" w:eastAsia="仿宋_GB2312"/>
                <w:sz w:val="20"/>
              </w:rPr>
              <w:t>按照青年（</w:t>
            </w: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0</w:t>
            </w:r>
            <w:r>
              <w:rPr>
                <w:rFonts w:ascii="仿宋_GB2312" w:hAnsi="仿宋_GB2312" w:cs="仿宋_GB2312" w:eastAsia="仿宋_GB2312"/>
                <w:sz w:val="20"/>
              </w:rPr>
              <w:t>岁）、中年（</w:t>
            </w:r>
            <w:r>
              <w:rPr>
                <w:rFonts w:ascii="仿宋_GB2312" w:hAnsi="仿宋_GB2312" w:cs="仿宋_GB2312" w:eastAsia="仿宋_GB2312"/>
                <w:sz w:val="20"/>
              </w:rPr>
              <w:t>4</w:t>
            </w:r>
            <w:r>
              <w:rPr>
                <w:rFonts w:ascii="仿宋_GB2312" w:hAnsi="仿宋_GB2312" w:cs="仿宋_GB2312" w:eastAsia="仿宋_GB2312"/>
                <w:sz w:val="20"/>
              </w:rPr>
              <w:t>1~60</w:t>
            </w:r>
            <w:r>
              <w:rPr>
                <w:rFonts w:ascii="仿宋_GB2312" w:hAnsi="仿宋_GB2312" w:cs="仿宋_GB2312" w:eastAsia="仿宋_GB2312"/>
                <w:sz w:val="20"/>
              </w:rPr>
              <w:t>岁）、老年（</w:t>
            </w:r>
            <w:r>
              <w:rPr>
                <w:rFonts w:ascii="仿宋_GB2312" w:hAnsi="仿宋_GB2312" w:cs="仿宋_GB2312" w:eastAsia="仿宋_GB2312"/>
                <w:sz w:val="20"/>
              </w:rPr>
              <w:t>&gt;</w:t>
            </w:r>
            <w:r>
              <w:rPr>
                <w:rFonts w:ascii="仿宋_GB2312" w:hAnsi="仿宋_GB2312" w:cs="仿宋_GB2312" w:eastAsia="仿宋_GB2312"/>
                <w:sz w:val="20"/>
              </w:rPr>
              <w:t>60</w:t>
            </w:r>
            <w:r>
              <w:rPr>
                <w:rFonts w:ascii="仿宋_GB2312" w:hAnsi="仿宋_GB2312" w:cs="仿宋_GB2312" w:eastAsia="仿宋_GB2312"/>
                <w:sz w:val="20"/>
              </w:rPr>
              <w:t>岁）统计</w:t>
            </w:r>
            <w:r>
              <w:rPr>
                <w:rFonts w:ascii="仿宋_GB2312" w:hAnsi="仿宋_GB2312" w:cs="仿宋_GB2312" w:eastAsia="仿宋_GB2312"/>
                <w:sz w:val="20"/>
              </w:rPr>
              <w:t>本区县、开发区宗教教职人员数量。</w:t>
            </w:r>
          </w:p>
          <w:p>
            <w:pPr>
              <w:pStyle w:val="null3"/>
              <w:ind w:firstLine="480"/>
              <w:jc w:val="left"/>
            </w:pPr>
            <w:r>
              <w:rPr>
                <w:rFonts w:ascii="仿宋_GB2312" w:hAnsi="仿宋_GB2312" w:cs="仿宋_GB2312" w:eastAsia="仿宋_GB2312"/>
                <w:sz w:val="20"/>
                <w:b/>
              </w:rPr>
              <w:t>2.1.6</w:t>
            </w:r>
            <w:r>
              <w:rPr>
                <w:rFonts w:ascii="仿宋_GB2312" w:hAnsi="仿宋_GB2312" w:cs="仿宋_GB2312" w:eastAsia="仿宋_GB2312"/>
                <w:sz w:val="20"/>
                <w:b/>
              </w:rPr>
              <w:t>.6</w:t>
            </w:r>
            <w:r>
              <w:rPr>
                <w:rFonts w:ascii="仿宋_GB2312" w:hAnsi="仿宋_GB2312" w:cs="仿宋_GB2312" w:eastAsia="仿宋_GB2312"/>
                <w:sz w:val="20"/>
                <w:b/>
              </w:rPr>
              <w:t>按教育经历统计宗教教职人员数量</w:t>
            </w:r>
          </w:p>
          <w:p>
            <w:pPr>
              <w:pStyle w:val="null3"/>
              <w:ind w:firstLine="480"/>
              <w:jc w:val="left"/>
            </w:pPr>
            <w:r>
              <w:rPr>
                <w:rFonts w:ascii="仿宋_GB2312" w:hAnsi="仿宋_GB2312" w:cs="仿宋_GB2312" w:eastAsia="仿宋_GB2312"/>
                <w:sz w:val="20"/>
              </w:rPr>
              <w:t>按照高中及以下、中专、大专、大学、研究生</w:t>
            </w:r>
            <w:r>
              <w:rPr>
                <w:rFonts w:ascii="仿宋_GB2312" w:hAnsi="仿宋_GB2312" w:cs="仿宋_GB2312" w:eastAsia="仿宋_GB2312"/>
                <w:sz w:val="20"/>
              </w:rPr>
              <w:t>统计本区县、开发区宗教教职人员数量。</w:t>
            </w:r>
          </w:p>
          <w:p>
            <w:pPr>
              <w:pStyle w:val="null3"/>
              <w:ind w:firstLine="480"/>
              <w:jc w:val="left"/>
            </w:pPr>
            <w:r>
              <w:rPr>
                <w:rFonts w:ascii="仿宋_GB2312" w:hAnsi="仿宋_GB2312" w:cs="仿宋_GB2312" w:eastAsia="仿宋_GB2312"/>
                <w:sz w:val="20"/>
                <w:b/>
              </w:rPr>
              <w:t>2.1.6</w:t>
            </w:r>
            <w:r>
              <w:rPr>
                <w:rFonts w:ascii="仿宋_GB2312" w:hAnsi="仿宋_GB2312" w:cs="仿宋_GB2312" w:eastAsia="仿宋_GB2312"/>
                <w:sz w:val="20"/>
                <w:b/>
              </w:rPr>
              <w:t>.7</w:t>
            </w:r>
            <w:r>
              <w:rPr>
                <w:rFonts w:ascii="仿宋_GB2312" w:hAnsi="仿宋_GB2312" w:cs="仿宋_GB2312" w:eastAsia="仿宋_GB2312"/>
                <w:sz w:val="20"/>
              </w:rPr>
              <w:t>按性别统计宗教教职人员数量</w:t>
            </w:r>
          </w:p>
          <w:p>
            <w:pPr>
              <w:pStyle w:val="null3"/>
              <w:ind w:firstLine="480"/>
              <w:jc w:val="left"/>
            </w:pPr>
            <w:r>
              <w:rPr>
                <w:rFonts w:ascii="仿宋_GB2312" w:hAnsi="仿宋_GB2312" w:cs="仿宋_GB2312" w:eastAsia="仿宋_GB2312"/>
                <w:sz w:val="20"/>
              </w:rPr>
              <w:t>按照性别</w:t>
            </w:r>
            <w:r>
              <w:rPr>
                <w:rFonts w:ascii="仿宋_GB2312" w:hAnsi="仿宋_GB2312" w:cs="仿宋_GB2312" w:eastAsia="仿宋_GB2312"/>
                <w:sz w:val="20"/>
              </w:rPr>
              <w:t>统计本区县、开发区宗教教职人员数量。</w:t>
            </w:r>
          </w:p>
          <w:p>
            <w:pPr>
              <w:pStyle w:val="null3"/>
              <w:ind w:left="645"/>
              <w:jc w:val="left"/>
              <w:outlineLvl w:val="2"/>
            </w:pPr>
            <w:r>
              <w:rPr>
                <w:rFonts w:ascii="仿宋_GB2312" w:hAnsi="仿宋_GB2312" w:cs="仿宋_GB2312" w:eastAsia="仿宋_GB2312"/>
                <w:sz w:val="20"/>
                <w:b/>
                <w:color w:val="000000"/>
              </w:rPr>
              <w:t>2.2</w:t>
            </w:r>
            <w:r>
              <w:rPr>
                <w:rFonts w:ascii="仿宋_GB2312" w:hAnsi="仿宋_GB2312" w:cs="仿宋_GB2312" w:eastAsia="仿宋_GB2312"/>
                <w:sz w:val="20"/>
                <w:b/>
              </w:rPr>
              <w:t>民宗委功能需求</w:t>
            </w:r>
          </w:p>
          <w:p>
            <w:pPr>
              <w:pStyle w:val="null3"/>
              <w:spacing w:before="105" w:after="105"/>
              <w:jc w:val="left"/>
              <w:outlineLvl w:val="3"/>
            </w:pPr>
            <w:r>
              <w:rPr>
                <w:rFonts w:ascii="仿宋_GB2312" w:hAnsi="仿宋_GB2312" w:cs="仿宋_GB2312" w:eastAsia="仿宋_GB2312"/>
                <w:sz w:val="20"/>
                <w:b/>
              </w:rPr>
              <w:t>2.2.1</w:t>
            </w:r>
            <w:r>
              <w:rPr>
                <w:rFonts w:ascii="仿宋_GB2312" w:hAnsi="仿宋_GB2312" w:cs="仿宋_GB2312" w:eastAsia="仿宋_GB2312"/>
                <w:sz w:val="20"/>
                <w:b/>
              </w:rPr>
              <w:t>宗教信息录入</w:t>
            </w:r>
          </w:p>
          <w:p>
            <w:pPr>
              <w:pStyle w:val="null3"/>
              <w:ind w:firstLine="480"/>
              <w:jc w:val="left"/>
            </w:pPr>
            <w:r>
              <w:rPr>
                <w:rFonts w:ascii="仿宋_GB2312" w:hAnsi="仿宋_GB2312" w:cs="仿宋_GB2312" w:eastAsia="仿宋_GB2312"/>
                <w:sz w:val="20"/>
              </w:rPr>
              <w:t>民宗委宗教信息录入方式与区县完全相同，各区县、开发区只能录入辖区内宗教团体、宗教活动场所、宗教教职人员，民宗委录入全市性宗教团体、市管宗教活动场所、宗教教职人员。</w:t>
            </w:r>
          </w:p>
          <w:p>
            <w:pPr>
              <w:pStyle w:val="null3"/>
              <w:spacing w:before="105" w:after="105"/>
              <w:jc w:val="left"/>
              <w:outlineLvl w:val="3"/>
            </w:pPr>
            <w:r>
              <w:rPr>
                <w:rFonts w:ascii="仿宋_GB2312" w:hAnsi="仿宋_GB2312" w:cs="仿宋_GB2312" w:eastAsia="仿宋_GB2312"/>
                <w:sz w:val="20"/>
                <w:b/>
              </w:rPr>
              <w:t>2.2.2</w:t>
            </w:r>
            <w:r>
              <w:rPr>
                <w:rFonts w:ascii="仿宋_GB2312" w:hAnsi="仿宋_GB2312" w:cs="仿宋_GB2312" w:eastAsia="仿宋_GB2312"/>
                <w:sz w:val="20"/>
                <w:b/>
              </w:rPr>
              <w:t>宗教信息导入</w:t>
            </w:r>
          </w:p>
          <w:p>
            <w:pPr>
              <w:pStyle w:val="null3"/>
              <w:ind w:firstLine="480"/>
              <w:jc w:val="left"/>
            </w:pPr>
            <w:r>
              <w:rPr>
                <w:rFonts w:ascii="仿宋_GB2312" w:hAnsi="仿宋_GB2312" w:cs="仿宋_GB2312" w:eastAsia="仿宋_GB2312"/>
                <w:sz w:val="20"/>
              </w:rPr>
              <w:t>民宗委宗教信息导入方式与区县完全相同，各区县、开发区只能导入辖区内宗教团体、宗教活动场所、宗教教职人员，民宗委导入全市性宗教团体、市管宗教活动场所、宗教教职人员。</w:t>
            </w:r>
          </w:p>
          <w:p>
            <w:pPr>
              <w:pStyle w:val="null3"/>
              <w:spacing w:before="105" w:after="105"/>
              <w:jc w:val="left"/>
              <w:outlineLvl w:val="3"/>
            </w:pPr>
            <w:r>
              <w:rPr>
                <w:rFonts w:ascii="仿宋_GB2312" w:hAnsi="仿宋_GB2312" w:cs="仿宋_GB2312" w:eastAsia="仿宋_GB2312"/>
                <w:sz w:val="20"/>
                <w:b/>
              </w:rPr>
              <w:t>2.2.3</w:t>
            </w:r>
            <w:r>
              <w:rPr>
                <w:rFonts w:ascii="仿宋_GB2312" w:hAnsi="仿宋_GB2312" w:cs="仿宋_GB2312" w:eastAsia="仿宋_GB2312"/>
                <w:sz w:val="20"/>
                <w:b/>
              </w:rPr>
              <w:t>宗教资料管理</w:t>
            </w:r>
          </w:p>
          <w:p>
            <w:pPr>
              <w:pStyle w:val="null3"/>
              <w:ind w:firstLine="480"/>
              <w:jc w:val="left"/>
            </w:pPr>
            <w:r>
              <w:rPr>
                <w:rFonts w:ascii="仿宋_GB2312" w:hAnsi="仿宋_GB2312" w:cs="仿宋_GB2312" w:eastAsia="仿宋_GB2312"/>
                <w:sz w:val="20"/>
              </w:rPr>
              <w:t>民宗委宗教资料管理方式与区县完全相同，各区县、开发区只能维护辖区内宗教团体、宗教活动场所、宗教教职人员资料，民宗委维护全市宗教团体、宗教活动场所、宗教教职人员资料。</w:t>
            </w:r>
          </w:p>
          <w:p>
            <w:pPr>
              <w:pStyle w:val="null3"/>
              <w:spacing w:before="105" w:after="105"/>
              <w:jc w:val="left"/>
              <w:outlineLvl w:val="3"/>
            </w:pPr>
            <w:r>
              <w:rPr>
                <w:rFonts w:ascii="仿宋_GB2312" w:hAnsi="仿宋_GB2312" w:cs="仿宋_GB2312" w:eastAsia="仿宋_GB2312"/>
                <w:sz w:val="20"/>
                <w:b/>
              </w:rPr>
              <w:t>2.2.4</w:t>
            </w:r>
            <w:r>
              <w:rPr>
                <w:rFonts w:ascii="仿宋_GB2312" w:hAnsi="仿宋_GB2312" w:cs="仿宋_GB2312" w:eastAsia="仿宋_GB2312"/>
                <w:sz w:val="20"/>
                <w:b/>
              </w:rPr>
              <w:t>宗教信息校核</w:t>
            </w:r>
          </w:p>
          <w:p>
            <w:pPr>
              <w:pStyle w:val="null3"/>
              <w:ind w:firstLine="480"/>
              <w:jc w:val="left"/>
            </w:pPr>
            <w:r>
              <w:rPr>
                <w:rFonts w:ascii="仿宋_GB2312" w:hAnsi="仿宋_GB2312" w:cs="仿宋_GB2312" w:eastAsia="仿宋_GB2312"/>
                <w:sz w:val="20"/>
              </w:rPr>
              <w:t>按照分层分级管理原则，区县、开发区宗教工作部门校核本辖区宗教团体、宗教活动场所、宗教教职人员信息，民宗委校核区县及开发区宗教工作部门、全市性宗教团体、市管宗教活动场所报送的信息。</w:t>
            </w:r>
          </w:p>
          <w:p>
            <w:pPr>
              <w:pStyle w:val="null3"/>
              <w:ind w:firstLine="480"/>
              <w:jc w:val="left"/>
            </w:pPr>
            <w:r>
              <w:rPr>
                <w:rFonts w:ascii="仿宋_GB2312" w:hAnsi="仿宋_GB2312" w:cs="仿宋_GB2312" w:eastAsia="仿宋_GB2312"/>
                <w:sz w:val="20"/>
              </w:rPr>
              <w:t>录入或导入的由民宗委做最终的数据校核。</w:t>
            </w:r>
          </w:p>
          <w:p>
            <w:pPr>
              <w:pStyle w:val="null3"/>
              <w:ind w:firstLine="480"/>
              <w:jc w:val="left"/>
            </w:pPr>
            <w:r>
              <w:rPr>
                <w:rFonts w:ascii="仿宋_GB2312" w:hAnsi="仿宋_GB2312" w:cs="仿宋_GB2312" w:eastAsia="仿宋_GB2312"/>
                <w:sz w:val="20"/>
              </w:rPr>
              <w:t>1．待校核信息查询</w:t>
            </w:r>
          </w:p>
          <w:p>
            <w:pPr>
              <w:pStyle w:val="null3"/>
              <w:ind w:firstLine="480"/>
              <w:jc w:val="left"/>
            </w:pPr>
            <w:r>
              <w:rPr>
                <w:rFonts w:ascii="仿宋_GB2312" w:hAnsi="仿宋_GB2312" w:cs="仿宋_GB2312" w:eastAsia="仿宋_GB2312"/>
                <w:sz w:val="20"/>
              </w:rPr>
              <w:t>提供待校核宗教团体、宗教活动场所、宗教教职人员信息查询，宗教教职人员按照区县、开发区、宗教类别、宗教团体、宗教活动场所分层展示。</w:t>
            </w:r>
          </w:p>
          <w:p>
            <w:pPr>
              <w:pStyle w:val="null3"/>
              <w:ind w:firstLine="480"/>
              <w:jc w:val="left"/>
            </w:pPr>
            <w:r>
              <w:rPr>
                <w:rFonts w:ascii="仿宋_GB2312" w:hAnsi="仿宋_GB2312" w:cs="仿宋_GB2312" w:eastAsia="仿宋_GB2312"/>
                <w:sz w:val="20"/>
              </w:rPr>
              <w:t>2．宗教团体信息校核</w:t>
            </w:r>
          </w:p>
          <w:p>
            <w:pPr>
              <w:pStyle w:val="null3"/>
              <w:ind w:firstLine="480"/>
              <w:jc w:val="left"/>
            </w:pPr>
            <w:r>
              <w:rPr>
                <w:rFonts w:ascii="仿宋_GB2312" w:hAnsi="仿宋_GB2312" w:cs="仿宋_GB2312" w:eastAsia="仿宋_GB2312"/>
                <w:sz w:val="20"/>
              </w:rPr>
              <w:t>列出所有待校核宗教团体，可以按照宗教类别过滤并区别显示，校核人员可以逐条校核，也可以批量校核，记录校核人及校核时间。</w:t>
            </w:r>
          </w:p>
          <w:p>
            <w:pPr>
              <w:pStyle w:val="null3"/>
              <w:ind w:firstLine="480"/>
              <w:jc w:val="left"/>
            </w:pPr>
            <w:r>
              <w:rPr>
                <w:rFonts w:ascii="仿宋_GB2312" w:hAnsi="仿宋_GB2312" w:cs="仿宋_GB2312" w:eastAsia="仿宋_GB2312"/>
                <w:sz w:val="20"/>
              </w:rPr>
              <w:t>3．宗教活动场所信息校核</w:t>
            </w:r>
          </w:p>
          <w:p>
            <w:pPr>
              <w:pStyle w:val="null3"/>
              <w:ind w:firstLine="480"/>
              <w:jc w:val="left"/>
            </w:pPr>
            <w:r>
              <w:rPr>
                <w:rFonts w:ascii="仿宋_GB2312" w:hAnsi="仿宋_GB2312" w:cs="仿宋_GB2312" w:eastAsia="仿宋_GB2312"/>
                <w:sz w:val="20"/>
              </w:rPr>
              <w:t>列出所有待校核宗教活动场所，可以按照宗教类别过滤并区别显示，校核人员可以逐条校核，也可以批量校核，记录校核人及校核时间。</w:t>
            </w:r>
          </w:p>
          <w:p>
            <w:pPr>
              <w:pStyle w:val="null3"/>
              <w:ind w:firstLine="480"/>
              <w:jc w:val="left"/>
            </w:pPr>
            <w:r>
              <w:rPr>
                <w:rFonts w:ascii="仿宋_GB2312" w:hAnsi="仿宋_GB2312" w:cs="仿宋_GB2312" w:eastAsia="仿宋_GB2312"/>
                <w:sz w:val="20"/>
              </w:rPr>
              <w:t>4．宗教教职人员信息校核</w:t>
            </w:r>
          </w:p>
          <w:p>
            <w:pPr>
              <w:pStyle w:val="null3"/>
              <w:ind w:firstLine="480"/>
              <w:jc w:val="left"/>
            </w:pPr>
            <w:r>
              <w:rPr>
                <w:rFonts w:ascii="仿宋_GB2312" w:hAnsi="仿宋_GB2312" w:cs="仿宋_GB2312" w:eastAsia="仿宋_GB2312"/>
                <w:sz w:val="20"/>
              </w:rPr>
              <w:t>宗教教职人员按照区县、开发区、宗教类别、宗教团体、宗教活动场所分层展示，校核人员可以逐条校核，也可以批量校核，记录校核人及校核时间。</w:t>
            </w:r>
          </w:p>
          <w:p>
            <w:pPr>
              <w:pStyle w:val="null3"/>
              <w:spacing w:before="105" w:after="105"/>
              <w:jc w:val="left"/>
              <w:outlineLvl w:val="3"/>
            </w:pPr>
            <w:r>
              <w:rPr>
                <w:rFonts w:ascii="仿宋_GB2312" w:hAnsi="仿宋_GB2312" w:cs="仿宋_GB2312" w:eastAsia="仿宋_GB2312"/>
                <w:sz w:val="20"/>
                <w:b/>
              </w:rPr>
              <w:t>2.2.5</w:t>
            </w:r>
            <w:r>
              <w:rPr>
                <w:rFonts w:ascii="仿宋_GB2312" w:hAnsi="仿宋_GB2312" w:cs="仿宋_GB2312" w:eastAsia="仿宋_GB2312"/>
                <w:sz w:val="20"/>
                <w:b/>
              </w:rPr>
              <w:t>宗教信息查询</w:t>
            </w:r>
          </w:p>
          <w:p>
            <w:pPr>
              <w:pStyle w:val="null3"/>
              <w:ind w:firstLine="480"/>
              <w:jc w:val="left"/>
            </w:pPr>
            <w:r>
              <w:rPr>
                <w:rFonts w:ascii="仿宋_GB2312" w:hAnsi="仿宋_GB2312" w:cs="仿宋_GB2312" w:eastAsia="仿宋_GB2312"/>
                <w:sz w:val="20"/>
              </w:rPr>
              <w:t>民宗委宗教信息查询功能与区县完全相同，各区县、开发区只能查询辖区内宗教团体、宗教活动场所、宗教教职人员信息，民宗委能查询全市所有宗教团体、宗教活动场所、宗教教职人员。</w:t>
            </w:r>
          </w:p>
          <w:p>
            <w:pPr>
              <w:pStyle w:val="null3"/>
              <w:spacing w:before="105" w:after="105"/>
              <w:jc w:val="left"/>
              <w:outlineLvl w:val="3"/>
            </w:pPr>
            <w:r>
              <w:rPr>
                <w:rFonts w:ascii="仿宋_GB2312" w:hAnsi="仿宋_GB2312" w:cs="仿宋_GB2312" w:eastAsia="仿宋_GB2312"/>
                <w:sz w:val="20"/>
                <w:b/>
              </w:rPr>
              <w:t>2.2.6</w:t>
            </w:r>
            <w:r>
              <w:rPr>
                <w:rFonts w:ascii="仿宋_GB2312" w:hAnsi="仿宋_GB2312" w:cs="仿宋_GB2312" w:eastAsia="仿宋_GB2312"/>
                <w:sz w:val="20"/>
                <w:b/>
              </w:rPr>
              <w:t>宗教信息统计</w:t>
            </w:r>
          </w:p>
          <w:p>
            <w:pPr>
              <w:pStyle w:val="null3"/>
              <w:ind w:firstLine="480"/>
              <w:jc w:val="left"/>
            </w:pPr>
            <w:r>
              <w:rPr>
                <w:rFonts w:ascii="仿宋_GB2312" w:hAnsi="仿宋_GB2312" w:cs="仿宋_GB2312" w:eastAsia="仿宋_GB2312"/>
                <w:sz w:val="20"/>
              </w:rPr>
              <w:t>民宗委宗教信息统计功能与区县完全相同，各区县、开发区只能统计辖区内宗教团体、宗教活动场所、宗教教职人员信息，民宗委能统计全市所有宗教团体、宗教活动场所、宗教教职人员。</w:t>
            </w:r>
          </w:p>
          <w:p>
            <w:pPr>
              <w:pStyle w:val="null3"/>
              <w:spacing w:before="105" w:after="105"/>
              <w:jc w:val="left"/>
              <w:outlineLvl w:val="3"/>
            </w:pPr>
            <w:r>
              <w:rPr>
                <w:rFonts w:ascii="仿宋_GB2312" w:hAnsi="仿宋_GB2312" w:cs="仿宋_GB2312" w:eastAsia="仿宋_GB2312"/>
                <w:sz w:val="20"/>
                <w:b/>
              </w:rPr>
              <w:t>2.2.7</w:t>
            </w:r>
            <w:r>
              <w:rPr>
                <w:rFonts w:ascii="仿宋_GB2312" w:hAnsi="仿宋_GB2312" w:cs="仿宋_GB2312" w:eastAsia="仿宋_GB2312"/>
                <w:sz w:val="20"/>
                <w:b/>
              </w:rPr>
              <w:t>宗教信息定制化统计</w:t>
            </w:r>
          </w:p>
          <w:p>
            <w:pPr>
              <w:pStyle w:val="null3"/>
              <w:ind w:firstLine="480"/>
              <w:jc w:val="left"/>
            </w:pPr>
            <w:r>
              <w:rPr>
                <w:rFonts w:ascii="仿宋_GB2312" w:hAnsi="仿宋_GB2312" w:cs="仿宋_GB2312" w:eastAsia="仿宋_GB2312"/>
                <w:sz w:val="20"/>
              </w:rPr>
              <w:t>1．定制化统计配置</w:t>
            </w:r>
          </w:p>
          <w:p>
            <w:pPr>
              <w:pStyle w:val="null3"/>
              <w:ind w:firstLine="480"/>
              <w:jc w:val="left"/>
            </w:pPr>
            <w:r>
              <w:rPr>
                <w:rFonts w:ascii="仿宋_GB2312" w:hAnsi="仿宋_GB2312" w:cs="仿宋_GB2312" w:eastAsia="仿宋_GB2312"/>
                <w:sz w:val="20"/>
              </w:rPr>
              <w:t>可以根据宗教团体、宗教活动场所、宗教教职人员相关信息集，指定</w:t>
            </w:r>
            <w:r>
              <w:rPr>
                <w:rFonts w:ascii="仿宋_GB2312" w:hAnsi="仿宋_GB2312" w:cs="仿宋_GB2312" w:eastAsia="仿宋_GB2312"/>
                <w:sz w:val="20"/>
              </w:rPr>
              <w:t>统计维度、统计指标，统计指标支持常用数据库统计函数及自定义函数。</w:t>
            </w:r>
          </w:p>
          <w:p>
            <w:pPr>
              <w:pStyle w:val="null3"/>
              <w:ind w:firstLine="480"/>
              <w:jc w:val="left"/>
            </w:pPr>
            <w:r>
              <w:rPr>
                <w:rFonts w:ascii="仿宋_GB2312" w:hAnsi="仿宋_GB2312" w:cs="仿宋_GB2312" w:eastAsia="仿宋_GB2312"/>
                <w:sz w:val="20"/>
              </w:rPr>
              <w:t>支持信息集之间关联，支持子查询条件指定，总体查询条件指定，支持逻辑与、逻辑或条件，支持数据库常用比较方式。</w:t>
            </w:r>
          </w:p>
          <w:p>
            <w:pPr>
              <w:pStyle w:val="null3"/>
              <w:ind w:firstLine="480"/>
              <w:jc w:val="left"/>
            </w:pPr>
            <w:r>
              <w:rPr>
                <w:rFonts w:ascii="仿宋_GB2312" w:hAnsi="仿宋_GB2312" w:cs="仿宋_GB2312" w:eastAsia="仿宋_GB2312"/>
                <w:sz w:val="20"/>
              </w:rPr>
              <w:t>定制化统计配置可以分类保存、修改、预览统计结果。</w:t>
            </w:r>
          </w:p>
          <w:p>
            <w:pPr>
              <w:pStyle w:val="null3"/>
              <w:ind w:firstLine="480"/>
              <w:jc w:val="left"/>
            </w:pPr>
            <w:r>
              <w:rPr>
                <w:rFonts w:ascii="仿宋_GB2312" w:hAnsi="仿宋_GB2312" w:cs="仿宋_GB2312" w:eastAsia="仿宋_GB2312"/>
                <w:sz w:val="20"/>
              </w:rPr>
              <w:t>2．定制化统计方案管理</w:t>
            </w:r>
          </w:p>
          <w:p>
            <w:pPr>
              <w:pStyle w:val="null3"/>
              <w:ind w:firstLine="480"/>
              <w:jc w:val="left"/>
            </w:pPr>
            <w:r>
              <w:rPr>
                <w:rFonts w:ascii="仿宋_GB2312" w:hAnsi="仿宋_GB2312" w:cs="仿宋_GB2312" w:eastAsia="仿宋_GB2312"/>
                <w:sz w:val="20"/>
              </w:rPr>
              <w:t>定制化统计按照分类管理，可以共享给指定单位和人员，可以执行统计方案，统计方案查询结果可以以图表方式展示，导出。</w:t>
            </w:r>
          </w:p>
          <w:p>
            <w:pPr>
              <w:pStyle w:val="null3"/>
              <w:ind w:firstLine="480"/>
              <w:jc w:val="left"/>
            </w:pPr>
            <w:r>
              <w:rPr>
                <w:rFonts w:ascii="仿宋_GB2312" w:hAnsi="仿宋_GB2312" w:cs="仿宋_GB2312" w:eastAsia="仿宋_GB2312"/>
                <w:sz w:val="20"/>
              </w:rPr>
              <w:t>3．预设定制化统计</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1）宗教团体、宗教活动场所分析;</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2）宗教人员国民教育情况分析;</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3）宗教人员宗教教育情况分析;</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4）宗教人员年龄分布分析;</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5）宗教人员民族分布情况分析;</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6）宗教人员政治面貌分析;</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7）宗教人员性别分析</w:t>
            </w:r>
          </w:p>
          <w:p>
            <w:pPr>
              <w:pStyle w:val="null3"/>
              <w:ind w:left="645"/>
              <w:jc w:val="left"/>
              <w:outlineLvl w:val="2"/>
            </w:pPr>
            <w:r>
              <w:rPr>
                <w:rFonts w:ascii="仿宋_GB2312" w:hAnsi="仿宋_GB2312" w:cs="仿宋_GB2312" w:eastAsia="仿宋_GB2312"/>
                <w:sz w:val="20"/>
                <w:b/>
                <w:color w:val="000000"/>
              </w:rPr>
              <w:t>2.3</w:t>
            </w:r>
            <w:r>
              <w:rPr>
                <w:rFonts w:ascii="仿宋_GB2312" w:hAnsi="仿宋_GB2312" w:cs="仿宋_GB2312" w:eastAsia="仿宋_GB2312"/>
                <w:sz w:val="20"/>
                <w:b/>
              </w:rPr>
              <w:t>数据共享</w:t>
            </w:r>
          </w:p>
          <w:p>
            <w:pPr>
              <w:pStyle w:val="null3"/>
              <w:ind w:firstLine="480"/>
              <w:jc w:val="left"/>
            </w:pPr>
            <w:r>
              <w:rPr>
                <w:rFonts w:ascii="仿宋_GB2312" w:hAnsi="仿宋_GB2312" w:cs="仿宋_GB2312" w:eastAsia="仿宋_GB2312"/>
                <w:sz w:val="20"/>
              </w:rPr>
              <w:t>宗教信息数据应通过数据接口向西安市数据共享平台共享，并预留向省民宗委质保数据接口。</w:t>
            </w:r>
          </w:p>
          <w:p>
            <w:pPr>
              <w:pStyle w:val="null3"/>
              <w:ind w:firstLine="480"/>
              <w:jc w:val="left"/>
            </w:pPr>
            <w:r>
              <w:rPr>
                <w:rFonts w:ascii="仿宋_GB2312" w:hAnsi="仿宋_GB2312" w:cs="仿宋_GB2312" w:eastAsia="仿宋_GB2312"/>
                <w:sz w:val="20"/>
              </w:rPr>
              <w:t>1．数据共享接口管理</w:t>
            </w:r>
          </w:p>
          <w:p>
            <w:pPr>
              <w:pStyle w:val="null3"/>
              <w:ind w:firstLine="480"/>
              <w:jc w:val="left"/>
            </w:pPr>
            <w:r>
              <w:rPr>
                <w:rFonts w:ascii="仿宋_GB2312" w:hAnsi="仿宋_GB2312" w:cs="仿宋_GB2312" w:eastAsia="仿宋_GB2312"/>
                <w:sz w:val="20"/>
              </w:rPr>
              <w:t>建立数据共享接口分类管理功能，提供数据共享接口定制页面，由工作人员根据业务需要，指定宗教信息集，接口查询条件，返回信息项等内容。</w:t>
            </w:r>
          </w:p>
          <w:p>
            <w:pPr>
              <w:pStyle w:val="null3"/>
              <w:ind w:firstLine="480"/>
              <w:jc w:val="left"/>
            </w:pPr>
            <w:r>
              <w:rPr>
                <w:rFonts w:ascii="仿宋_GB2312" w:hAnsi="仿宋_GB2312" w:cs="仿宋_GB2312" w:eastAsia="仿宋_GB2312"/>
                <w:sz w:val="20"/>
              </w:rPr>
              <w:t>数据接口统一采用</w:t>
            </w:r>
            <w:r>
              <w:rPr>
                <w:rFonts w:ascii="仿宋_GB2312" w:hAnsi="仿宋_GB2312" w:cs="仿宋_GB2312" w:eastAsia="仿宋_GB2312"/>
                <w:sz w:val="20"/>
              </w:rPr>
              <w:t>J</w:t>
            </w:r>
            <w:r>
              <w:rPr>
                <w:rFonts w:ascii="仿宋_GB2312" w:hAnsi="仿宋_GB2312" w:cs="仿宋_GB2312" w:eastAsia="仿宋_GB2312"/>
                <w:sz w:val="20"/>
              </w:rPr>
              <w:t>SON</w:t>
            </w:r>
            <w:r>
              <w:rPr>
                <w:rFonts w:ascii="仿宋_GB2312" w:hAnsi="仿宋_GB2312" w:cs="仿宋_GB2312" w:eastAsia="仿宋_GB2312"/>
                <w:sz w:val="20"/>
              </w:rPr>
              <w:t>或</w:t>
            </w:r>
            <w:r>
              <w:rPr>
                <w:rFonts w:ascii="仿宋_GB2312" w:hAnsi="仿宋_GB2312" w:cs="仿宋_GB2312" w:eastAsia="仿宋_GB2312"/>
                <w:sz w:val="20"/>
              </w:rPr>
              <w:t>XML之类通用格式返回，接口提供J</w:t>
            </w:r>
            <w:r>
              <w:rPr>
                <w:rFonts w:ascii="仿宋_GB2312" w:hAnsi="仿宋_GB2312" w:cs="仿宋_GB2312" w:eastAsia="仿宋_GB2312"/>
                <w:sz w:val="20"/>
              </w:rPr>
              <w:t>SON</w:t>
            </w:r>
            <w:r>
              <w:rPr>
                <w:rFonts w:ascii="仿宋_GB2312" w:hAnsi="仿宋_GB2312" w:cs="仿宋_GB2312" w:eastAsia="仿宋_GB2312"/>
                <w:sz w:val="20"/>
              </w:rPr>
              <w:t>或</w:t>
            </w:r>
            <w:r>
              <w:rPr>
                <w:rFonts w:ascii="仿宋_GB2312" w:hAnsi="仿宋_GB2312" w:cs="仿宋_GB2312" w:eastAsia="仿宋_GB2312"/>
                <w:sz w:val="20"/>
              </w:rPr>
              <w:t>XML格式说明，J</w:t>
            </w:r>
            <w:r>
              <w:rPr>
                <w:rFonts w:ascii="仿宋_GB2312" w:hAnsi="仿宋_GB2312" w:cs="仿宋_GB2312" w:eastAsia="仿宋_GB2312"/>
                <w:sz w:val="20"/>
              </w:rPr>
              <w:t>SON</w:t>
            </w:r>
            <w:r>
              <w:rPr>
                <w:rFonts w:ascii="仿宋_GB2312" w:hAnsi="仿宋_GB2312" w:cs="仿宋_GB2312" w:eastAsia="仿宋_GB2312"/>
                <w:sz w:val="20"/>
              </w:rPr>
              <w:t>或</w:t>
            </w:r>
            <w:r>
              <w:rPr>
                <w:rFonts w:ascii="仿宋_GB2312" w:hAnsi="仿宋_GB2312" w:cs="仿宋_GB2312" w:eastAsia="仿宋_GB2312"/>
                <w:sz w:val="20"/>
              </w:rPr>
              <w:t>XML格式说明由系统自动生成。</w:t>
            </w:r>
          </w:p>
          <w:p>
            <w:pPr>
              <w:pStyle w:val="null3"/>
              <w:ind w:firstLine="480"/>
              <w:jc w:val="left"/>
            </w:pPr>
            <w:r>
              <w:rPr>
                <w:rFonts w:ascii="仿宋_GB2312" w:hAnsi="仿宋_GB2312" w:cs="仿宋_GB2312" w:eastAsia="仿宋_GB2312"/>
                <w:sz w:val="20"/>
              </w:rPr>
              <w:t>2．数据共享接口鉴权</w:t>
            </w:r>
          </w:p>
          <w:p>
            <w:pPr>
              <w:pStyle w:val="null3"/>
              <w:ind w:firstLine="480"/>
              <w:jc w:val="left"/>
            </w:pPr>
            <w:r>
              <w:rPr>
                <w:rFonts w:ascii="仿宋_GB2312" w:hAnsi="仿宋_GB2312" w:cs="仿宋_GB2312" w:eastAsia="仿宋_GB2312"/>
                <w:sz w:val="20"/>
              </w:rPr>
              <w:t>数据共享接口不能直接访问，必须由使用单位提出申请，由民宗委授权后才能访问，民宗委为其分配访问用户、口令，能访问的接口。</w:t>
            </w:r>
          </w:p>
          <w:p>
            <w:pPr>
              <w:pStyle w:val="null3"/>
              <w:ind w:firstLine="480"/>
              <w:jc w:val="left"/>
            </w:pPr>
            <w:r>
              <w:rPr>
                <w:rFonts w:ascii="仿宋_GB2312" w:hAnsi="仿宋_GB2312" w:cs="仿宋_GB2312" w:eastAsia="仿宋_GB2312"/>
                <w:sz w:val="20"/>
              </w:rPr>
              <w:t>使用单位必须使用民宗委提供的用户名、口令访问接口，接口通过用户名和口令进行验证。</w:t>
            </w:r>
          </w:p>
          <w:p>
            <w:pPr>
              <w:pStyle w:val="null3"/>
              <w:ind w:firstLine="480"/>
              <w:jc w:val="left"/>
            </w:pPr>
            <w:r>
              <w:rPr>
                <w:rFonts w:ascii="仿宋_GB2312" w:hAnsi="仿宋_GB2312" w:cs="仿宋_GB2312" w:eastAsia="仿宋_GB2312"/>
                <w:sz w:val="20"/>
              </w:rPr>
              <w:t>3．数据共享接口日志查询</w:t>
            </w:r>
          </w:p>
          <w:p>
            <w:pPr>
              <w:pStyle w:val="null3"/>
              <w:ind w:firstLine="480"/>
              <w:jc w:val="left"/>
            </w:pPr>
            <w:r>
              <w:rPr>
                <w:rFonts w:ascii="仿宋_GB2312" w:hAnsi="仿宋_GB2312" w:cs="仿宋_GB2312" w:eastAsia="仿宋_GB2312"/>
                <w:sz w:val="20"/>
              </w:rPr>
              <w:t>查询各接口访问日志，可以按照使用单位、访问时间范围、接口名称等进行查询，可以统计各接口访问次数，返回数据量。</w:t>
            </w:r>
          </w:p>
          <w:p>
            <w:pPr>
              <w:pStyle w:val="null3"/>
              <w:ind w:left="645"/>
              <w:jc w:val="left"/>
              <w:outlineLvl w:val="2"/>
            </w:pPr>
            <w:r>
              <w:rPr>
                <w:rFonts w:ascii="仿宋_GB2312" w:hAnsi="仿宋_GB2312" w:cs="仿宋_GB2312" w:eastAsia="仿宋_GB2312"/>
                <w:sz w:val="20"/>
                <w:b/>
                <w:color w:val="000000"/>
              </w:rPr>
              <w:t>2.4</w:t>
            </w:r>
            <w:r>
              <w:rPr>
                <w:rFonts w:ascii="仿宋_GB2312" w:hAnsi="仿宋_GB2312" w:cs="仿宋_GB2312" w:eastAsia="仿宋_GB2312"/>
                <w:sz w:val="20"/>
                <w:b/>
              </w:rPr>
              <w:t>数据上报省民宗委</w:t>
            </w:r>
          </w:p>
          <w:p>
            <w:pPr>
              <w:pStyle w:val="null3"/>
              <w:ind w:firstLine="480"/>
              <w:jc w:val="left"/>
            </w:pPr>
            <w:r>
              <w:rPr>
                <w:rFonts w:ascii="仿宋_GB2312" w:hAnsi="仿宋_GB2312" w:cs="仿宋_GB2312" w:eastAsia="仿宋_GB2312"/>
                <w:sz w:val="20"/>
              </w:rPr>
              <w:t>1．上报数据</w:t>
            </w:r>
          </w:p>
          <w:p>
            <w:pPr>
              <w:pStyle w:val="null3"/>
              <w:ind w:firstLine="480"/>
              <w:jc w:val="left"/>
            </w:pPr>
            <w:r>
              <w:rPr>
                <w:rFonts w:ascii="仿宋_GB2312" w:hAnsi="仿宋_GB2312" w:cs="仿宋_GB2312" w:eastAsia="仿宋_GB2312"/>
                <w:sz w:val="20"/>
              </w:rPr>
              <w:t>预留数据上报接口，提供数据接口和电子表格导出两种数据上报功能，电子表格由工作人员手工导出上报，数据接口由省民宗委系统调用，为省民宗委分配接口访问使用的用户名和口令。</w:t>
            </w:r>
          </w:p>
          <w:p>
            <w:pPr>
              <w:pStyle w:val="null3"/>
              <w:ind w:firstLine="480"/>
              <w:jc w:val="left"/>
            </w:pPr>
            <w:r>
              <w:rPr>
                <w:rFonts w:ascii="仿宋_GB2312" w:hAnsi="仿宋_GB2312" w:cs="仿宋_GB2312" w:eastAsia="仿宋_GB2312"/>
                <w:sz w:val="20"/>
              </w:rPr>
              <w:t>2．上报日志查询</w:t>
            </w:r>
          </w:p>
          <w:p>
            <w:pPr>
              <w:pStyle w:val="null3"/>
              <w:ind w:firstLine="480"/>
              <w:jc w:val="left"/>
            </w:pPr>
            <w:r>
              <w:rPr>
                <w:rFonts w:ascii="仿宋_GB2312" w:hAnsi="仿宋_GB2312" w:cs="仿宋_GB2312" w:eastAsia="仿宋_GB2312"/>
                <w:sz w:val="20"/>
              </w:rPr>
              <w:t>系统记录数据导出和接口调用日志，可以按照访问时间、接口名称进行查询，可以统计接口访问次数，返回数据量。</w:t>
            </w:r>
          </w:p>
          <w:p>
            <w:pPr>
              <w:pStyle w:val="null3"/>
              <w:ind w:left="645"/>
              <w:jc w:val="left"/>
              <w:outlineLvl w:val="2"/>
            </w:pPr>
            <w:r>
              <w:rPr>
                <w:rFonts w:ascii="仿宋_GB2312" w:hAnsi="仿宋_GB2312" w:cs="仿宋_GB2312" w:eastAsia="仿宋_GB2312"/>
                <w:sz w:val="20"/>
                <w:b/>
                <w:color w:val="000000"/>
              </w:rPr>
              <w:t>2.5</w:t>
            </w:r>
            <w:r>
              <w:rPr>
                <w:rFonts w:ascii="仿宋_GB2312" w:hAnsi="仿宋_GB2312" w:cs="仿宋_GB2312" w:eastAsia="仿宋_GB2312"/>
                <w:sz w:val="20"/>
                <w:b/>
              </w:rPr>
              <w:t>宗教教职人员业务名单管理</w:t>
            </w:r>
          </w:p>
          <w:p>
            <w:pPr>
              <w:pStyle w:val="null3"/>
              <w:ind w:firstLine="480"/>
              <w:jc w:val="left"/>
            </w:pPr>
            <w:r>
              <w:rPr>
                <w:rFonts w:ascii="仿宋_GB2312" w:hAnsi="仿宋_GB2312" w:cs="仿宋_GB2312" w:eastAsia="仿宋_GB2312"/>
                <w:sz w:val="20"/>
              </w:rPr>
              <w:t>将某些宗教教职人员临时放到同一个名单中，方便查询、打印、导出，比如：需要对某些宗教教职人员培训时，将他们拉进同一个名单中进行管理，也能解决跨区县查看宗教教职人员信息问题。</w:t>
            </w:r>
          </w:p>
          <w:p>
            <w:pPr>
              <w:pStyle w:val="null3"/>
              <w:ind w:firstLine="480"/>
              <w:jc w:val="left"/>
            </w:pPr>
            <w:r>
              <w:rPr>
                <w:rFonts w:ascii="仿宋_GB2312" w:hAnsi="仿宋_GB2312" w:cs="仿宋_GB2312" w:eastAsia="仿宋_GB2312"/>
                <w:sz w:val="20"/>
              </w:rPr>
              <w:t>1．名单维护</w:t>
            </w:r>
          </w:p>
          <w:p>
            <w:pPr>
              <w:pStyle w:val="null3"/>
              <w:ind w:firstLine="480"/>
              <w:jc w:val="left"/>
            </w:pPr>
            <w:r>
              <w:rPr>
                <w:rFonts w:ascii="仿宋_GB2312" w:hAnsi="仿宋_GB2312" w:cs="仿宋_GB2312" w:eastAsia="仿宋_GB2312"/>
                <w:sz w:val="20"/>
              </w:rPr>
              <w:t>提供分层名单管理功能，第一层：共享名单、私人名单、分享名单，第二层：共享出来的具体名称、每个用户自己建立的名单、别人分享给自己的名单。</w:t>
            </w:r>
          </w:p>
          <w:p>
            <w:pPr>
              <w:pStyle w:val="null3"/>
              <w:ind w:firstLine="480"/>
              <w:jc w:val="left"/>
            </w:pPr>
            <w:r>
              <w:rPr>
                <w:rFonts w:ascii="仿宋_GB2312" w:hAnsi="仿宋_GB2312" w:cs="仿宋_GB2312" w:eastAsia="仿宋_GB2312"/>
                <w:sz w:val="20"/>
              </w:rPr>
              <w:t>每个用户自己建立的名单只有本人能查看、修改、删除，也可以分享给指定人员，分享出去的名单不受权限管理约束，比如</w:t>
            </w:r>
            <w:r>
              <w:rPr>
                <w:rFonts w:ascii="仿宋_GB2312" w:hAnsi="仿宋_GB2312" w:cs="仿宋_GB2312" w:eastAsia="仿宋_GB2312"/>
                <w:sz w:val="20"/>
              </w:rPr>
              <w:t>A区工作人员可以把名单分享给B区工作人员，B区工作人员就能查看</w:t>
            </w:r>
            <w:r>
              <w:rPr>
                <w:rFonts w:ascii="仿宋_GB2312" w:hAnsi="仿宋_GB2312" w:cs="仿宋_GB2312" w:eastAsia="仿宋_GB2312"/>
                <w:sz w:val="20"/>
              </w:rPr>
              <w:t>A</w:t>
            </w:r>
            <w:r>
              <w:rPr>
                <w:rFonts w:ascii="仿宋_GB2312" w:hAnsi="仿宋_GB2312" w:cs="仿宋_GB2312" w:eastAsia="仿宋_GB2312"/>
                <w:sz w:val="20"/>
              </w:rPr>
              <w:t>区名单中的宗教教职人员。</w:t>
            </w:r>
          </w:p>
          <w:p>
            <w:pPr>
              <w:pStyle w:val="null3"/>
              <w:ind w:firstLine="480"/>
              <w:jc w:val="left"/>
            </w:pPr>
            <w:r>
              <w:rPr>
                <w:rFonts w:ascii="仿宋_GB2312" w:hAnsi="仿宋_GB2312" w:cs="仿宋_GB2312" w:eastAsia="仿宋_GB2312"/>
                <w:sz w:val="20"/>
              </w:rPr>
              <w:t>共享名单：如果建立的名单设置为共享，全系统的人都能看到。</w:t>
            </w:r>
          </w:p>
          <w:p>
            <w:pPr>
              <w:pStyle w:val="null3"/>
              <w:ind w:firstLine="480"/>
              <w:jc w:val="left"/>
            </w:pPr>
            <w:r>
              <w:rPr>
                <w:rFonts w:ascii="仿宋_GB2312" w:hAnsi="仿宋_GB2312" w:cs="仿宋_GB2312" w:eastAsia="仿宋_GB2312"/>
                <w:sz w:val="20"/>
              </w:rPr>
              <w:t>2．名单查询</w:t>
            </w:r>
          </w:p>
          <w:p>
            <w:pPr>
              <w:pStyle w:val="null3"/>
              <w:ind w:firstLine="480"/>
              <w:jc w:val="left"/>
            </w:pPr>
            <w:r>
              <w:rPr>
                <w:rFonts w:ascii="仿宋_GB2312" w:hAnsi="仿宋_GB2312" w:cs="仿宋_GB2312" w:eastAsia="仿宋_GB2312"/>
                <w:sz w:val="20"/>
              </w:rPr>
              <w:t>点击建立好的名单，或者共享名单、分享名单能查看名单中宗教教职人员列表，能查看教职人员详细信息，不能修改非所辖区域内宗教教职人员信息。</w:t>
            </w:r>
          </w:p>
          <w:p>
            <w:pPr>
              <w:pStyle w:val="null3"/>
              <w:ind w:left="645"/>
              <w:jc w:val="left"/>
              <w:outlineLvl w:val="2"/>
            </w:pPr>
            <w:r>
              <w:rPr>
                <w:rFonts w:ascii="仿宋_GB2312" w:hAnsi="仿宋_GB2312" w:cs="仿宋_GB2312" w:eastAsia="仿宋_GB2312"/>
                <w:sz w:val="20"/>
                <w:b/>
                <w:color w:val="000000"/>
              </w:rPr>
              <w:t>2.6</w:t>
            </w:r>
            <w:r>
              <w:rPr>
                <w:rFonts w:ascii="仿宋_GB2312" w:hAnsi="仿宋_GB2312" w:cs="仿宋_GB2312" w:eastAsia="仿宋_GB2312"/>
                <w:sz w:val="20"/>
                <w:b/>
              </w:rPr>
              <w:t>系统管理</w:t>
            </w:r>
          </w:p>
          <w:p>
            <w:pPr>
              <w:pStyle w:val="null3"/>
              <w:spacing w:before="105" w:after="105"/>
              <w:jc w:val="left"/>
              <w:outlineLvl w:val="3"/>
            </w:pPr>
            <w:r>
              <w:rPr>
                <w:rFonts w:ascii="仿宋_GB2312" w:hAnsi="仿宋_GB2312" w:cs="仿宋_GB2312" w:eastAsia="仿宋_GB2312"/>
                <w:sz w:val="20"/>
                <w:b/>
              </w:rPr>
              <w:t>2.6.1</w:t>
            </w:r>
            <w:r>
              <w:rPr>
                <w:rFonts w:ascii="仿宋_GB2312" w:hAnsi="仿宋_GB2312" w:cs="仿宋_GB2312" w:eastAsia="仿宋_GB2312"/>
                <w:sz w:val="20"/>
                <w:b/>
              </w:rPr>
              <w:t>宗教工作部门管理</w:t>
            </w:r>
          </w:p>
          <w:p>
            <w:pPr>
              <w:pStyle w:val="null3"/>
              <w:ind w:firstLine="480"/>
              <w:jc w:val="left"/>
            </w:pPr>
            <w:r>
              <w:rPr>
                <w:rFonts w:ascii="仿宋_GB2312" w:hAnsi="仿宋_GB2312" w:cs="仿宋_GB2312" w:eastAsia="仿宋_GB2312"/>
                <w:sz w:val="20"/>
              </w:rPr>
              <w:t>提供分层结构管理机构，机构信息包括：机构全称、机构简称、机构编码、所在政区、隶属关系层次、机构类别、机构级别等，支持机构内设部门管理。</w:t>
            </w:r>
          </w:p>
          <w:p>
            <w:pPr>
              <w:pStyle w:val="null3"/>
              <w:ind w:firstLine="480"/>
              <w:jc w:val="left"/>
            </w:pPr>
            <w:r>
              <w:rPr>
                <w:rFonts w:ascii="仿宋_GB2312" w:hAnsi="仿宋_GB2312" w:cs="仿宋_GB2312" w:eastAsia="仿宋_GB2312"/>
                <w:sz w:val="20"/>
              </w:rPr>
              <w:t>提供机构隶属关系变更、人员批量转移、下级机构排序等功能。</w:t>
            </w:r>
          </w:p>
          <w:p>
            <w:pPr>
              <w:pStyle w:val="null3"/>
              <w:spacing w:before="105" w:after="105"/>
              <w:jc w:val="left"/>
              <w:outlineLvl w:val="3"/>
            </w:pPr>
            <w:r>
              <w:rPr>
                <w:rFonts w:ascii="仿宋_GB2312" w:hAnsi="仿宋_GB2312" w:cs="仿宋_GB2312" w:eastAsia="仿宋_GB2312"/>
                <w:sz w:val="20"/>
                <w:b/>
              </w:rPr>
              <w:t>2.6.2</w:t>
            </w:r>
            <w:r>
              <w:rPr>
                <w:rFonts w:ascii="仿宋_GB2312" w:hAnsi="仿宋_GB2312" w:cs="仿宋_GB2312" w:eastAsia="仿宋_GB2312"/>
                <w:sz w:val="20"/>
                <w:b/>
              </w:rPr>
              <w:t>宗教工作人员管理</w:t>
            </w:r>
          </w:p>
          <w:p>
            <w:pPr>
              <w:pStyle w:val="null3"/>
              <w:ind w:firstLine="480"/>
              <w:jc w:val="left"/>
            </w:pPr>
            <w:r>
              <w:rPr>
                <w:rFonts w:ascii="仿宋_GB2312" w:hAnsi="仿宋_GB2312" w:cs="仿宋_GB2312" w:eastAsia="仿宋_GB2312"/>
                <w:sz w:val="20"/>
              </w:rPr>
              <w:t>支持宗教工作部门的工作人员管理功能，可以为每个机构添加使用本系统的工作人员，工作人员信息包括：登录名、姓名、</w:t>
            </w:r>
            <w:r>
              <w:rPr>
                <w:rFonts w:ascii="仿宋_GB2312" w:hAnsi="仿宋_GB2312" w:cs="仿宋_GB2312" w:eastAsia="仿宋_GB2312"/>
                <w:sz w:val="20"/>
              </w:rPr>
              <w:t>I</w:t>
            </w:r>
            <w:r>
              <w:rPr>
                <w:rFonts w:ascii="仿宋_GB2312" w:hAnsi="仿宋_GB2312" w:cs="仿宋_GB2312" w:eastAsia="仿宋_GB2312"/>
                <w:sz w:val="20"/>
              </w:rPr>
              <w:t>P</w:t>
            </w:r>
            <w:r>
              <w:rPr>
                <w:rFonts w:ascii="仿宋_GB2312" w:hAnsi="仿宋_GB2312" w:cs="仿宋_GB2312" w:eastAsia="仿宋_GB2312"/>
                <w:sz w:val="20"/>
              </w:rPr>
              <w:t>、工作人员类别、工作人员状态、有效期、手机号。</w:t>
            </w:r>
          </w:p>
          <w:p>
            <w:pPr>
              <w:pStyle w:val="null3"/>
              <w:ind w:firstLine="480"/>
              <w:jc w:val="left"/>
            </w:pPr>
            <w:r>
              <w:rPr>
                <w:rFonts w:ascii="仿宋_GB2312" w:hAnsi="仿宋_GB2312" w:cs="仿宋_GB2312" w:eastAsia="仿宋_GB2312"/>
                <w:sz w:val="20"/>
              </w:rPr>
              <w:t>工作人员可以停用和激活、超过有效期设置的工作人员不能登录。</w:t>
            </w:r>
          </w:p>
          <w:p>
            <w:pPr>
              <w:pStyle w:val="null3"/>
              <w:spacing w:before="105" w:after="105"/>
              <w:jc w:val="left"/>
              <w:outlineLvl w:val="3"/>
            </w:pPr>
            <w:r>
              <w:rPr>
                <w:rFonts w:ascii="仿宋_GB2312" w:hAnsi="仿宋_GB2312" w:cs="仿宋_GB2312" w:eastAsia="仿宋_GB2312"/>
                <w:sz w:val="20"/>
                <w:b/>
              </w:rPr>
              <w:t>2.6.3</w:t>
            </w:r>
            <w:r>
              <w:rPr>
                <w:rFonts w:ascii="仿宋_GB2312" w:hAnsi="仿宋_GB2312" w:cs="仿宋_GB2312" w:eastAsia="仿宋_GB2312"/>
                <w:sz w:val="20"/>
                <w:b/>
              </w:rPr>
              <w:t>角色管理</w:t>
            </w:r>
          </w:p>
          <w:p>
            <w:pPr>
              <w:pStyle w:val="null3"/>
              <w:ind w:firstLine="480"/>
              <w:jc w:val="left"/>
            </w:pPr>
            <w:r>
              <w:rPr>
                <w:rFonts w:ascii="仿宋_GB2312" w:hAnsi="仿宋_GB2312" w:cs="仿宋_GB2312" w:eastAsia="仿宋_GB2312"/>
                <w:sz w:val="20"/>
              </w:rPr>
              <w:t>支持角色管理功能，角色信息包括：角色代码、角色名称、角色状态。</w:t>
            </w:r>
          </w:p>
          <w:p>
            <w:pPr>
              <w:pStyle w:val="null3"/>
              <w:ind w:firstLine="480"/>
              <w:jc w:val="left"/>
            </w:pPr>
            <w:r>
              <w:rPr>
                <w:rFonts w:ascii="仿宋_GB2312" w:hAnsi="仿宋_GB2312" w:cs="仿宋_GB2312" w:eastAsia="仿宋_GB2312"/>
                <w:sz w:val="20"/>
              </w:rPr>
              <w:t>角色状态分为激活和停用两种，停用状态下，该角色关联用户的权限将禁用。</w:t>
            </w:r>
          </w:p>
          <w:p>
            <w:pPr>
              <w:pStyle w:val="null3"/>
              <w:ind w:firstLine="480"/>
              <w:jc w:val="left"/>
            </w:pPr>
            <w:r>
              <w:rPr>
                <w:rFonts w:ascii="仿宋_GB2312" w:hAnsi="仿宋_GB2312" w:cs="仿宋_GB2312" w:eastAsia="仿宋_GB2312"/>
                <w:sz w:val="20"/>
              </w:rPr>
              <w:t>可以为角色分配操作权限和数据访问权限。</w:t>
            </w:r>
          </w:p>
          <w:p>
            <w:pPr>
              <w:pStyle w:val="null3"/>
              <w:spacing w:before="105" w:after="105"/>
              <w:jc w:val="left"/>
              <w:outlineLvl w:val="3"/>
            </w:pPr>
            <w:r>
              <w:rPr>
                <w:rFonts w:ascii="仿宋_GB2312" w:hAnsi="仿宋_GB2312" w:cs="仿宋_GB2312" w:eastAsia="仿宋_GB2312"/>
                <w:sz w:val="20"/>
                <w:b/>
              </w:rPr>
              <w:t>2.6.4</w:t>
            </w:r>
            <w:r>
              <w:rPr>
                <w:rFonts w:ascii="仿宋_GB2312" w:hAnsi="仿宋_GB2312" w:cs="仿宋_GB2312" w:eastAsia="仿宋_GB2312"/>
                <w:sz w:val="20"/>
                <w:b/>
              </w:rPr>
              <w:t>权限管理</w:t>
            </w:r>
          </w:p>
          <w:p>
            <w:pPr>
              <w:pStyle w:val="null3"/>
              <w:ind w:firstLine="480"/>
              <w:jc w:val="left"/>
            </w:pPr>
            <w:r>
              <w:rPr>
                <w:rFonts w:ascii="仿宋_GB2312" w:hAnsi="仿宋_GB2312" w:cs="仿宋_GB2312" w:eastAsia="仿宋_GB2312"/>
                <w:sz w:val="20"/>
              </w:rPr>
              <w:t>为工作人员分配角色，同一个工作人员可以拥有多种角色。</w:t>
            </w:r>
          </w:p>
          <w:p>
            <w:pPr>
              <w:pStyle w:val="null3"/>
              <w:spacing w:before="105" w:after="105"/>
              <w:jc w:val="left"/>
              <w:outlineLvl w:val="3"/>
            </w:pPr>
            <w:r>
              <w:rPr>
                <w:rFonts w:ascii="仿宋_GB2312" w:hAnsi="仿宋_GB2312" w:cs="仿宋_GB2312" w:eastAsia="仿宋_GB2312"/>
                <w:sz w:val="20"/>
                <w:b/>
              </w:rPr>
              <w:t>2.6.5</w:t>
            </w:r>
            <w:r>
              <w:rPr>
                <w:rFonts w:ascii="仿宋_GB2312" w:hAnsi="仿宋_GB2312" w:cs="仿宋_GB2312" w:eastAsia="仿宋_GB2312"/>
                <w:sz w:val="20"/>
                <w:b/>
              </w:rPr>
              <w:t>日志查询</w:t>
            </w:r>
          </w:p>
          <w:p>
            <w:pPr>
              <w:pStyle w:val="null3"/>
              <w:ind w:firstLine="480"/>
              <w:jc w:val="left"/>
            </w:pPr>
            <w:r>
              <w:rPr>
                <w:rFonts w:ascii="仿宋_GB2312" w:hAnsi="仿宋_GB2312" w:cs="仿宋_GB2312" w:eastAsia="仿宋_GB2312"/>
                <w:sz w:val="20"/>
              </w:rPr>
              <w:t>可以查询系统登录日志、业务操作日志。</w:t>
            </w:r>
          </w:p>
          <w:p>
            <w:pPr>
              <w:pStyle w:val="null3"/>
              <w:spacing w:before="105" w:after="105"/>
              <w:jc w:val="left"/>
              <w:outlineLvl w:val="3"/>
            </w:pPr>
            <w:r>
              <w:rPr>
                <w:rFonts w:ascii="仿宋_GB2312" w:hAnsi="仿宋_GB2312" w:cs="仿宋_GB2312" w:eastAsia="仿宋_GB2312"/>
                <w:sz w:val="20"/>
                <w:b/>
              </w:rPr>
              <w:t>2.6.6</w:t>
            </w:r>
            <w:r>
              <w:rPr>
                <w:rFonts w:ascii="仿宋_GB2312" w:hAnsi="仿宋_GB2312" w:cs="仿宋_GB2312" w:eastAsia="仿宋_GB2312"/>
                <w:sz w:val="20"/>
                <w:b/>
              </w:rPr>
              <w:t>元数据管理</w:t>
            </w:r>
          </w:p>
          <w:p>
            <w:pPr>
              <w:pStyle w:val="null3"/>
              <w:ind w:firstLine="480"/>
              <w:jc w:val="left"/>
            </w:pPr>
            <w:r>
              <w:rPr>
                <w:rFonts w:ascii="仿宋_GB2312" w:hAnsi="仿宋_GB2312" w:cs="仿宋_GB2312" w:eastAsia="仿宋_GB2312"/>
                <w:sz w:val="20"/>
              </w:rPr>
              <w:t>提供信息集和信息项的在线管理。</w:t>
            </w:r>
          </w:p>
          <w:p>
            <w:pPr>
              <w:pStyle w:val="null3"/>
              <w:ind w:left="495"/>
              <w:jc w:val="left"/>
              <w:outlineLvl w:val="1"/>
            </w:pPr>
            <w:r>
              <w:rPr>
                <w:rFonts w:ascii="仿宋_GB2312" w:hAnsi="仿宋_GB2312" w:cs="仿宋_GB2312" w:eastAsia="仿宋_GB2312"/>
                <w:sz w:val="20"/>
                <w:b/>
              </w:rPr>
              <w:t>（</w:t>
            </w:r>
            <w:r>
              <w:rPr>
                <w:rFonts w:ascii="仿宋_GB2312" w:hAnsi="仿宋_GB2312" w:cs="仿宋_GB2312" w:eastAsia="仿宋_GB2312"/>
                <w:sz w:val="20"/>
                <w:b/>
              </w:rPr>
              <w:t>三</w:t>
            </w:r>
            <w:r>
              <w:rPr>
                <w:rFonts w:ascii="仿宋_GB2312" w:hAnsi="仿宋_GB2312" w:cs="仿宋_GB2312" w:eastAsia="仿宋_GB2312"/>
                <w:sz w:val="20"/>
                <w:b/>
              </w:rPr>
              <w:t>）</w:t>
            </w:r>
            <w:r>
              <w:rPr>
                <w:rFonts w:ascii="仿宋_GB2312" w:hAnsi="仿宋_GB2312" w:cs="仿宋_GB2312" w:eastAsia="仿宋_GB2312"/>
                <w:sz w:val="20"/>
                <w:b/>
              </w:rPr>
              <w:t>应用支撑需求</w:t>
            </w:r>
          </w:p>
          <w:p>
            <w:pPr>
              <w:pStyle w:val="null3"/>
              <w:ind w:firstLine="480"/>
              <w:jc w:val="left"/>
            </w:pPr>
            <w:r>
              <w:rPr>
                <w:rFonts w:ascii="仿宋_GB2312" w:hAnsi="仿宋_GB2312" w:cs="仿宋_GB2312" w:eastAsia="仿宋_GB2312"/>
                <w:sz w:val="20"/>
              </w:rPr>
              <w:t>需要提供图表展示、宗教资料在线查看、报表相关组件。</w:t>
            </w:r>
          </w:p>
          <w:p>
            <w:pPr>
              <w:pStyle w:val="null3"/>
              <w:ind w:left="495"/>
              <w:jc w:val="left"/>
              <w:outlineLvl w:val="1"/>
            </w:pPr>
            <w:r>
              <w:rPr>
                <w:rFonts w:ascii="仿宋_GB2312" w:hAnsi="仿宋_GB2312" w:cs="仿宋_GB2312" w:eastAsia="仿宋_GB2312"/>
                <w:sz w:val="20"/>
                <w:b/>
              </w:rPr>
              <w:t>（</w:t>
            </w:r>
            <w:r>
              <w:rPr>
                <w:rFonts w:ascii="仿宋_GB2312" w:hAnsi="仿宋_GB2312" w:cs="仿宋_GB2312" w:eastAsia="仿宋_GB2312"/>
                <w:sz w:val="20"/>
                <w:b/>
              </w:rPr>
              <w:t>四</w:t>
            </w:r>
            <w:r>
              <w:rPr>
                <w:rFonts w:ascii="仿宋_GB2312" w:hAnsi="仿宋_GB2312" w:cs="仿宋_GB2312" w:eastAsia="仿宋_GB2312"/>
                <w:sz w:val="20"/>
                <w:b/>
              </w:rPr>
              <w:t>）</w:t>
            </w:r>
            <w:r>
              <w:rPr>
                <w:rFonts w:ascii="仿宋_GB2312" w:hAnsi="仿宋_GB2312" w:cs="仿宋_GB2312" w:eastAsia="仿宋_GB2312"/>
                <w:sz w:val="20"/>
                <w:b/>
              </w:rPr>
              <w:t>数据资源需求</w:t>
            </w:r>
          </w:p>
          <w:p>
            <w:pPr>
              <w:pStyle w:val="null3"/>
              <w:ind w:firstLine="480"/>
              <w:jc w:val="left"/>
            </w:pPr>
            <w:r>
              <w:rPr>
                <w:rFonts w:ascii="仿宋_GB2312" w:hAnsi="仿宋_GB2312" w:cs="仿宋_GB2312" w:eastAsia="仿宋_GB2312"/>
                <w:sz w:val="20"/>
              </w:rPr>
              <w:t>西安市民宗委宗教管理信息系统建设项目数据结构，分为市级宗教工作部门总数据、各县区、开发区宗教工作部门辖区数据以及市级及以下宗教团体数据。数据来源为从下而上、市区联动，</w:t>
            </w:r>
            <w:r>
              <w:rPr>
                <w:rFonts w:ascii="仿宋_GB2312" w:hAnsi="仿宋_GB2312" w:cs="仿宋_GB2312" w:eastAsia="仿宋_GB2312"/>
                <w:sz w:val="20"/>
              </w:rPr>
              <w:t>共享共治数据，</w:t>
            </w:r>
            <w:r>
              <w:rPr>
                <w:rFonts w:ascii="仿宋_GB2312" w:hAnsi="仿宋_GB2312" w:cs="仿宋_GB2312" w:eastAsia="仿宋_GB2312"/>
                <w:sz w:val="20"/>
              </w:rPr>
              <w:t>共同确保数据的准确性和时效性</w:t>
            </w:r>
            <w:r>
              <w:rPr>
                <w:rFonts w:ascii="仿宋_GB2312" w:hAnsi="仿宋_GB2312" w:cs="仿宋_GB2312" w:eastAsia="仿宋_GB2312"/>
                <w:sz w:val="20"/>
              </w:rPr>
              <w:t>。</w:t>
            </w:r>
            <w:r>
              <w:rPr>
                <w:rFonts w:ascii="仿宋_GB2312" w:hAnsi="仿宋_GB2312" w:cs="仿宋_GB2312" w:eastAsia="仿宋_GB2312"/>
                <w:sz w:val="20"/>
              </w:rPr>
              <w:t>宗教数据</w:t>
            </w:r>
            <w:r>
              <w:rPr>
                <w:rFonts w:ascii="仿宋_GB2312" w:hAnsi="仿宋_GB2312" w:cs="仿宋_GB2312" w:eastAsia="仿宋_GB2312"/>
                <w:sz w:val="20"/>
              </w:rPr>
              <w:t>可与其他单位共享</w:t>
            </w:r>
          </w:p>
          <w:p>
            <w:pPr>
              <w:pStyle w:val="null3"/>
              <w:ind w:firstLine="480"/>
              <w:jc w:val="left"/>
            </w:pPr>
            <w:r>
              <w:rPr>
                <w:rFonts w:ascii="仿宋_GB2312" w:hAnsi="仿宋_GB2312" w:cs="仿宋_GB2312" w:eastAsia="仿宋_GB2312"/>
                <w:sz w:val="20"/>
              </w:rPr>
              <w:t>西安市民宗委宗教管理信息系统</w:t>
            </w:r>
            <w:r>
              <w:rPr>
                <w:rFonts w:ascii="仿宋_GB2312" w:hAnsi="仿宋_GB2312" w:cs="仿宋_GB2312" w:eastAsia="仿宋_GB2312"/>
                <w:sz w:val="20"/>
              </w:rPr>
              <w:t>数据来源均为领域内部，由下级单位上报完成</w:t>
            </w:r>
            <w:r>
              <w:rPr>
                <w:rFonts w:ascii="仿宋_GB2312" w:hAnsi="仿宋_GB2312" w:cs="仿宋_GB2312" w:eastAsia="仿宋_GB2312"/>
                <w:sz w:val="20"/>
              </w:rPr>
              <w:t>。宗教数据</w:t>
            </w:r>
            <w:r>
              <w:rPr>
                <w:rFonts w:ascii="仿宋_GB2312" w:hAnsi="仿宋_GB2312" w:cs="仿宋_GB2312" w:eastAsia="仿宋_GB2312"/>
                <w:sz w:val="20"/>
              </w:rPr>
              <w:t>无外部对接需求</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b/>
              </w:rPr>
              <w:t>五</w:t>
            </w:r>
            <w:r>
              <w:rPr>
                <w:rFonts w:ascii="仿宋_GB2312" w:hAnsi="仿宋_GB2312" w:cs="仿宋_GB2312" w:eastAsia="仿宋_GB2312"/>
                <w:sz w:val="20"/>
                <w:b/>
              </w:rPr>
              <w:t>）</w:t>
            </w:r>
            <w:r>
              <w:rPr>
                <w:rFonts w:ascii="仿宋_GB2312" w:hAnsi="仿宋_GB2312" w:cs="仿宋_GB2312" w:eastAsia="仿宋_GB2312"/>
                <w:sz w:val="20"/>
                <w:b/>
              </w:rPr>
              <w:t>信息系统安全需求分析</w:t>
            </w:r>
          </w:p>
          <w:p>
            <w:pPr>
              <w:pStyle w:val="null3"/>
              <w:ind w:left="285"/>
              <w:jc w:val="left"/>
              <w:outlineLvl w:val="2"/>
            </w:pPr>
            <w:r>
              <w:rPr>
                <w:rFonts w:ascii="仿宋_GB2312" w:hAnsi="仿宋_GB2312" w:cs="仿宋_GB2312" w:eastAsia="仿宋_GB2312"/>
                <w:sz w:val="20"/>
                <w:b/>
                <w:color w:val="000000"/>
              </w:rPr>
              <w:t>5.1</w:t>
            </w:r>
            <w:r>
              <w:rPr>
                <w:rFonts w:ascii="仿宋_GB2312" w:hAnsi="仿宋_GB2312" w:cs="仿宋_GB2312" w:eastAsia="仿宋_GB2312"/>
                <w:sz w:val="20"/>
                <w:b/>
              </w:rPr>
              <w:t>业务保障安全需求</w:t>
            </w:r>
          </w:p>
          <w:p>
            <w:pPr>
              <w:pStyle w:val="null3"/>
              <w:ind w:firstLine="480"/>
              <w:jc w:val="left"/>
            </w:pPr>
            <w:r>
              <w:rPr>
                <w:rFonts w:ascii="仿宋_GB2312" w:hAnsi="仿宋_GB2312" w:cs="仿宋_GB2312" w:eastAsia="仿宋_GB2312"/>
                <w:sz w:val="20"/>
              </w:rPr>
              <w:t>系统需采用双机热备或集群方式保证系统故障时能自动切换，保证系统的可用性。</w:t>
            </w:r>
          </w:p>
          <w:p>
            <w:pPr>
              <w:pStyle w:val="null3"/>
              <w:jc w:val="left"/>
            </w:pPr>
            <w:r>
              <w:rPr>
                <w:rFonts w:ascii="仿宋_GB2312" w:hAnsi="仿宋_GB2312" w:cs="仿宋_GB2312" w:eastAsia="仿宋_GB2312"/>
                <w:sz w:val="20"/>
              </w:rPr>
              <w:t>确保业务数据在传输和存储过程中不被篡改或损坏，采用加密传输等技术手段保障数据完整性。</w:t>
            </w:r>
          </w:p>
          <w:p>
            <w:pPr>
              <w:pStyle w:val="null3"/>
              <w:ind w:firstLine="480"/>
              <w:jc w:val="left"/>
            </w:pPr>
            <w:r>
              <w:rPr>
                <w:rFonts w:ascii="仿宋_GB2312" w:hAnsi="仿宋_GB2312" w:cs="仿宋_GB2312" w:eastAsia="仿宋_GB2312"/>
                <w:sz w:val="20"/>
              </w:rPr>
              <w:t>对敏感业务数据实施加密存储和传输，确保只有授权人员能够访问。建立严格的访问控制机制，如多因素认证、角色权限管理等。</w:t>
            </w:r>
          </w:p>
          <w:p>
            <w:pPr>
              <w:pStyle w:val="null3"/>
              <w:ind w:left="285"/>
              <w:jc w:val="left"/>
              <w:outlineLvl w:val="2"/>
            </w:pPr>
            <w:r>
              <w:rPr>
                <w:rFonts w:ascii="仿宋_GB2312" w:hAnsi="仿宋_GB2312" w:cs="仿宋_GB2312" w:eastAsia="仿宋_GB2312"/>
                <w:sz w:val="20"/>
                <w:b/>
                <w:color w:val="000000"/>
              </w:rPr>
              <w:t>5.2</w:t>
            </w:r>
            <w:r>
              <w:rPr>
                <w:rFonts w:ascii="仿宋_GB2312" w:hAnsi="仿宋_GB2312" w:cs="仿宋_GB2312" w:eastAsia="仿宋_GB2312"/>
                <w:sz w:val="20"/>
                <w:b/>
              </w:rPr>
              <w:t>信息安全合规性要求</w:t>
            </w:r>
          </w:p>
          <w:p>
            <w:pPr>
              <w:pStyle w:val="null3"/>
              <w:ind w:firstLine="480"/>
              <w:jc w:val="left"/>
            </w:pPr>
            <w:r>
              <w:rPr>
                <w:rFonts w:ascii="仿宋_GB2312" w:hAnsi="仿宋_GB2312" w:cs="仿宋_GB2312" w:eastAsia="仿宋_GB2312"/>
                <w:sz w:val="20"/>
              </w:rPr>
              <w:t>目前，针对宗教管理基础数据，</w:t>
            </w:r>
            <w:r>
              <w:rPr>
                <w:rFonts w:ascii="仿宋_GB2312" w:hAnsi="仿宋_GB2312" w:cs="仿宋_GB2312" w:eastAsia="仿宋_GB2312"/>
                <w:sz w:val="20"/>
              </w:rPr>
              <w:t>国家、陕西省、西安市</w:t>
            </w:r>
            <w:r>
              <w:rPr>
                <w:rFonts w:ascii="仿宋_GB2312" w:hAnsi="仿宋_GB2312" w:cs="仿宋_GB2312" w:eastAsia="仿宋_GB2312"/>
                <w:sz w:val="20"/>
              </w:rPr>
              <w:t>未明确</w:t>
            </w:r>
            <w:r>
              <w:rPr>
                <w:rFonts w:ascii="仿宋_GB2312" w:hAnsi="仿宋_GB2312" w:cs="仿宋_GB2312" w:eastAsia="仿宋_GB2312"/>
                <w:sz w:val="20"/>
              </w:rPr>
              <w:t>颁布的相关法律法规和技术标</w:t>
            </w:r>
            <w:r>
              <w:rPr>
                <w:rFonts w:ascii="仿宋_GB2312" w:hAnsi="仿宋_GB2312" w:cs="仿宋_GB2312" w:eastAsia="仿宋_GB2312"/>
                <w:sz w:val="20"/>
              </w:rPr>
              <w:t>准</w:t>
            </w:r>
            <w:r>
              <w:rPr>
                <w:rFonts w:ascii="仿宋_GB2312" w:hAnsi="仿宋_GB2312" w:cs="仿宋_GB2312" w:eastAsia="仿宋_GB2312"/>
                <w:sz w:val="20"/>
              </w:rPr>
              <w:t>。</w:t>
            </w:r>
            <w:r>
              <w:rPr>
                <w:rFonts w:ascii="仿宋_GB2312" w:hAnsi="仿宋_GB2312" w:cs="仿宋_GB2312" w:eastAsia="仿宋_GB2312"/>
                <w:sz w:val="20"/>
              </w:rPr>
              <w:t>但考虑到保护涉宗教人员的个人隐私，本系统拟按照等保三级要求建设。</w:t>
            </w:r>
          </w:p>
          <w:p>
            <w:pPr>
              <w:pStyle w:val="null3"/>
              <w:ind w:left="285"/>
              <w:jc w:val="left"/>
              <w:outlineLvl w:val="2"/>
            </w:pPr>
            <w:r>
              <w:rPr>
                <w:rFonts w:ascii="仿宋_GB2312" w:hAnsi="仿宋_GB2312" w:cs="仿宋_GB2312" w:eastAsia="仿宋_GB2312"/>
                <w:sz w:val="20"/>
                <w:b/>
                <w:color w:val="000000"/>
              </w:rPr>
              <w:t>5.3</w:t>
            </w:r>
            <w:r>
              <w:rPr>
                <w:rFonts w:ascii="仿宋_GB2312" w:hAnsi="仿宋_GB2312" w:cs="仿宋_GB2312" w:eastAsia="仿宋_GB2312"/>
                <w:sz w:val="20"/>
                <w:b/>
              </w:rPr>
              <w:t>项目安全可控要求</w:t>
            </w:r>
          </w:p>
          <w:p>
            <w:pPr>
              <w:pStyle w:val="null3"/>
              <w:ind w:firstLine="480"/>
              <w:jc w:val="left"/>
            </w:pPr>
            <w:r>
              <w:rPr>
                <w:rFonts w:ascii="仿宋_GB2312" w:hAnsi="仿宋_GB2312" w:cs="仿宋_GB2312" w:eastAsia="仿宋_GB2312"/>
                <w:sz w:val="20"/>
              </w:rPr>
              <w:t>西安市民宗委宗教管理信息系统，数据为宗教团体、宗教活动场所、宗教教职人员数据，为基础信息数据，</w:t>
            </w:r>
            <w:r>
              <w:rPr>
                <w:rFonts w:ascii="仿宋_GB2312" w:hAnsi="仿宋_GB2312" w:cs="仿宋_GB2312" w:eastAsia="仿宋_GB2312"/>
                <w:sz w:val="20"/>
              </w:rPr>
              <w:t>国家、陕西省、西安市</w:t>
            </w:r>
            <w:r>
              <w:rPr>
                <w:rFonts w:ascii="仿宋_GB2312" w:hAnsi="仿宋_GB2312" w:cs="仿宋_GB2312" w:eastAsia="仿宋_GB2312"/>
                <w:sz w:val="20"/>
              </w:rPr>
              <w:t>虽未明确</w:t>
            </w:r>
            <w:r>
              <w:rPr>
                <w:rFonts w:ascii="仿宋_GB2312" w:hAnsi="仿宋_GB2312" w:cs="仿宋_GB2312" w:eastAsia="仿宋_GB2312"/>
                <w:sz w:val="20"/>
              </w:rPr>
              <w:t>颁布的相关法律法规和技术</w:t>
            </w:r>
            <w:r>
              <w:rPr>
                <w:rFonts w:ascii="仿宋_GB2312" w:hAnsi="仿宋_GB2312" w:cs="仿宋_GB2312" w:eastAsia="仿宋_GB2312"/>
                <w:sz w:val="20"/>
              </w:rPr>
              <w:t>标准，需要按照安全可靠整体要求，对该系统进行适应安全可靠环境的系统开发，并实现西安市民宗委宗教管理信息系统在安全可靠基础软硬件搭建的环境下安全、稳定运行，最大限度的保障了数据安全性。</w:t>
            </w:r>
          </w:p>
          <w:p>
            <w:pPr>
              <w:pStyle w:val="null3"/>
              <w:ind w:left="285"/>
              <w:jc w:val="left"/>
              <w:outlineLvl w:val="2"/>
            </w:pPr>
            <w:r>
              <w:rPr>
                <w:rFonts w:ascii="仿宋_GB2312" w:hAnsi="仿宋_GB2312" w:cs="仿宋_GB2312" w:eastAsia="仿宋_GB2312"/>
                <w:sz w:val="20"/>
                <w:b/>
                <w:color w:val="000000"/>
              </w:rPr>
              <w:t>5.4</w:t>
            </w:r>
            <w:r>
              <w:rPr>
                <w:rFonts w:ascii="仿宋_GB2312" w:hAnsi="仿宋_GB2312" w:cs="仿宋_GB2312" w:eastAsia="仿宋_GB2312"/>
                <w:sz w:val="20"/>
                <w:b/>
              </w:rPr>
              <w:t>等级保护需求</w:t>
            </w:r>
          </w:p>
          <w:p>
            <w:pPr>
              <w:pStyle w:val="null3"/>
              <w:spacing w:before="105" w:after="105"/>
              <w:jc w:val="left"/>
              <w:outlineLvl w:val="3"/>
            </w:pPr>
            <w:r>
              <w:rPr>
                <w:rFonts w:ascii="仿宋_GB2312" w:hAnsi="仿宋_GB2312" w:cs="仿宋_GB2312" w:eastAsia="仿宋_GB2312"/>
                <w:sz w:val="20"/>
                <w:b/>
              </w:rPr>
              <w:t>5.4.1</w:t>
            </w:r>
            <w:r>
              <w:rPr>
                <w:rFonts w:ascii="仿宋_GB2312" w:hAnsi="仿宋_GB2312" w:cs="仿宋_GB2312" w:eastAsia="仿宋_GB2312"/>
                <w:sz w:val="20"/>
                <w:b/>
              </w:rPr>
              <w:t>主机安全</w:t>
            </w:r>
          </w:p>
          <w:p>
            <w:pPr>
              <w:pStyle w:val="null3"/>
              <w:ind w:firstLine="480"/>
              <w:jc w:val="left"/>
            </w:pPr>
            <w:r>
              <w:rPr>
                <w:rFonts w:ascii="仿宋_GB2312" w:hAnsi="仿宋_GB2312" w:cs="仿宋_GB2312" w:eastAsia="仿宋_GB2312"/>
                <w:sz w:val="20"/>
              </w:rPr>
              <w:t>1．身份鉴别</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1）应对登录操作系统和数据库系统的用户进行身份标识和鉴别；</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2）操作系统和数据库系统管理用户身份标识应具有不易被冒用的特点，口令应有复杂度要求并定期更换；</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3）应启用登录失败处理功能，可采取结束会话、限制非法登录次数和自动退出等措施；</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4）当对服务器进行远程管理时，应采取必要措施，防止鉴别信息在网络传输过程中被窃听；</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5）应为操作系统和数据库系统的不同用户分配不同的用户名，确保用户名具有唯一性。</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6）应采用两种或两种以上组合的鉴别技术对管理用户进行身份鉴别。</w:t>
            </w:r>
          </w:p>
          <w:p>
            <w:pPr>
              <w:pStyle w:val="null3"/>
              <w:ind w:firstLine="480"/>
              <w:jc w:val="left"/>
            </w:pPr>
            <w:r>
              <w:rPr>
                <w:rFonts w:ascii="仿宋_GB2312" w:hAnsi="仿宋_GB2312" w:cs="仿宋_GB2312" w:eastAsia="仿宋_GB2312"/>
                <w:sz w:val="20"/>
              </w:rPr>
              <w:t>2．访问控制</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1）应启用访问控制功能，依据安全策略控制用户对资源的访问；</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2）应根据管理用户的角色分配权限，实现管理用户的权限分离，仅授予管理用户所需的最小权限；</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3）应实现操作系统和数据库系统特权用户的权限分离；</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4）应严格限制默认帐户的访问权限，重命名系统默认帐户，修改这些帐户的默认口令；</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5）应及时删除多余的、过期的帐户，避免共享帐户的存在。</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6）应对重要信息资源设置敏感标记；</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7）应依据安全策略严格控制用户对有敏感标记重要信息资源的操作；</w:t>
            </w:r>
          </w:p>
          <w:p>
            <w:pPr>
              <w:pStyle w:val="null3"/>
              <w:ind w:firstLine="480"/>
              <w:jc w:val="left"/>
            </w:pPr>
            <w:r>
              <w:rPr>
                <w:rFonts w:ascii="仿宋_GB2312" w:hAnsi="仿宋_GB2312" w:cs="仿宋_GB2312" w:eastAsia="仿宋_GB2312"/>
                <w:sz w:val="20"/>
              </w:rPr>
              <w:t>3．安全审计</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1）审计范围应覆盖到服务器和重要客户端上的每个操作系统用户和数据库用户；</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2）审计内容应包括重要用户行为、系统资源的异常使用和重要系统命令的使用等系统内重要的安全相关事件；</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3）审计记录应包括事件的日期、时间、类型、主体标识、客体标识和结果等；</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4）应能够根据记录数据进行分析，并生成审计报表；</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5）应保护审计进程，避免受到未预期的中断；</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6）应保护审计记录，避免受到未预期的删除、修改或覆盖等。</w:t>
            </w:r>
          </w:p>
          <w:p>
            <w:pPr>
              <w:pStyle w:val="null3"/>
              <w:ind w:firstLine="480"/>
              <w:jc w:val="left"/>
            </w:pPr>
            <w:r>
              <w:rPr>
                <w:rFonts w:ascii="仿宋_GB2312" w:hAnsi="仿宋_GB2312" w:cs="仿宋_GB2312" w:eastAsia="仿宋_GB2312"/>
                <w:sz w:val="20"/>
              </w:rPr>
              <w:t>4．剩余信息保护</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1）应保证操作系统和数据库系统用户的鉴别信息所在的存储空间，被释放或再分配给其他用户前得到完全清除，无论这些信息是存放在硬盘上还是在内存中；</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2）应确保系统内的文件、目录和数据库记录等资源所在的存储空间，被释放或重新分配给其他用户前得到完全清除。</w:t>
            </w:r>
          </w:p>
          <w:p>
            <w:pPr>
              <w:pStyle w:val="null3"/>
              <w:ind w:firstLine="480"/>
              <w:jc w:val="left"/>
            </w:pPr>
            <w:r>
              <w:rPr>
                <w:rFonts w:ascii="仿宋_GB2312" w:hAnsi="仿宋_GB2312" w:cs="仿宋_GB2312" w:eastAsia="仿宋_GB2312"/>
                <w:sz w:val="20"/>
              </w:rPr>
              <w:t>5．入侵防范</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1）应能够检测到对重要服务器进行入侵的行为，能够记录入侵的源IP、攻击的类型、攻击的目的、攻击的时间，并在发生严重入侵事件时提供报警；</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2）应能够对重要程序的完整性进行检测，并在检测到完整性受到破坏后具有恢复的措施；</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3）操作系统应遵循最小安装的原则，仅安装需要的组件和应用程序，并通过设置升级服务器等方式保持系统补丁及时得到更新。</w:t>
            </w:r>
          </w:p>
          <w:p>
            <w:pPr>
              <w:pStyle w:val="null3"/>
              <w:ind w:firstLine="480"/>
              <w:jc w:val="left"/>
            </w:pPr>
            <w:r>
              <w:rPr>
                <w:rFonts w:ascii="仿宋_GB2312" w:hAnsi="仿宋_GB2312" w:cs="仿宋_GB2312" w:eastAsia="仿宋_GB2312"/>
                <w:sz w:val="20"/>
              </w:rPr>
              <w:t>6．恶意代码防范</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1）应安装防恶意代码软件，并及时更新防恶意代码软件版本和恶意代码库；</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2）主机防恶意代码产品应具有与网络防恶意代码产品不同的恶意代码库；</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3）应支持防恶意代码的统一管理。</w:t>
            </w:r>
          </w:p>
          <w:p>
            <w:pPr>
              <w:pStyle w:val="null3"/>
              <w:ind w:firstLine="480"/>
              <w:jc w:val="left"/>
            </w:pPr>
            <w:r>
              <w:rPr>
                <w:rFonts w:ascii="仿宋_GB2312" w:hAnsi="仿宋_GB2312" w:cs="仿宋_GB2312" w:eastAsia="仿宋_GB2312"/>
                <w:sz w:val="20"/>
              </w:rPr>
              <w:t>7．资源控制</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1）应通过设定终端接入方式、网络地址范围等条件限制终端登录；</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2）应根据安全策略设置登录终端的操作超时锁定；</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3）应对重要服务器进行监视，包括监视服务器的CPU、硬盘、内存、网络等资源的使用情况；</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4）应限制单个用户对系统资源的最大或最小使用限度；</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5）应能够对系统的服务水平降低到预先规定的最小值进行检测和报警。</w:t>
            </w:r>
          </w:p>
          <w:p>
            <w:pPr>
              <w:pStyle w:val="null3"/>
              <w:spacing w:before="105" w:after="105"/>
              <w:jc w:val="left"/>
              <w:outlineLvl w:val="3"/>
            </w:pPr>
            <w:r>
              <w:rPr>
                <w:rFonts w:ascii="仿宋_GB2312" w:hAnsi="仿宋_GB2312" w:cs="仿宋_GB2312" w:eastAsia="仿宋_GB2312"/>
                <w:sz w:val="20"/>
                <w:b/>
              </w:rPr>
              <w:t>5.4.2</w:t>
            </w:r>
            <w:r>
              <w:rPr>
                <w:rFonts w:ascii="仿宋_GB2312" w:hAnsi="仿宋_GB2312" w:cs="仿宋_GB2312" w:eastAsia="仿宋_GB2312"/>
                <w:sz w:val="20"/>
                <w:b/>
              </w:rPr>
              <w:t>应用安全</w:t>
            </w:r>
          </w:p>
          <w:p>
            <w:pPr>
              <w:pStyle w:val="null3"/>
              <w:ind w:firstLine="480"/>
              <w:jc w:val="left"/>
            </w:pPr>
            <w:r>
              <w:rPr>
                <w:rFonts w:ascii="仿宋_GB2312" w:hAnsi="仿宋_GB2312" w:cs="仿宋_GB2312" w:eastAsia="仿宋_GB2312"/>
                <w:sz w:val="20"/>
              </w:rPr>
              <w:t>1．身份鉴别</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1）应提供专用的登录控制模块对登录用户进行身份标识和鉴别；</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2）应对同一用户采用两种或两种以上组合的鉴别技术实现用户身份鉴别；</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3）应提供用户身份标识唯一和鉴别信息复杂度检查功能，保证应用系统中不存在重复用户身份标识，身份鉴别信息不易被冒用；</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4）应提供登录失败处理功能，可采取结束会话、限制非法登录次数和自动退出等措施；</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5）应启用身份鉴别、用户身份标识唯一性检查、用户身份鉴别信息复杂度检查以及登录失败处理功能，并根据安全策略配置相关参数。</w:t>
            </w:r>
          </w:p>
          <w:p>
            <w:pPr>
              <w:pStyle w:val="null3"/>
              <w:ind w:firstLine="480"/>
              <w:jc w:val="left"/>
            </w:pPr>
            <w:r>
              <w:rPr>
                <w:rFonts w:ascii="仿宋_GB2312" w:hAnsi="仿宋_GB2312" w:cs="仿宋_GB2312" w:eastAsia="仿宋_GB2312"/>
                <w:sz w:val="20"/>
              </w:rPr>
              <w:t>2．访问控制</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1）应提供访问控制功能，依据安全策略控制用户对文件、数据库表等客体的访问；</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2）访问控制的覆盖范围应包括与资源访问相关的主体、客体及它们之间的操作；</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3）应由授权主体配置访问控制策略，并严格限制默认帐户的访问权限；</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4）应授予不同帐户为完成各自承担任务所需的最小权限，并在它们之间形成相互制约的关系。</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5）应具有对重要信息资源设置敏感标记的功能；</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6）应依据安全策略严格控制用户对有敏感标记重要信息资源的操作；</w:t>
            </w:r>
          </w:p>
          <w:p>
            <w:pPr>
              <w:pStyle w:val="null3"/>
              <w:ind w:firstLine="480"/>
              <w:jc w:val="left"/>
            </w:pPr>
            <w:r>
              <w:rPr>
                <w:rFonts w:ascii="仿宋_GB2312" w:hAnsi="仿宋_GB2312" w:cs="仿宋_GB2312" w:eastAsia="仿宋_GB2312"/>
                <w:sz w:val="20"/>
              </w:rPr>
              <w:t>3．安全审计</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1）应提供覆盖到每个用户的安全审计功能，对应用系统重要安全事件进行审计；</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2）应保证无法单独中断审计进程，无法删除、修改或覆盖审计记录；</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3）审计记录的内容至少应包括事件的日期、时间、发起者信息、类型、描述和结果等；</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4）应提供对审计记录数据进行统计、查询、分析及生成审计报表的功能。</w:t>
            </w:r>
          </w:p>
          <w:p>
            <w:pPr>
              <w:pStyle w:val="null3"/>
              <w:ind w:firstLine="480"/>
              <w:jc w:val="left"/>
            </w:pPr>
            <w:r>
              <w:rPr>
                <w:rFonts w:ascii="仿宋_GB2312" w:hAnsi="仿宋_GB2312" w:cs="仿宋_GB2312" w:eastAsia="仿宋_GB2312"/>
                <w:sz w:val="20"/>
              </w:rPr>
              <w:t>4．剩余信息保护</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1）应保证用户鉴别信息所在的存储空间被释放或再分配给其他用户前得到完全清除，无论这些信息是存放在硬盘上还是在内存中；</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2）应保证系统内的文件、目录和数据库记录等资源所在的存储空间被释放或重新分配给其他用户前得到完全清除。</w:t>
            </w:r>
          </w:p>
          <w:p>
            <w:pPr>
              <w:pStyle w:val="null3"/>
              <w:ind w:firstLine="480"/>
              <w:jc w:val="left"/>
            </w:pPr>
            <w:r>
              <w:rPr>
                <w:rFonts w:ascii="仿宋_GB2312" w:hAnsi="仿宋_GB2312" w:cs="仿宋_GB2312" w:eastAsia="仿宋_GB2312"/>
                <w:sz w:val="20"/>
              </w:rPr>
              <w:t>5．通信完整性</w:t>
            </w:r>
          </w:p>
          <w:p>
            <w:pPr>
              <w:pStyle w:val="null3"/>
              <w:ind w:firstLine="480"/>
              <w:jc w:val="left"/>
            </w:pPr>
            <w:r>
              <w:rPr>
                <w:rFonts w:ascii="仿宋_GB2312" w:hAnsi="仿宋_GB2312" w:cs="仿宋_GB2312" w:eastAsia="仿宋_GB2312"/>
                <w:sz w:val="20"/>
              </w:rPr>
              <w:t>应采用密码技术保证通信过程中数据的完整性。</w:t>
            </w:r>
          </w:p>
          <w:p>
            <w:pPr>
              <w:pStyle w:val="null3"/>
              <w:ind w:firstLine="480"/>
              <w:jc w:val="left"/>
            </w:pPr>
            <w:r>
              <w:rPr>
                <w:rFonts w:ascii="仿宋_GB2312" w:hAnsi="仿宋_GB2312" w:cs="仿宋_GB2312" w:eastAsia="仿宋_GB2312"/>
                <w:sz w:val="20"/>
              </w:rPr>
              <w:t>6．通信保密性</w:t>
            </w:r>
          </w:p>
          <w:p>
            <w:pPr>
              <w:pStyle w:val="null3"/>
              <w:ind w:firstLine="480"/>
              <w:jc w:val="left"/>
            </w:pPr>
            <w:r>
              <w:rPr>
                <w:rFonts w:ascii="仿宋_GB2312" w:hAnsi="仿宋_GB2312" w:cs="仿宋_GB2312" w:eastAsia="仿宋_GB2312"/>
                <w:sz w:val="20"/>
              </w:rPr>
              <w:t>本项要求包括：</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1）在通信双方建立连接之前，应用系统应利用密码技术进行会话初始化验证；</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2）应对通信过程中的整个报文或会话过程进行加密。</w:t>
            </w:r>
          </w:p>
          <w:p>
            <w:pPr>
              <w:pStyle w:val="null3"/>
              <w:ind w:firstLine="480"/>
              <w:jc w:val="left"/>
            </w:pPr>
            <w:r>
              <w:rPr>
                <w:rFonts w:ascii="仿宋_GB2312" w:hAnsi="仿宋_GB2312" w:cs="仿宋_GB2312" w:eastAsia="仿宋_GB2312"/>
                <w:sz w:val="20"/>
              </w:rPr>
              <w:t>7．抗抵赖</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1）应具有在请求的情况下为数据原发者或接收者提供数据原发证据的功能；</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2）应具有在请求的情况下为数据原发者或接收者提供数据接收证据的功能。</w:t>
            </w:r>
          </w:p>
          <w:p>
            <w:pPr>
              <w:pStyle w:val="null3"/>
              <w:ind w:firstLine="480"/>
              <w:jc w:val="left"/>
            </w:pPr>
            <w:r>
              <w:rPr>
                <w:rFonts w:ascii="仿宋_GB2312" w:hAnsi="仿宋_GB2312" w:cs="仿宋_GB2312" w:eastAsia="仿宋_GB2312"/>
                <w:sz w:val="20"/>
              </w:rPr>
              <w:t>8．软件容错</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1）应提供数据有效性检验功能，保证通过人机接口输入或通过通信接口输入的数据格式或长度符合系统设定要求；</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2）应提供自动保护功能，当故障发生时自动保护当前所有状态，保证系统能够进行恢复。</w:t>
            </w:r>
          </w:p>
          <w:p>
            <w:pPr>
              <w:pStyle w:val="null3"/>
              <w:ind w:firstLine="480"/>
              <w:jc w:val="left"/>
            </w:pPr>
            <w:r>
              <w:rPr>
                <w:rFonts w:ascii="仿宋_GB2312" w:hAnsi="仿宋_GB2312" w:cs="仿宋_GB2312" w:eastAsia="仿宋_GB2312"/>
                <w:sz w:val="20"/>
              </w:rPr>
              <w:t>9．资源控制</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1）当应用系统的通信双方中的一方在一段时间内未作任何响应，另一方应能够自动结束会话；</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2）应能够对系统的最大并发会话连接数进行限制；</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3）应能够对单个帐户的多重并发会话进行限制；</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4）应能够对一个时间段内可能的并发会话连接数进行限制；</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5）应能够对一个访问帐户或一个请求进程占用的资源分配最大限额和最小限额；</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6）应能够对系统服务水平降低到预先规定的最小值进行检测和报警；</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7）应提供服务优先级设定功能，并在安装后根据安全策略设定访问帐户或请求进程的优先级，根据优先级分配系统资源。</w:t>
            </w:r>
          </w:p>
          <w:p>
            <w:pPr>
              <w:pStyle w:val="null3"/>
              <w:spacing w:before="105" w:after="105"/>
              <w:jc w:val="left"/>
              <w:outlineLvl w:val="3"/>
            </w:pPr>
            <w:r>
              <w:rPr>
                <w:rFonts w:ascii="仿宋_GB2312" w:hAnsi="仿宋_GB2312" w:cs="仿宋_GB2312" w:eastAsia="仿宋_GB2312"/>
                <w:sz w:val="20"/>
                <w:b/>
              </w:rPr>
              <w:t>5.4.3</w:t>
            </w:r>
            <w:r>
              <w:rPr>
                <w:rFonts w:ascii="仿宋_GB2312" w:hAnsi="仿宋_GB2312" w:cs="仿宋_GB2312" w:eastAsia="仿宋_GB2312"/>
                <w:sz w:val="20"/>
                <w:b/>
              </w:rPr>
              <w:t>数据安全及备份恢复</w:t>
            </w:r>
          </w:p>
          <w:p>
            <w:pPr>
              <w:pStyle w:val="null3"/>
              <w:ind w:firstLine="480"/>
              <w:jc w:val="left"/>
            </w:pPr>
            <w:r>
              <w:rPr>
                <w:rFonts w:ascii="仿宋_GB2312" w:hAnsi="仿宋_GB2312" w:cs="仿宋_GB2312" w:eastAsia="仿宋_GB2312"/>
                <w:sz w:val="20"/>
              </w:rPr>
              <w:t>1．数据完整性</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1）应能够检测到系统管理数据、鉴别信息和重要业务数据在传输过程中完整性受到破坏，并在检测到完整性错误时采取必要的恢复措施；</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2）应能够检测到系统管理数据、鉴别信息和重要业务数据在存储过程中完整性受到破坏，并在检测到完整性错误时采取必要的恢复措施。</w:t>
            </w:r>
          </w:p>
          <w:p>
            <w:pPr>
              <w:pStyle w:val="null3"/>
              <w:ind w:firstLine="480"/>
              <w:jc w:val="left"/>
            </w:pPr>
            <w:r>
              <w:rPr>
                <w:rFonts w:ascii="仿宋_GB2312" w:hAnsi="仿宋_GB2312" w:cs="仿宋_GB2312" w:eastAsia="仿宋_GB2312"/>
                <w:sz w:val="20"/>
              </w:rPr>
              <w:t>2．数据保密性</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1）应采用加密或其他有效措施实现系统管理数据、鉴别信息和重要业务数据传输保密性；</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2）应采用加密或其他保护措施实现系统管理数据、鉴别信息和重要业务数据存储保密性。</w:t>
            </w:r>
          </w:p>
          <w:p>
            <w:pPr>
              <w:pStyle w:val="null3"/>
              <w:ind w:firstLine="480"/>
              <w:jc w:val="left"/>
            </w:pPr>
            <w:r>
              <w:rPr>
                <w:rFonts w:ascii="仿宋_GB2312" w:hAnsi="仿宋_GB2312" w:cs="仿宋_GB2312" w:eastAsia="仿宋_GB2312"/>
                <w:sz w:val="20"/>
              </w:rPr>
              <w:t>3．备份和恢复</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1）应提供本地数据备份与恢复功能，完全数据备份至少每天一次，备份介质场外存放；</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2）应提供异地数据备份功能，利用通信网络将关键数据定时批量传送至备用场地；</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3）应采用冗余技术设计网络拓扑结构，避免关键节点存在单点故障；</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4）应提供主要网络设备、通信线路和数据处理系统的硬件冗余，保证系统的高可用性。</w:t>
            </w:r>
          </w:p>
          <w:p>
            <w:pPr>
              <w:pStyle w:val="null3"/>
              <w:ind w:left="645"/>
              <w:jc w:val="left"/>
              <w:outlineLvl w:val="2"/>
            </w:pPr>
            <w:r>
              <w:rPr>
                <w:rFonts w:ascii="仿宋_GB2312" w:hAnsi="仿宋_GB2312" w:cs="仿宋_GB2312" w:eastAsia="仿宋_GB2312"/>
                <w:sz w:val="20"/>
                <w:b/>
                <w:color w:val="000000"/>
              </w:rPr>
              <w:t>5.5</w:t>
            </w:r>
            <w:r>
              <w:rPr>
                <w:rFonts w:ascii="仿宋_GB2312" w:hAnsi="仿宋_GB2312" w:cs="仿宋_GB2312" w:eastAsia="仿宋_GB2312"/>
                <w:sz w:val="20"/>
                <w:b/>
              </w:rPr>
              <w:t>密码应用需求</w:t>
            </w:r>
          </w:p>
          <w:p>
            <w:pPr>
              <w:pStyle w:val="null3"/>
              <w:ind w:firstLine="480"/>
              <w:jc w:val="left"/>
            </w:pPr>
            <w:r>
              <w:rPr>
                <w:rFonts w:ascii="仿宋_GB2312" w:hAnsi="仿宋_GB2312" w:cs="仿宋_GB2312" w:eastAsia="仿宋_GB2312"/>
                <w:sz w:val="20"/>
              </w:rPr>
              <w:t>1．密码等级</w:t>
            </w:r>
          </w:p>
          <w:p>
            <w:pPr>
              <w:pStyle w:val="null3"/>
              <w:ind w:firstLine="480"/>
              <w:jc w:val="left"/>
            </w:pPr>
            <w:r>
              <w:rPr>
                <w:rFonts w:ascii="仿宋_GB2312" w:hAnsi="仿宋_GB2312" w:cs="仿宋_GB2312" w:eastAsia="仿宋_GB2312"/>
                <w:sz w:val="20"/>
              </w:rPr>
              <w:t>依据《信息安全技术信息系统密码应用基本要求》</w:t>
            </w:r>
            <w:r>
              <w:rPr>
                <w:rFonts w:ascii="仿宋_GB2312" w:hAnsi="仿宋_GB2312" w:cs="仿宋_GB2312" w:eastAsia="仿宋_GB2312"/>
                <w:sz w:val="20"/>
              </w:rPr>
              <w:t>(GB/T39786-2021)中的要求，业务系统密码应用等级一般由网络安全等级保护的级别确定，本项目采用第三级等级保护,系统属于重要基础平台因此本方案遵循GB/T39786-2021第三级密码应用的基本要求进行设计，并落实密码应用方案实施，通过密码应用安全性评估。</w:t>
            </w:r>
          </w:p>
          <w:p>
            <w:pPr>
              <w:pStyle w:val="null3"/>
              <w:ind w:firstLine="480"/>
              <w:jc w:val="left"/>
            </w:pPr>
            <w:r>
              <w:rPr>
                <w:rFonts w:ascii="仿宋_GB2312" w:hAnsi="仿宋_GB2312" w:cs="仿宋_GB2312" w:eastAsia="仿宋_GB2312"/>
                <w:sz w:val="20"/>
              </w:rPr>
              <w:t>2．密码应用</w:t>
            </w:r>
          </w:p>
          <w:p>
            <w:pPr>
              <w:pStyle w:val="null3"/>
              <w:ind w:firstLine="480"/>
              <w:jc w:val="left"/>
            </w:pPr>
            <w:r>
              <w:rPr>
                <w:rFonts w:ascii="仿宋_GB2312" w:hAnsi="仿宋_GB2312" w:cs="仿宋_GB2312" w:eastAsia="仿宋_GB2312"/>
                <w:sz w:val="20"/>
              </w:rPr>
              <w:t>本项目接入西安市电子政务云平台密码管理系统，本项目使用的数据传输密码、用户登录密码等由西安市电子政务云平台密码管理系统产生，验证。</w:t>
            </w:r>
          </w:p>
          <w:p>
            <w:pPr>
              <w:pStyle w:val="null3"/>
              <w:ind w:left="645"/>
              <w:jc w:val="left"/>
              <w:outlineLvl w:val="2"/>
            </w:pPr>
            <w:r>
              <w:rPr>
                <w:rFonts w:ascii="仿宋_GB2312" w:hAnsi="仿宋_GB2312" w:cs="仿宋_GB2312" w:eastAsia="仿宋_GB2312"/>
                <w:sz w:val="20"/>
                <w:b/>
                <w:color w:val="000000"/>
              </w:rPr>
              <w:t>5.6</w:t>
            </w:r>
            <w:r>
              <w:rPr>
                <w:rFonts w:ascii="仿宋_GB2312" w:hAnsi="仿宋_GB2312" w:cs="仿宋_GB2312" w:eastAsia="仿宋_GB2312"/>
                <w:sz w:val="20"/>
                <w:b/>
              </w:rPr>
              <w:t>国产自主可控应用需求</w:t>
            </w:r>
          </w:p>
          <w:p>
            <w:pPr>
              <w:pStyle w:val="null3"/>
              <w:ind w:firstLine="480"/>
              <w:jc w:val="left"/>
            </w:pPr>
            <w:r>
              <w:rPr>
                <w:rFonts w:ascii="仿宋_GB2312" w:hAnsi="仿宋_GB2312" w:cs="仿宋_GB2312" w:eastAsia="仿宋_GB2312"/>
                <w:sz w:val="20"/>
              </w:rPr>
              <w:t>信创产业发展是国家经济数字化转型、提升产业链发展的关键。我国明确了</w:t>
            </w:r>
            <w:r>
              <w:rPr>
                <w:rFonts w:ascii="仿宋_GB2312" w:hAnsi="仿宋_GB2312" w:cs="仿宋_GB2312" w:eastAsia="仿宋_GB2312"/>
                <w:sz w:val="20"/>
              </w:rPr>
              <w:t>“数字中国”建设战略，抢占数字经济产业链制高点。推进信创产业的发展，促进信创产业在区域性落地生根，带动传统IT信息产业转型，构建区域级产业聚集集群，国产信创生态的建设将成为推动经济发展的重要力量。</w:t>
            </w:r>
          </w:p>
          <w:p>
            <w:pPr>
              <w:pStyle w:val="null3"/>
              <w:ind w:firstLine="480"/>
              <w:jc w:val="left"/>
            </w:pPr>
            <w:r>
              <w:rPr>
                <w:rFonts w:ascii="仿宋_GB2312" w:hAnsi="仿宋_GB2312" w:cs="仿宋_GB2312" w:eastAsia="仿宋_GB2312"/>
                <w:sz w:val="20"/>
              </w:rPr>
              <w:t>陕西省人民政府办公厅发布《陕西省</w:t>
            </w:r>
            <w:r>
              <w:rPr>
                <w:rFonts w:ascii="仿宋_GB2312" w:hAnsi="仿宋_GB2312" w:cs="仿宋_GB2312" w:eastAsia="仿宋_GB2312"/>
                <w:sz w:val="20"/>
              </w:rPr>
              <w:t>“十四五”数字经济发展规划》，回顾了陕西省“十三五”期间信息产业发展取得的成就，分析了“十四五”时间面临的机遇和挑战，明确了指导思想、发展原则、发展目标以及产业布局，其中大篇幅提到对信创产业的布局:加强数字经济关键核心技术攻关和创新能力建设，加强前沿引领技术的颠覆性创新，采取“揭榜挂帅”等组织方式，着力攻克一批“卡脖子”技术，重点突破操作系统、中间件、支撑软件、数据库管理系统等基础软件研发，加强基础软件与硬件的集成、适配和优化，打造自主软件开发生态体系。</w:t>
            </w:r>
          </w:p>
          <w:p>
            <w:pPr>
              <w:pStyle w:val="null3"/>
              <w:ind w:firstLine="480"/>
              <w:jc w:val="left"/>
            </w:pPr>
            <w:r>
              <w:rPr>
                <w:rFonts w:ascii="仿宋_GB2312" w:hAnsi="仿宋_GB2312" w:cs="仿宋_GB2312" w:eastAsia="仿宋_GB2312"/>
                <w:sz w:val="20"/>
              </w:rPr>
              <w:t>1.应用系统自主可控需求</w:t>
            </w:r>
          </w:p>
          <w:p>
            <w:pPr>
              <w:pStyle w:val="null3"/>
              <w:ind w:firstLine="480"/>
              <w:jc w:val="left"/>
            </w:pPr>
            <w:r>
              <w:rPr>
                <w:rFonts w:ascii="仿宋_GB2312" w:hAnsi="仿宋_GB2312" w:cs="仿宋_GB2312" w:eastAsia="仿宋_GB2312"/>
                <w:sz w:val="20"/>
              </w:rPr>
              <w:t>本项目应由国内厂商自主研发，确保业务应用系统的安全可靠与自主可控能力。需依托先进的架构设计和创新的编程理念。采用高度稳定的分布式架构，能够轻松应对本项目业务数据的并发处理需求，无论是日常的信息录入、查询，还是在紧急案件发生时的高频数据交互，都能保持流畅且稳定的运行状态。</w:t>
            </w:r>
          </w:p>
          <w:p>
            <w:pPr>
              <w:pStyle w:val="null3"/>
              <w:ind w:firstLine="480"/>
              <w:jc w:val="left"/>
            </w:pPr>
            <w:r>
              <w:rPr>
                <w:rFonts w:ascii="仿宋_GB2312" w:hAnsi="仿宋_GB2312" w:cs="仿宋_GB2312" w:eastAsia="仿宋_GB2312"/>
                <w:sz w:val="20"/>
              </w:rPr>
              <w:t>2.基础软件自主可控需求</w:t>
            </w:r>
          </w:p>
          <w:p>
            <w:pPr>
              <w:pStyle w:val="null3"/>
              <w:ind w:firstLine="480"/>
              <w:jc w:val="left"/>
            </w:pPr>
            <w:r>
              <w:rPr>
                <w:rFonts w:ascii="仿宋_GB2312" w:hAnsi="仿宋_GB2312" w:cs="仿宋_GB2312" w:eastAsia="仿宋_GB2312"/>
                <w:sz w:val="20"/>
              </w:rPr>
              <w:t>(1)操作系统</w:t>
            </w:r>
          </w:p>
          <w:p>
            <w:pPr>
              <w:pStyle w:val="null3"/>
              <w:ind w:firstLine="480"/>
              <w:jc w:val="left"/>
            </w:pPr>
            <w:r>
              <w:rPr>
                <w:rFonts w:ascii="仿宋_GB2312" w:hAnsi="仿宋_GB2312" w:cs="仿宋_GB2312" w:eastAsia="仿宋_GB2312"/>
                <w:sz w:val="20"/>
              </w:rPr>
              <w:t>本系统需基于开源技术的国产主流银河麒麟操作系统进行适配，并优化系统的稳定性和性能，实现操作系统的自主可控，降低对外部技术依赖的风险。</w:t>
            </w:r>
          </w:p>
          <w:p>
            <w:pPr>
              <w:pStyle w:val="null3"/>
              <w:ind w:firstLine="480"/>
              <w:jc w:val="left"/>
            </w:pPr>
            <w:r>
              <w:rPr>
                <w:rFonts w:ascii="仿宋_GB2312" w:hAnsi="仿宋_GB2312" w:cs="仿宋_GB2312" w:eastAsia="仿宋_GB2312"/>
                <w:sz w:val="20"/>
              </w:rPr>
              <w:t>(2)数据库</w:t>
            </w:r>
          </w:p>
          <w:p>
            <w:pPr>
              <w:pStyle w:val="null3"/>
              <w:ind w:firstLine="480"/>
              <w:jc w:val="left"/>
            </w:pPr>
            <w:r>
              <w:rPr>
                <w:rFonts w:ascii="仿宋_GB2312" w:hAnsi="仿宋_GB2312" w:cs="仿宋_GB2312" w:eastAsia="仿宋_GB2312"/>
                <w:sz w:val="20"/>
              </w:rPr>
              <w:t>本项目需与国内自主研发的数据库软件进行适配，实现数据的高效存储和查询，加强了数据安全保护，确保数据的安全性和可用性，同时提高数据处理效率。</w:t>
            </w:r>
          </w:p>
          <w:p>
            <w:pPr>
              <w:pStyle w:val="null3"/>
              <w:ind w:firstLine="480"/>
              <w:jc w:val="left"/>
            </w:pPr>
            <w:r>
              <w:rPr>
                <w:rFonts w:ascii="仿宋_GB2312" w:hAnsi="仿宋_GB2312" w:cs="仿宋_GB2312" w:eastAsia="仿宋_GB2312"/>
                <w:sz w:val="20"/>
              </w:rPr>
              <w:t>(3)中间件</w:t>
            </w:r>
          </w:p>
          <w:p>
            <w:pPr>
              <w:pStyle w:val="null3"/>
              <w:ind w:firstLine="480"/>
              <w:jc w:val="left"/>
            </w:pPr>
            <w:r>
              <w:rPr>
                <w:rFonts w:ascii="仿宋_GB2312" w:hAnsi="仿宋_GB2312" w:cs="仿宋_GB2312" w:eastAsia="仿宋_GB2312"/>
                <w:sz w:val="20"/>
              </w:rPr>
              <w:t>木项目需与国产中间件产品适配，可提供稳定可的消息传递、事务处理服务，确保了系统的稳定运行，实现应用的快速部暑和管理，提高系统的整体性能。</w:t>
            </w:r>
          </w:p>
          <w:p>
            <w:pPr>
              <w:pStyle w:val="null3"/>
              <w:ind w:firstLine="480"/>
              <w:jc w:val="left"/>
            </w:pPr>
            <w:r>
              <w:rPr>
                <w:rFonts w:ascii="仿宋_GB2312" w:hAnsi="仿宋_GB2312" w:cs="仿宋_GB2312" w:eastAsia="仿宋_GB2312"/>
                <w:sz w:val="20"/>
              </w:rPr>
              <w:t>3.基础设施自主可控需求</w:t>
            </w:r>
          </w:p>
          <w:p>
            <w:pPr>
              <w:pStyle w:val="null3"/>
              <w:ind w:firstLine="480"/>
              <w:jc w:val="left"/>
            </w:pPr>
            <w:r>
              <w:rPr>
                <w:rFonts w:ascii="仿宋_GB2312" w:hAnsi="仿宋_GB2312" w:cs="仿宋_GB2312" w:eastAsia="仿宋_GB2312"/>
                <w:sz w:val="20"/>
              </w:rPr>
              <w:t>本项目需适配具有自主知识产权技术和系统架构的</w:t>
            </w:r>
            <w:r>
              <w:rPr>
                <w:rFonts w:ascii="仿宋_GB2312" w:hAnsi="仿宋_GB2312" w:cs="仿宋_GB2312" w:eastAsia="仿宋_GB2312"/>
                <w:sz w:val="20"/>
              </w:rPr>
              <w:t>CPU芯片，确保了整个信息系统运行的高稳定性和耐用性，同时可以保证长时间的高负载运行。</w:t>
            </w:r>
          </w:p>
          <w:p>
            <w:pPr>
              <w:pStyle w:val="null3"/>
              <w:ind w:left="495"/>
              <w:jc w:val="left"/>
              <w:outlineLvl w:val="1"/>
            </w:pPr>
            <w:r>
              <w:rPr>
                <w:rFonts w:ascii="仿宋_GB2312" w:hAnsi="仿宋_GB2312" w:cs="仿宋_GB2312" w:eastAsia="仿宋_GB2312"/>
                <w:sz w:val="20"/>
                <w:b/>
              </w:rPr>
              <w:t>（</w:t>
            </w:r>
            <w:r>
              <w:rPr>
                <w:rFonts w:ascii="仿宋_GB2312" w:hAnsi="仿宋_GB2312" w:cs="仿宋_GB2312" w:eastAsia="仿宋_GB2312"/>
                <w:sz w:val="20"/>
                <w:b/>
              </w:rPr>
              <w:t>六</w:t>
            </w:r>
            <w:r>
              <w:rPr>
                <w:rFonts w:ascii="仿宋_GB2312" w:hAnsi="仿宋_GB2312" w:cs="仿宋_GB2312" w:eastAsia="仿宋_GB2312"/>
                <w:sz w:val="20"/>
                <w:b/>
              </w:rPr>
              <w:t>）</w:t>
            </w:r>
            <w:r>
              <w:rPr>
                <w:rFonts w:ascii="仿宋_GB2312" w:hAnsi="仿宋_GB2312" w:cs="仿宋_GB2312" w:eastAsia="仿宋_GB2312"/>
                <w:sz w:val="20"/>
                <w:b/>
              </w:rPr>
              <w:t>关联系统需求</w:t>
            </w:r>
          </w:p>
          <w:p>
            <w:pPr>
              <w:pStyle w:val="null3"/>
              <w:ind w:left="645"/>
              <w:jc w:val="left"/>
              <w:outlineLvl w:val="2"/>
            </w:pPr>
            <w:r>
              <w:rPr>
                <w:rFonts w:ascii="仿宋_GB2312" w:hAnsi="仿宋_GB2312" w:cs="仿宋_GB2312" w:eastAsia="仿宋_GB2312"/>
                <w:sz w:val="20"/>
                <w:b/>
                <w:color w:val="000000"/>
              </w:rPr>
              <w:t>6.1</w:t>
            </w:r>
            <w:r>
              <w:rPr>
                <w:rFonts w:ascii="仿宋_GB2312" w:hAnsi="仿宋_GB2312" w:cs="仿宋_GB2312" w:eastAsia="仿宋_GB2312"/>
                <w:sz w:val="20"/>
                <w:b/>
              </w:rPr>
              <w:t>关联系统需求</w:t>
            </w:r>
          </w:p>
          <w:p>
            <w:pPr>
              <w:pStyle w:val="null3"/>
              <w:ind w:firstLine="480"/>
              <w:jc w:val="left"/>
            </w:pPr>
            <w:r>
              <w:rPr>
                <w:rFonts w:ascii="仿宋_GB2312" w:hAnsi="仿宋_GB2312" w:cs="仿宋_GB2312" w:eastAsia="仿宋_GB2312"/>
                <w:sz w:val="20"/>
              </w:rPr>
              <w:t>目前</w:t>
            </w:r>
            <w:r>
              <w:rPr>
                <w:rFonts w:ascii="仿宋_GB2312" w:hAnsi="仿宋_GB2312" w:cs="仿宋_GB2312" w:eastAsia="仿宋_GB2312"/>
                <w:sz w:val="20"/>
              </w:rPr>
              <w:t>“石榴花”</w:t>
            </w:r>
            <w:r>
              <w:rPr>
                <w:rFonts w:ascii="仿宋_GB2312" w:hAnsi="仿宋_GB2312" w:cs="仿宋_GB2312" w:eastAsia="仿宋_GB2312"/>
                <w:sz w:val="20"/>
              </w:rPr>
              <w:t>A</w:t>
            </w:r>
            <w:r>
              <w:rPr>
                <w:rFonts w:ascii="仿宋_GB2312" w:hAnsi="仿宋_GB2312" w:cs="仿宋_GB2312" w:eastAsia="仿宋_GB2312"/>
                <w:sz w:val="20"/>
              </w:rPr>
              <w:t>PP的应用数据与本系统之间暂未存在共享的数据。虽然西安市民宗委在各区县都有相应的宗教管理部门，但是宗教信息的管理普遍还是以纸质资料为主，没有形成电子数据。</w:t>
            </w:r>
          </w:p>
          <w:tbl>
            <w:tblPr>
              <w:tblBorders>
                <w:top w:val="none" w:color="000000" w:sz="4"/>
                <w:left w:val="none" w:color="000000" w:sz="4"/>
                <w:bottom w:val="none" w:color="000000" w:sz="4"/>
                <w:right w:val="none" w:color="000000" w:sz="4"/>
                <w:insideH w:val="none"/>
                <w:insideV w:val="none"/>
              </w:tblBorders>
            </w:tblPr>
            <w:tblGrid>
              <w:gridCol w:w="436"/>
              <w:gridCol w:w="1080"/>
              <w:gridCol w:w="1037"/>
            </w:tblGrid>
            <w:tr>
              <w:tc>
                <w:tcPr>
                  <w:tcW w:type="dxa" w:w="4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对比维度</w:t>
                  </w:r>
                </w:p>
              </w:tc>
              <w:tc>
                <w:tcPr>
                  <w:tcW w:type="dxa" w:w="10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“石榴花”</w:t>
                  </w:r>
                  <w:r>
                    <w:rPr>
                      <w:rFonts w:ascii="仿宋_GB2312" w:hAnsi="仿宋_GB2312" w:cs="仿宋_GB2312" w:eastAsia="仿宋_GB2312"/>
                      <w:sz w:val="20"/>
                    </w:rPr>
                    <w:t>A</w:t>
                  </w:r>
                  <w:r>
                    <w:rPr>
                      <w:rFonts w:ascii="仿宋_GB2312" w:hAnsi="仿宋_GB2312" w:cs="仿宋_GB2312" w:eastAsia="仿宋_GB2312"/>
                      <w:sz w:val="20"/>
                    </w:rPr>
                    <w:t>PP</w:t>
                  </w:r>
                  <w:r>
                    <w:rPr>
                      <w:rFonts w:ascii="仿宋_GB2312" w:hAnsi="仿宋_GB2312" w:cs="仿宋_GB2312" w:eastAsia="仿宋_GB2312"/>
                      <w:sz w:val="20"/>
                    </w:rPr>
                    <w:t>（其他系统）</w:t>
                  </w:r>
                </w:p>
              </w:tc>
              <w:tc>
                <w:tcPr>
                  <w:tcW w:type="dxa" w:w="10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宗教管理信息系统（本系统）</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服务群体</w:t>
                  </w:r>
                </w:p>
              </w:tc>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少数民族流动人员</w:t>
                  </w: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宗教管理部门、宗教团体</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实现目标</w:t>
                  </w:r>
                </w:p>
              </w:tc>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实现少数民族流动人员管理和政策宣传</w:t>
                  </w: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实现宗教信息的信息化管理</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功能重点</w:t>
                  </w:r>
                </w:p>
              </w:tc>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少数民族流动人员登记和政策宣传</w:t>
                  </w: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宗教信息、宗教场所管理</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数据内容</w:t>
                  </w:r>
                </w:p>
              </w:tc>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人员流动地点信息、政策文件</w:t>
                  </w: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宗教团体、宗教活动场所、宗教教职人员等宗教相关的基本信息数据</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技术应用</w:t>
                  </w:r>
                </w:p>
              </w:tc>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在保障安全额技术上，注重用户体验感和便捷性</w:t>
                  </w: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注意安全性和敏感性，严格的权限管理</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建设思路</w:t>
                  </w:r>
                </w:p>
              </w:tc>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考虑少数民族流动人员需求和应用场景</w:t>
                  </w: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依据国家的规章制度和权限管理</w:t>
                  </w:r>
                </w:p>
              </w:tc>
            </w:tr>
          </w:tbl>
          <w:p>
            <w:pPr>
              <w:pStyle w:val="null3"/>
              <w:ind w:firstLine="480"/>
              <w:jc w:val="left"/>
              <w:outlineLvl w:val="2"/>
            </w:pPr>
            <w:r>
              <w:rPr>
                <w:rFonts w:ascii="仿宋_GB2312" w:hAnsi="仿宋_GB2312" w:cs="仿宋_GB2312" w:eastAsia="仿宋_GB2312"/>
                <w:sz w:val="20"/>
                <w:b/>
                <w:color w:val="000000"/>
              </w:rPr>
              <w:t>6.2</w:t>
            </w:r>
            <w:r>
              <w:rPr>
                <w:rFonts w:ascii="仿宋_GB2312" w:hAnsi="仿宋_GB2312" w:cs="仿宋_GB2312" w:eastAsia="仿宋_GB2312"/>
                <w:sz w:val="20"/>
                <w:b/>
              </w:rPr>
              <w:t>项目边界及约束条件分析</w:t>
            </w:r>
          </w:p>
          <w:p>
            <w:pPr>
              <w:pStyle w:val="null3"/>
              <w:ind w:firstLine="480"/>
              <w:jc w:val="left"/>
            </w:pPr>
            <w:r>
              <w:rPr>
                <w:rFonts w:ascii="仿宋_GB2312" w:hAnsi="仿宋_GB2312" w:cs="仿宋_GB2312" w:eastAsia="仿宋_GB2312"/>
                <w:sz w:val="20"/>
              </w:rPr>
              <w:t>1．西安市民宗委宗教管理信息系统建设：</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1）业务边界：为宗教管理数据的处理和使用。</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2）系统边界：主要是对于宗教数据的储存、处理分析和展示。</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3）网络边界：电子政务外网使用。</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4）安全边界：电子政务外网和防范网络侵入预警软件。</w:t>
            </w:r>
          </w:p>
          <w:p>
            <w:pPr>
              <w:pStyle w:val="null3"/>
              <w:ind w:firstLine="480"/>
              <w:jc w:val="left"/>
            </w:pPr>
            <w:r>
              <w:rPr>
                <w:rFonts w:ascii="仿宋_GB2312" w:hAnsi="仿宋_GB2312" w:cs="仿宋_GB2312" w:eastAsia="仿宋_GB2312"/>
                <w:sz w:val="20"/>
              </w:rPr>
              <w:t>2．</w:t>
            </w:r>
            <w:r>
              <w:rPr>
                <w:rFonts w:ascii="仿宋_GB2312" w:hAnsi="仿宋_GB2312" w:cs="仿宋_GB2312" w:eastAsia="仿宋_GB2312"/>
                <w:sz w:val="20"/>
              </w:rPr>
              <w:t>分析项目的关键约束条件</w:t>
            </w:r>
            <w:r>
              <w:rPr>
                <w:rFonts w:ascii="仿宋_GB2312" w:hAnsi="仿宋_GB2312" w:cs="仿宋_GB2312" w:eastAsia="仿宋_GB2312"/>
                <w:sz w:val="20"/>
              </w:rPr>
              <w:t>：</w:t>
            </w:r>
          </w:p>
          <w:p>
            <w:pPr>
              <w:pStyle w:val="null3"/>
              <w:ind w:firstLine="480"/>
              <w:jc w:val="left"/>
            </w:pPr>
            <w:r>
              <w:rPr>
                <w:rFonts w:ascii="仿宋_GB2312" w:hAnsi="仿宋_GB2312" w:cs="仿宋_GB2312" w:eastAsia="仿宋_GB2312"/>
                <w:sz w:val="20"/>
              </w:rPr>
              <w:t>主要是电子政务外网使用，安全性高，但信息的采集和导入受到一定的限制。</w:t>
            </w:r>
          </w:p>
          <w:p>
            <w:pPr>
              <w:pStyle w:val="null3"/>
              <w:ind w:left="495"/>
              <w:jc w:val="left"/>
              <w:outlineLvl w:val="1"/>
            </w:pPr>
            <w:r>
              <w:rPr>
                <w:rFonts w:ascii="仿宋_GB2312" w:hAnsi="仿宋_GB2312" w:cs="仿宋_GB2312" w:eastAsia="仿宋_GB2312"/>
                <w:sz w:val="20"/>
                <w:b/>
              </w:rPr>
              <w:t>（</w:t>
            </w:r>
            <w:r>
              <w:rPr>
                <w:rFonts w:ascii="仿宋_GB2312" w:hAnsi="仿宋_GB2312" w:cs="仿宋_GB2312" w:eastAsia="仿宋_GB2312"/>
                <w:sz w:val="20"/>
                <w:b/>
              </w:rPr>
              <w:t>七</w:t>
            </w:r>
            <w:r>
              <w:rPr>
                <w:rFonts w:ascii="仿宋_GB2312" w:hAnsi="仿宋_GB2312" w:cs="仿宋_GB2312" w:eastAsia="仿宋_GB2312"/>
                <w:sz w:val="20"/>
                <w:b/>
              </w:rPr>
              <w:t>）</w:t>
            </w:r>
            <w:r>
              <w:rPr>
                <w:rFonts w:ascii="仿宋_GB2312" w:hAnsi="仿宋_GB2312" w:cs="仿宋_GB2312" w:eastAsia="仿宋_GB2312"/>
                <w:sz w:val="20"/>
                <w:b/>
              </w:rPr>
              <w:t>性能需求</w:t>
            </w:r>
          </w:p>
          <w:p>
            <w:pPr>
              <w:pStyle w:val="null3"/>
              <w:ind w:left="645"/>
              <w:jc w:val="left"/>
              <w:outlineLvl w:val="2"/>
            </w:pPr>
            <w:r>
              <w:rPr>
                <w:rFonts w:ascii="仿宋_GB2312" w:hAnsi="仿宋_GB2312" w:cs="仿宋_GB2312" w:eastAsia="仿宋_GB2312"/>
                <w:sz w:val="20"/>
                <w:b/>
                <w:color w:val="000000"/>
              </w:rPr>
              <w:t>7.1</w:t>
            </w:r>
            <w:r>
              <w:rPr>
                <w:rFonts w:ascii="仿宋_GB2312" w:hAnsi="仿宋_GB2312" w:cs="仿宋_GB2312" w:eastAsia="仿宋_GB2312"/>
                <w:sz w:val="20"/>
                <w:b/>
              </w:rPr>
              <w:t>浏览器兼容要求</w:t>
            </w:r>
          </w:p>
          <w:p>
            <w:pPr>
              <w:pStyle w:val="null3"/>
              <w:ind w:firstLine="480"/>
              <w:jc w:val="left"/>
            </w:pPr>
            <w:r>
              <w:rPr>
                <w:rFonts w:ascii="仿宋_GB2312" w:hAnsi="仿宋_GB2312" w:cs="仿宋_GB2312" w:eastAsia="仿宋_GB2312"/>
                <w:sz w:val="20"/>
              </w:rPr>
              <w:t>系统需要兼容国产系统中火狐、奇安信等常见浏览器，解决浏览器兼容问题。</w:t>
            </w:r>
          </w:p>
          <w:p>
            <w:pPr>
              <w:pStyle w:val="null3"/>
              <w:ind w:left="645"/>
              <w:jc w:val="left"/>
              <w:outlineLvl w:val="2"/>
            </w:pPr>
            <w:r>
              <w:rPr>
                <w:rFonts w:ascii="仿宋_GB2312" w:hAnsi="仿宋_GB2312" w:cs="仿宋_GB2312" w:eastAsia="仿宋_GB2312"/>
                <w:sz w:val="20"/>
                <w:b/>
                <w:color w:val="000000"/>
              </w:rPr>
              <w:t>7.2</w:t>
            </w:r>
            <w:r>
              <w:rPr>
                <w:rFonts w:ascii="仿宋_GB2312" w:hAnsi="仿宋_GB2312" w:cs="仿宋_GB2312" w:eastAsia="仿宋_GB2312"/>
                <w:sz w:val="20"/>
                <w:b/>
              </w:rPr>
              <w:t>并发需求</w:t>
            </w:r>
          </w:p>
          <w:p>
            <w:pPr>
              <w:pStyle w:val="null3"/>
              <w:ind w:firstLine="480"/>
              <w:jc w:val="left"/>
            </w:pPr>
            <w:r>
              <w:rPr>
                <w:rFonts w:ascii="仿宋_GB2312" w:hAnsi="仿宋_GB2312" w:cs="仿宋_GB2312" w:eastAsia="仿宋_GB2312"/>
                <w:sz w:val="20"/>
              </w:rPr>
              <w:t>系统正式上线后，需要满足</w:t>
            </w:r>
            <w:r>
              <w:rPr>
                <w:rFonts w:ascii="仿宋_GB2312" w:hAnsi="仿宋_GB2312" w:cs="仿宋_GB2312" w:eastAsia="仿宋_GB2312"/>
                <w:sz w:val="20"/>
              </w:rPr>
              <w:t>50用户</w:t>
            </w:r>
            <w:r>
              <w:rPr>
                <w:rFonts w:ascii="仿宋_GB2312" w:hAnsi="仿宋_GB2312" w:cs="仿宋_GB2312" w:eastAsia="仿宋_GB2312"/>
                <w:sz w:val="20"/>
              </w:rPr>
              <w:t>在线、</w:t>
            </w:r>
            <w:r>
              <w:rPr>
                <w:rFonts w:ascii="仿宋_GB2312" w:hAnsi="仿宋_GB2312" w:cs="仿宋_GB2312" w:eastAsia="仿宋_GB2312"/>
                <w:sz w:val="20"/>
              </w:rPr>
              <w:t>7用户并发</w:t>
            </w:r>
            <w:r>
              <w:rPr>
                <w:rFonts w:ascii="仿宋_GB2312" w:hAnsi="仿宋_GB2312" w:cs="仿宋_GB2312" w:eastAsia="仿宋_GB2312"/>
                <w:sz w:val="20"/>
              </w:rPr>
              <w:t>的日常办公需求。</w:t>
            </w:r>
          </w:p>
          <w:p>
            <w:pPr>
              <w:pStyle w:val="null3"/>
              <w:ind w:left="645"/>
              <w:jc w:val="left"/>
              <w:outlineLvl w:val="2"/>
            </w:pPr>
            <w:r>
              <w:rPr>
                <w:rFonts w:ascii="仿宋_GB2312" w:hAnsi="仿宋_GB2312" w:cs="仿宋_GB2312" w:eastAsia="仿宋_GB2312"/>
                <w:sz w:val="20"/>
                <w:b/>
                <w:color w:val="000000"/>
              </w:rPr>
              <w:t>7.3</w:t>
            </w:r>
            <w:r>
              <w:rPr>
                <w:rFonts w:ascii="仿宋_GB2312" w:hAnsi="仿宋_GB2312" w:cs="仿宋_GB2312" w:eastAsia="仿宋_GB2312"/>
                <w:sz w:val="20"/>
                <w:b/>
              </w:rPr>
              <w:t>响应时间</w:t>
            </w:r>
          </w:p>
          <w:p>
            <w:pPr>
              <w:pStyle w:val="null3"/>
              <w:ind w:firstLine="480"/>
              <w:jc w:val="left"/>
            </w:pPr>
            <w:r>
              <w:rPr>
                <w:rFonts w:ascii="仿宋_GB2312" w:hAnsi="仿宋_GB2312" w:cs="仿宋_GB2312" w:eastAsia="仿宋_GB2312"/>
                <w:sz w:val="20"/>
              </w:rPr>
              <w:t>系统查</w:t>
            </w:r>
            <w:r>
              <w:rPr>
                <w:rFonts w:ascii="仿宋_GB2312" w:hAnsi="仿宋_GB2312" w:cs="仿宋_GB2312" w:eastAsia="仿宋_GB2312"/>
                <w:sz w:val="20"/>
              </w:rPr>
              <w:t>询</w:t>
            </w:r>
            <w:r>
              <w:rPr>
                <w:rFonts w:ascii="仿宋_GB2312" w:hAnsi="仿宋_GB2312" w:cs="仿宋_GB2312" w:eastAsia="仿宋_GB2312"/>
                <w:sz w:val="20"/>
              </w:rPr>
              <w:t>页面不超过</w:t>
            </w:r>
            <w:r>
              <w:rPr>
                <w:rFonts w:ascii="仿宋_GB2312" w:hAnsi="仿宋_GB2312" w:cs="仿宋_GB2312" w:eastAsia="仿宋_GB2312"/>
                <w:sz w:val="20"/>
              </w:rPr>
              <w:t>1秒。</w:t>
            </w:r>
          </w:p>
          <w:p>
            <w:pPr>
              <w:pStyle w:val="null3"/>
              <w:ind w:firstLine="480"/>
              <w:jc w:val="left"/>
            </w:pPr>
            <w:r>
              <w:rPr>
                <w:rFonts w:ascii="仿宋_GB2312" w:hAnsi="仿宋_GB2312" w:cs="仿宋_GB2312" w:eastAsia="仿宋_GB2312"/>
                <w:sz w:val="20"/>
              </w:rPr>
              <w:t>业务处理</w:t>
            </w:r>
            <w:r>
              <w:rPr>
                <w:rFonts w:ascii="仿宋_GB2312" w:hAnsi="仿宋_GB2312" w:cs="仿宋_GB2312" w:eastAsia="仿宋_GB2312"/>
                <w:sz w:val="20"/>
              </w:rPr>
              <w:t>、</w:t>
            </w:r>
            <w:r>
              <w:rPr>
                <w:rFonts w:ascii="仿宋_GB2312" w:hAnsi="仿宋_GB2312" w:cs="仿宋_GB2312" w:eastAsia="仿宋_GB2312"/>
                <w:sz w:val="20"/>
              </w:rPr>
              <w:t>统计</w:t>
            </w:r>
            <w:r>
              <w:rPr>
                <w:rFonts w:ascii="仿宋_GB2312" w:hAnsi="仿宋_GB2312" w:cs="仿宋_GB2312" w:eastAsia="仿宋_GB2312"/>
                <w:sz w:val="20"/>
              </w:rPr>
              <w:t>不超过</w:t>
            </w:r>
            <w:r>
              <w:rPr>
                <w:rFonts w:ascii="仿宋_GB2312" w:hAnsi="仿宋_GB2312" w:cs="仿宋_GB2312" w:eastAsia="仿宋_GB2312"/>
                <w:sz w:val="20"/>
              </w:rPr>
              <w:t>1</w:t>
            </w:r>
            <w:r>
              <w:rPr>
                <w:rFonts w:ascii="仿宋_GB2312" w:hAnsi="仿宋_GB2312" w:cs="仿宋_GB2312" w:eastAsia="仿宋_GB2312"/>
                <w:sz w:val="20"/>
              </w:rPr>
              <w:t>秒。</w:t>
            </w:r>
          </w:p>
          <w:p>
            <w:pPr>
              <w:pStyle w:val="null3"/>
              <w:ind w:firstLine="480"/>
              <w:jc w:val="left"/>
            </w:pPr>
            <w:r>
              <w:rPr>
                <w:rFonts w:ascii="仿宋_GB2312" w:hAnsi="仿宋_GB2312" w:cs="仿宋_GB2312" w:eastAsia="仿宋_GB2312"/>
                <w:sz w:val="20"/>
              </w:rPr>
              <w:t>实时统计页面不超过</w:t>
            </w:r>
            <w:r>
              <w:rPr>
                <w:rFonts w:ascii="仿宋_GB2312" w:hAnsi="仿宋_GB2312" w:cs="仿宋_GB2312" w:eastAsia="仿宋_GB2312"/>
                <w:sz w:val="20"/>
              </w:rPr>
              <w:t>1</w:t>
            </w:r>
            <w:r>
              <w:rPr>
                <w:rFonts w:ascii="仿宋_GB2312" w:hAnsi="仿宋_GB2312" w:cs="仿宋_GB2312" w:eastAsia="仿宋_GB2312"/>
                <w:sz w:val="20"/>
              </w:rPr>
              <w:t>秒。</w:t>
            </w:r>
          </w:p>
          <w:p>
            <w:pPr>
              <w:pStyle w:val="null3"/>
              <w:ind w:left="645"/>
              <w:jc w:val="left"/>
              <w:outlineLvl w:val="2"/>
            </w:pPr>
            <w:r>
              <w:rPr>
                <w:rFonts w:ascii="仿宋_GB2312" w:hAnsi="仿宋_GB2312" w:cs="仿宋_GB2312" w:eastAsia="仿宋_GB2312"/>
                <w:sz w:val="20"/>
                <w:b/>
                <w:color w:val="000000"/>
              </w:rPr>
              <w:t>7.4</w:t>
            </w:r>
            <w:r>
              <w:rPr>
                <w:rFonts w:ascii="仿宋_GB2312" w:hAnsi="仿宋_GB2312" w:cs="仿宋_GB2312" w:eastAsia="仿宋_GB2312"/>
                <w:sz w:val="20"/>
                <w:b/>
              </w:rPr>
              <w:t>高可用性</w:t>
            </w:r>
          </w:p>
          <w:p>
            <w:pPr>
              <w:pStyle w:val="null3"/>
              <w:ind w:firstLine="480"/>
              <w:jc w:val="left"/>
            </w:pPr>
            <w:r>
              <w:rPr>
                <w:rFonts w:ascii="仿宋_GB2312" w:hAnsi="仿宋_GB2312" w:cs="仿宋_GB2312" w:eastAsia="仿宋_GB2312"/>
                <w:sz w:val="20"/>
              </w:rPr>
              <w:t>在正常温湿度环境及双路电源正常供电时，保证系统</w:t>
            </w:r>
            <w:r>
              <w:rPr>
                <w:rFonts w:ascii="仿宋_GB2312" w:hAnsi="仿宋_GB2312" w:cs="仿宋_GB2312" w:eastAsia="仿宋_GB2312"/>
                <w:sz w:val="20"/>
              </w:rPr>
              <w:t>7×24小时不间断工作；在服务器宕机，并正常启动后，保证系统在2小时内恢复正常运行。</w:t>
            </w:r>
          </w:p>
          <w:p>
            <w:pPr>
              <w:pStyle w:val="null3"/>
              <w:ind w:firstLine="480"/>
              <w:jc w:val="left"/>
            </w:pPr>
            <w:r>
              <w:rPr>
                <w:rFonts w:ascii="仿宋_GB2312" w:hAnsi="仿宋_GB2312" w:cs="仿宋_GB2312" w:eastAsia="仿宋_GB2312"/>
                <w:sz w:val="20"/>
              </w:rPr>
              <w:t>数据库和应用服务器需要采用双机热备或集群方式保证系统并发响应和服务器故障转移，保证系统的高可用性。</w:t>
            </w:r>
          </w:p>
          <w:p>
            <w:pPr>
              <w:pStyle w:val="null3"/>
              <w:ind w:left="645"/>
              <w:jc w:val="left"/>
              <w:outlineLvl w:val="2"/>
            </w:pPr>
            <w:r>
              <w:rPr>
                <w:rFonts w:ascii="仿宋_GB2312" w:hAnsi="仿宋_GB2312" w:cs="仿宋_GB2312" w:eastAsia="仿宋_GB2312"/>
                <w:sz w:val="20"/>
                <w:b/>
                <w:color w:val="000000"/>
              </w:rPr>
              <w:t>7.5</w:t>
            </w:r>
            <w:r>
              <w:rPr>
                <w:rFonts w:ascii="仿宋_GB2312" w:hAnsi="仿宋_GB2312" w:cs="仿宋_GB2312" w:eastAsia="仿宋_GB2312"/>
                <w:sz w:val="20"/>
                <w:b/>
              </w:rPr>
              <w:t>易用性</w:t>
            </w:r>
          </w:p>
          <w:p>
            <w:pPr>
              <w:pStyle w:val="null3"/>
              <w:ind w:firstLine="480"/>
              <w:jc w:val="left"/>
            </w:pPr>
            <w:r>
              <w:rPr>
                <w:rFonts w:ascii="仿宋_GB2312" w:hAnsi="仿宋_GB2312" w:cs="仿宋_GB2312" w:eastAsia="仿宋_GB2312"/>
                <w:sz w:val="20"/>
              </w:rPr>
              <w:t>系统易用性的实现主要体现在：</w:t>
            </w:r>
          </w:p>
          <w:p>
            <w:pPr>
              <w:pStyle w:val="null3"/>
              <w:ind w:firstLine="480"/>
              <w:jc w:val="left"/>
            </w:pPr>
            <w:r>
              <w:rPr>
                <w:rFonts w:ascii="仿宋_GB2312" w:hAnsi="仿宋_GB2312" w:cs="仿宋_GB2312" w:eastAsia="仿宋_GB2312"/>
                <w:sz w:val="20"/>
              </w:rPr>
              <w:t>系统后台运行程序必须确保系统日常高度自动化运行；</w:t>
            </w:r>
          </w:p>
          <w:p>
            <w:pPr>
              <w:pStyle w:val="null3"/>
              <w:ind w:firstLine="480"/>
              <w:jc w:val="left"/>
            </w:pPr>
            <w:r>
              <w:rPr>
                <w:rFonts w:ascii="仿宋_GB2312" w:hAnsi="仿宋_GB2312" w:cs="仿宋_GB2312" w:eastAsia="仿宋_GB2312"/>
                <w:sz w:val="20"/>
              </w:rPr>
              <w:t>系统前台操作界面必须</w:t>
            </w:r>
            <w:r>
              <w:rPr>
                <w:rFonts w:ascii="仿宋_GB2312" w:hAnsi="仿宋_GB2312" w:cs="仿宋_GB2312" w:eastAsia="仿宋_GB2312"/>
                <w:sz w:val="20"/>
              </w:rPr>
              <w:t>“界面友好”、“方便易用”。</w:t>
            </w:r>
          </w:p>
          <w:p>
            <w:pPr>
              <w:pStyle w:val="null3"/>
              <w:ind w:left="495"/>
              <w:jc w:val="left"/>
              <w:outlineLvl w:val="1"/>
            </w:pPr>
            <w:r>
              <w:rPr>
                <w:rFonts w:ascii="仿宋_GB2312" w:hAnsi="仿宋_GB2312" w:cs="仿宋_GB2312" w:eastAsia="仿宋_GB2312"/>
                <w:sz w:val="20"/>
                <w:b/>
              </w:rPr>
              <w:t>（</w:t>
            </w:r>
            <w:r>
              <w:rPr>
                <w:rFonts w:ascii="仿宋_GB2312" w:hAnsi="仿宋_GB2312" w:cs="仿宋_GB2312" w:eastAsia="仿宋_GB2312"/>
                <w:sz w:val="20"/>
                <w:b/>
              </w:rPr>
              <w:t>八</w:t>
            </w:r>
            <w:r>
              <w:rPr>
                <w:rFonts w:ascii="仿宋_GB2312" w:hAnsi="仿宋_GB2312" w:cs="仿宋_GB2312" w:eastAsia="仿宋_GB2312"/>
                <w:sz w:val="20"/>
                <w:b/>
              </w:rPr>
              <w:t>）</w:t>
            </w:r>
            <w:r>
              <w:rPr>
                <w:rFonts w:ascii="仿宋_GB2312" w:hAnsi="仿宋_GB2312" w:cs="仿宋_GB2312" w:eastAsia="仿宋_GB2312"/>
                <w:sz w:val="20"/>
                <w:b/>
              </w:rPr>
              <w:t>基础设施</w:t>
            </w:r>
            <w:r>
              <w:rPr>
                <w:rFonts w:ascii="仿宋_GB2312" w:hAnsi="仿宋_GB2312" w:cs="仿宋_GB2312" w:eastAsia="仿宋_GB2312"/>
                <w:sz w:val="20"/>
                <w:b/>
              </w:rPr>
              <w:t>需求分析</w:t>
            </w:r>
          </w:p>
          <w:p>
            <w:pPr>
              <w:pStyle w:val="null3"/>
              <w:ind w:left="645"/>
              <w:jc w:val="left"/>
              <w:outlineLvl w:val="2"/>
            </w:pPr>
            <w:r>
              <w:rPr>
                <w:rFonts w:ascii="仿宋_GB2312" w:hAnsi="仿宋_GB2312" w:cs="仿宋_GB2312" w:eastAsia="仿宋_GB2312"/>
                <w:sz w:val="20"/>
                <w:b/>
                <w:color w:val="000000"/>
              </w:rPr>
              <w:t>8.1</w:t>
            </w:r>
            <w:r>
              <w:rPr>
                <w:rFonts w:ascii="仿宋_GB2312" w:hAnsi="仿宋_GB2312" w:cs="仿宋_GB2312" w:eastAsia="仿宋_GB2312"/>
                <w:sz w:val="20"/>
                <w:b/>
              </w:rPr>
              <w:t>带宽需求</w:t>
            </w:r>
          </w:p>
          <w:p>
            <w:pPr>
              <w:pStyle w:val="null3"/>
              <w:ind w:firstLine="480"/>
              <w:jc w:val="left"/>
            </w:pPr>
            <w:r>
              <w:rPr>
                <w:rFonts w:ascii="仿宋_GB2312" w:hAnsi="仿宋_GB2312" w:cs="仿宋_GB2312" w:eastAsia="仿宋_GB2312"/>
                <w:sz w:val="20"/>
              </w:rPr>
              <w:t>本次建设主要管理</w:t>
            </w:r>
            <w:r>
              <w:rPr>
                <w:rFonts w:ascii="仿宋_GB2312" w:hAnsi="仿宋_GB2312" w:cs="仿宋_GB2312" w:eastAsia="仿宋_GB2312"/>
                <w:sz w:val="20"/>
              </w:rPr>
              <w:t>全市宗教活动场所、宗教教职人员，市级及以下宗教团体有关信息。初步设计用户包括民宗委、宗教事务服务中心及区县开发区宗教工作部门，估计用</w:t>
            </w:r>
            <w:r>
              <w:rPr>
                <w:rFonts w:ascii="仿宋_GB2312" w:hAnsi="仿宋_GB2312" w:cs="仿宋_GB2312" w:eastAsia="仿宋_GB2312"/>
                <w:sz w:val="20"/>
              </w:rPr>
              <w:t>户数量在</w:t>
            </w:r>
            <w:r>
              <w:rPr>
                <w:rFonts w:ascii="仿宋_GB2312" w:hAnsi="仿宋_GB2312" w:cs="仿宋_GB2312" w:eastAsia="仿宋_GB2312"/>
                <w:sz w:val="20"/>
              </w:rPr>
              <w:t>50以下。</w:t>
            </w:r>
          </w:p>
          <w:p>
            <w:pPr>
              <w:pStyle w:val="null3"/>
              <w:ind w:firstLine="480"/>
              <w:jc w:val="left"/>
            </w:pPr>
            <w:r>
              <w:rPr>
                <w:rFonts w:ascii="仿宋_GB2312" w:hAnsi="仿宋_GB2312" w:cs="仿宋_GB2312" w:eastAsia="仿宋_GB2312"/>
                <w:sz w:val="20"/>
              </w:rPr>
              <w:t>1．常用并发数计算公式：N=[(n×0.8×S×P) / (T×0.2)]*R；</w:t>
            </w:r>
          </w:p>
          <w:p>
            <w:pPr>
              <w:pStyle w:val="null3"/>
              <w:ind w:firstLine="480"/>
              <w:jc w:val="left"/>
            </w:pPr>
            <w:r>
              <w:rPr>
                <w:rFonts w:ascii="仿宋_GB2312" w:hAnsi="仿宋_GB2312" w:cs="仿宋_GB2312" w:eastAsia="仿宋_GB2312"/>
                <w:sz w:val="20"/>
              </w:rPr>
              <w:t>其中：</w:t>
            </w:r>
            <w:r>
              <w:rPr>
                <w:rFonts w:ascii="仿宋_GB2312" w:hAnsi="仿宋_GB2312" w:cs="仿宋_GB2312" w:eastAsia="仿宋_GB2312"/>
                <w:sz w:val="20"/>
              </w:rPr>
              <w:t>n为系统用户数；</w:t>
            </w:r>
          </w:p>
          <w:p>
            <w:pPr>
              <w:pStyle w:val="null3"/>
              <w:ind w:firstLine="480"/>
              <w:jc w:val="left"/>
            </w:pPr>
            <w:r>
              <w:rPr>
                <w:rFonts w:ascii="仿宋_GB2312" w:hAnsi="仿宋_GB2312" w:cs="仿宋_GB2312" w:eastAsia="仿宋_GB2312"/>
                <w:sz w:val="20"/>
              </w:rPr>
              <w:t>S为每个用户发生的业务笔数(QPS)；</w:t>
            </w:r>
          </w:p>
          <w:p>
            <w:pPr>
              <w:pStyle w:val="null3"/>
              <w:ind w:firstLine="480"/>
              <w:jc w:val="left"/>
            </w:pPr>
            <w:r>
              <w:rPr>
                <w:rFonts w:ascii="仿宋_GB2312" w:hAnsi="仿宋_GB2312" w:cs="仿宋_GB2312" w:eastAsia="仿宋_GB2312"/>
                <w:sz w:val="20"/>
              </w:rPr>
              <w:t>P为每笔业务所需要访问服务器的时间，单位为秒；</w:t>
            </w:r>
          </w:p>
          <w:p>
            <w:pPr>
              <w:pStyle w:val="null3"/>
              <w:ind w:firstLine="480"/>
              <w:jc w:val="left"/>
            </w:pPr>
            <w:r>
              <w:rPr>
                <w:rFonts w:ascii="仿宋_GB2312" w:hAnsi="仿宋_GB2312" w:cs="仿宋_GB2312" w:eastAsia="仿宋_GB2312"/>
                <w:sz w:val="20"/>
              </w:rPr>
              <w:t>T为使用业务的时间，单位为秒；</w:t>
            </w:r>
          </w:p>
          <w:p>
            <w:pPr>
              <w:pStyle w:val="null3"/>
              <w:ind w:firstLine="480"/>
              <w:jc w:val="left"/>
            </w:pPr>
            <w:r>
              <w:rPr>
                <w:rFonts w:ascii="仿宋_GB2312" w:hAnsi="仿宋_GB2312" w:cs="仿宋_GB2312" w:eastAsia="仿宋_GB2312"/>
                <w:sz w:val="20"/>
              </w:rPr>
              <w:t>R为调节因子，缺省值为1；</w:t>
            </w:r>
          </w:p>
          <w:p>
            <w:pPr>
              <w:pStyle w:val="null3"/>
              <w:ind w:firstLine="480"/>
              <w:jc w:val="left"/>
            </w:pPr>
            <w:r>
              <w:rPr>
                <w:rFonts w:ascii="仿宋_GB2312" w:hAnsi="仿宋_GB2312" w:cs="仿宋_GB2312" w:eastAsia="仿宋_GB2312"/>
                <w:sz w:val="20"/>
              </w:rPr>
              <w:t>2、并发估算如下：</w:t>
            </w:r>
          </w:p>
          <w:p>
            <w:pPr>
              <w:pStyle w:val="null3"/>
              <w:ind w:firstLine="480"/>
              <w:jc w:val="left"/>
            </w:pPr>
            <w:r>
              <w:rPr>
                <w:rFonts w:ascii="仿宋_GB2312" w:hAnsi="仿宋_GB2312" w:cs="仿宋_GB2312" w:eastAsia="仿宋_GB2312"/>
                <w:sz w:val="20"/>
              </w:rPr>
              <w:t>S = 20</w:t>
            </w:r>
            <w:r>
              <w:rPr>
                <w:rFonts w:ascii="仿宋_GB2312" w:hAnsi="仿宋_GB2312" w:cs="仿宋_GB2312" w:eastAsia="仿宋_GB2312"/>
                <w:sz w:val="20"/>
              </w:rPr>
              <w:t>(每天50个用户发生1000笔业务);</w:t>
            </w:r>
          </w:p>
          <w:p>
            <w:pPr>
              <w:pStyle w:val="null3"/>
              <w:ind w:firstLine="480"/>
              <w:jc w:val="left"/>
            </w:pPr>
            <w:r>
              <w:rPr>
                <w:rFonts w:ascii="仿宋_GB2312" w:hAnsi="仿宋_GB2312" w:cs="仿宋_GB2312" w:eastAsia="仿宋_GB2312"/>
                <w:sz w:val="20"/>
              </w:rPr>
              <w:t>P = 30</w:t>
            </w:r>
            <w:r>
              <w:rPr>
                <w:rFonts w:ascii="仿宋_GB2312" w:hAnsi="仿宋_GB2312" w:cs="仿宋_GB2312" w:eastAsia="仿宋_GB2312"/>
                <w:sz w:val="20"/>
              </w:rPr>
              <w:t>(每笔业务需要访问服务器30秒);</w:t>
            </w:r>
          </w:p>
          <w:p>
            <w:pPr>
              <w:pStyle w:val="null3"/>
              <w:ind w:firstLine="480"/>
              <w:jc w:val="left"/>
            </w:pPr>
            <w:r>
              <w:rPr>
                <w:rFonts w:ascii="仿宋_GB2312" w:hAnsi="仿宋_GB2312" w:cs="仿宋_GB2312" w:eastAsia="仿宋_GB2312"/>
                <w:sz w:val="20"/>
              </w:rPr>
              <w:t>T = 36000</w:t>
            </w:r>
            <w:r>
              <w:rPr>
                <w:rFonts w:ascii="仿宋_GB2312" w:hAnsi="仿宋_GB2312" w:cs="仿宋_GB2312" w:eastAsia="仿宋_GB2312"/>
                <w:sz w:val="20"/>
              </w:rPr>
              <w:t>(每天工作10小时);</w:t>
            </w:r>
          </w:p>
          <w:p>
            <w:pPr>
              <w:pStyle w:val="null3"/>
              <w:ind w:firstLine="480"/>
              <w:jc w:val="left"/>
            </w:pPr>
            <w:r>
              <w:rPr>
                <w:rFonts w:ascii="仿宋_GB2312" w:hAnsi="仿宋_GB2312" w:cs="仿宋_GB2312" w:eastAsia="仿宋_GB2312"/>
                <w:sz w:val="20"/>
              </w:rPr>
              <w:t>R =2(</w:t>
            </w:r>
            <w:r>
              <w:rPr>
                <w:rFonts w:ascii="仿宋_GB2312" w:hAnsi="仿宋_GB2312" w:cs="仿宋_GB2312" w:eastAsia="仿宋_GB2312"/>
                <w:sz w:val="20"/>
              </w:rPr>
              <w:t>缺省为</w:t>
            </w:r>
            <w:r>
              <w:rPr>
                <w:rFonts w:ascii="仿宋_GB2312" w:hAnsi="仿宋_GB2312" w:cs="仿宋_GB2312" w:eastAsia="仿宋_GB2312"/>
                <w:sz w:val="20"/>
              </w:rPr>
              <w:t>1，复杂的业务系统可用2);</w:t>
            </w:r>
          </w:p>
          <w:p>
            <w:pPr>
              <w:pStyle w:val="null3"/>
              <w:ind w:firstLine="480"/>
              <w:jc w:val="left"/>
            </w:pPr>
            <w:r>
              <w:rPr>
                <w:rFonts w:ascii="仿宋_GB2312" w:hAnsi="仿宋_GB2312" w:cs="仿宋_GB2312" w:eastAsia="仿宋_GB2312"/>
                <w:sz w:val="20"/>
              </w:rPr>
              <w:t>计算得出的并发数为：</w:t>
            </w:r>
            <w:r>
              <w:rPr>
                <w:rFonts w:ascii="仿宋_GB2312" w:hAnsi="仿宋_GB2312" w:cs="仿宋_GB2312" w:eastAsia="仿宋_GB2312"/>
                <w:sz w:val="20"/>
              </w:rPr>
              <w:t>(50*0.8*20*30/(36000*0.2))*2=7</w:t>
            </w:r>
            <w:r>
              <w:rPr>
                <w:rFonts w:ascii="仿宋_GB2312" w:hAnsi="仿宋_GB2312" w:cs="仿宋_GB2312" w:eastAsia="仿宋_GB2312"/>
                <w:sz w:val="20"/>
              </w:rPr>
              <w:t>；</w:t>
            </w:r>
          </w:p>
          <w:p>
            <w:pPr>
              <w:pStyle w:val="null3"/>
              <w:ind w:firstLine="480"/>
              <w:jc w:val="left"/>
            </w:pPr>
            <w:r>
              <w:rPr>
                <w:rFonts w:ascii="仿宋_GB2312" w:hAnsi="仿宋_GB2312" w:cs="仿宋_GB2312" w:eastAsia="仿宋_GB2312"/>
                <w:sz w:val="20"/>
              </w:rPr>
              <w:t>单个网页打开总的请求平均不超过</w:t>
            </w:r>
            <w:r>
              <w:rPr>
                <w:rFonts w:ascii="仿宋_GB2312" w:hAnsi="仿宋_GB2312" w:cs="仿宋_GB2312" w:eastAsia="仿宋_GB2312"/>
                <w:sz w:val="20"/>
              </w:rPr>
              <w:t>200</w:t>
            </w:r>
            <w:r>
              <w:rPr>
                <w:rFonts w:ascii="仿宋_GB2312" w:hAnsi="仿宋_GB2312" w:cs="仿宋_GB2312" w:eastAsia="仿宋_GB2312"/>
                <w:sz w:val="20"/>
              </w:rPr>
              <w:t>KB</w:t>
            </w:r>
            <w:r>
              <w:rPr>
                <w:rFonts w:ascii="仿宋_GB2312" w:hAnsi="仿宋_GB2312" w:cs="仿宋_GB2312" w:eastAsia="仿宋_GB2312"/>
                <w:sz w:val="20"/>
              </w:rPr>
              <w:t>传输量，因此需要的传输量为</w:t>
            </w:r>
            <w:r>
              <w:rPr>
                <w:rFonts w:ascii="仿宋_GB2312" w:hAnsi="仿宋_GB2312" w:cs="仿宋_GB2312" w:eastAsia="仿宋_GB2312"/>
                <w:sz w:val="20"/>
              </w:rPr>
              <w:t>200K*7=1400K</w:t>
            </w:r>
            <w:r>
              <w:rPr>
                <w:rFonts w:ascii="仿宋_GB2312" w:hAnsi="仿宋_GB2312" w:cs="仿宋_GB2312" w:eastAsia="仿宋_GB2312"/>
                <w:sz w:val="20"/>
              </w:rPr>
              <w:t>B</w:t>
            </w:r>
            <w:r>
              <w:rPr>
                <w:rFonts w:ascii="仿宋_GB2312" w:hAnsi="仿宋_GB2312" w:cs="仿宋_GB2312" w:eastAsia="仿宋_GB2312"/>
                <w:sz w:val="20"/>
              </w:rPr>
              <w:t>≈</w:t>
            </w:r>
            <w:r>
              <w:rPr>
                <w:rFonts w:ascii="仿宋_GB2312" w:hAnsi="仿宋_GB2312" w:cs="仿宋_GB2312" w:eastAsia="仿宋_GB2312"/>
                <w:sz w:val="20"/>
              </w:rPr>
              <w:t>1.4M</w:t>
            </w:r>
            <w:r>
              <w:rPr>
                <w:rFonts w:ascii="仿宋_GB2312" w:hAnsi="仿宋_GB2312" w:cs="仿宋_GB2312" w:eastAsia="仿宋_GB2312"/>
                <w:sz w:val="20"/>
              </w:rPr>
              <w:t>B</w:t>
            </w:r>
            <w:r>
              <w:rPr>
                <w:rFonts w:ascii="仿宋_GB2312" w:hAnsi="仿宋_GB2312" w:cs="仿宋_GB2312" w:eastAsia="仿宋_GB2312"/>
                <w:sz w:val="20"/>
              </w:rPr>
              <w:t>。</w:t>
            </w:r>
          </w:p>
          <w:p>
            <w:pPr>
              <w:pStyle w:val="null3"/>
              <w:ind w:firstLine="480"/>
              <w:jc w:val="left"/>
            </w:pPr>
            <w:r>
              <w:rPr>
                <w:rFonts w:ascii="仿宋_GB2312" w:hAnsi="仿宋_GB2312" w:cs="仿宋_GB2312" w:eastAsia="仿宋_GB2312"/>
                <w:sz w:val="20"/>
              </w:rPr>
              <w:t>出口带宽需求：</w:t>
            </w:r>
            <w:r>
              <w:rPr>
                <w:rFonts w:ascii="仿宋_GB2312" w:hAnsi="仿宋_GB2312" w:cs="仿宋_GB2312" w:eastAsia="仿宋_GB2312"/>
                <w:sz w:val="20"/>
              </w:rPr>
              <w:t>1.4M</w:t>
            </w:r>
            <w:r>
              <w:rPr>
                <w:rFonts w:ascii="仿宋_GB2312" w:hAnsi="仿宋_GB2312" w:cs="仿宋_GB2312" w:eastAsia="仿宋_GB2312"/>
                <w:sz w:val="20"/>
              </w:rPr>
              <w:t>B</w:t>
            </w:r>
            <w:r>
              <w:rPr>
                <w:rFonts w:ascii="仿宋_GB2312" w:hAnsi="仿宋_GB2312" w:cs="仿宋_GB2312" w:eastAsia="仿宋_GB2312"/>
                <w:sz w:val="20"/>
              </w:rPr>
              <w:t>*8bit</w:t>
            </w:r>
            <w:r>
              <w:rPr>
                <w:rFonts w:ascii="仿宋_GB2312" w:hAnsi="仿宋_GB2312" w:cs="仿宋_GB2312" w:eastAsia="仿宋_GB2312"/>
                <w:sz w:val="20"/>
              </w:rPr>
              <w:t>≈</w:t>
            </w:r>
            <w:r>
              <w:rPr>
                <w:rFonts w:ascii="仿宋_GB2312" w:hAnsi="仿宋_GB2312" w:cs="仿宋_GB2312" w:eastAsia="仿宋_GB2312"/>
                <w:sz w:val="20"/>
              </w:rPr>
              <w:t>11.2Mbps。</w:t>
            </w:r>
          </w:p>
          <w:p>
            <w:pPr>
              <w:pStyle w:val="null3"/>
              <w:ind w:firstLine="480"/>
              <w:jc w:val="left"/>
            </w:pPr>
            <w:r>
              <w:rPr>
                <w:rFonts w:ascii="仿宋_GB2312" w:hAnsi="仿宋_GB2312" w:cs="仿宋_GB2312" w:eastAsia="仿宋_GB2312"/>
                <w:sz w:val="20"/>
              </w:rPr>
              <w:t>经与数据局沟通，电子政务外网能够满足本系统带宽要求。</w:t>
            </w:r>
          </w:p>
          <w:p>
            <w:pPr>
              <w:pStyle w:val="null3"/>
              <w:ind w:left="645"/>
              <w:jc w:val="left"/>
              <w:outlineLvl w:val="2"/>
            </w:pPr>
            <w:r>
              <w:rPr>
                <w:rFonts w:ascii="仿宋_GB2312" w:hAnsi="仿宋_GB2312" w:cs="仿宋_GB2312" w:eastAsia="仿宋_GB2312"/>
                <w:sz w:val="20"/>
                <w:b/>
                <w:color w:val="000000"/>
              </w:rPr>
              <w:t>8.2</w:t>
            </w:r>
            <w:r>
              <w:rPr>
                <w:rFonts w:ascii="仿宋_GB2312" w:hAnsi="仿宋_GB2312" w:cs="仿宋_GB2312" w:eastAsia="仿宋_GB2312"/>
                <w:sz w:val="20"/>
                <w:b/>
              </w:rPr>
              <w:t>系统支撑需求</w:t>
            </w:r>
          </w:p>
          <w:p>
            <w:pPr>
              <w:pStyle w:val="null3"/>
              <w:ind w:firstLine="480"/>
              <w:jc w:val="left"/>
            </w:pPr>
            <w:r>
              <w:rPr>
                <w:rFonts w:ascii="仿宋_GB2312" w:hAnsi="仿宋_GB2312" w:cs="仿宋_GB2312" w:eastAsia="仿宋_GB2312"/>
                <w:sz w:val="20"/>
              </w:rPr>
              <w:t>本项目使用国产化数据库作为数据存储系统，使用国产中间件作为应用服务运行支撑，为了不将数据库服务暴露在电子政务云中，所以将应用服务与数据库分开部署。出于安全和可持续提供服务考虑，应用服务和数据库服务都采用双机热备或集群方式部署，需要一个负载均衡主机。</w:t>
            </w:r>
          </w:p>
          <w:p>
            <w:pPr>
              <w:pStyle w:val="null3"/>
              <w:ind w:firstLine="480"/>
              <w:jc w:val="left"/>
            </w:pPr>
            <w:r>
              <w:rPr>
                <w:rFonts w:ascii="仿宋_GB2312" w:hAnsi="仿宋_GB2312" w:cs="仿宋_GB2312" w:eastAsia="仿宋_GB2312"/>
                <w:sz w:val="20"/>
              </w:rPr>
              <w:t>通过与市数据局沟通，他们目前无法提供现成的数据库和中间件集群供本系统使用，基于安全和相互干扰考虑，也不建议本系统的数据库和中间件与其它应用系统部署到同一虚拟机中。</w:t>
            </w:r>
          </w:p>
          <w:p>
            <w:pPr>
              <w:pStyle w:val="null3"/>
              <w:ind w:firstLine="482"/>
              <w:jc w:val="left"/>
            </w:pPr>
            <w:r>
              <w:rPr>
                <w:rFonts w:ascii="仿宋_GB2312" w:hAnsi="仿宋_GB2312" w:cs="仿宋_GB2312" w:eastAsia="仿宋_GB2312"/>
                <w:sz w:val="20"/>
                <w:b/>
              </w:rPr>
              <w:t>1.服务器</w:t>
            </w:r>
          </w:p>
          <w:p>
            <w:pPr>
              <w:pStyle w:val="null3"/>
              <w:ind w:firstLine="480"/>
              <w:jc w:val="left"/>
            </w:pPr>
            <w:r>
              <w:rPr>
                <w:rFonts w:ascii="仿宋_GB2312" w:hAnsi="仿宋_GB2312" w:cs="仿宋_GB2312" w:eastAsia="仿宋_GB2312"/>
                <w:sz w:val="20"/>
              </w:rPr>
              <w:t>2个应用服务虚拟机，四核以上、32G内存以上、40GB存储；</w:t>
            </w:r>
          </w:p>
          <w:p>
            <w:pPr>
              <w:pStyle w:val="null3"/>
              <w:ind w:firstLine="480"/>
              <w:jc w:val="left"/>
            </w:pPr>
            <w:r>
              <w:rPr>
                <w:rFonts w:ascii="仿宋_GB2312" w:hAnsi="仿宋_GB2312" w:cs="仿宋_GB2312" w:eastAsia="仿宋_GB2312"/>
                <w:sz w:val="20"/>
              </w:rPr>
              <w:t>2个数据库虚拟机，四核以上、32G内存以上、40GB存储；</w:t>
            </w:r>
          </w:p>
          <w:p>
            <w:pPr>
              <w:pStyle w:val="null3"/>
              <w:ind w:firstLine="482"/>
              <w:jc w:val="left"/>
            </w:pPr>
            <w:r>
              <w:rPr>
                <w:rFonts w:ascii="仿宋_GB2312" w:hAnsi="仿宋_GB2312" w:cs="仿宋_GB2312" w:eastAsia="仿宋_GB2312"/>
                <w:sz w:val="20"/>
                <w:b/>
              </w:rPr>
              <w:t>2.软件</w:t>
            </w:r>
          </w:p>
          <w:p>
            <w:pPr>
              <w:pStyle w:val="null3"/>
              <w:ind w:firstLine="480"/>
              <w:jc w:val="left"/>
            </w:pPr>
            <w:r>
              <w:rPr>
                <w:rFonts w:ascii="仿宋_GB2312" w:hAnsi="仿宋_GB2312" w:cs="仿宋_GB2312" w:eastAsia="仿宋_GB2312"/>
                <w:sz w:val="20"/>
              </w:rPr>
              <w:t>国产数据库两套；</w:t>
            </w:r>
          </w:p>
          <w:p>
            <w:pPr>
              <w:pStyle w:val="null3"/>
              <w:ind w:firstLine="480"/>
              <w:jc w:val="left"/>
            </w:pPr>
            <w:r>
              <w:rPr>
                <w:rFonts w:ascii="仿宋_GB2312" w:hAnsi="仿宋_GB2312" w:cs="仿宋_GB2312" w:eastAsia="仿宋_GB2312"/>
                <w:sz w:val="20"/>
              </w:rPr>
              <w:t>国产中间件两套。</w:t>
            </w:r>
          </w:p>
          <w:p>
            <w:pPr>
              <w:pStyle w:val="null3"/>
              <w:ind w:left="645"/>
              <w:jc w:val="left"/>
              <w:outlineLvl w:val="2"/>
            </w:pPr>
            <w:r>
              <w:rPr>
                <w:rFonts w:ascii="仿宋_GB2312" w:hAnsi="仿宋_GB2312" w:cs="仿宋_GB2312" w:eastAsia="仿宋_GB2312"/>
                <w:sz w:val="20"/>
                <w:b/>
                <w:color w:val="000000"/>
              </w:rPr>
              <w:t>8.3</w:t>
            </w:r>
            <w:r>
              <w:rPr>
                <w:rFonts w:ascii="仿宋_GB2312" w:hAnsi="仿宋_GB2312" w:cs="仿宋_GB2312" w:eastAsia="仿宋_GB2312"/>
                <w:sz w:val="20"/>
                <w:b/>
              </w:rPr>
              <w:t>存储需求</w:t>
            </w:r>
          </w:p>
          <w:p>
            <w:pPr>
              <w:pStyle w:val="null3"/>
              <w:ind w:firstLine="480"/>
              <w:jc w:val="left"/>
            </w:pPr>
            <w:r>
              <w:rPr>
                <w:rFonts w:ascii="仿宋_GB2312" w:hAnsi="仿宋_GB2312" w:cs="仿宋_GB2312" w:eastAsia="仿宋_GB2312"/>
                <w:sz w:val="20"/>
              </w:rPr>
              <w:t>系统储存全市</w:t>
            </w:r>
            <w:r>
              <w:rPr>
                <w:rFonts w:ascii="仿宋_GB2312" w:hAnsi="仿宋_GB2312" w:cs="仿宋_GB2312" w:eastAsia="仿宋_GB2312"/>
                <w:sz w:val="20"/>
              </w:rPr>
              <w:t>456</w:t>
            </w:r>
            <w:r>
              <w:rPr>
                <w:rFonts w:ascii="仿宋_GB2312" w:hAnsi="仿宋_GB2312" w:cs="仿宋_GB2312" w:eastAsia="仿宋_GB2312"/>
                <w:sz w:val="20"/>
              </w:rPr>
              <w:t>所宗教活动场所、</w:t>
            </w:r>
            <w:r>
              <w:rPr>
                <w:rFonts w:ascii="仿宋_GB2312" w:hAnsi="仿宋_GB2312" w:cs="仿宋_GB2312" w:eastAsia="仿宋_GB2312"/>
                <w:sz w:val="20"/>
              </w:rPr>
              <w:t>1680</w:t>
            </w:r>
            <w:r>
              <w:rPr>
                <w:rFonts w:ascii="仿宋_GB2312" w:hAnsi="仿宋_GB2312" w:cs="仿宋_GB2312" w:eastAsia="仿宋_GB2312"/>
                <w:sz w:val="20"/>
              </w:rPr>
              <w:t>名宗教教职人员，</w:t>
            </w:r>
            <w:r>
              <w:rPr>
                <w:rFonts w:ascii="仿宋_GB2312" w:hAnsi="仿宋_GB2312" w:cs="仿宋_GB2312" w:eastAsia="仿宋_GB2312"/>
                <w:sz w:val="20"/>
              </w:rPr>
              <w:t>21</w:t>
            </w:r>
            <w:r>
              <w:rPr>
                <w:rFonts w:ascii="仿宋_GB2312" w:hAnsi="仿宋_GB2312" w:cs="仿宋_GB2312" w:eastAsia="仿宋_GB2312"/>
                <w:sz w:val="20"/>
              </w:rPr>
              <w:t>个</w:t>
            </w:r>
            <w:r>
              <w:rPr>
                <w:rFonts w:ascii="仿宋_GB2312" w:hAnsi="仿宋_GB2312" w:cs="仿宋_GB2312" w:eastAsia="仿宋_GB2312"/>
                <w:sz w:val="20"/>
                <w:color w:val="000000"/>
              </w:rPr>
              <w:t>市区级</w:t>
            </w:r>
            <w:r>
              <w:rPr>
                <w:rFonts w:ascii="仿宋_GB2312" w:hAnsi="仿宋_GB2312" w:cs="仿宋_GB2312" w:eastAsia="仿宋_GB2312"/>
                <w:sz w:val="20"/>
              </w:rPr>
              <w:t>宗教团体等有关信息。</w:t>
            </w:r>
          </w:p>
          <w:p>
            <w:pPr>
              <w:pStyle w:val="null3"/>
              <w:ind w:firstLine="480"/>
              <w:jc w:val="left"/>
            </w:pPr>
            <w:r>
              <w:rPr>
                <w:rFonts w:ascii="仿宋_GB2312" w:hAnsi="仿宋_GB2312" w:cs="仿宋_GB2312" w:eastAsia="仿宋_GB2312"/>
                <w:sz w:val="20"/>
              </w:rPr>
              <w:t>宗教教职人员按照平均</w:t>
            </w:r>
            <w:r>
              <w:rPr>
                <w:rFonts w:ascii="仿宋_GB2312" w:hAnsi="仿宋_GB2312" w:cs="仿宋_GB2312" w:eastAsia="仿宋_GB2312"/>
                <w:sz w:val="20"/>
              </w:rPr>
              <w:t>2</w:t>
            </w:r>
            <w:r>
              <w:rPr>
                <w:rFonts w:ascii="仿宋_GB2312" w:hAnsi="仿宋_GB2312" w:cs="仿宋_GB2312" w:eastAsia="仿宋_GB2312"/>
                <w:sz w:val="20"/>
              </w:rPr>
              <w:t>个学历、</w:t>
            </w:r>
            <w:r>
              <w:rPr>
                <w:rFonts w:ascii="仿宋_GB2312" w:hAnsi="仿宋_GB2312" w:cs="仿宋_GB2312" w:eastAsia="仿宋_GB2312"/>
                <w:sz w:val="20"/>
              </w:rPr>
              <w:t>2</w:t>
            </w:r>
            <w:r>
              <w:rPr>
                <w:rFonts w:ascii="仿宋_GB2312" w:hAnsi="仿宋_GB2312" w:cs="仿宋_GB2312" w:eastAsia="仿宋_GB2312"/>
                <w:sz w:val="20"/>
              </w:rPr>
              <w:t>个任职经历、</w:t>
            </w:r>
            <w:r>
              <w:rPr>
                <w:rFonts w:ascii="仿宋_GB2312" w:hAnsi="仿宋_GB2312" w:cs="仿宋_GB2312" w:eastAsia="仿宋_GB2312"/>
                <w:sz w:val="20"/>
              </w:rPr>
              <w:t>1</w:t>
            </w:r>
            <w:r>
              <w:rPr>
                <w:rFonts w:ascii="仿宋_GB2312" w:hAnsi="仿宋_GB2312" w:cs="仿宋_GB2312" w:eastAsia="仿宋_GB2312"/>
                <w:sz w:val="20"/>
              </w:rPr>
              <w:t>个奖惩、</w:t>
            </w:r>
            <w:r>
              <w:rPr>
                <w:rFonts w:ascii="仿宋_GB2312" w:hAnsi="仿宋_GB2312" w:cs="仿宋_GB2312" w:eastAsia="仿宋_GB2312"/>
                <w:sz w:val="20"/>
              </w:rPr>
              <w:t>1</w:t>
            </w:r>
            <w:r>
              <w:rPr>
                <w:rFonts w:ascii="仿宋_GB2312" w:hAnsi="仿宋_GB2312" w:cs="仿宋_GB2312" w:eastAsia="仿宋_GB2312"/>
                <w:sz w:val="20"/>
              </w:rPr>
              <w:t>个证件、</w:t>
            </w:r>
            <w:r>
              <w:rPr>
                <w:rFonts w:ascii="仿宋_GB2312" w:hAnsi="仿宋_GB2312" w:cs="仿宋_GB2312" w:eastAsia="仿宋_GB2312"/>
                <w:sz w:val="20"/>
              </w:rPr>
              <w:t>1</w:t>
            </w:r>
            <w:r>
              <w:rPr>
                <w:rFonts w:ascii="仿宋_GB2312" w:hAnsi="仿宋_GB2312" w:cs="仿宋_GB2312" w:eastAsia="仿宋_GB2312"/>
                <w:sz w:val="20"/>
              </w:rPr>
              <w:t>个备案信息计算，</w:t>
            </w:r>
            <w:r>
              <w:rPr>
                <w:rFonts w:ascii="仿宋_GB2312" w:hAnsi="仿宋_GB2312" w:cs="仿宋_GB2312" w:eastAsia="仿宋_GB2312"/>
                <w:sz w:val="20"/>
              </w:rPr>
              <w:t>1680</w:t>
            </w:r>
            <w:r>
              <w:rPr>
                <w:rFonts w:ascii="仿宋_GB2312" w:hAnsi="仿宋_GB2312" w:cs="仿宋_GB2312" w:eastAsia="仿宋_GB2312"/>
                <w:sz w:val="20"/>
              </w:rPr>
              <w:t>名宗教教职人员辅助信息约</w:t>
            </w:r>
            <w:r>
              <w:rPr>
                <w:rFonts w:ascii="仿宋_GB2312" w:hAnsi="仿宋_GB2312" w:cs="仿宋_GB2312" w:eastAsia="仿宋_GB2312"/>
                <w:sz w:val="20"/>
              </w:rPr>
              <w:t>10000</w:t>
            </w:r>
            <w:r>
              <w:rPr>
                <w:rFonts w:ascii="仿宋_GB2312" w:hAnsi="仿宋_GB2312" w:cs="仿宋_GB2312" w:eastAsia="仿宋_GB2312"/>
                <w:sz w:val="20"/>
              </w:rPr>
              <w:t>条。</w:t>
            </w:r>
          </w:p>
          <w:p>
            <w:pPr>
              <w:pStyle w:val="null3"/>
              <w:ind w:firstLine="480"/>
              <w:jc w:val="left"/>
            </w:pPr>
            <w:r>
              <w:rPr>
                <w:rFonts w:ascii="仿宋_GB2312" w:hAnsi="仿宋_GB2312" w:cs="仿宋_GB2312" w:eastAsia="仿宋_GB2312"/>
                <w:sz w:val="20"/>
              </w:rPr>
              <w:t>按照每年</w:t>
            </w:r>
            <w:r>
              <w:rPr>
                <w:rFonts w:ascii="仿宋_GB2312" w:hAnsi="仿宋_GB2312" w:cs="仿宋_GB2312" w:eastAsia="仿宋_GB2312"/>
                <w:sz w:val="20"/>
              </w:rPr>
              <w:t>3%</w:t>
            </w:r>
            <w:r>
              <w:rPr>
                <w:rFonts w:ascii="仿宋_GB2312" w:hAnsi="仿宋_GB2312" w:cs="仿宋_GB2312" w:eastAsia="仿宋_GB2312"/>
                <w:sz w:val="20"/>
              </w:rPr>
              <w:t>的变化量计算，</w:t>
            </w:r>
            <w:r>
              <w:rPr>
                <w:rFonts w:ascii="仿宋_GB2312" w:hAnsi="仿宋_GB2312" w:cs="仿宋_GB2312" w:eastAsia="仿宋_GB2312"/>
                <w:sz w:val="20"/>
              </w:rPr>
              <w:t>10</w:t>
            </w:r>
            <w:r>
              <w:rPr>
                <w:rFonts w:ascii="仿宋_GB2312" w:hAnsi="仿宋_GB2312" w:cs="仿宋_GB2312" w:eastAsia="仿宋_GB2312"/>
                <w:sz w:val="20"/>
              </w:rPr>
              <w:t>年后系统宗教教职人员总量为</w:t>
            </w:r>
            <w:r>
              <w:rPr>
                <w:rFonts w:ascii="仿宋_GB2312" w:hAnsi="仿宋_GB2312" w:cs="仿宋_GB2312" w:eastAsia="仿宋_GB2312"/>
                <w:sz w:val="20"/>
              </w:rPr>
              <w:t>2200</w:t>
            </w:r>
            <w:r>
              <w:rPr>
                <w:rFonts w:ascii="仿宋_GB2312" w:hAnsi="仿宋_GB2312" w:cs="仿宋_GB2312" w:eastAsia="仿宋_GB2312"/>
                <w:sz w:val="20"/>
              </w:rPr>
              <w:t>余人（含离开教职等），辅助信息约</w:t>
            </w:r>
            <w:r>
              <w:rPr>
                <w:rFonts w:ascii="仿宋_GB2312" w:hAnsi="仿宋_GB2312" w:cs="仿宋_GB2312" w:eastAsia="仿宋_GB2312"/>
                <w:sz w:val="20"/>
              </w:rPr>
              <w:t>20000</w:t>
            </w:r>
            <w:r>
              <w:rPr>
                <w:rFonts w:ascii="仿宋_GB2312" w:hAnsi="仿宋_GB2312" w:cs="仿宋_GB2312" w:eastAsia="仿宋_GB2312"/>
                <w:sz w:val="20"/>
              </w:rPr>
              <w:t>条。</w:t>
            </w:r>
          </w:p>
          <w:p>
            <w:pPr>
              <w:pStyle w:val="null3"/>
              <w:ind w:firstLine="480"/>
              <w:jc w:val="left"/>
            </w:pPr>
            <w:r>
              <w:rPr>
                <w:rFonts w:ascii="仿宋_GB2312" w:hAnsi="仿宋_GB2312" w:cs="仿宋_GB2312" w:eastAsia="仿宋_GB2312"/>
                <w:sz w:val="20"/>
              </w:rPr>
              <w:t>系统使用单位不足</w:t>
            </w:r>
            <w:r>
              <w:rPr>
                <w:rFonts w:ascii="仿宋_GB2312" w:hAnsi="仿宋_GB2312" w:cs="仿宋_GB2312" w:eastAsia="仿宋_GB2312"/>
                <w:sz w:val="20"/>
              </w:rPr>
              <w:t>50</w:t>
            </w:r>
            <w:r>
              <w:rPr>
                <w:rFonts w:ascii="仿宋_GB2312" w:hAnsi="仿宋_GB2312" w:cs="仿宋_GB2312" w:eastAsia="仿宋_GB2312"/>
                <w:sz w:val="20"/>
              </w:rPr>
              <w:t>，按照</w:t>
            </w:r>
            <w:r>
              <w:rPr>
                <w:rFonts w:ascii="仿宋_GB2312" w:hAnsi="仿宋_GB2312" w:cs="仿宋_GB2312" w:eastAsia="仿宋_GB2312"/>
                <w:sz w:val="20"/>
              </w:rPr>
              <w:t>50</w:t>
            </w:r>
            <w:r>
              <w:rPr>
                <w:rFonts w:ascii="仿宋_GB2312" w:hAnsi="仿宋_GB2312" w:cs="仿宋_GB2312" w:eastAsia="仿宋_GB2312"/>
                <w:sz w:val="20"/>
              </w:rPr>
              <w:t>计算，每个单位平均每天登录</w:t>
            </w:r>
            <w:r>
              <w:rPr>
                <w:rFonts w:ascii="仿宋_GB2312" w:hAnsi="仿宋_GB2312" w:cs="仿宋_GB2312" w:eastAsia="仿宋_GB2312"/>
                <w:sz w:val="20"/>
              </w:rPr>
              <w:t>10</w:t>
            </w:r>
            <w:r>
              <w:rPr>
                <w:rFonts w:ascii="仿宋_GB2312" w:hAnsi="仿宋_GB2312" w:cs="仿宋_GB2312" w:eastAsia="仿宋_GB2312"/>
                <w:sz w:val="20"/>
              </w:rPr>
              <w:t>次产生</w:t>
            </w:r>
            <w:r>
              <w:rPr>
                <w:rFonts w:ascii="仿宋_GB2312" w:hAnsi="仿宋_GB2312" w:cs="仿宋_GB2312" w:eastAsia="仿宋_GB2312"/>
                <w:sz w:val="20"/>
              </w:rPr>
              <w:t>100</w:t>
            </w:r>
            <w:r>
              <w:rPr>
                <w:rFonts w:ascii="仿宋_GB2312" w:hAnsi="仿宋_GB2312" w:cs="仿宋_GB2312" w:eastAsia="仿宋_GB2312"/>
                <w:sz w:val="20"/>
              </w:rPr>
              <w:t>条操作日志，产生的登录日志和操作日志预计为</w:t>
            </w:r>
            <w:r>
              <w:rPr>
                <w:rFonts w:ascii="仿宋_GB2312" w:hAnsi="仿宋_GB2312" w:cs="仿宋_GB2312" w:eastAsia="仿宋_GB2312"/>
                <w:sz w:val="20"/>
              </w:rPr>
              <w:t>5500</w:t>
            </w:r>
            <w:r>
              <w:rPr>
                <w:rFonts w:ascii="仿宋_GB2312" w:hAnsi="仿宋_GB2312" w:cs="仿宋_GB2312" w:eastAsia="仿宋_GB2312"/>
                <w:sz w:val="20"/>
              </w:rPr>
              <w:t>条，每年按</w:t>
            </w:r>
            <w:r>
              <w:rPr>
                <w:rFonts w:ascii="仿宋_GB2312" w:hAnsi="仿宋_GB2312" w:cs="仿宋_GB2312" w:eastAsia="仿宋_GB2312"/>
                <w:sz w:val="20"/>
              </w:rPr>
              <w:t>300</w:t>
            </w:r>
            <w:r>
              <w:rPr>
                <w:rFonts w:ascii="仿宋_GB2312" w:hAnsi="仿宋_GB2312" w:cs="仿宋_GB2312" w:eastAsia="仿宋_GB2312"/>
                <w:sz w:val="20"/>
              </w:rPr>
              <w:t>天计算，</w:t>
            </w:r>
            <w:r>
              <w:rPr>
                <w:rFonts w:ascii="仿宋_GB2312" w:hAnsi="仿宋_GB2312" w:cs="仿宋_GB2312" w:eastAsia="仿宋_GB2312"/>
                <w:sz w:val="20"/>
              </w:rPr>
              <w:t>10</w:t>
            </w:r>
            <w:r>
              <w:rPr>
                <w:rFonts w:ascii="仿宋_GB2312" w:hAnsi="仿宋_GB2312" w:cs="仿宋_GB2312" w:eastAsia="仿宋_GB2312"/>
                <w:sz w:val="20"/>
              </w:rPr>
              <w:t>年日志预计</w:t>
            </w:r>
            <w:r>
              <w:rPr>
                <w:rFonts w:ascii="仿宋_GB2312" w:hAnsi="仿宋_GB2312" w:cs="仿宋_GB2312" w:eastAsia="仿宋_GB2312"/>
                <w:sz w:val="20"/>
              </w:rPr>
              <w:t>1650</w:t>
            </w:r>
            <w:r>
              <w:rPr>
                <w:rFonts w:ascii="仿宋_GB2312" w:hAnsi="仿宋_GB2312" w:cs="仿宋_GB2312" w:eastAsia="仿宋_GB2312"/>
                <w:sz w:val="20"/>
              </w:rPr>
              <w:t>万条。</w:t>
            </w:r>
          </w:p>
          <w:p>
            <w:pPr>
              <w:pStyle w:val="null3"/>
              <w:ind w:firstLine="480"/>
              <w:jc w:val="left"/>
            </w:pPr>
            <w:r>
              <w:rPr>
                <w:rFonts w:ascii="仿宋_GB2312" w:hAnsi="仿宋_GB2312" w:cs="仿宋_GB2312" w:eastAsia="仿宋_GB2312"/>
                <w:sz w:val="20"/>
              </w:rPr>
              <w:t>10</w:t>
            </w:r>
            <w:r>
              <w:rPr>
                <w:rFonts w:ascii="仿宋_GB2312" w:hAnsi="仿宋_GB2312" w:cs="仿宋_GB2312" w:eastAsia="仿宋_GB2312"/>
                <w:sz w:val="20"/>
              </w:rPr>
              <w:t>年数据存储量预计（日志</w:t>
            </w:r>
            <w:r>
              <w:rPr>
                <w:rFonts w:ascii="仿宋_GB2312" w:hAnsi="仿宋_GB2312" w:cs="仿宋_GB2312" w:eastAsia="仿宋_GB2312"/>
                <w:sz w:val="20"/>
              </w:rPr>
              <w:t>+</w:t>
            </w:r>
            <w:r>
              <w:rPr>
                <w:rFonts w:ascii="仿宋_GB2312" w:hAnsi="仿宋_GB2312" w:cs="仿宋_GB2312" w:eastAsia="仿宋_GB2312"/>
                <w:sz w:val="20"/>
              </w:rPr>
              <w:t>业务数据）</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1650</w:t>
            </w:r>
            <w:r>
              <w:rPr>
                <w:rFonts w:ascii="仿宋_GB2312" w:hAnsi="仿宋_GB2312" w:cs="仿宋_GB2312" w:eastAsia="仿宋_GB2312"/>
                <w:sz w:val="20"/>
              </w:rPr>
              <w:t>万</w:t>
            </w:r>
            <w:r>
              <w:rPr>
                <w:rFonts w:ascii="仿宋_GB2312" w:hAnsi="仿宋_GB2312" w:cs="仿宋_GB2312" w:eastAsia="仿宋_GB2312"/>
                <w:sz w:val="20"/>
              </w:rPr>
              <w:t>+3</w:t>
            </w:r>
            <w:r>
              <w:rPr>
                <w:rFonts w:ascii="仿宋_GB2312" w:hAnsi="仿宋_GB2312" w:cs="仿宋_GB2312" w:eastAsia="仿宋_GB2312"/>
                <w:sz w:val="20"/>
              </w:rPr>
              <w:t>万）</w:t>
            </w:r>
            <w:r>
              <w:rPr>
                <w:rFonts w:ascii="仿宋_GB2312" w:hAnsi="仿宋_GB2312" w:cs="仿宋_GB2312" w:eastAsia="仿宋_GB2312"/>
                <w:sz w:val="20"/>
              </w:rPr>
              <w:t>*1</w:t>
            </w:r>
            <w:r>
              <w:rPr>
                <w:rFonts w:ascii="仿宋_GB2312" w:hAnsi="仿宋_GB2312" w:cs="仿宋_GB2312" w:eastAsia="仿宋_GB2312"/>
                <w:sz w:val="20"/>
              </w:rPr>
              <w:t>KB≈</w:t>
            </w:r>
            <w:r>
              <w:rPr>
                <w:rFonts w:ascii="仿宋_GB2312" w:hAnsi="仿宋_GB2312" w:cs="仿宋_GB2312" w:eastAsia="仿宋_GB2312"/>
                <w:sz w:val="20"/>
              </w:rPr>
              <w:t>16G</w:t>
            </w:r>
            <w:r>
              <w:rPr>
                <w:rFonts w:ascii="仿宋_GB2312" w:hAnsi="仿宋_GB2312" w:cs="仿宋_GB2312" w:eastAsia="仿宋_GB2312"/>
                <w:sz w:val="20"/>
              </w:rPr>
              <w:t>B。</w:t>
            </w:r>
          </w:p>
          <w:p>
            <w:pPr>
              <w:pStyle w:val="null3"/>
              <w:ind w:left="645"/>
              <w:jc w:val="left"/>
              <w:outlineLvl w:val="2"/>
            </w:pPr>
            <w:r>
              <w:rPr>
                <w:rFonts w:ascii="仿宋_GB2312" w:hAnsi="仿宋_GB2312" w:cs="仿宋_GB2312" w:eastAsia="仿宋_GB2312"/>
                <w:sz w:val="20"/>
                <w:b/>
                <w:color w:val="000000"/>
              </w:rPr>
              <w:t>8.4</w:t>
            </w:r>
            <w:r>
              <w:rPr>
                <w:rFonts w:ascii="仿宋_GB2312" w:hAnsi="仿宋_GB2312" w:cs="仿宋_GB2312" w:eastAsia="仿宋_GB2312"/>
                <w:sz w:val="20"/>
                <w:b/>
              </w:rPr>
              <w:t>安全需求</w:t>
            </w:r>
          </w:p>
          <w:p>
            <w:pPr>
              <w:pStyle w:val="null3"/>
              <w:ind w:firstLine="480"/>
              <w:jc w:val="left"/>
            </w:pPr>
            <w:r>
              <w:rPr>
                <w:rFonts w:ascii="仿宋_GB2312" w:hAnsi="仿宋_GB2312" w:cs="仿宋_GB2312" w:eastAsia="仿宋_GB2312"/>
                <w:sz w:val="20"/>
              </w:rPr>
              <w:t>本系统按照等级保护三级建设，需要的网络安全、主机安全、应用安全设施如下：</w:t>
            </w:r>
          </w:p>
          <w:p>
            <w:pPr>
              <w:pStyle w:val="null3"/>
              <w:ind w:firstLine="480"/>
              <w:jc w:val="left"/>
            </w:pPr>
            <w:r>
              <w:rPr>
                <w:rFonts w:ascii="仿宋_GB2312" w:hAnsi="仿宋_GB2312" w:cs="仿宋_GB2312" w:eastAsia="仿宋_GB2312"/>
                <w:sz w:val="20"/>
              </w:rPr>
              <w:t>防火墙；</w:t>
            </w:r>
          </w:p>
          <w:p>
            <w:pPr>
              <w:pStyle w:val="null3"/>
              <w:ind w:firstLine="480"/>
              <w:jc w:val="left"/>
            </w:pPr>
            <w:r>
              <w:rPr>
                <w:rFonts w:ascii="仿宋_GB2312" w:hAnsi="仿宋_GB2312" w:cs="仿宋_GB2312" w:eastAsia="仿宋_GB2312"/>
                <w:sz w:val="20"/>
              </w:rPr>
              <w:t>入侵检测设备；</w:t>
            </w:r>
          </w:p>
          <w:p>
            <w:pPr>
              <w:pStyle w:val="null3"/>
              <w:ind w:firstLine="480"/>
              <w:jc w:val="left"/>
            </w:pPr>
            <w:r>
              <w:rPr>
                <w:rFonts w:ascii="仿宋_GB2312" w:hAnsi="仿宋_GB2312" w:cs="仿宋_GB2312" w:eastAsia="仿宋_GB2312"/>
                <w:sz w:val="20"/>
              </w:rPr>
              <w:t>网络安全审计设备；</w:t>
            </w:r>
          </w:p>
          <w:p>
            <w:pPr>
              <w:pStyle w:val="null3"/>
              <w:ind w:firstLine="480"/>
              <w:jc w:val="left"/>
            </w:pPr>
            <w:r>
              <w:rPr>
                <w:rFonts w:ascii="仿宋_GB2312" w:hAnsi="仿宋_GB2312" w:cs="仿宋_GB2312" w:eastAsia="仿宋_GB2312"/>
                <w:sz w:val="20"/>
              </w:rPr>
              <w:t>漏洞扫描设备；</w:t>
            </w:r>
          </w:p>
          <w:p>
            <w:pPr>
              <w:pStyle w:val="null3"/>
              <w:ind w:firstLine="480"/>
              <w:jc w:val="left"/>
            </w:pPr>
            <w:r>
              <w:rPr>
                <w:rFonts w:ascii="仿宋_GB2312" w:hAnsi="仿宋_GB2312" w:cs="仿宋_GB2312" w:eastAsia="仿宋_GB2312"/>
                <w:sz w:val="20"/>
              </w:rPr>
              <w:t>抗</w:t>
            </w:r>
            <w:r>
              <w:rPr>
                <w:rFonts w:ascii="仿宋_GB2312" w:hAnsi="仿宋_GB2312" w:cs="仿宋_GB2312" w:eastAsia="仿宋_GB2312"/>
                <w:sz w:val="20"/>
              </w:rPr>
              <w:t>DDOS设备；</w:t>
            </w:r>
          </w:p>
          <w:p>
            <w:pPr>
              <w:pStyle w:val="null3"/>
              <w:ind w:firstLine="480"/>
              <w:jc w:val="left"/>
            </w:pPr>
            <w:r>
              <w:rPr>
                <w:rFonts w:ascii="仿宋_GB2312" w:hAnsi="仿宋_GB2312" w:cs="仿宋_GB2312" w:eastAsia="仿宋_GB2312"/>
                <w:sz w:val="20"/>
              </w:rPr>
              <w:t>日志审计系统；</w:t>
            </w:r>
          </w:p>
          <w:p>
            <w:pPr>
              <w:pStyle w:val="null3"/>
              <w:ind w:firstLine="480"/>
              <w:jc w:val="left"/>
            </w:pPr>
            <w:r>
              <w:rPr>
                <w:rFonts w:ascii="仿宋_GB2312" w:hAnsi="仿宋_GB2312" w:cs="仿宋_GB2312" w:eastAsia="仿宋_GB2312"/>
                <w:sz w:val="20"/>
              </w:rPr>
              <w:t>防病毒软件；</w:t>
            </w:r>
          </w:p>
          <w:p>
            <w:pPr>
              <w:pStyle w:val="null3"/>
              <w:ind w:left="645"/>
              <w:jc w:val="left"/>
              <w:outlineLvl w:val="2"/>
            </w:pPr>
            <w:r>
              <w:rPr>
                <w:rFonts w:ascii="仿宋_GB2312" w:hAnsi="仿宋_GB2312" w:cs="仿宋_GB2312" w:eastAsia="仿宋_GB2312"/>
                <w:sz w:val="20"/>
                <w:b/>
                <w:color w:val="000000"/>
              </w:rPr>
              <w:t>8.5</w:t>
            </w:r>
            <w:r>
              <w:rPr>
                <w:rFonts w:ascii="仿宋_GB2312" w:hAnsi="仿宋_GB2312" w:cs="仿宋_GB2312" w:eastAsia="仿宋_GB2312"/>
                <w:sz w:val="20"/>
                <w:b/>
              </w:rPr>
              <w:t>软硬件需求汇总表</w:t>
            </w:r>
          </w:p>
          <w:p>
            <w:pPr>
              <w:pStyle w:val="null3"/>
              <w:ind w:firstLine="480"/>
              <w:jc w:val="left"/>
            </w:pPr>
            <w:r>
              <w:rPr>
                <w:rFonts w:ascii="仿宋_GB2312" w:hAnsi="仿宋_GB2312" w:cs="仿宋_GB2312" w:eastAsia="仿宋_GB2312"/>
                <w:sz w:val="20"/>
              </w:rPr>
              <w:t>根据《市数据局能力清单》，本系统软硬件需求汇总数据如下表：</w:t>
            </w:r>
          </w:p>
          <w:tbl>
            <w:tblPr>
              <w:tblBorders>
                <w:top w:val="none" w:color="000000" w:sz="4"/>
                <w:left w:val="none" w:color="000000" w:sz="4"/>
                <w:bottom w:val="none" w:color="000000" w:sz="4"/>
                <w:right w:val="none" w:color="000000" w:sz="4"/>
                <w:insideH w:val="none"/>
                <w:insideV w:val="none"/>
              </w:tblBorders>
            </w:tblPr>
            <w:tblGrid>
              <w:gridCol w:w="786"/>
              <w:gridCol w:w="501"/>
              <w:gridCol w:w="423"/>
              <w:gridCol w:w="842"/>
            </w:tblGrid>
            <w:tr>
              <w:tc>
                <w:tcPr>
                  <w:tcW w:type="dxa" w:w="2552"/>
                  <w:gridSpan w:val="4"/>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rPr>
                    <w:t>表</w:t>
                  </w:r>
                  <w:r>
                    <w:rPr>
                      <w:rFonts w:ascii="仿宋_GB2312" w:hAnsi="仿宋_GB2312" w:cs="仿宋_GB2312" w:eastAsia="仿宋_GB2312"/>
                      <w:sz w:val="20"/>
                    </w:rPr>
                    <w:t>3</w:t>
                  </w:r>
                  <w:r>
                    <w:rPr>
                      <w:rFonts w:ascii="仿宋_GB2312" w:hAnsi="仿宋_GB2312" w:cs="仿宋_GB2312" w:eastAsia="仿宋_GB2312"/>
                      <w:sz w:val="20"/>
                    </w:rPr>
                    <w:t>软硬件资源需求</w:t>
                  </w:r>
                </w:p>
              </w:tc>
            </w:tr>
            <w:tr>
              <w:tc>
                <w:tcPr>
                  <w:tcW w:type="dxa" w:w="786"/>
                  <w:tcBorders>
                    <w:top w:val="non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both"/>
                  </w:pPr>
                  <w:r>
                    <w:rPr>
                      <w:rFonts w:ascii="仿宋_GB2312" w:hAnsi="仿宋_GB2312" w:cs="仿宋_GB2312" w:eastAsia="仿宋_GB2312"/>
                      <w:sz w:val="20"/>
                    </w:rPr>
                    <w:t>软硬件名称</w:t>
                  </w:r>
                </w:p>
              </w:tc>
              <w:tc>
                <w:tcPr>
                  <w:tcW w:type="dxa" w:w="501"/>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数量</w:t>
                  </w:r>
                </w:p>
              </w:tc>
              <w:tc>
                <w:tcPr>
                  <w:tcW w:type="dxa" w:w="423"/>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both"/>
                  </w:pPr>
                  <w:r>
                    <w:rPr>
                      <w:rFonts w:ascii="仿宋_GB2312" w:hAnsi="仿宋_GB2312" w:cs="仿宋_GB2312" w:eastAsia="仿宋_GB2312"/>
                      <w:sz w:val="20"/>
                    </w:rPr>
                    <w:t>来源</w:t>
                  </w:r>
                </w:p>
              </w:tc>
              <w:tc>
                <w:tcPr>
                  <w:tcW w:type="dxa" w:w="842"/>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both"/>
                  </w:pPr>
                  <w:r>
                    <w:rPr>
                      <w:rFonts w:ascii="仿宋_GB2312" w:hAnsi="仿宋_GB2312" w:cs="仿宋_GB2312" w:eastAsia="仿宋_GB2312"/>
                      <w:sz w:val="20"/>
                    </w:rPr>
                    <w:t>备注</w:t>
                  </w: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数据库虚拟服务器</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个</w:t>
                  </w:r>
                </w:p>
              </w:tc>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市数据局</w:t>
                  </w:r>
                </w:p>
              </w:tc>
              <w:tc>
                <w:tcPr>
                  <w:tcW w:type="dxa" w:w="8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云服务器</w:t>
                  </w:r>
                  <w:r>
                    <w:rPr>
                      <w:rFonts w:ascii="仿宋_GB2312" w:hAnsi="仿宋_GB2312" w:cs="仿宋_GB2312" w:eastAsia="仿宋_GB2312"/>
                      <w:sz w:val="20"/>
                    </w:rPr>
                    <w:t>16</w:t>
                  </w:r>
                  <w:r>
                    <w:rPr>
                      <w:rFonts w:ascii="仿宋_GB2312" w:hAnsi="仿宋_GB2312" w:cs="仿宋_GB2312" w:eastAsia="仿宋_GB2312"/>
                      <w:sz w:val="20"/>
                    </w:rPr>
                    <w:t>核</w:t>
                  </w:r>
                  <w:r>
                    <w:rPr>
                      <w:rFonts w:ascii="仿宋_GB2312" w:hAnsi="仿宋_GB2312" w:cs="仿宋_GB2312" w:eastAsia="仿宋_GB2312"/>
                      <w:sz w:val="20"/>
                    </w:rPr>
                    <w:t>32GB40G</w:t>
                  </w:r>
                  <w:r>
                    <w:rPr>
                      <w:rFonts w:ascii="仿宋_GB2312" w:hAnsi="仿宋_GB2312" w:cs="仿宋_GB2312" w:eastAsia="仿宋_GB2312"/>
                      <w:sz w:val="20"/>
                    </w:rPr>
                    <w:t>硬盘</w:t>
                  </w: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应用虚拟服务器</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个</w:t>
                  </w:r>
                </w:p>
              </w:tc>
              <w:tc>
                <w:tcPr>
                  <w:tcW w:type="dxa" w:w="423"/>
                  <w:vMerge/>
                  <w:tcBorders>
                    <w:top w:val="none" w:color="000000" w:sz="4"/>
                    <w:left w:val="single" w:color="000000" w:sz="4"/>
                    <w:bottom w:val="single" w:color="000000" w:sz="4"/>
                    <w:right w:val="single" w:color="000000" w:sz="4"/>
                  </w:tcBorders>
                </w:tcPr>
                <w:p/>
              </w:tc>
              <w:tc>
                <w:tcPr>
                  <w:tcW w:type="dxa" w:w="842"/>
                  <w:vMerge/>
                  <w:tcBorders>
                    <w:top w:val="none" w:color="000000" w:sz="4"/>
                    <w:left w:val="single" w:color="000000" w:sz="4"/>
                    <w:bottom w:val="single" w:color="000000" w:sz="4"/>
                    <w:right w:val="single" w:color="000000" w:sz="4"/>
                  </w:tcBorders>
                </w:tcP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存储</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个</w:t>
                  </w:r>
                </w:p>
              </w:tc>
              <w:tc>
                <w:tcPr>
                  <w:tcW w:type="dxa" w:w="423"/>
                  <w:vMerge/>
                  <w:tcBorders>
                    <w:top w:val="none" w:color="000000" w:sz="4"/>
                    <w:left w:val="single" w:color="000000" w:sz="4"/>
                    <w:bottom w:val="single" w:color="000000" w:sz="4"/>
                    <w:right w:val="single" w:color="000000" w:sz="4"/>
                  </w:tcBorders>
                </w:tcP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0G</w:t>
                  </w: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入侵检测</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3"/>
                  <w:vMerge/>
                  <w:tcBorders>
                    <w:top w:val="none" w:color="000000" w:sz="4"/>
                    <w:left w:val="single" w:color="000000" w:sz="4"/>
                    <w:bottom w:val="single" w:color="000000" w:sz="4"/>
                    <w:right w:val="single" w:color="000000" w:sz="4"/>
                  </w:tcBorders>
                </w:tcPr>
                <w:p/>
              </w:tc>
              <w:tc>
                <w:tcPr>
                  <w:tcW w:type="dxa" w:w="8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利用现有设备</w:t>
                  </w: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漏洞扫描</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3"/>
                  <w:vMerge/>
                  <w:tcBorders>
                    <w:top w:val="none" w:color="000000" w:sz="4"/>
                    <w:left w:val="single" w:color="000000" w:sz="4"/>
                    <w:bottom w:val="single" w:color="000000" w:sz="4"/>
                    <w:right w:val="single" w:color="000000" w:sz="4"/>
                  </w:tcBorders>
                </w:tcPr>
                <w:p/>
              </w:tc>
              <w:tc>
                <w:tcPr>
                  <w:tcW w:type="dxa" w:w="842"/>
                  <w:vMerge/>
                  <w:tcBorders>
                    <w:top w:val="none" w:color="000000" w:sz="4"/>
                    <w:left w:val="single" w:color="000000" w:sz="4"/>
                    <w:bottom w:val="single" w:color="000000" w:sz="4"/>
                    <w:right w:val="single" w:color="000000" w:sz="4"/>
                  </w:tcBorders>
                </w:tcP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防火墙</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3"/>
                  <w:vMerge/>
                  <w:tcBorders>
                    <w:top w:val="none" w:color="000000" w:sz="4"/>
                    <w:left w:val="single" w:color="000000" w:sz="4"/>
                    <w:bottom w:val="single" w:color="000000" w:sz="4"/>
                    <w:right w:val="single" w:color="000000" w:sz="4"/>
                  </w:tcBorders>
                </w:tcPr>
                <w:p/>
              </w:tc>
              <w:tc>
                <w:tcPr>
                  <w:tcW w:type="dxa" w:w="842"/>
                  <w:vMerge/>
                  <w:tcBorders>
                    <w:top w:val="none" w:color="000000" w:sz="4"/>
                    <w:left w:val="single" w:color="000000" w:sz="4"/>
                    <w:bottom w:val="single" w:color="000000" w:sz="4"/>
                    <w:right w:val="single" w:color="000000" w:sz="4"/>
                  </w:tcBorders>
                </w:tcP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国产数据库</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套</w:t>
                  </w:r>
                </w:p>
              </w:tc>
              <w:tc>
                <w:tcPr>
                  <w:tcW w:type="dxa" w:w="423"/>
                  <w:vMerge/>
                  <w:tcBorders>
                    <w:top w:val="none" w:color="000000" w:sz="4"/>
                    <w:left w:val="single" w:color="000000" w:sz="4"/>
                    <w:bottom w:val="single" w:color="000000" w:sz="4"/>
                    <w:right w:val="single" w:color="000000" w:sz="4"/>
                  </w:tcBorders>
                </w:tcPr>
                <w:p/>
              </w:tc>
              <w:tc>
                <w:tcPr>
                  <w:tcW w:type="dxa" w:w="8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分配的虚拟机自带</w:t>
                  </w: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国产中间件</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套</w:t>
                  </w:r>
                </w:p>
              </w:tc>
              <w:tc>
                <w:tcPr>
                  <w:tcW w:type="dxa" w:w="423"/>
                  <w:vMerge/>
                  <w:tcBorders>
                    <w:top w:val="none" w:color="000000" w:sz="4"/>
                    <w:left w:val="single" w:color="000000" w:sz="4"/>
                    <w:bottom w:val="single" w:color="000000" w:sz="4"/>
                    <w:right w:val="single" w:color="000000" w:sz="4"/>
                  </w:tcBorders>
                </w:tcPr>
                <w:p/>
              </w:tc>
              <w:tc>
                <w:tcPr>
                  <w:tcW w:type="dxa" w:w="842"/>
                  <w:vMerge/>
                  <w:tcBorders>
                    <w:top w:val="none" w:color="000000" w:sz="4"/>
                    <w:left w:val="single" w:color="000000" w:sz="4"/>
                    <w:bottom w:val="single" w:color="000000" w:sz="4"/>
                    <w:right w:val="single" w:color="000000" w:sz="4"/>
                  </w:tcBorders>
                </w:tcP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防病毒软件</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套</w:t>
                  </w:r>
                </w:p>
              </w:tc>
              <w:tc>
                <w:tcPr>
                  <w:tcW w:type="dxa" w:w="423"/>
                  <w:vMerge/>
                  <w:tcBorders>
                    <w:top w:val="none" w:color="000000" w:sz="4"/>
                    <w:left w:val="single" w:color="000000" w:sz="4"/>
                    <w:bottom w:val="single" w:color="000000" w:sz="4"/>
                    <w:right w:val="single" w:color="000000" w:sz="4"/>
                  </w:tcBorders>
                </w:tcPr>
                <w:p/>
              </w:tc>
              <w:tc>
                <w:tcPr>
                  <w:tcW w:type="dxa" w:w="842"/>
                  <w:vMerge/>
                  <w:tcBorders>
                    <w:top w:val="none" w:color="000000" w:sz="4"/>
                    <w:left w:val="single" w:color="000000" w:sz="4"/>
                    <w:bottom w:val="single" w:color="000000" w:sz="4"/>
                    <w:right w:val="single" w:color="000000" w:sz="4"/>
                  </w:tcBorders>
                </w:tcP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服务器审计软件</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套</w:t>
                  </w:r>
                </w:p>
              </w:tc>
              <w:tc>
                <w:tcPr>
                  <w:tcW w:type="dxa" w:w="423"/>
                  <w:vMerge/>
                  <w:tcBorders>
                    <w:top w:val="none" w:color="000000" w:sz="4"/>
                    <w:left w:val="single" w:color="000000" w:sz="4"/>
                    <w:bottom w:val="single" w:color="000000" w:sz="4"/>
                    <w:right w:val="single" w:color="000000" w:sz="4"/>
                  </w:tcBorders>
                </w:tcPr>
                <w:p/>
              </w:tc>
              <w:tc>
                <w:tcPr>
                  <w:tcW w:type="dxa" w:w="842"/>
                  <w:vMerge/>
                  <w:tcBorders>
                    <w:top w:val="none" w:color="000000" w:sz="4"/>
                    <w:left w:val="single" w:color="000000" w:sz="4"/>
                    <w:bottom w:val="single" w:color="000000" w:sz="4"/>
                    <w:right w:val="single" w:color="000000" w:sz="4"/>
                  </w:tcBorders>
                </w:tcPr>
                <w:p/>
              </w:tc>
            </w:tr>
          </w:tbl>
          <w:p>
            <w:pPr>
              <w:pStyle w:val="null3"/>
              <w:ind w:firstLine="400"/>
              <w:outlineLvl w:val="1"/>
            </w:pPr>
            <w:r>
              <w:rPr>
                <w:rFonts w:ascii="仿宋_GB2312" w:hAnsi="仿宋_GB2312" w:cs="仿宋_GB2312" w:eastAsia="仿宋_GB2312"/>
                <w:sz w:val="20"/>
                <w:b/>
              </w:rPr>
              <w:t>注：本项目所有硬件设备均由采购人提供，不包含在本次报价中。</w:t>
            </w:r>
          </w:p>
          <w:p>
            <w:pPr>
              <w:pStyle w:val="null3"/>
              <w:jc w:val="left"/>
              <w:outlineLvl w:val="1"/>
            </w:pPr>
            <w:r>
              <w:rPr>
                <w:rFonts w:ascii="仿宋_GB2312" w:hAnsi="仿宋_GB2312" w:cs="仿宋_GB2312" w:eastAsia="仿宋_GB2312"/>
                <w:sz w:val="21"/>
                <w:b/>
              </w:rPr>
              <w:t>（九）定制软件功能模块初步设计</w:t>
            </w:r>
          </w:p>
          <w:tbl>
            <w:tblPr>
              <w:tblInd w:type="dxa" w:w="90"/>
              <w:tblBorders>
                <w:top w:val="none" w:color="000000" w:sz="4"/>
                <w:left w:val="none" w:color="000000" w:sz="4"/>
                <w:bottom w:val="none" w:color="000000" w:sz="4"/>
                <w:right w:val="none" w:color="000000" w:sz="4"/>
                <w:insideH w:val="none"/>
                <w:insideV w:val="none"/>
              </w:tblBorders>
            </w:tblPr>
            <w:tblGrid>
              <w:gridCol w:w="365"/>
              <w:gridCol w:w="365"/>
              <w:gridCol w:w="365"/>
              <w:gridCol w:w="365"/>
              <w:gridCol w:w="365"/>
              <w:gridCol w:w="365"/>
              <w:gridCol w:w="365"/>
            </w:tblGrid>
            <w:tr>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序号</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一级功能模块</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二级功能模块</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三级功能模块</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功能点</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文件类型</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复用度</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宗教信息录入</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宗教团体信息</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基本信息</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ILF</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新建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修改</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删除</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查询</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导出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EO</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资料</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上传</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查询</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浏览</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下载</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EO</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w:t>
                  </w: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宗教活动场所信息</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基本信息</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ILF</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新建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修改</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删除</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查询</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导出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EO</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17</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资料</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上传</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18</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查询</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19</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浏览</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下载</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EO</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低</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21</w:t>
                  </w: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宗教教职人员信息</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基本信息</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ILF</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22</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新建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23</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修改</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删除</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25</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查询</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26</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宗教信息</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ILF</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27</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新建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28</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修改</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29</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删除</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30</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查询</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31</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主要经历</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ILF</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32</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新建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33</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修改</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34</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删除</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35</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查询</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36</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教育经历</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ILF</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37</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新建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38</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修改</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39</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删除</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40</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查询</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41</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任职经历</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ILF</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42</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新建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43</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修改</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44</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删除</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45</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查询</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46</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奖惩情况</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ILF</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47</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新建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48</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修改</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49</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删除</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50</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查询</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51</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证件信息</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ILF</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52</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新建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53</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修改</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54</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删除</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55</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查询</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56</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备案信息</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ILF</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57</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新建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58</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修改</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59</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删除</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60</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查询</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61</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导出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EO</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62</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日志记录</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63</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日志查询</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64</w:t>
                  </w: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信息批量维护</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筛选查询</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65</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批量更新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低</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66</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宗教信息导入</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宗教团体信息导入</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导入</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67</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查看</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68</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日志记录</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69</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日志查询</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70</w:t>
                  </w: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宗教活动场所信息导入</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导入</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71</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查看</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72</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日志记录</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73</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日志查询</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74</w:t>
                  </w: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宗教教职人员信息导入</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导入</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75</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查看</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76</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日志记录</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77</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日志查询</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78</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宗教资料管理</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宗教团体资料管理</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上传</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79</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浏览</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80</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下载</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EO</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低</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81</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打印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EO</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82</w:t>
                  </w: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宗教活动场所资料管理</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上传</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83</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浏览</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84</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下载</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EO</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85</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打印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EO</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86</w:t>
                  </w: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宗教教职人员资料管理</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上传</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87</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浏览</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88</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下载</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EO</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89</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打印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EO</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90</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宗教信息校核上报</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宗教团体信息校核</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查看</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91</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校验</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92</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日志记录</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93</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日志查询</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94</w:t>
                  </w: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宗教活动场所信息校核</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查看</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95</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校验</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96</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日志记录</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97</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日志查询</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98</w:t>
                  </w: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宗教教职人员信息校核</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查看</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99</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校验</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100</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日志记录</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101</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日志查询</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102</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上报</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EO</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低</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103</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宗教信息查询</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宗教团体、宗教活动场所查询</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查询</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104</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导出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EO</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105</w:t>
                  </w: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宗教教职人员查询</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查询</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106</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快速查询</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107</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导出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EO</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108</w:t>
                  </w: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组合查询</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查询</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109</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导出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EO</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110</w:t>
                  </w: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自定义查询</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方案管理</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新建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低</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111</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修改</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112</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删除</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113</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查询</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114</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导出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EO</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115</w:t>
                  </w: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文档资料查看</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查询</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低</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116</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查看</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EO</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117</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宗教信息统计</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基于地图展示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展示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EO</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118</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反查</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低</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119</w:t>
                  </w: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按宗教教别统计宗教团体、宗教活动场所数量</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展示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EO</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120</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反查</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121</w:t>
                  </w: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按宗教教别统计宗教教职人员数量</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展示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EO</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122</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反查</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123</w:t>
                  </w: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按宗教团体、宗教活动场所统计宗教教职人员数量</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展示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EO</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124</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反查</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125</w:t>
                  </w: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按年龄分布统计宗教教职人员数量</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展示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EO</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126</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反查</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127</w:t>
                  </w: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按教育经历统计宗教教职人员数量</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展示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EO</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128</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反查</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129</w:t>
                  </w: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按性别统计宗教教职人员数量</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展示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EO</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130</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反查</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131</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数据共享</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接口管理</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新建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低</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132</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修改</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133</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删除</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134</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查询</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低</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135</w:t>
                  </w: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接口鉴权</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新建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低</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136</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修改</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137</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删除</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138</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鉴权</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低</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139</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日志查询</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低</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140</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数据上报</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上报数据</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接口上报</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EO</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低</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141</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导出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EO</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142</w:t>
                  </w: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日志查询</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查询</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EO</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143</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统计</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144</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名单管理</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名单维护</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名单维护</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新建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145</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修改</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146</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删除</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147</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查询</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低</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148</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名单共享</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低</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149</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名单查询</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150</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系统管理</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机构管理</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机构信息维护</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新建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151</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修改</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152</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删除</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153</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查询</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154</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机构调整</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新建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155</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修改</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156</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删除</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157</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查询</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158</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机构排序</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159</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人员机构调整</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低</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160</w:t>
                  </w: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用户管理</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新建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161</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修改</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162</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删除</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163</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查询</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164</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用户账号维护</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停启用</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165</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有效期设置</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166</w:t>
                  </w: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角色管理</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新建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167</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修改</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168</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删除</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169</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查询</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低</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170</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角色管理</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停启用</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低</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171</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密码重置</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低</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172</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权限分配</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低</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173</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权限管理</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分配角色</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低</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174</w:t>
                  </w: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日志查询</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登录日志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低</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175</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业务日志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EQ</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176</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日志导出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EO</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177</w:t>
                  </w: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元数据管理</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信息集</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新建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178</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删除</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179</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修改</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180</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信息项</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新建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181</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修改</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182</w:t>
                  </w: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删除</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EI</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中</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（1）项目总负责（1人） 职责：1．参与管理本项目；2．明确项目组成员各自的职责与分工；3．建立项目实施环境和项目组织结构；4．对项目活动进行协调；5．向项目领导小组汇报最新项目状况；6．确定变更问题并为最终决定提供建议；7．监督项目进度和质量；8．协调各相关部门和单位的推广工作；9．负责需求的总体把握与需求确认；10．签署项目交付文件；11．按付款条件协调及时付款。 （2）业务需求负责人（1人） 职责：1．在实施顾问的引导下提供和确认业务需求；2．收集、整理和确认业务流程和改进方向；3．确认业务实现方案；4．评估确认系统功能符合项目建设要求；5．掌握系统的使用与运维技能，并作为培训讲师负责部分二级单位的培训与推广工作。 （3）技术支持负责人（1人） 职责：1．参与本系统技术方案设计与确认工作；2．参与系统的配置与调试工作。 （4）开发组（5人） 职责：1．参与项目开发相关的需求调研。2．负责制定系统平台技术开发和设计方案，3．完成程序代码的编写，并进行测试；4．完成开发文档编写和管理；5．参与系统上线检查、项目验收；6．与实施推广组、集成组配合，完成相关开发任务。 （5）后勤保障（1人） 职责：项目整体后勤支持工作，包括培训支持服务等。</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承建方需对用户和维护管理人员分别进行培训，组织相关使用人员培训至少不少于2次，确保本项目应用系统的建设成果的有效接收和学习。主要实现以下培训目标： 1、保障应用系统的正常运行 通过对业务人员系统培训使其理解系统实现目标和主要功能，能完全掌握系统各项操作技能，能熟悉掌握系统工作流程，在权限范围内熟练使用系统办理业务工作；系统管理人员能够掌握应用系统维护技能，使其掌握系统架构、系统运行和维护系统的技能，包括故障排除、数据备份和恢复。 2、提升数据利用效率 通过对用户主要领导和管理人员进行项目信息化知识的培训，使其了解信息化项目管理的必要知识；通过管理者角色使用权限的培训与实际操作，使其了解本项目信息化所带来工作上的价值和工作效率上的提升，加强对项目的持续支持。 3、培养优秀的技术维护队伍 通过提供各种培训课程可以为系统提供一批专门进行系统及应用软件维护的专业人员，来保证本系统的正常运行，降低系统的运行维护成本，确保系统业务流程和系统功能的知识转移，为培养一支优秀的技术维护队伍，打下良好的基础。</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项目计划建设周期为9个月，其中系统研发3个月，项目试运行3个月，最后3个月完成系统调试、上线运行及验收（具体以实际实施时间为准）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详见合同约定及附件《西安市信息化项目验收实施细则（试行）》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项目试运行验收合格后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项目竣工验收合格并经第三方审计结算后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3.4.1报价要求 本项目磋商报价包括系统研发、安装调试费、技术服务费、培训费、验收费、人员工资社保、税费等乙方为履行本合同所支出的一切费用。（注：本项目所有硬件设备均由采购人提供，不包含在本次报价中） 3.4.2本项目其他内容详见竞争性磋商文件附件《西安市民宗委宗教管理信息系统建设项目初步设计代可行性研究报告》。 3.4.3质量保修范围和保修期：本项目免费维保期要求不少于12个月，其他内容详见合同约定。 3.4.4因政府采购系统设置局限性，本项目实际支付结算方式以拟签订采购合同文本为准。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（1）具有独立承担民事责任能力的法人或其他组织，提供有效存续的营业执照或事业单位法人证书或非企业专业服务机构执业许可证或民办非企业单位登记证书或自然人的身份证明； （2）供应商须提供具有履行合同所必需的设备和专业技术能力的承诺； （3）税收缴纳证明：提供自2024年11月1日以来已缴纳任意时段（至少一个月）的完税凭证或税务机关开具的完税证明（任意税种），纳税证明或完税证明上应有代收机构或税务机关的公章或专用章。依法免税的投标人应提供相关文件证明； （4）社会保障资金缴纳证明：提供自2024年11月1日以来已缴纳任意时段（至少一个月）的社会保障资金缴存单据或社保机构开具的社会保险参保缴费情况证明（任意险种），单据或证明上应有社保机构或代收机构的公章或专用章。依法不需要缴纳社会保障资金的投标人应提供相关文件证明； （5）出具参加本次政府采购活动前三年内在经营活动中没有重大违法记录（包括但不限于未被列入失信被执行人、重大税收违法案件当事人名单、政府采购严重违法失信行为记录名单）的书面声明。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响应函 资格证明文件.docx 磋商报价函.docx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财务状况报告：提供审计事务所出具的2024年度的财务报告，包括 “四表一注”（即资产负债表、利润表、现金流量表、所有者权益变动表（若有）及其附注，成立时间至提交响应文件截止时间不足一年的可提供成立后任意时段的资产负债表）或在磋商日期前三个月内其开户银行出具的资信证明及基本账户资料，以上两种形式的资料提供任何一种即可（分支机构如无法提供财务审计报告，须出具包含分支机构的财务数据的总公司财务审计报告）；事业单位零余额账户提供相应证明材料或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1.供应商提供控股股东名称、控股公司的名称和存在管理、被管理关系的单位名称说明； 2.供应商提供是否属于为本项目提供整体设计、规范编制或者项目管理、监理、检测等服务的供应商声明；</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法定代表人身份证明或法人授权委托书</w:t>
            </w:r>
          </w:p>
        </w:tc>
        <w:tc>
          <w:tcPr>
            <w:tcW w:type="dxa" w:w="3322"/>
          </w:tcPr>
          <w:p>
            <w:pPr>
              <w:pStyle w:val="null3"/>
            </w:pPr>
            <w:r>
              <w:rPr>
                <w:rFonts w:ascii="仿宋_GB2312" w:hAnsi="仿宋_GB2312" w:cs="仿宋_GB2312" w:eastAsia="仿宋_GB2312"/>
              </w:rPr>
              <w:t>法定代表人直接参加磋商的，须出具法定代表人身份证明，法定代表人授权代表参加磋商的，须出具法定代表人授权书。 注：供应商需在响应文件中提供相关资料。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 注：供应商的信用查询结果以采购人或采购代理机构在资格审查时最终查询记录为准。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1.在磋商过程中，磋商小组认为供应商报价低于采购预算50%或者低于其他有效供应商报价算术平均价40%，有可能影响产品质量或者不能诚信履约的，磋商小组应当要求其在评审现场 合理的时间内提供成本构成书面说明，并提交相关证明材料。书面说明应当按照国家财务会 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类似项目业绩一览表.docx 中小企业声明函 商务应答表 报价表 资格证明文件.docx 磋商报价函.docx 残疾人福利性单位声明函 技术响应资料.docx 响应文件封面.docx 标的清单 其他材料.docx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竞争性磋商响应文件是否按照竞争性磋商文件要求的格式编写</w:t>
            </w:r>
          </w:p>
        </w:tc>
        <w:tc>
          <w:tcPr>
            <w:tcW w:type="dxa" w:w="3322"/>
          </w:tcPr>
          <w:p>
            <w:pPr>
              <w:pStyle w:val="null3"/>
            </w:pPr>
            <w:r>
              <w:rPr>
                <w:rFonts w:ascii="仿宋_GB2312" w:hAnsi="仿宋_GB2312" w:cs="仿宋_GB2312" w:eastAsia="仿宋_GB2312"/>
              </w:rPr>
              <w:t>竞争性磋商响应文件是否按照竞争性磋商文件要求的格式编写</w:t>
            </w:r>
          </w:p>
        </w:tc>
        <w:tc>
          <w:tcPr>
            <w:tcW w:type="dxa" w:w="1661"/>
          </w:tcPr>
          <w:p>
            <w:pPr>
              <w:pStyle w:val="null3"/>
            </w:pPr>
            <w:r>
              <w:rPr>
                <w:rFonts w:ascii="仿宋_GB2312" w:hAnsi="仿宋_GB2312" w:cs="仿宋_GB2312" w:eastAsia="仿宋_GB2312"/>
              </w:rPr>
              <w:t>类似项目业绩一览表.docx 中小企业声明函 商务应答表 报价表 资格证明文件.docx 磋商报价函.docx 残疾人福利性单位声明函 技术响应资料.docx 响应文件封面.docx 标的清单 其他材料.docx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竞争性磋商响应文件的签署、加盖印章是否合格、有效</w:t>
            </w:r>
          </w:p>
        </w:tc>
        <w:tc>
          <w:tcPr>
            <w:tcW w:type="dxa" w:w="3322"/>
          </w:tcPr>
          <w:p>
            <w:pPr>
              <w:pStyle w:val="null3"/>
            </w:pPr>
            <w:r>
              <w:rPr>
                <w:rFonts w:ascii="仿宋_GB2312" w:hAnsi="仿宋_GB2312" w:cs="仿宋_GB2312" w:eastAsia="仿宋_GB2312"/>
              </w:rPr>
              <w:t>竞争性磋商响应文件的签署、加盖印章是否合格、有效</w:t>
            </w:r>
          </w:p>
        </w:tc>
        <w:tc>
          <w:tcPr>
            <w:tcW w:type="dxa" w:w="1661"/>
          </w:tcPr>
          <w:p>
            <w:pPr>
              <w:pStyle w:val="null3"/>
            </w:pPr>
            <w:r>
              <w:rPr>
                <w:rFonts w:ascii="仿宋_GB2312" w:hAnsi="仿宋_GB2312" w:cs="仿宋_GB2312" w:eastAsia="仿宋_GB2312"/>
              </w:rPr>
              <w:t>类似项目业绩一览表.docx 中小企业声明函 商务应答表 报价表 资格证明文件.docx 磋商报价函.docx 残疾人福利性单位声明函 技术响应资料.docx 响应文件封面.docx 标的清单 其他材料.docx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磋商报价是否未超过采购预算</w:t>
            </w:r>
          </w:p>
        </w:tc>
        <w:tc>
          <w:tcPr>
            <w:tcW w:type="dxa" w:w="3322"/>
          </w:tcPr>
          <w:p>
            <w:pPr>
              <w:pStyle w:val="null3"/>
            </w:pPr>
            <w:r>
              <w:rPr>
                <w:rFonts w:ascii="仿宋_GB2312" w:hAnsi="仿宋_GB2312" w:cs="仿宋_GB2312" w:eastAsia="仿宋_GB2312"/>
              </w:rPr>
              <w:t>磋商报价是否未超过采购预算</w:t>
            </w:r>
          </w:p>
        </w:tc>
        <w:tc>
          <w:tcPr>
            <w:tcW w:type="dxa" w:w="1661"/>
          </w:tcPr>
          <w:p>
            <w:pPr>
              <w:pStyle w:val="null3"/>
            </w:pPr>
            <w:r>
              <w:rPr>
                <w:rFonts w:ascii="仿宋_GB2312" w:hAnsi="仿宋_GB2312" w:cs="仿宋_GB2312" w:eastAsia="仿宋_GB2312"/>
              </w:rPr>
              <w:t>响应函 磋商报价函.docx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投标有效期是否符合竞争性磋商文件的要求</w:t>
            </w:r>
          </w:p>
        </w:tc>
        <w:tc>
          <w:tcPr>
            <w:tcW w:type="dxa" w:w="3322"/>
          </w:tcPr>
          <w:p>
            <w:pPr>
              <w:pStyle w:val="null3"/>
            </w:pPr>
            <w:r>
              <w:rPr>
                <w:rFonts w:ascii="仿宋_GB2312" w:hAnsi="仿宋_GB2312" w:cs="仿宋_GB2312" w:eastAsia="仿宋_GB2312"/>
              </w:rPr>
              <w:t>投标有效期是否符合竞争性磋商文件的要求</w:t>
            </w:r>
          </w:p>
        </w:tc>
        <w:tc>
          <w:tcPr>
            <w:tcW w:type="dxa" w:w="1661"/>
          </w:tcPr>
          <w:p>
            <w:pPr>
              <w:pStyle w:val="null3"/>
            </w:pPr>
            <w:r>
              <w:rPr>
                <w:rFonts w:ascii="仿宋_GB2312" w:hAnsi="仿宋_GB2312" w:cs="仿宋_GB2312" w:eastAsia="仿宋_GB2312"/>
              </w:rPr>
              <w:t>响应函 磋商报价函.docx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服务期是否符合竞争性磋商文件的要求</w:t>
            </w:r>
          </w:p>
        </w:tc>
        <w:tc>
          <w:tcPr>
            <w:tcW w:type="dxa" w:w="3322"/>
          </w:tcPr>
          <w:p>
            <w:pPr>
              <w:pStyle w:val="null3"/>
            </w:pPr>
            <w:r>
              <w:rPr>
                <w:rFonts w:ascii="仿宋_GB2312" w:hAnsi="仿宋_GB2312" w:cs="仿宋_GB2312" w:eastAsia="仿宋_GB2312"/>
              </w:rPr>
              <w:t>服务期是否符合竞争性磋商文件的要求</w:t>
            </w:r>
          </w:p>
        </w:tc>
        <w:tc>
          <w:tcPr>
            <w:tcW w:type="dxa" w:w="1661"/>
          </w:tcPr>
          <w:p>
            <w:pPr>
              <w:pStyle w:val="null3"/>
            </w:pPr>
            <w:r>
              <w:rPr>
                <w:rFonts w:ascii="仿宋_GB2312" w:hAnsi="仿宋_GB2312" w:cs="仿宋_GB2312" w:eastAsia="仿宋_GB2312"/>
              </w:rPr>
              <w:t>响应函 磋商报价函.docx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总体技术方案</w:t>
            </w:r>
          </w:p>
        </w:tc>
        <w:tc>
          <w:tcPr>
            <w:tcW w:type="dxa" w:w="2492"/>
          </w:tcPr>
          <w:p>
            <w:pPr>
              <w:pStyle w:val="null3"/>
            </w:pPr>
            <w:r>
              <w:rPr>
                <w:rFonts w:ascii="仿宋_GB2312" w:hAnsi="仿宋_GB2312" w:cs="仿宋_GB2312" w:eastAsia="仿宋_GB2312"/>
              </w:rPr>
              <w:t>一、评审内容：根据供应商针对本项目编写的总体技术方案，内容包括但不限于：（1）项目情况分析、（2）项目重难点分析、（3）总体设计体系架构、（4）总体设计功能模块、（5）实现思路和关键技术、（6）建设方案（对项目建设思路、原则、特点、（7）建设方案（技术要求）、（8）建设方案（总体目标）等内容。 二、评审标准： 1、完善性：方案必须全面，对评审内容中的各项要求有详细阐述； 2、可实施性：切合本项目实际情况，提出步骤清晰、合理的方案； 3、针对性：方案能够紧扣项目实际情况，内容科学合理。 上述8项评审内容全部满足评审标准得16分，评审内容缺项每项扣2分，每有一项评审内容存在缺陷，根据缺陷内容，每出现一处缺陷扣1分，扣完为止。（以序号（1）、（2）……进行计算）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根据供应商针对本项目编写的项目实施方案，内容包括但不限于：(1)项目里程碑计划及详细计划、(2)项目实施人员团队安排、(3)软件实施部署方案、(4)软件测试方案、(5)项目整体管理方案、(6)项目质量管控方案、(7)项目进度管理方案、(8)项目风险评估及控制方案、(9)文档管理措施、(10)合理化建议。 二、评审标准： 1、完善性：方案必须全面，对评审内容中的各项要求有详细阐述； 2、可实施性：切合本项目实际情况，提出步骤清晰、合理的方案； 3、针对性：方案能够紧扣项目实际情况，内容科学合理。 上述10项评审内容全部满足评审标准得15分，评审内容缺项每项扣1.5分，每有一项评审内容存在缺陷，根据缺陷内容，每出现一处缺陷扣0.5分，扣完为止。（以序号（1）、（2）……进行计算）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软件功能演示</w:t>
            </w:r>
          </w:p>
        </w:tc>
        <w:tc>
          <w:tcPr>
            <w:tcW w:type="dxa" w:w="2492"/>
          </w:tcPr>
          <w:p>
            <w:pPr>
              <w:pStyle w:val="null3"/>
            </w:pPr>
            <w:r>
              <w:rPr>
                <w:rFonts w:ascii="仿宋_GB2312" w:hAnsi="仿宋_GB2312" w:cs="仿宋_GB2312" w:eastAsia="仿宋_GB2312"/>
              </w:rPr>
              <w:t>一、评审内容：设2个软件功能现场演示，每项按照要求的功能和流程演示到位，软件演示可使用虚拟账号和数据；所有演示要求基于真实软件和应用环境进行模拟操作，演示采用PPT、录屏视频等演示的均不得分，总时间限定在10分钟内。（注：评审现场仅提供投影设备，其他演示所需工具须由供应商自行携带到现场并提前调试准备，如因供应商原因导致演示无法进行，后果由供应商自行承担。） 二、评审标准： 1.宗教信息录入与数据维护功能演示： （1）登录模拟管理账号，进入宗教活动场所管理模块，新增清真寺场所信息，填写场所名称、宗教类别、详细地址、建筑面积等18个核心字段，系统自动校验必填项和数据格式； （2）演示信息修改和维护功能，修改场所负责人信息，系统自动记录修改前后的数据变化，生成操作日志包括修改人、修改时间、修改内容等关键信息； （3）使用批量维护功能，选择该场所的3名人员，批量更新政治面貌为“群众”，系统提供修改预览和二次确认，执行后所有相关记录同步更新并记录批量操作日志。 2.智能数据导入与多级审批工作流功能演示： （1）展示原始数据并上传包含500条虚拟人员信息的Excel文件，系统自动进行智能校验，显示包含格式错误和数据冲突的数据； （2）处理数据冲突，系统提供“覆盖现有数据”、“保留现有数据”、“手工处理”三种选项，选择手工处理模式逐一核对并在线修正错误数据； （3）进入区县校核工作台，对本区县有效记录进行批量和逐条校核，按教别分类处理，校核通过后数据状态变更为“已校核待上报”； 上述2项评审内容全部满足评审标准得15分，评审内容缺项每项扣7.5分，每有一项评审内容存在缺陷，根据缺陷内容，每出现一处缺陷扣2分，扣完为止。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软件著作权证书</w:t>
            </w:r>
          </w:p>
        </w:tc>
        <w:tc>
          <w:tcPr>
            <w:tcW w:type="dxa" w:w="2492"/>
          </w:tcPr>
          <w:p>
            <w:pPr>
              <w:pStyle w:val="null3"/>
            </w:pPr>
            <w:r>
              <w:rPr>
                <w:rFonts w:ascii="仿宋_GB2312" w:hAnsi="仿宋_GB2312" w:cs="仿宋_GB2312" w:eastAsia="仿宋_GB2312"/>
              </w:rPr>
              <w:t>2024年1月1日至今所获得的类似项目软件著作权证书，每提供一个证书得2分，最高得6分。 注：提供证书复印件，未提供不得分。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技术响应资料.docx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售后服务（一）</w:t>
            </w:r>
          </w:p>
        </w:tc>
        <w:tc>
          <w:tcPr>
            <w:tcW w:type="dxa" w:w="2492"/>
          </w:tcPr>
          <w:p>
            <w:pPr>
              <w:pStyle w:val="null3"/>
            </w:pPr>
            <w:r>
              <w:rPr>
                <w:rFonts w:ascii="仿宋_GB2312" w:hAnsi="仿宋_GB2312" w:cs="仿宋_GB2312" w:eastAsia="仿宋_GB2312"/>
              </w:rPr>
              <w:t>1.售后服务方案 一、评审内容：根据供应商针对本项目编写的售后服务方案，内容包括但不限于（1）服务管理体系、（2）售后服务内容、（3）售后响应时限、（4）增值服务、（5）应急预案等内容。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上述5项评审内容全部满足评审标准得10分，评审内容缺项每项扣2分，每有一项评审内容存在缺陷，根据缺陷内容，每出现一处缺陷扣1分，扣完为止。（以序号（1）、（2）……进行计算）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售后服务（二）</w:t>
            </w:r>
          </w:p>
        </w:tc>
        <w:tc>
          <w:tcPr>
            <w:tcW w:type="dxa" w:w="2492"/>
          </w:tcPr>
          <w:p>
            <w:pPr>
              <w:pStyle w:val="null3"/>
            </w:pPr>
            <w:r>
              <w:rPr>
                <w:rFonts w:ascii="仿宋_GB2312" w:hAnsi="仿宋_GB2312" w:cs="仿宋_GB2312" w:eastAsia="仿宋_GB2312"/>
              </w:rPr>
              <w:t>2.免费维保期承诺： 供应商承诺的免费维保期在12个月基础上每增加一个月加2分，最高加4分。 注：以供应商承诺书为准。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磋商报价函.docx</w:t>
            </w:r>
          </w:p>
          <w:p>
            <w:pPr>
              <w:pStyle w:val="null3"/>
            </w:pPr>
            <w:r>
              <w:rPr>
                <w:rFonts w:ascii="仿宋_GB2312" w:hAnsi="仿宋_GB2312" w:cs="仿宋_GB2312" w:eastAsia="仿宋_GB2312"/>
              </w:rPr>
              <w:t>技术响应资料.docx</w:t>
            </w:r>
          </w:p>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根据供应商针对本项目编写的培训方案，内容包括但不限于（1）培训方式、（2）培训内容、（3）课程安排与时间计划、（4）培训人员安排、（5）增值服务（如后期技术咨询和答疑服务、系统升级或功能变更后的增值培训）等内容。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上述5项评审内容全部满足评审标准得10分，评审内容缺项每项扣2分，每有一项评审内容存在缺陷，根据缺陷内容，每出现一处缺陷扣1分，扣完为止。（以序号（1）、（2）……进行计算）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技术响应资料.docx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投标人提供2022年1月1日至响应文件递交截止日的类似项目业绩，提供一份业绩得3分，满分9分。 注：须提供合同（协议）复印件并加盖公章，时间以合同（协议）签订时间为准，不提供者或提供不全者不计分。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技术响应资料.docx</w:t>
            </w:r>
          </w:p>
          <w:p>
            <w:pPr>
              <w:pStyle w:val="null3"/>
            </w:pPr>
            <w:r>
              <w:rPr>
                <w:rFonts w:ascii="仿宋_GB2312" w:hAnsi="仿宋_GB2312" w:cs="仿宋_GB2312" w:eastAsia="仿宋_GB2312"/>
              </w:rPr>
              <w:t>类似项目业绩一览表.docx</w:t>
            </w:r>
          </w:p>
          <w:p>
            <w:pPr>
              <w:pStyle w:val="null3"/>
            </w:pPr>
            <w:r>
              <w:rPr>
                <w:rFonts w:ascii="仿宋_GB2312" w:hAnsi="仿宋_GB2312" w:cs="仿宋_GB2312" w:eastAsia="仿宋_GB2312"/>
              </w:rPr>
              <w:t>其他材料.docx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磋商报价得分＝（评审基准价/磋商报价）×价格分值（注：满足磋商文件要求且磋商价格最低的磋商报价为评审基准价。）最低报价不是中标的唯一依据。报价超过采购预算按无效响应处理。 注：计算分数时四舍五入取小数点后两位。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磋商报价函.docx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磋商报价函.docx</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详见附件：磋商报价函.docx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详见附件：技术响应资料.docx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详见附件：其他材料.docx</w:t>
      </w:r>
    </w:p>
    <w:p>
      <w:pPr>
        <w:pStyle w:val="null3"/>
        <w:ind w:firstLine="960"/>
      </w:pPr>
      <w:r>
        <w:rPr>
          <w:rFonts w:ascii="仿宋_GB2312" w:hAnsi="仿宋_GB2312" w:cs="仿宋_GB2312" w:eastAsia="仿宋_GB2312"/>
        </w:rPr>
        <w:t>详见附件：响应文件封面.docx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