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9D149">
      <w:pPr>
        <w:pStyle w:val="2"/>
        <w:spacing w:before="69" w:line="222" w:lineRule="auto"/>
        <w:jc w:val="center"/>
        <w:outlineLvl w:val="0"/>
        <w:rPr>
          <w:rFonts w:hint="eastAsia" w:ascii="仿宋" w:hAnsi="仿宋" w:eastAsia="仿宋" w:cs="仿宋"/>
          <w:spacing w:val="15"/>
          <w:sz w:val="36"/>
          <w:szCs w:val="36"/>
        </w:rPr>
      </w:pPr>
      <w:r>
        <w:rPr>
          <w:rFonts w:hint="eastAsia" w:ascii="仿宋" w:hAnsi="仿宋" w:eastAsia="仿宋" w:cs="仿宋"/>
          <w:spacing w:val="15"/>
          <w:sz w:val="36"/>
          <w:szCs w:val="36"/>
        </w:rPr>
        <w:t>开标</w:t>
      </w:r>
      <w:r>
        <w:rPr>
          <w:rFonts w:hint="eastAsia" w:ascii="仿宋" w:hAnsi="仿宋" w:eastAsia="仿宋" w:cs="仿宋"/>
          <w:spacing w:val="15"/>
          <w:sz w:val="36"/>
          <w:szCs w:val="36"/>
          <w:lang w:val="en-US" w:eastAsia="zh-CN"/>
        </w:rPr>
        <w:t>记录</w:t>
      </w:r>
      <w:r>
        <w:rPr>
          <w:rFonts w:hint="eastAsia" w:ascii="仿宋" w:hAnsi="仿宋" w:eastAsia="仿宋" w:cs="仿宋"/>
          <w:spacing w:val="15"/>
          <w:sz w:val="36"/>
          <w:szCs w:val="36"/>
        </w:rPr>
        <w:t>表</w:t>
      </w:r>
    </w:p>
    <w:p w14:paraId="3B59EED7">
      <w:pPr>
        <w:pageBreakBefore w:val="0"/>
        <w:overflowPunct/>
        <w:topLinePunct w:val="0"/>
        <w:bidi w:val="0"/>
        <w:spacing w:before="74" w:line="360" w:lineRule="auto"/>
        <w:outlineLvl w:val="2"/>
        <w:rPr>
          <w:rFonts w:hint="eastAsia" w:ascii="仿宋" w:hAnsi="仿宋" w:eastAsia="仿宋" w:cs="仿宋"/>
          <w:color w:val="000000" w:themeColor="text1"/>
          <w:spacing w:val="-2"/>
          <w:sz w:val="20"/>
          <w:szCs w:val="20"/>
          <w14:textFill>
            <w14:solidFill>
              <w14:schemeClr w14:val="tx1"/>
            </w14:solidFill>
          </w14:textFill>
        </w:rPr>
      </w:pPr>
      <w:bookmarkStart w:id="0" w:name="_Toc7709"/>
      <w:r>
        <w:rPr>
          <w:rFonts w:hint="eastAsia" w:ascii="仿宋" w:hAnsi="仿宋" w:eastAsia="仿宋" w:cs="仿宋"/>
          <w:color w:val="000000" w:themeColor="text1"/>
          <w:spacing w:val="-2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pacing w:val="-2"/>
          <w:sz w:val="20"/>
          <w:szCs w:val="20"/>
          <w14:textFill>
            <w14:solidFill>
              <w14:schemeClr w14:val="tx1"/>
            </w14:solidFill>
          </w14:textFill>
        </w:rPr>
        <w:t>名称：</w:t>
      </w:r>
      <w:bookmarkEnd w:id="0"/>
    </w:p>
    <w:p w14:paraId="2BD02E3E">
      <w:pPr>
        <w:pageBreakBefore w:val="0"/>
        <w:overflowPunct/>
        <w:topLinePunct w:val="0"/>
        <w:bidi w:val="0"/>
        <w:spacing w:before="74" w:line="360" w:lineRule="auto"/>
        <w:outlineLvl w:val="2"/>
        <w:rPr>
          <w:rFonts w:hint="eastAsia" w:ascii="仿宋" w:hAnsi="仿宋" w:eastAsia="仿宋" w:cs="仿宋"/>
          <w:color w:val="000000" w:themeColor="text1"/>
          <w:spacing w:val="-2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2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pacing w:val="-2"/>
          <w:sz w:val="20"/>
          <w:szCs w:val="20"/>
          <w14:textFill>
            <w14:solidFill>
              <w14:schemeClr w14:val="tx1"/>
            </w14:solidFill>
          </w14:textFill>
        </w:rPr>
        <w:t>编号：</w:t>
      </w:r>
    </w:p>
    <w:p w14:paraId="72B1AAB8">
      <w:pPr>
        <w:pageBreakBefore w:val="0"/>
        <w:overflowPunct/>
        <w:topLinePunct w:val="0"/>
        <w:bidi w:val="0"/>
        <w:spacing w:before="182" w:line="360" w:lineRule="auto"/>
        <w:ind w:right="146"/>
        <w:jc w:val="right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="仿宋" w:hAnsi="仿宋" w:eastAsia="仿宋" w:cs="仿宋"/>
          <w:color w:val="000000" w:themeColor="text1"/>
          <w:spacing w:val="7"/>
          <w:sz w:val="20"/>
          <w:szCs w:val="20"/>
          <w14:textFill>
            <w14:solidFill>
              <w14:schemeClr w14:val="tx1"/>
            </w14:solidFill>
          </w14:textFill>
        </w:rPr>
        <w:t>单位：人民币元</w:t>
      </w:r>
    </w:p>
    <w:p w14:paraId="42A4CA36">
      <w:pPr>
        <w:pageBreakBefore w:val="0"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899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128"/>
        <w:gridCol w:w="1492"/>
        <w:gridCol w:w="1228"/>
        <w:gridCol w:w="1507"/>
        <w:gridCol w:w="1176"/>
        <w:gridCol w:w="916"/>
      </w:tblGrid>
      <w:tr w14:paraId="485EB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</w:trPr>
        <w:tc>
          <w:tcPr>
            <w:tcW w:w="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875ED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single" w:color="000000" w:sz="8" w:space="0"/>
            </w:tcBorders>
            <w:shd w:val="clear" w:color="auto" w:fill="auto"/>
            <w:vAlign w:val="center"/>
          </w:tcPr>
          <w:p w14:paraId="02B95935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3CC81767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44D8956C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1679334B">
            <w:pPr>
              <w:pageBreakBefore w:val="0"/>
              <w:overflowPunct/>
              <w:topLinePunct w:val="0"/>
              <w:bidi w:val="0"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投标内容</w:t>
            </w:r>
          </w:p>
        </w:tc>
        <w:tc>
          <w:tcPr>
            <w:tcW w:w="14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BBD07F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</w:tc>
        <w:tc>
          <w:tcPr>
            <w:tcW w:w="12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48E2D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bidi="ar"/>
              </w:rPr>
              <w:t>交货期</w:t>
            </w:r>
          </w:p>
        </w:tc>
        <w:tc>
          <w:tcPr>
            <w:tcW w:w="15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6711B4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  <w:tc>
          <w:tcPr>
            <w:tcW w:w="11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A3ED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交货地点</w:t>
            </w:r>
          </w:p>
        </w:tc>
        <w:tc>
          <w:tcPr>
            <w:tcW w:w="9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4EE7DF">
            <w:pPr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备注</w:t>
            </w:r>
          </w:p>
        </w:tc>
      </w:tr>
      <w:tr w14:paraId="658BE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6037F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C665A">
            <w:pPr>
              <w:pageBreakBefore w:val="0"/>
              <w:wordWrap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7403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FC85B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93068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2179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A3314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0AA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5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B95EE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8A06C6">
            <w:pPr>
              <w:pageBreakBefore w:val="0"/>
              <w:wordWrap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F8E56F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E1442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B3050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237A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77526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D06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97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FE79F">
            <w:pPr>
              <w:pageBreakBefore w:val="0"/>
              <w:overflowPunct/>
              <w:topLinePunct w:val="0"/>
              <w:bidi w:val="0"/>
              <w:spacing w:line="360" w:lineRule="auto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投标总价：人民币大写：</w:t>
            </w:r>
            <w:r>
              <w:rPr>
                <w:rStyle w:val="5"/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小写</w:t>
            </w:r>
            <w:r>
              <w:rPr>
                <w:rStyle w:val="5"/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：元</w:t>
            </w:r>
          </w:p>
        </w:tc>
      </w:tr>
      <w:tr w14:paraId="04EB9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8997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B3FCE">
            <w:pPr>
              <w:pageBreakBefore w:val="0"/>
              <w:overflowPunct/>
              <w:topLinePunct w:val="0"/>
              <w:bidi w:val="0"/>
              <w:spacing w:line="360" w:lineRule="auto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  <w:r>
              <w:rPr>
                <w:rStyle w:val="5"/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：表内报价内容以元为单位，精确到两位小数</w:t>
            </w:r>
            <w:r>
              <w:rPr>
                <w:rStyle w:val="5"/>
                <w:rFonts w:hint="eastAsia" w:ascii="仿宋" w:hAnsi="仿宋" w:eastAsia="仿宋" w:cs="仿宋"/>
                <w:color w:val="000000" w:themeColor="text1"/>
                <w:sz w:val="20"/>
                <w:szCs w:val="20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投标人可根据实际情况增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加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Hans"/>
              </w:rPr>
              <w:t>行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列</w:t>
            </w:r>
            <w:r>
              <w:rPr>
                <w:rStyle w:val="5"/>
                <w:rFonts w:hint="eastAsia" w:ascii="仿宋" w:hAnsi="仿宋" w:eastAsia="仿宋" w:cs="仿宋"/>
                <w:color w:val="000000" w:themeColor="text1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49A0A54A">
      <w:pPr>
        <w:pageBreakBefore w:val="0"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8854C0B">
      <w:pPr>
        <w:pageBreakBefore w:val="0"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1A68F38">
      <w:pPr>
        <w:pageBreakBefore w:val="0"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BCB9C58">
      <w:pPr>
        <w:pageBreakBefore w:val="0"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4B48847">
      <w:pPr>
        <w:pageBreakBefore w:val="0"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BB9E45C">
      <w:pPr>
        <w:pageBreakBefore w:val="0"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000000" w:themeColor="text1"/>
          <w:spacing w:val="7"/>
          <w:sz w:val="20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7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 xml:space="preserve">单位名称（签章）： {供应商名称}  </w:t>
      </w:r>
    </w:p>
    <w:p w14:paraId="47CDC6DE">
      <w:r>
        <w:rPr>
          <w:rFonts w:hint="eastAsia" w:ascii="仿宋" w:hAnsi="仿宋" w:eastAsia="仿宋" w:cs="仿宋"/>
          <w:color w:val="000000" w:themeColor="text1"/>
          <w:spacing w:val="7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 xml:space="preserve">日 期:  {当前日期}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034EE"/>
    <w:rsid w:val="2CA83FD0"/>
    <w:rsid w:val="315034EE"/>
    <w:rsid w:val="7EC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character" w:customStyle="1" w:styleId="5">
    <w:name w:val="font11"/>
    <w:basedOn w:val="4"/>
    <w:qFormat/>
    <w:uiPriority w:val="0"/>
    <w:rPr>
      <w:rFonts w:hint="eastAsia" w:ascii="仿宋" w:hAnsi="仿宋" w:eastAsia="仿宋" w:cs="仿宋"/>
      <w:color w:val="000000"/>
      <w:sz w:val="23"/>
      <w:szCs w:val="2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2025-10-27T01:17:00Z</dcterms:created>
  <dc:creator>崔艳婷</dc:creator>
  <cp:lastModifiedBy>崔艳婷</cp:lastModifiedBy>
  <dcterms:modified xsi:type="dcterms:W3CDTF">2025-10-27T01:24:09Z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72285A3C51ED445082BAB64631ABE6A2_13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