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00CFB">
      <w:pPr>
        <w:pStyle w:val="6"/>
        <w:widowControl/>
        <w:spacing w:beforeAutospacing="0" w:afterAutospacing="0"/>
        <w:jc w:val="center"/>
        <w:rPr>
          <w:rFonts w:ascii="Arial" w:hAnsi="Arial" w:eastAsia="黑体"/>
          <w:b/>
          <w:sz w:val="32"/>
          <w:highlight w:val="none"/>
        </w:rPr>
      </w:pPr>
      <w:r>
        <w:rPr>
          <w:rFonts w:hint="eastAsia" w:ascii="仿宋" w:hAnsi="仿宋" w:eastAsia="仿宋" w:cs="仿宋"/>
          <w:b/>
          <w:bCs/>
          <w:sz w:val="44"/>
          <w:szCs w:val="44"/>
          <w:highlight w:val="none"/>
        </w:rPr>
        <w:t>供应商</w:t>
      </w:r>
      <w:r>
        <w:rPr>
          <w:rFonts w:hint="eastAsia" w:ascii="仿宋" w:hAnsi="仿宋" w:eastAsia="仿宋" w:cs="仿宋"/>
          <w:b/>
          <w:bCs/>
          <w:sz w:val="44"/>
          <w:szCs w:val="44"/>
          <w:highlight w:val="none"/>
          <w:lang w:eastAsia="zh-Hans"/>
        </w:rPr>
        <w:t>资格证明</w:t>
      </w:r>
      <w:r>
        <w:rPr>
          <w:rFonts w:hint="eastAsia" w:ascii="仿宋" w:hAnsi="仿宋" w:eastAsia="仿宋" w:cs="仿宋"/>
          <w:b/>
          <w:bCs/>
          <w:sz w:val="44"/>
          <w:szCs w:val="44"/>
          <w:highlight w:val="none"/>
        </w:rPr>
        <w:t>文件</w:t>
      </w:r>
    </w:p>
    <w:p w14:paraId="171223F9">
      <w:pPr>
        <w:wordWrap/>
        <w:topLinePunct w:val="0"/>
        <w:jc w:val="center"/>
        <w:rPr>
          <w:rFonts w:ascii="仿宋" w:hAnsi="仿宋" w:eastAsia="仿宋" w:cs="仿宋"/>
          <w:b/>
          <w:bCs/>
          <w:szCs w:val="22"/>
          <w:highlight w:val="none"/>
        </w:rPr>
      </w:pPr>
    </w:p>
    <w:p w14:paraId="7618FE5B">
      <w:pPr>
        <w:keepNext/>
        <w:keepLines/>
        <w:outlineLvl w:val="2"/>
        <w:rPr>
          <w:rFonts w:ascii="仿宋" w:hAnsi="仿宋" w:eastAsia="仿宋" w:cs="仿宋"/>
          <w:b/>
          <w:sz w:val="32"/>
          <w:highlight w:val="none"/>
        </w:rPr>
      </w:pPr>
      <w:r>
        <w:rPr>
          <w:rFonts w:hint="eastAsia" w:ascii="仿宋" w:hAnsi="仿宋" w:eastAsia="仿宋" w:cs="仿宋"/>
          <w:b/>
          <w:sz w:val="32"/>
          <w:highlight w:val="none"/>
        </w:rPr>
        <w:t>一、供应商一般资格要求证明材料</w:t>
      </w:r>
    </w:p>
    <w:p w14:paraId="53C733AE">
      <w:pPr>
        <w:widowControl/>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t>1.供应商应具备《中华人民共和国政府采购法》第二十二条规定的条件</w:t>
      </w:r>
    </w:p>
    <w:p w14:paraId="0B34AED1">
      <w:pPr>
        <w:widowControl/>
        <w:jc w:val="center"/>
        <w:rPr>
          <w:rFonts w:ascii="仿宋" w:hAnsi="仿宋" w:eastAsia="仿宋" w:cs="仿宋"/>
          <w:sz w:val="28"/>
          <w:szCs w:val="28"/>
          <w:highlight w:val="none"/>
        </w:rPr>
      </w:pPr>
      <w:r>
        <w:rPr>
          <w:rFonts w:hint="eastAsia" w:ascii="仿宋" w:hAnsi="仿宋" w:eastAsia="仿宋" w:cs="仿宋"/>
          <w:b/>
          <w:sz w:val="28"/>
          <w:szCs w:val="28"/>
          <w:highlight w:val="none"/>
        </w:rPr>
        <w:t xml:space="preserve"> </w:t>
      </w:r>
      <w:r>
        <w:rPr>
          <w:rFonts w:hint="eastAsia" w:ascii="仿宋" w:hAnsi="仿宋" w:eastAsia="仿宋" w:cs="仿宋"/>
          <w:sz w:val="28"/>
          <w:szCs w:val="28"/>
          <w:highlight w:val="none"/>
        </w:rPr>
        <w:t>陕西省采购供应商信用承诺书</w:t>
      </w:r>
    </w:p>
    <w:p w14:paraId="726B792E">
      <w:pPr>
        <w:widowControl/>
        <w:kinsoku w:val="0"/>
        <w:wordWrap/>
        <w:topLinePunct w:val="0"/>
        <w:autoSpaceDE w:val="0"/>
        <w:autoSpaceDN w:val="0"/>
        <w:adjustRightInd w:val="0"/>
        <w:snapToGrid w:val="0"/>
        <w:textAlignment w:val="baseline"/>
        <w:rPr>
          <w:rFonts w:ascii="仿宋" w:hAnsi="仿宋" w:eastAsia="仿宋" w:cs="仿宋"/>
          <w:b/>
          <w:bCs/>
          <w:sz w:val="28"/>
          <w:szCs w:val="28"/>
          <w:highlight w:val="none"/>
        </w:rPr>
      </w:pPr>
      <w:r>
        <w:rPr>
          <w:rFonts w:hint="eastAsia" w:ascii="仿宋" w:hAnsi="仿宋" w:eastAsia="仿宋" w:cs="仿宋"/>
          <w:b/>
          <w:bCs/>
          <w:spacing w:val="7"/>
          <w:sz w:val="28"/>
          <w:szCs w:val="28"/>
          <w:highlight w:val="none"/>
        </w:rPr>
        <w:t>供应商主体名称</w:t>
      </w:r>
      <w:r>
        <w:rPr>
          <w:rFonts w:hint="eastAsia" w:ascii="仿宋" w:hAnsi="仿宋" w:eastAsia="仿宋" w:cs="仿宋"/>
          <w:b/>
          <w:bCs/>
          <w:spacing w:val="5"/>
          <w:sz w:val="28"/>
          <w:szCs w:val="28"/>
          <w:highlight w:val="none"/>
        </w:rPr>
        <w:t>：</w:t>
      </w:r>
    </w:p>
    <w:p w14:paraId="51DC3D2B">
      <w:pPr>
        <w:widowControl/>
        <w:kinsoku w:val="0"/>
        <w:wordWrap/>
        <w:topLinePunct w:val="0"/>
        <w:autoSpaceDE w:val="0"/>
        <w:autoSpaceDN w:val="0"/>
        <w:adjustRightInd w:val="0"/>
        <w:snapToGrid w:val="0"/>
        <w:textAlignment w:val="baseline"/>
        <w:rPr>
          <w:rFonts w:ascii="仿宋" w:hAnsi="仿宋" w:eastAsia="仿宋" w:cs="仿宋"/>
          <w:b/>
          <w:bCs/>
          <w:sz w:val="28"/>
          <w:szCs w:val="28"/>
          <w:highlight w:val="none"/>
        </w:rPr>
      </w:pPr>
      <w:r>
        <w:rPr>
          <w:rFonts w:hint="eastAsia" w:ascii="仿宋" w:hAnsi="仿宋" w:eastAsia="仿宋" w:cs="仿宋"/>
          <w:b/>
          <w:bCs/>
          <w:spacing w:val="13"/>
          <w:position w:val="5"/>
          <w:sz w:val="28"/>
          <w:szCs w:val="28"/>
          <w:highlight w:val="none"/>
        </w:rPr>
        <w:t>证</w:t>
      </w:r>
      <w:r>
        <w:rPr>
          <w:rFonts w:hint="eastAsia" w:ascii="仿宋" w:hAnsi="仿宋" w:eastAsia="仿宋" w:cs="仿宋"/>
          <w:b/>
          <w:bCs/>
          <w:spacing w:val="9"/>
          <w:position w:val="5"/>
          <w:sz w:val="28"/>
          <w:szCs w:val="28"/>
          <w:highlight w:val="none"/>
        </w:rPr>
        <w:t>件类型：统一社会信用代码</w:t>
      </w:r>
    </w:p>
    <w:p w14:paraId="70776DCB">
      <w:pPr>
        <w:widowControl/>
        <w:kinsoku w:val="0"/>
        <w:wordWrap/>
        <w:topLinePunct w:val="0"/>
        <w:autoSpaceDE w:val="0"/>
        <w:autoSpaceDN w:val="0"/>
        <w:adjustRightInd w:val="0"/>
        <w:snapToGrid w:val="0"/>
        <w:textAlignment w:val="baseline"/>
        <w:rPr>
          <w:rFonts w:ascii="仿宋" w:hAnsi="仿宋" w:eastAsia="仿宋" w:cs="仿宋"/>
          <w:b/>
          <w:bCs/>
          <w:sz w:val="28"/>
          <w:szCs w:val="28"/>
          <w:highlight w:val="none"/>
        </w:rPr>
      </w:pPr>
      <w:r>
        <w:rPr>
          <w:rFonts w:hint="eastAsia" w:ascii="仿宋" w:hAnsi="仿宋" w:eastAsia="仿宋" w:cs="仿宋"/>
          <w:b/>
          <w:bCs/>
          <w:spacing w:val="7"/>
          <w:sz w:val="28"/>
          <w:szCs w:val="28"/>
          <w:highlight w:val="none"/>
        </w:rPr>
        <w:t>证</w:t>
      </w:r>
      <w:r>
        <w:rPr>
          <w:rFonts w:hint="eastAsia" w:ascii="仿宋" w:hAnsi="仿宋" w:eastAsia="仿宋" w:cs="仿宋"/>
          <w:b/>
          <w:bCs/>
          <w:spacing w:val="6"/>
          <w:sz w:val="28"/>
          <w:szCs w:val="28"/>
          <w:highlight w:val="none"/>
        </w:rPr>
        <w:t>件号码：</w:t>
      </w:r>
    </w:p>
    <w:p w14:paraId="1B12C1DE">
      <w:pPr>
        <w:widowControl/>
        <w:kinsoku w:val="0"/>
        <w:wordWrap/>
        <w:topLinePunct w:val="0"/>
        <w:autoSpaceDE w:val="0"/>
        <w:autoSpaceDN w:val="0"/>
        <w:adjustRightInd w:val="0"/>
        <w:snapToGrid w:val="0"/>
        <w:textAlignment w:val="baseline"/>
        <w:rPr>
          <w:rFonts w:ascii="仿宋" w:hAnsi="仿宋" w:eastAsia="仿宋" w:cs="仿宋"/>
          <w:b/>
          <w:bCs/>
          <w:sz w:val="28"/>
          <w:szCs w:val="28"/>
          <w:highlight w:val="none"/>
        </w:rPr>
      </w:pPr>
      <w:r>
        <w:rPr>
          <w:rFonts w:hint="eastAsia" w:ascii="仿宋" w:hAnsi="仿宋" w:eastAsia="仿宋" w:cs="仿宋"/>
          <w:b/>
          <w:bCs/>
          <w:spacing w:val="5"/>
          <w:position w:val="4"/>
          <w:sz w:val="28"/>
          <w:szCs w:val="28"/>
          <w:highlight w:val="none"/>
        </w:rPr>
        <w:t>登记机关：</w:t>
      </w:r>
    </w:p>
    <w:p w14:paraId="752A9C7B">
      <w:pPr>
        <w:widowControl/>
        <w:kinsoku w:val="0"/>
        <w:wordWrap/>
        <w:topLinePunct w:val="0"/>
        <w:autoSpaceDE w:val="0"/>
        <w:autoSpaceDN w:val="0"/>
        <w:adjustRightInd w:val="0"/>
        <w:snapToGrid w:val="0"/>
        <w:textAlignment w:val="baseline"/>
        <w:rPr>
          <w:rFonts w:ascii="仿宋" w:hAnsi="仿宋" w:eastAsia="仿宋" w:cs="仿宋"/>
          <w:b/>
          <w:bCs/>
          <w:sz w:val="28"/>
          <w:szCs w:val="28"/>
          <w:highlight w:val="none"/>
        </w:rPr>
      </w:pPr>
      <w:r>
        <w:rPr>
          <w:rFonts w:hint="eastAsia" w:ascii="仿宋" w:hAnsi="仿宋" w:eastAsia="仿宋" w:cs="仿宋"/>
          <w:b/>
          <w:bCs/>
          <w:spacing w:val="7"/>
          <w:sz w:val="28"/>
          <w:szCs w:val="28"/>
          <w:highlight w:val="none"/>
        </w:rPr>
        <w:t>承</w:t>
      </w:r>
      <w:r>
        <w:rPr>
          <w:rFonts w:hint="eastAsia" w:ascii="仿宋" w:hAnsi="仿宋" w:eastAsia="仿宋" w:cs="仿宋"/>
          <w:b/>
          <w:bCs/>
          <w:spacing w:val="6"/>
          <w:sz w:val="28"/>
          <w:szCs w:val="28"/>
          <w:highlight w:val="none"/>
        </w:rPr>
        <w:t>诺内容：</w:t>
      </w:r>
    </w:p>
    <w:p w14:paraId="1A1F37B6">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为维护公开、公平、公正的采购市场秩序，树立诚实守信的采购供应商形象，本单位自愿做出以下承诺：</w:t>
      </w:r>
    </w:p>
    <w:p w14:paraId="6EDE9F84">
      <w:pPr>
        <w:pStyle w:val="2"/>
        <w:widowControl/>
        <w:autoSpaceDE/>
        <w:autoSpaceDN/>
        <w:snapToGrid w:val="0"/>
        <w:spacing w:line="360" w:lineRule="auto"/>
        <w:ind w:firstLine="456" w:firstLineChars="200"/>
        <w:textAlignment w:val="baseline"/>
        <w:rPr>
          <w:rFonts w:ascii="仿宋" w:hAnsi="仿宋" w:eastAsia="仿宋" w:cs="仿宋"/>
          <w:sz w:val="24"/>
          <w:szCs w:val="24"/>
          <w:highlight w:val="none"/>
        </w:rPr>
      </w:pPr>
      <w:r>
        <w:rPr>
          <w:rFonts w:hint="eastAsia" w:ascii="仿宋" w:hAnsi="仿宋" w:eastAsia="仿宋" w:cs="仿宋"/>
          <w:spacing w:val="-6"/>
          <w:sz w:val="24"/>
          <w:szCs w:val="24"/>
          <w:highlight w:val="none"/>
        </w:rPr>
        <w:t>一、承诺本单位严格遵守国家法律、法规和规章，全面履行应尽的责任和义务，全面做到履约守信，具备《政府采购法》第二十二条规定的条件；</w:t>
      </w:r>
    </w:p>
    <w:p w14:paraId="49FEA919">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二、承诺本单位提供给注册登记部门、行业管理部门、司法部门、行业组织以及在采购活动中提交的所有资料均合法、真实、有效，无任何伪造、修改、虚假成份，并对所提供资料的真实性负责；</w:t>
      </w:r>
    </w:p>
    <w:p w14:paraId="42D99054">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三、承诺本单位严格依法开展生产经营活动，主动接受行业监管，自愿接受依法开展的日常检查；违法失信经营后将自愿接受约束和惩戒，并依法承担相应责任；</w:t>
      </w:r>
    </w:p>
    <w:p w14:paraId="391CB263">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四、承诺本单位自觉接受行政管理部门、行业组织、社会公众、新闻舆论的监督；</w:t>
      </w:r>
    </w:p>
    <w:p w14:paraId="7DB36C14">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五、承诺本单位将按照《陕西省社会信用条例》要求，向社会公示信用信息；</w:t>
      </w:r>
    </w:p>
    <w:p w14:paraId="153128AB">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六、承诺本单位自我约束、自我管理，重合同、守信用，不制假售假、商标侵权、虚假宣传、违约毁约、恶意逃债、偷税漏税、价格欺诈、垄断</w:t>
      </w:r>
    </w:p>
    <w:p w14:paraId="3127413A">
      <w:pPr>
        <w:pStyle w:val="2"/>
        <w:widowControl/>
        <w:autoSpaceDE/>
        <w:autoSpaceDN/>
        <w:snapToGrid w:val="0"/>
        <w:spacing w:line="360" w:lineRule="auto"/>
        <w:ind w:firstLine="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和不正当竞争，维护经营者、消费者的合法权益；</w:t>
      </w:r>
    </w:p>
    <w:p w14:paraId="37B4A72A">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七、承诺本单位在信用中国、中国政府采购网等网站中无违法违规、较重或严重失信记录；</w:t>
      </w:r>
    </w:p>
    <w:p w14:paraId="32C69233">
      <w:pPr>
        <w:pStyle w:val="2"/>
        <w:widowControl/>
        <w:autoSpaceDE/>
        <w:autoSpaceDN/>
        <w:snapToGrid w:val="0"/>
        <w:spacing w:line="360" w:lineRule="auto"/>
        <w:ind w:firstLine="456" w:firstLineChars="200"/>
        <w:textAlignment w:val="baseline"/>
        <w:rPr>
          <w:rFonts w:ascii="仿宋" w:hAnsi="仿宋" w:eastAsia="仿宋" w:cs="仿宋"/>
          <w:sz w:val="24"/>
          <w:szCs w:val="24"/>
          <w:highlight w:val="none"/>
        </w:rPr>
      </w:pPr>
      <w:r>
        <w:rPr>
          <w:rFonts w:hint="eastAsia" w:ascii="仿宋" w:hAnsi="仿宋" w:eastAsia="仿宋" w:cs="仿宋"/>
          <w:spacing w:val="-6"/>
          <w:sz w:val="24"/>
          <w:szCs w:val="24"/>
          <w:highlight w:val="none"/>
        </w:rPr>
        <w:t>八、承</w:t>
      </w:r>
      <w:r>
        <w:rPr>
          <w:rFonts w:hint="eastAsia" w:ascii="仿宋" w:hAnsi="仿宋" w:eastAsia="仿宋" w:cs="仿宋"/>
          <w:sz w:val="24"/>
          <w:szCs w:val="24"/>
          <w:highlight w:val="none"/>
        </w:rPr>
        <w:t>诺本单位提出质疑和投诉坚持依法依规、诚实信用原则，在全国范围12个月内没有三次以上查无实据的投诉</w:t>
      </w:r>
      <w:r>
        <w:rPr>
          <w:rFonts w:hint="eastAsia" w:ascii="仿宋" w:hAnsi="仿宋" w:eastAsia="仿宋" w:cs="仿宋"/>
          <w:spacing w:val="-6"/>
          <w:sz w:val="24"/>
          <w:szCs w:val="24"/>
          <w:highlight w:val="none"/>
        </w:rPr>
        <w:t>；</w:t>
      </w:r>
    </w:p>
    <w:p w14:paraId="06D1434D">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u w:val="single"/>
        </w:rPr>
      </w:pPr>
      <w:r>
        <w:rPr>
          <w:rFonts w:hint="eastAsia" w:ascii="仿宋" w:hAnsi="仿宋" w:eastAsia="仿宋" w:cs="仿宋"/>
          <w:sz w:val="24"/>
          <w:szCs w:val="24"/>
          <w:highlight w:val="none"/>
        </w:rPr>
        <w:t>九、根据采购相关法律法规的规定需要作出的其他承诺：</w:t>
      </w:r>
      <w:r>
        <w:rPr>
          <w:rFonts w:hint="eastAsia" w:ascii="仿宋" w:hAnsi="仿宋" w:eastAsia="仿宋" w:cs="仿宋"/>
          <w:sz w:val="24"/>
          <w:szCs w:val="24"/>
          <w:highlight w:val="none"/>
          <w:u w:val="single"/>
        </w:rPr>
        <w:t xml:space="preserve">                。</w:t>
      </w:r>
    </w:p>
    <w:p w14:paraId="74F4A555">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825D331">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十一、承诺本单位同意将以上承诺事项上网公示。</w:t>
      </w:r>
    </w:p>
    <w:p w14:paraId="008F71B7">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p>
    <w:p w14:paraId="40376F5E">
      <w:pPr>
        <w:pStyle w:val="2"/>
        <w:widowControl/>
        <w:autoSpaceDE/>
        <w:autoSpaceDN/>
        <w:snapToGrid w:val="0"/>
        <w:spacing w:line="360" w:lineRule="auto"/>
        <w:ind w:firstLine="480" w:firstLineChars="200"/>
        <w:textAlignment w:val="baseline"/>
        <w:rPr>
          <w:rFonts w:ascii="仿宋" w:hAnsi="仿宋" w:eastAsia="仿宋" w:cs="仿宋"/>
          <w:sz w:val="24"/>
          <w:szCs w:val="24"/>
          <w:highlight w:val="none"/>
        </w:rPr>
      </w:pPr>
    </w:p>
    <w:p w14:paraId="05A69BD0">
      <w:pPr>
        <w:pStyle w:val="2"/>
        <w:widowControl/>
        <w:kinsoku w:val="0"/>
        <w:wordWrap/>
        <w:topLinePunct w:val="0"/>
        <w:snapToGrid w:val="0"/>
        <w:spacing w:line="360" w:lineRule="auto"/>
        <w:ind w:firstLine="1920" w:firstLineChars="8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承诺单位 (盖章)：</w:t>
      </w:r>
    </w:p>
    <w:p w14:paraId="26906317">
      <w:pPr>
        <w:pStyle w:val="2"/>
        <w:widowControl/>
        <w:kinsoku w:val="0"/>
        <w:wordWrap/>
        <w:topLinePunct w:val="0"/>
        <w:snapToGrid w:val="0"/>
        <w:spacing w:line="360" w:lineRule="auto"/>
        <w:ind w:firstLine="1920" w:firstLineChars="8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法定代表人 (负责人)：</w:t>
      </w:r>
    </w:p>
    <w:p w14:paraId="19901AB0">
      <w:pPr>
        <w:pStyle w:val="2"/>
        <w:widowControl/>
        <w:kinsoku w:val="0"/>
        <w:wordWrap/>
        <w:topLinePunct w:val="0"/>
        <w:snapToGrid w:val="0"/>
        <w:spacing w:line="360" w:lineRule="auto"/>
        <w:ind w:firstLine="1920" w:firstLineChars="80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承诺日期：</w:t>
      </w:r>
    </w:p>
    <w:p w14:paraId="4E7BAF93">
      <w:pPr>
        <w:pStyle w:val="2"/>
        <w:widowControl/>
        <w:kinsoku w:val="0"/>
        <w:wordWrap/>
        <w:topLinePunct w:val="0"/>
        <w:snapToGrid w:val="0"/>
        <w:spacing w:line="360" w:lineRule="auto"/>
        <w:ind w:firstLine="1920" w:firstLineChars="800"/>
        <w:textAlignment w:val="baseline"/>
        <w:rPr>
          <w:rFonts w:ascii="仿宋" w:hAnsi="仿宋" w:eastAsia="仿宋" w:cs="仿宋"/>
          <w:sz w:val="24"/>
          <w:szCs w:val="24"/>
          <w:highlight w:val="none"/>
        </w:rPr>
      </w:pPr>
    </w:p>
    <w:p w14:paraId="7624989C">
      <w:pPr>
        <w:pStyle w:val="2"/>
        <w:widowControl/>
        <w:kinsoku w:val="0"/>
        <w:wordWrap/>
        <w:topLinePunct w:val="0"/>
        <w:snapToGrid w:val="0"/>
        <w:spacing w:line="360" w:lineRule="auto"/>
        <w:ind w:firstLine="0"/>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注：法定代表人或负责人、主体名称发生变更的应当重新做出承诺。</w:t>
      </w:r>
    </w:p>
    <w:p w14:paraId="6D04C640">
      <w:pPr>
        <w:widowControl/>
        <w:jc w:val="center"/>
        <w:rPr>
          <w:rFonts w:ascii="仿宋" w:hAnsi="仿宋" w:eastAsia="仿宋" w:cs="仿宋"/>
          <w:kern w:val="0"/>
          <w:szCs w:val="20"/>
          <w:highlight w:val="none"/>
        </w:rPr>
      </w:pPr>
    </w:p>
    <w:p w14:paraId="63426AE9">
      <w:pPr>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br w:type="page"/>
      </w:r>
    </w:p>
    <w:p w14:paraId="59CAFE85">
      <w:pPr>
        <w:wordWrap/>
        <w:topLinePunct w:val="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1.1供应商须为具有独立承担民事责任能力的法人、其他组织或自然人：</w:t>
      </w:r>
      <w:r>
        <w:rPr>
          <w:rFonts w:hint="eastAsia" w:ascii="仿宋" w:hAnsi="仿宋" w:eastAsia="仿宋" w:cs="仿宋"/>
          <w:bCs/>
          <w:kern w:val="0"/>
          <w:highlight w:val="none"/>
          <w:lang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646A966C">
      <w:pPr>
        <w:wordWrap/>
        <w:topLinePunct w:val="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1.2供应商应授权合法的人员参加磋商全过程。 </w:t>
      </w:r>
    </w:p>
    <w:p w14:paraId="74D6630B">
      <w:pPr>
        <w:wordWrap/>
        <w:topLinePunct w:val="0"/>
        <w:ind w:firstLine="480" w:firstLineChars="200"/>
        <w:rPr>
          <w:rFonts w:ascii="仿宋" w:hAnsi="仿宋" w:eastAsia="仿宋" w:cs="仿宋"/>
          <w:bCs/>
          <w:kern w:val="0"/>
          <w:highlight w:val="none"/>
          <w:lang w:bidi="ar"/>
        </w:rPr>
      </w:pPr>
      <w:r>
        <w:rPr>
          <w:rFonts w:hint="eastAsia" w:ascii="仿宋" w:hAnsi="仿宋" w:eastAsia="仿宋" w:cs="仿宋"/>
          <w:bCs/>
          <w:kern w:val="0"/>
          <w:highlight w:val="none"/>
          <w:lang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20D36C08">
      <w:pPr>
        <w:wordWrap/>
        <w:topLinePunct w:val="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法定代表人身份证明</w:t>
      </w:r>
    </w:p>
    <w:p w14:paraId="55AFD35D">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highlight w:val="none"/>
        </w:rPr>
        <w:t>供应商</w:t>
      </w:r>
      <w:r>
        <w:rPr>
          <w:rFonts w:hint="eastAsia" w:ascii="仿宋" w:hAnsi="仿宋" w:eastAsia="仿宋" w:cs="仿宋"/>
          <w:kern w:val="0"/>
          <w:highlight w:val="none"/>
        </w:rPr>
        <w:t>名称：</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w:t>
      </w:r>
    </w:p>
    <w:p w14:paraId="6F9061EE">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注册地址：</w:t>
      </w:r>
      <w:r>
        <w:rPr>
          <w:rFonts w:hint="eastAsia" w:ascii="仿宋" w:hAnsi="仿宋" w:eastAsia="仿宋" w:cs="仿宋"/>
          <w:kern w:val="0"/>
          <w:highlight w:val="none"/>
          <w:u w:val="single"/>
        </w:rPr>
        <w:t xml:space="preserve">                                </w:t>
      </w:r>
    </w:p>
    <w:p w14:paraId="6CE89E83">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成立时间：</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年</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月</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日</w:t>
      </w:r>
    </w:p>
    <w:p w14:paraId="7C97FDFF">
      <w:pPr>
        <w:wordWrap/>
        <w:topLinePunct w:val="0"/>
        <w:autoSpaceDE w:val="0"/>
        <w:autoSpaceDN w:val="0"/>
        <w:adjustRightInd w:val="0"/>
        <w:snapToGrid w:val="0"/>
        <w:ind w:firstLine="480" w:firstLineChars="200"/>
        <w:jc w:val="left"/>
        <w:rPr>
          <w:rFonts w:ascii="仿宋" w:hAnsi="仿宋" w:eastAsia="仿宋" w:cs="仿宋"/>
          <w:kern w:val="0"/>
          <w:highlight w:val="none"/>
          <w:u w:val="single"/>
        </w:rPr>
      </w:pPr>
      <w:r>
        <w:rPr>
          <w:rFonts w:hint="eastAsia" w:ascii="仿宋" w:hAnsi="仿宋" w:eastAsia="仿宋" w:cs="仿宋"/>
          <w:kern w:val="0"/>
          <w:highlight w:val="none"/>
        </w:rPr>
        <w:t>经营期限：</w:t>
      </w:r>
      <w:r>
        <w:rPr>
          <w:rFonts w:hint="eastAsia" w:ascii="仿宋" w:hAnsi="仿宋" w:eastAsia="仿宋" w:cs="仿宋"/>
          <w:kern w:val="0"/>
          <w:highlight w:val="none"/>
          <w:u w:val="single"/>
        </w:rPr>
        <w:t xml:space="preserve">                                 </w:t>
      </w:r>
    </w:p>
    <w:p w14:paraId="574988FE">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姓名：</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性别：</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年龄：</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w:t>
      </w:r>
    </w:p>
    <w:p w14:paraId="08AC78E7">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系</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w:t>
      </w:r>
      <w:r>
        <w:rPr>
          <w:rFonts w:hint="eastAsia" w:ascii="仿宋" w:hAnsi="仿宋" w:eastAsia="仿宋" w:cs="仿宋"/>
          <w:highlight w:val="none"/>
        </w:rPr>
        <w:t>供应商</w:t>
      </w:r>
      <w:r>
        <w:rPr>
          <w:rFonts w:hint="eastAsia" w:ascii="仿宋" w:hAnsi="仿宋" w:eastAsia="仿宋" w:cs="仿宋"/>
          <w:kern w:val="0"/>
          <w:highlight w:val="none"/>
        </w:rPr>
        <w:t>名称）的法定代表人。</w:t>
      </w:r>
    </w:p>
    <w:p w14:paraId="0C03E367">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特此证明。</w:t>
      </w:r>
    </w:p>
    <w:p w14:paraId="4BD335DE">
      <w:pPr>
        <w:wordWrap/>
        <w:topLinePunct w:val="0"/>
        <w:rPr>
          <w:rFonts w:ascii="仿宋" w:hAnsi="仿宋" w:eastAsia="仿宋" w:cs="仿宋"/>
          <w:b/>
          <w:bCs/>
          <w:highlight w:val="none"/>
        </w:rPr>
      </w:pPr>
      <w:r>
        <w:rPr>
          <w:rFonts w:hint="eastAsia" w:ascii="仿宋" w:hAnsi="仿宋" w:eastAsia="仿宋" w:cs="仿宋"/>
          <w:b/>
          <w:bCs/>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8AA8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520F8D9D">
            <w:pPr>
              <w:wordWrap/>
              <w:topLinePunct w:val="0"/>
              <w:snapToGrid w:val="0"/>
              <w:jc w:val="center"/>
              <w:rPr>
                <w:rFonts w:ascii="仿宋" w:hAnsi="仿宋" w:eastAsia="仿宋" w:cs="仿宋"/>
                <w:highlight w:val="none"/>
              </w:rPr>
            </w:pPr>
          </w:p>
          <w:p w14:paraId="6B36B1BF">
            <w:pPr>
              <w:wordWrap/>
              <w:topLinePunct w:val="0"/>
              <w:autoSpaceDE w:val="0"/>
              <w:autoSpaceDN w:val="0"/>
              <w:adjustRightInd w:val="0"/>
              <w:snapToGrid w:val="0"/>
              <w:jc w:val="center"/>
              <w:rPr>
                <w:rFonts w:ascii="仿宋" w:hAnsi="仿宋" w:eastAsia="仿宋" w:cs="仿宋"/>
                <w:b/>
                <w:kern w:val="0"/>
                <w:highlight w:val="none"/>
              </w:rPr>
            </w:pPr>
            <w:r>
              <w:rPr>
                <w:rFonts w:hint="eastAsia" w:ascii="仿宋" w:hAnsi="仿宋" w:eastAsia="仿宋" w:cs="仿宋"/>
                <w:b/>
                <w:highlight w:val="none"/>
              </w:rPr>
              <w:t>法定代表人身份证复印件（正、反面）粘贴处</w:t>
            </w:r>
          </w:p>
          <w:p w14:paraId="40A8E6F5">
            <w:pPr>
              <w:wordWrap/>
              <w:topLinePunct w:val="0"/>
              <w:snapToGrid w:val="0"/>
              <w:jc w:val="center"/>
              <w:rPr>
                <w:rFonts w:ascii="仿宋" w:hAnsi="仿宋" w:eastAsia="仿宋" w:cs="仿宋"/>
                <w:highlight w:val="none"/>
              </w:rPr>
            </w:pPr>
          </w:p>
          <w:p w14:paraId="7E881089">
            <w:pPr>
              <w:wordWrap/>
              <w:topLinePunct w:val="0"/>
              <w:snapToGrid w:val="0"/>
              <w:rPr>
                <w:rFonts w:ascii="仿宋" w:hAnsi="仿宋" w:eastAsia="仿宋" w:cs="仿宋"/>
                <w:highlight w:val="none"/>
              </w:rPr>
            </w:pPr>
          </w:p>
        </w:tc>
      </w:tr>
    </w:tbl>
    <w:p w14:paraId="7345EA5F">
      <w:pPr>
        <w:wordWrap/>
        <w:topLinePunct w:val="0"/>
        <w:snapToGrid w:val="0"/>
        <w:rPr>
          <w:rFonts w:ascii="仿宋" w:hAnsi="仿宋" w:eastAsia="仿宋" w:cs="仿宋"/>
          <w:highlight w:val="none"/>
        </w:rPr>
      </w:pPr>
    </w:p>
    <w:p w14:paraId="70BC80B2">
      <w:pPr>
        <w:wordWrap/>
        <w:topLinePunct w:val="0"/>
        <w:snapToGrid w:val="0"/>
        <w:rPr>
          <w:rFonts w:ascii="仿宋" w:hAnsi="仿宋" w:eastAsia="仿宋" w:cs="仿宋"/>
          <w:highlight w:val="none"/>
        </w:rPr>
      </w:pPr>
    </w:p>
    <w:p w14:paraId="69275E96">
      <w:pPr>
        <w:wordWrap/>
        <w:topLinePunct w:val="0"/>
        <w:snapToGrid w:val="0"/>
        <w:rPr>
          <w:rFonts w:ascii="仿宋" w:hAnsi="仿宋" w:eastAsia="仿宋" w:cs="仿宋"/>
          <w:highlight w:val="none"/>
        </w:rPr>
      </w:pPr>
    </w:p>
    <w:p w14:paraId="5B23E3C6">
      <w:pPr>
        <w:wordWrap/>
        <w:topLinePunct w:val="0"/>
        <w:snapToGrid w:val="0"/>
        <w:rPr>
          <w:rFonts w:ascii="仿宋" w:hAnsi="仿宋" w:eastAsia="仿宋" w:cs="仿宋"/>
          <w:highlight w:val="none"/>
        </w:rPr>
      </w:pPr>
    </w:p>
    <w:p w14:paraId="30CEEC6F">
      <w:pPr>
        <w:wordWrap/>
        <w:topLinePunct w:val="0"/>
        <w:snapToGrid w:val="0"/>
        <w:rPr>
          <w:rFonts w:ascii="仿宋" w:hAnsi="仿宋" w:eastAsia="仿宋" w:cs="仿宋"/>
          <w:highlight w:val="none"/>
        </w:rPr>
      </w:pPr>
    </w:p>
    <w:p w14:paraId="584D69CB">
      <w:pPr>
        <w:wordWrap/>
        <w:topLinePunct w:val="0"/>
        <w:adjustRightInd w:val="0"/>
        <w:snapToGrid w:val="0"/>
        <w:rPr>
          <w:rFonts w:ascii="仿宋" w:hAnsi="仿宋" w:eastAsia="仿宋" w:cs="仿宋"/>
          <w:highlight w:val="none"/>
        </w:rPr>
      </w:pPr>
    </w:p>
    <w:p w14:paraId="227A4D88">
      <w:pPr>
        <w:wordWrap/>
        <w:topLinePunct w:val="0"/>
        <w:adjustRightInd w:val="0"/>
        <w:snapToGrid w:val="0"/>
        <w:rPr>
          <w:rFonts w:ascii="仿宋" w:hAnsi="仿宋" w:eastAsia="仿宋" w:cs="仿宋"/>
          <w:highlight w:val="none"/>
        </w:rPr>
      </w:pPr>
    </w:p>
    <w:p w14:paraId="0D03753C">
      <w:pPr>
        <w:wordWrap/>
        <w:topLinePunct w:val="0"/>
        <w:ind w:firstLine="3600" w:firstLineChars="1500"/>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42D79145">
      <w:pPr>
        <w:wordWrap/>
        <w:topLinePunct w:val="0"/>
        <w:ind w:firstLine="3120" w:firstLineChars="1300"/>
        <w:jc w:val="right"/>
        <w:rPr>
          <w:rFonts w:ascii="仿宋" w:hAnsi="仿宋" w:eastAsia="仿宋" w:cs="仿宋"/>
          <w:highlight w:val="none"/>
        </w:rPr>
      </w:pPr>
    </w:p>
    <w:p w14:paraId="52632366">
      <w:pPr>
        <w:wordWrap/>
        <w:topLinePunct w:val="0"/>
        <w:ind w:firstLine="3120" w:firstLineChars="1300"/>
        <w:jc w:val="right"/>
        <w:rPr>
          <w:rFonts w:ascii="仿宋" w:hAnsi="仿宋" w:eastAsia="仿宋" w:cs="仿宋"/>
          <w:highlight w:val="none"/>
        </w:rPr>
      </w:pPr>
      <w:r>
        <w:rPr>
          <w:rFonts w:hint="eastAsia" w:ascii="仿宋" w:hAnsi="仿宋" w:eastAsia="仿宋" w:cs="仿宋"/>
          <w:highlight w:val="none"/>
        </w:rPr>
        <w:t>日期：     年     月     日</w:t>
      </w:r>
    </w:p>
    <w:p w14:paraId="4DBCE12F">
      <w:pPr>
        <w:wordWrap/>
        <w:topLinePunct w:val="0"/>
        <w:rPr>
          <w:rFonts w:ascii="仿宋" w:hAnsi="仿宋" w:eastAsia="仿宋" w:cs="仿宋"/>
          <w:bCs/>
          <w:kern w:val="0"/>
          <w:highlight w:val="none"/>
          <w:lang w:bidi="ar"/>
        </w:rPr>
      </w:pPr>
    </w:p>
    <w:p w14:paraId="5861D207">
      <w:pPr>
        <w:wordWrap/>
        <w:topLinePunct w:val="0"/>
        <w:rPr>
          <w:rFonts w:ascii="仿宋" w:hAnsi="仿宋" w:eastAsia="仿宋" w:cs="仿宋"/>
          <w:highlight w:val="none"/>
        </w:rPr>
      </w:pPr>
      <w:r>
        <w:rPr>
          <w:rFonts w:hint="eastAsia" w:ascii="仿宋" w:hAnsi="仿宋" w:eastAsia="仿宋" w:cs="仿宋"/>
          <w:bCs/>
          <w:kern w:val="0"/>
          <w:highlight w:val="none"/>
          <w:lang w:bidi="ar"/>
        </w:rPr>
        <w:t>注：法定代表人直接参加磋商的，</w:t>
      </w:r>
      <w:r>
        <w:rPr>
          <w:rFonts w:hint="eastAsia" w:ascii="仿宋" w:hAnsi="仿宋" w:eastAsia="仿宋" w:cs="仿宋"/>
          <w:kern w:val="0"/>
          <w:highlight w:val="none"/>
          <w:shd w:val="clear" w:color="auto" w:fill="FFFFFF"/>
          <w:lang w:bidi="ar"/>
        </w:rPr>
        <w:t>提供法定代表人身份证明（含法定代表人身份证复印件）。</w:t>
      </w:r>
      <w:r>
        <w:rPr>
          <w:rFonts w:hint="eastAsia" w:ascii="仿宋" w:hAnsi="仿宋" w:eastAsia="仿宋" w:cs="仿宋"/>
          <w:highlight w:val="none"/>
        </w:rPr>
        <w:br w:type="page"/>
      </w:r>
    </w:p>
    <w:p w14:paraId="4BCBF681">
      <w:pPr>
        <w:wordWrap/>
        <w:topLinePunct w:val="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法定代表人授权委托书</w:t>
      </w:r>
    </w:p>
    <w:p w14:paraId="2DDABB05">
      <w:pPr>
        <w:wordWrap/>
        <w:topLinePunct w:val="0"/>
        <w:rPr>
          <w:rFonts w:ascii="仿宋" w:hAnsi="仿宋" w:eastAsia="仿宋" w:cs="仿宋"/>
          <w:highlight w:val="none"/>
        </w:rPr>
      </w:pPr>
    </w:p>
    <w:p w14:paraId="566DC6EC">
      <w:pPr>
        <w:wordWrap/>
        <w:topLinePunct w:val="0"/>
        <w:jc w:val="left"/>
        <w:rPr>
          <w:rFonts w:ascii="仿宋" w:hAnsi="仿宋" w:eastAsia="仿宋" w:cs="仿宋"/>
          <w:spacing w:val="4"/>
          <w:szCs w:val="30"/>
          <w:highlight w:val="none"/>
          <w:u w:val="single"/>
        </w:rPr>
      </w:pPr>
      <w:r>
        <w:rPr>
          <w:rFonts w:hint="eastAsia" w:ascii="仿宋" w:hAnsi="仿宋" w:eastAsia="仿宋" w:cs="仿宋"/>
          <w:spacing w:val="4"/>
          <w:szCs w:val="30"/>
          <w:highlight w:val="none"/>
        </w:rPr>
        <w:t>致：</w:t>
      </w:r>
      <w:r>
        <w:rPr>
          <w:rFonts w:hint="eastAsia" w:ascii="仿宋" w:hAnsi="仿宋" w:eastAsia="仿宋" w:cs="仿宋"/>
          <w:kern w:val="0"/>
          <w:highlight w:val="none"/>
          <w:u w:val="single"/>
        </w:rPr>
        <w:t>（采购人名称）</w:t>
      </w:r>
    </w:p>
    <w:p w14:paraId="23AF464D">
      <w:pPr>
        <w:wordWrap/>
        <w:topLinePunct w:val="0"/>
        <w:ind w:firstLine="496" w:firstLineChars="200"/>
        <w:jc w:val="left"/>
        <w:rPr>
          <w:rFonts w:ascii="仿宋" w:hAnsi="仿宋" w:eastAsia="仿宋" w:cs="仿宋"/>
          <w:spacing w:val="4"/>
          <w:szCs w:val="30"/>
          <w:highlight w:val="none"/>
        </w:rPr>
      </w:pPr>
      <w:r>
        <w:rPr>
          <w:rFonts w:hint="eastAsia" w:ascii="仿宋" w:hAnsi="仿宋" w:eastAsia="仿宋" w:cs="仿宋"/>
          <w:spacing w:val="4"/>
          <w:szCs w:val="30"/>
          <w:highlight w:val="none"/>
        </w:rPr>
        <w:t>注册于</w:t>
      </w:r>
      <w:r>
        <w:rPr>
          <w:rFonts w:hint="eastAsia" w:ascii="仿宋" w:hAnsi="仿宋" w:eastAsia="仿宋" w:cs="仿宋"/>
          <w:spacing w:val="4"/>
          <w:szCs w:val="30"/>
          <w:highlight w:val="none"/>
          <w:u w:val="single"/>
        </w:rPr>
        <w:t xml:space="preserve">    （工商行政管理局名称）    </w:t>
      </w:r>
      <w:r>
        <w:rPr>
          <w:rFonts w:hint="eastAsia" w:ascii="仿宋" w:hAnsi="仿宋" w:eastAsia="仿宋" w:cs="仿宋"/>
          <w:spacing w:val="4"/>
          <w:szCs w:val="30"/>
          <w:highlight w:val="none"/>
        </w:rPr>
        <w:t>之</w:t>
      </w:r>
      <w:r>
        <w:rPr>
          <w:rFonts w:hint="eastAsia" w:ascii="仿宋" w:hAnsi="仿宋" w:eastAsia="仿宋" w:cs="仿宋"/>
          <w:spacing w:val="4"/>
          <w:szCs w:val="30"/>
          <w:highlight w:val="none"/>
          <w:u w:val="single"/>
        </w:rPr>
        <w:t xml:space="preserve">    （供应商名称）    </w:t>
      </w:r>
      <w:r>
        <w:rPr>
          <w:rFonts w:hint="eastAsia" w:ascii="仿宋" w:hAnsi="仿宋" w:eastAsia="仿宋" w:cs="仿宋"/>
          <w:spacing w:val="4"/>
          <w:szCs w:val="30"/>
          <w:highlight w:val="none"/>
        </w:rPr>
        <w:t>的法定代表人</w:t>
      </w:r>
      <w:r>
        <w:rPr>
          <w:rFonts w:hint="eastAsia" w:ascii="仿宋" w:hAnsi="仿宋" w:eastAsia="仿宋" w:cs="仿宋"/>
          <w:spacing w:val="4"/>
          <w:szCs w:val="30"/>
          <w:highlight w:val="none"/>
          <w:u w:val="single"/>
        </w:rPr>
        <w:t xml:space="preserve">    （姓名）   </w:t>
      </w:r>
      <w:r>
        <w:rPr>
          <w:rFonts w:hint="eastAsia" w:ascii="仿宋" w:hAnsi="仿宋" w:eastAsia="仿宋" w:cs="仿宋"/>
          <w:spacing w:val="4"/>
          <w:szCs w:val="30"/>
          <w:highlight w:val="none"/>
        </w:rPr>
        <w:t>授权</w:t>
      </w:r>
      <w:r>
        <w:rPr>
          <w:rFonts w:hint="eastAsia" w:ascii="仿宋" w:hAnsi="仿宋" w:eastAsia="仿宋" w:cs="仿宋"/>
          <w:spacing w:val="4"/>
          <w:szCs w:val="30"/>
          <w:highlight w:val="none"/>
          <w:u w:val="single"/>
        </w:rPr>
        <w:t xml:space="preserve">   （被授权人姓名）  </w:t>
      </w:r>
      <w:r>
        <w:rPr>
          <w:rFonts w:hint="eastAsia" w:ascii="仿宋" w:hAnsi="仿宋" w:eastAsia="仿宋" w:cs="仿宋"/>
          <w:spacing w:val="4"/>
          <w:szCs w:val="30"/>
          <w:highlight w:val="none"/>
        </w:rPr>
        <w:t>为本公司合法代理人，就贵方组织的有关</w:t>
      </w:r>
      <w:r>
        <w:rPr>
          <w:rFonts w:hint="eastAsia" w:ascii="仿宋" w:hAnsi="仿宋" w:eastAsia="仿宋" w:cs="仿宋"/>
          <w:spacing w:val="4"/>
          <w:szCs w:val="30"/>
          <w:highlight w:val="none"/>
          <w:u w:val="single"/>
        </w:rPr>
        <w:t xml:space="preserve">   （项目名称）（项目编号）   </w:t>
      </w:r>
      <w:r>
        <w:rPr>
          <w:rFonts w:hint="eastAsia" w:ascii="仿宋" w:hAnsi="仿宋" w:eastAsia="仿宋" w:cs="仿宋"/>
          <w:spacing w:val="4"/>
          <w:szCs w:val="30"/>
          <w:highlight w:val="none"/>
        </w:rPr>
        <w:t>的投标、洽谈、执行等具体事务，签署全部有关文件、文书、协议、合同，本公司对被授权人在本项目中的签名承担全部法律责任。</w:t>
      </w:r>
    </w:p>
    <w:p w14:paraId="63247C42">
      <w:pPr>
        <w:wordWrap/>
        <w:topLinePunct w:val="0"/>
        <w:ind w:firstLine="496" w:firstLineChars="200"/>
        <w:rPr>
          <w:rFonts w:ascii="仿宋" w:hAnsi="仿宋" w:eastAsia="仿宋" w:cs="仿宋"/>
          <w:spacing w:val="4"/>
          <w:szCs w:val="30"/>
          <w:highlight w:val="none"/>
        </w:rPr>
      </w:pPr>
      <w:r>
        <w:rPr>
          <w:rFonts w:hint="eastAsia" w:ascii="仿宋" w:hAnsi="仿宋" w:eastAsia="仿宋" w:cs="仿宋"/>
          <w:spacing w:val="4"/>
          <w:szCs w:val="30"/>
          <w:highlight w:val="none"/>
        </w:rPr>
        <w:t>本授权书有效期自投标文件递交截止之日起计算不得少于90日。</w:t>
      </w:r>
    </w:p>
    <w:p w14:paraId="5FFB84C6">
      <w:pPr>
        <w:wordWrap/>
        <w:topLinePunct w:val="0"/>
        <w:ind w:firstLine="498" w:firstLineChars="200"/>
        <w:rPr>
          <w:rFonts w:ascii="仿宋" w:hAnsi="仿宋" w:eastAsia="仿宋" w:cs="仿宋"/>
          <w:b/>
          <w:bCs/>
          <w:spacing w:val="4"/>
          <w:szCs w:val="30"/>
          <w:highlight w:val="none"/>
        </w:rPr>
      </w:pPr>
    </w:p>
    <w:p w14:paraId="5416902C">
      <w:pPr>
        <w:wordWrap/>
        <w:topLinePunct w:val="0"/>
        <w:ind w:firstLine="498" w:firstLineChars="200"/>
        <w:rPr>
          <w:rFonts w:ascii="仿宋" w:hAnsi="仿宋" w:eastAsia="仿宋" w:cs="仿宋"/>
          <w:b/>
          <w:bCs/>
          <w:spacing w:val="4"/>
          <w:szCs w:val="30"/>
          <w:highlight w:val="none"/>
        </w:rPr>
      </w:pPr>
      <w:r>
        <w:rPr>
          <w:rFonts w:hint="eastAsia" w:ascii="仿宋" w:hAnsi="仿宋" w:eastAsia="仿宋" w:cs="仿宋"/>
          <w:b/>
          <w:bCs/>
          <w:spacing w:val="4"/>
          <w:szCs w:val="30"/>
          <w:highlight w:val="none"/>
        </w:rPr>
        <w:t>附件：法定代表人、代理人身份证复印件</w:t>
      </w:r>
    </w:p>
    <w:p w14:paraId="0257FE47">
      <w:pPr>
        <w:wordWrap/>
        <w:topLinePunct w:val="0"/>
        <w:ind w:firstLine="498" w:firstLineChars="200"/>
        <w:rPr>
          <w:rFonts w:ascii="仿宋" w:hAnsi="仿宋" w:eastAsia="仿宋" w:cs="仿宋"/>
          <w:b/>
          <w:bCs/>
          <w:spacing w:val="4"/>
          <w:szCs w:val="30"/>
          <w:highlight w:val="none"/>
        </w:rPr>
      </w:pPr>
      <w:r>
        <w:rPr>
          <w:rFonts w:hint="eastAsia" w:ascii="仿宋" w:hAnsi="仿宋" w:eastAsia="仿宋" w:cs="仿宋"/>
          <w:b/>
          <w:bCs/>
          <w:spacing w:val="4"/>
          <w:szCs w:val="30"/>
          <w:highlight w:val="none"/>
        </w:rPr>
        <w:t>（必须印正反两面的完整信息）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4E80C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2452BD19">
            <w:pPr>
              <w:widowControl/>
              <w:kinsoku w:val="0"/>
              <w:autoSpaceDE w:val="0"/>
              <w:autoSpaceDN w:val="0"/>
              <w:adjustRightInd w:val="0"/>
              <w:snapToGrid w:val="0"/>
              <w:jc w:val="center"/>
              <w:textAlignment w:val="baseline"/>
              <w:rPr>
                <w:rFonts w:ascii="仿宋" w:hAnsi="仿宋" w:eastAsia="仿宋" w:cs="仿宋"/>
                <w:snapToGrid w:val="0"/>
                <w:kern w:val="0"/>
                <w:highlight w:val="none"/>
                <w:shd w:val="clear" w:color="FFFFFF" w:fill="D9D9D9"/>
              </w:rPr>
            </w:pPr>
            <w:r>
              <w:rPr>
                <w:rFonts w:hint="eastAsia" w:ascii="仿宋" w:hAnsi="仿宋" w:eastAsia="仿宋" w:cs="仿宋"/>
                <w:snapToGrid w:val="0"/>
                <w:kern w:val="0"/>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6AB407F8">
            <w:pPr>
              <w:widowControl/>
              <w:kinsoku w:val="0"/>
              <w:autoSpaceDE w:val="0"/>
              <w:autoSpaceDN w:val="0"/>
              <w:adjustRightInd w:val="0"/>
              <w:snapToGrid w:val="0"/>
              <w:jc w:val="center"/>
              <w:textAlignment w:val="baseline"/>
              <w:rPr>
                <w:rFonts w:ascii="仿宋" w:hAnsi="仿宋" w:eastAsia="仿宋" w:cs="仿宋"/>
                <w:snapToGrid w:val="0"/>
                <w:kern w:val="0"/>
                <w:highlight w:val="none"/>
                <w:shd w:val="clear" w:color="FFFFFF" w:fill="D9D9D9"/>
              </w:rPr>
            </w:pPr>
            <w:r>
              <w:rPr>
                <w:rFonts w:hint="eastAsia" w:ascii="仿宋" w:hAnsi="仿宋" w:eastAsia="仿宋" w:cs="仿宋"/>
                <w:snapToGrid w:val="0"/>
                <w:kern w:val="0"/>
                <w:highlight w:val="none"/>
                <w:shd w:val="clear" w:color="FFFFFF" w:fill="D9D9D9"/>
              </w:rPr>
              <w:t>被授权人身份证复印件（正、反面）</w:t>
            </w:r>
          </w:p>
        </w:tc>
      </w:tr>
    </w:tbl>
    <w:p w14:paraId="70FECFC5">
      <w:pPr>
        <w:wordWrap/>
        <w:topLinePunct w:val="0"/>
        <w:rPr>
          <w:rFonts w:ascii="仿宋" w:hAnsi="仿宋" w:eastAsia="仿宋" w:cs="仿宋"/>
          <w:highlight w:val="none"/>
        </w:rPr>
      </w:pPr>
    </w:p>
    <w:p w14:paraId="0C0F8A15">
      <w:pPr>
        <w:wordWrap/>
        <w:topLinePunct w:val="0"/>
        <w:jc w:val="right"/>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0FDAEFB8">
      <w:pPr>
        <w:wordWrap/>
        <w:topLinePunct w:val="0"/>
        <w:jc w:val="right"/>
        <w:rPr>
          <w:rFonts w:ascii="仿宋" w:hAnsi="仿宋" w:eastAsia="仿宋" w:cs="仿宋"/>
          <w:highlight w:val="none"/>
          <w:u w:val="single"/>
        </w:rPr>
      </w:pPr>
      <w:r>
        <w:rPr>
          <w:rFonts w:hint="eastAsia" w:ascii="仿宋" w:hAnsi="仿宋" w:eastAsia="仿宋" w:cs="仿宋"/>
          <w:highlight w:val="none"/>
        </w:rPr>
        <w:t>法定代表人：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72E10FF4">
      <w:pPr>
        <w:wordWrap/>
        <w:topLinePunct w:val="0"/>
        <w:jc w:val="right"/>
        <w:rPr>
          <w:rFonts w:ascii="仿宋" w:hAnsi="仿宋" w:eastAsia="仿宋" w:cs="仿宋"/>
          <w:highlight w:val="none"/>
        </w:rPr>
      </w:pPr>
      <w:r>
        <w:rPr>
          <w:rFonts w:hint="eastAsia" w:ascii="仿宋" w:hAnsi="仿宋" w:eastAsia="仿宋" w:cs="仿宋"/>
          <w:highlight w:val="none"/>
        </w:rPr>
        <w:t>或被授权人：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5FD813A4">
      <w:pPr>
        <w:wordWrap/>
        <w:topLinePunct w:val="0"/>
        <w:jc w:val="right"/>
        <w:rPr>
          <w:rFonts w:ascii="仿宋" w:hAnsi="仿宋" w:eastAsia="仿宋" w:cs="仿宋"/>
          <w:highlight w:val="none"/>
        </w:rPr>
      </w:pPr>
      <w:r>
        <w:rPr>
          <w:rFonts w:hint="eastAsia" w:ascii="仿宋" w:hAnsi="仿宋" w:eastAsia="仿宋" w:cs="仿宋"/>
          <w:highlight w:val="none"/>
        </w:rPr>
        <w:t>日期：     年     月     日</w:t>
      </w:r>
    </w:p>
    <w:p w14:paraId="25616786">
      <w:pPr>
        <w:wordWrap/>
        <w:topLinePunct w:val="0"/>
        <w:rPr>
          <w:rFonts w:ascii="仿宋" w:hAnsi="仿宋" w:eastAsia="仿宋" w:cs="仿宋"/>
          <w:spacing w:val="4"/>
          <w:szCs w:val="30"/>
          <w:highlight w:val="none"/>
        </w:rPr>
      </w:pPr>
    </w:p>
    <w:p w14:paraId="0E143D4B">
      <w:pPr>
        <w:wordWrap/>
        <w:topLinePunct w:val="0"/>
        <w:rPr>
          <w:rFonts w:ascii="仿宋" w:hAnsi="仿宋" w:eastAsia="仿宋" w:cs="仿宋"/>
          <w:spacing w:val="4"/>
          <w:szCs w:val="30"/>
          <w:highlight w:val="none"/>
          <w:u w:val="single"/>
        </w:rPr>
      </w:pPr>
      <w:r>
        <w:rPr>
          <w:rFonts w:hint="eastAsia" w:ascii="仿宋" w:hAnsi="仿宋" w:eastAsia="仿宋" w:cs="仿宋"/>
          <w:spacing w:val="4"/>
          <w:szCs w:val="30"/>
          <w:highlight w:val="none"/>
        </w:rPr>
        <w:t>注：1.身份证信息不全的授权书无效；</w:t>
      </w:r>
    </w:p>
    <w:p w14:paraId="3DB52390">
      <w:pPr>
        <w:wordWrap/>
        <w:topLinePunct w:val="0"/>
        <w:rPr>
          <w:rFonts w:ascii="仿宋" w:hAnsi="仿宋" w:eastAsia="仿宋" w:cs="仿宋"/>
          <w:highlight w:val="none"/>
        </w:rPr>
      </w:pPr>
      <w:r>
        <w:rPr>
          <w:rFonts w:hint="eastAsia" w:ascii="仿宋" w:hAnsi="仿宋" w:eastAsia="仿宋" w:cs="仿宋"/>
          <w:bCs/>
          <w:kern w:val="0"/>
          <w:highlight w:val="none"/>
          <w:lang w:bidi="ar"/>
        </w:rPr>
        <w:t>2.法定代表人委托代理人参加磋商的，需提供法定代表人授权委托书（含法定代表人及代理人身份证复印件）</w:t>
      </w:r>
      <w:r>
        <w:rPr>
          <w:rFonts w:hint="eastAsia" w:ascii="仿宋" w:hAnsi="仿宋" w:eastAsia="仿宋" w:cs="仿宋"/>
          <w:kern w:val="0"/>
          <w:highlight w:val="none"/>
        </w:rPr>
        <w:t>。</w:t>
      </w:r>
    </w:p>
    <w:p w14:paraId="54823741">
      <w:pPr>
        <w:wordWrap/>
        <w:topLinePunct w:val="0"/>
        <w:rPr>
          <w:rFonts w:ascii="仿宋" w:hAnsi="仿宋" w:eastAsia="仿宋" w:cs="仿宋"/>
          <w:snapToGrid w:val="0"/>
          <w:spacing w:val="14"/>
          <w:kern w:val="0"/>
          <w:highlight w:val="none"/>
        </w:rPr>
      </w:pPr>
      <w:r>
        <w:rPr>
          <w:rFonts w:hint="eastAsia" w:ascii="仿宋" w:hAnsi="仿宋" w:eastAsia="仿宋" w:cs="仿宋"/>
          <w:snapToGrid w:val="0"/>
          <w:spacing w:val="14"/>
          <w:kern w:val="0"/>
          <w:highlight w:val="none"/>
        </w:rPr>
        <w:br w:type="page"/>
      </w:r>
    </w:p>
    <w:p w14:paraId="71596112">
      <w:pPr>
        <w:wordWrap/>
        <w:topLinePunct w:val="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1.3财务状况报告：</w:t>
      </w:r>
      <w:r>
        <w:rPr>
          <w:rFonts w:hint="eastAsia" w:ascii="仿宋" w:hAnsi="仿宋" w:eastAsia="仿宋" w:cs="仿宋"/>
          <w:spacing w:val="4"/>
          <w:szCs w:val="30"/>
          <w:highlight w:val="none"/>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71C1F2E7">
      <w:pPr>
        <w:widowControl/>
        <w:rPr>
          <w:rFonts w:ascii="仿宋" w:hAnsi="仿宋" w:eastAsia="仿宋" w:cs="仿宋"/>
          <w:spacing w:val="4"/>
          <w:szCs w:val="30"/>
          <w:highlight w:val="none"/>
        </w:rPr>
      </w:pPr>
      <w:r>
        <w:rPr>
          <w:rFonts w:hint="eastAsia" w:ascii="仿宋" w:hAnsi="仿宋" w:eastAsia="仿宋" w:cs="仿宋"/>
          <w:b/>
          <w:bCs/>
          <w:sz w:val="28"/>
          <w:szCs w:val="28"/>
          <w:highlight w:val="none"/>
        </w:rPr>
        <w:t>1.</w:t>
      </w:r>
      <w:r>
        <w:rPr>
          <w:rFonts w:hint="eastAsia" w:ascii="仿宋" w:hAnsi="仿宋" w:eastAsia="仿宋" w:cs="仿宋"/>
          <w:b/>
          <w:bCs/>
          <w:kern w:val="0"/>
          <w:sz w:val="28"/>
          <w:szCs w:val="21"/>
          <w:highlight w:val="none"/>
        </w:rPr>
        <w:t>4税收缴纳证明：</w:t>
      </w:r>
      <w:r>
        <w:rPr>
          <w:rFonts w:hint="eastAsia" w:ascii="仿宋" w:hAnsi="仿宋" w:eastAsia="仿宋" w:cs="仿宋"/>
          <w:spacing w:val="4"/>
          <w:szCs w:val="30"/>
          <w:highlight w:val="none"/>
        </w:rPr>
        <w:t>提供2024年11月至今任意一个月已缴纳完税凭证或税务机关开具的完税证明（任意税种）；依法免税的应提供相关文件证明。</w:t>
      </w:r>
    </w:p>
    <w:p w14:paraId="34CC3FB1">
      <w:pPr>
        <w:widowControl/>
        <w:rPr>
          <w:rFonts w:ascii="仿宋" w:hAnsi="仿宋" w:eastAsia="仿宋" w:cs="仿宋"/>
          <w:spacing w:val="4"/>
          <w:szCs w:val="30"/>
          <w:highlight w:val="none"/>
        </w:rPr>
      </w:pPr>
      <w:r>
        <w:rPr>
          <w:rFonts w:hint="eastAsia" w:ascii="仿宋" w:hAnsi="仿宋" w:eastAsia="仿宋" w:cs="仿宋"/>
          <w:b/>
          <w:bCs/>
          <w:sz w:val="28"/>
          <w:szCs w:val="28"/>
          <w:highlight w:val="none"/>
        </w:rPr>
        <w:t>1.</w:t>
      </w:r>
      <w:r>
        <w:rPr>
          <w:rFonts w:hint="eastAsia" w:ascii="仿宋" w:hAnsi="仿宋" w:eastAsia="仿宋" w:cs="仿宋"/>
          <w:b/>
          <w:bCs/>
          <w:kern w:val="0"/>
          <w:sz w:val="28"/>
          <w:szCs w:val="21"/>
          <w:highlight w:val="none"/>
        </w:rPr>
        <w:t>5社保缴纳证明：</w:t>
      </w:r>
      <w:r>
        <w:rPr>
          <w:rFonts w:hint="eastAsia" w:ascii="仿宋" w:hAnsi="仿宋" w:eastAsia="仿宋" w:cs="仿宋"/>
          <w:spacing w:val="4"/>
          <w:szCs w:val="30"/>
          <w:highlight w:val="none"/>
        </w:rPr>
        <w:t>提供2024年11月至今任意一个月已缴纳的社会保障资金缴存单据或社保机构开具的社会保险参保缴费情况证明；依法不需要缴纳社会保障资金的应提供相关文件证明。</w:t>
      </w:r>
    </w:p>
    <w:p w14:paraId="5A3C6764">
      <w:pPr>
        <w:widowControl/>
        <w:rPr>
          <w:rFonts w:ascii="仿宋" w:hAnsi="仿宋" w:eastAsia="仿宋" w:cs="仿宋"/>
          <w:spacing w:val="4"/>
          <w:szCs w:val="30"/>
          <w:highlight w:val="none"/>
        </w:rPr>
      </w:pPr>
      <w:r>
        <w:rPr>
          <w:rFonts w:hint="eastAsia" w:ascii="仿宋" w:hAnsi="仿宋" w:eastAsia="仿宋" w:cs="仿宋"/>
          <w:b/>
          <w:bCs/>
          <w:sz w:val="28"/>
          <w:szCs w:val="28"/>
          <w:highlight w:val="none"/>
        </w:rPr>
        <w:t>1.</w:t>
      </w:r>
      <w:r>
        <w:rPr>
          <w:rFonts w:hint="eastAsia" w:ascii="仿宋" w:hAnsi="仿宋" w:eastAsia="仿宋" w:cs="仿宋"/>
          <w:b/>
          <w:bCs/>
          <w:kern w:val="0"/>
          <w:sz w:val="28"/>
          <w:szCs w:val="21"/>
          <w:highlight w:val="none"/>
        </w:rPr>
        <w:t>6具备履行合同所必需的设备和专业技术能力：</w:t>
      </w:r>
      <w:r>
        <w:rPr>
          <w:rFonts w:hint="eastAsia" w:ascii="仿宋" w:hAnsi="仿宋" w:eastAsia="仿宋" w:cs="仿宋"/>
          <w:spacing w:val="4"/>
          <w:szCs w:val="30"/>
          <w:highlight w:val="none"/>
        </w:rPr>
        <w:t>具备履行合同所必需的设备和专业技术能力，提供承诺函。</w:t>
      </w:r>
    </w:p>
    <w:p w14:paraId="19A2CE03">
      <w:pPr>
        <w:widowControl/>
        <w:rPr>
          <w:rFonts w:ascii="仿宋" w:hAnsi="仿宋" w:eastAsia="仿宋" w:cs="仿宋"/>
          <w:spacing w:val="4"/>
          <w:szCs w:val="30"/>
          <w:highlight w:val="none"/>
        </w:rPr>
      </w:pPr>
      <w:r>
        <w:rPr>
          <w:rFonts w:hint="eastAsia" w:ascii="仿宋" w:hAnsi="仿宋" w:eastAsia="仿宋" w:cs="仿宋"/>
          <w:b/>
          <w:bCs/>
          <w:sz w:val="28"/>
          <w:szCs w:val="28"/>
          <w:highlight w:val="none"/>
        </w:rPr>
        <w:t>1.</w:t>
      </w:r>
      <w:r>
        <w:rPr>
          <w:rFonts w:hint="eastAsia" w:ascii="仿宋" w:hAnsi="仿宋" w:eastAsia="仿宋" w:cs="仿宋"/>
          <w:b/>
          <w:bCs/>
          <w:kern w:val="0"/>
          <w:sz w:val="28"/>
          <w:szCs w:val="21"/>
          <w:highlight w:val="none"/>
        </w:rPr>
        <w:t>7参加政府采购活动前3年内，在经营活动中没有重大违法记录：</w:t>
      </w:r>
      <w:r>
        <w:rPr>
          <w:rFonts w:hint="eastAsia" w:ascii="仿宋" w:hAnsi="仿宋" w:eastAsia="仿宋" w:cs="仿宋"/>
          <w:spacing w:val="4"/>
          <w:szCs w:val="30"/>
          <w:highlight w:val="none"/>
        </w:rPr>
        <w:t>参加政府采购活动前3年内，在经营活动中没有重大违法记录，提供书面声明。</w:t>
      </w:r>
    </w:p>
    <w:p w14:paraId="6E445306">
      <w:pPr>
        <w:rPr>
          <w:rFonts w:ascii="仿宋" w:hAnsi="仿宋" w:eastAsia="仿宋" w:cs="仿宋"/>
          <w:b/>
          <w:bCs/>
          <w:kern w:val="0"/>
          <w:sz w:val="28"/>
          <w:szCs w:val="21"/>
          <w:highlight w:val="none"/>
        </w:rPr>
      </w:pPr>
      <w:r>
        <w:rPr>
          <w:rFonts w:hint="eastAsia" w:ascii="仿宋" w:hAnsi="仿宋" w:eastAsia="仿宋" w:cs="仿宋"/>
          <w:b/>
          <w:bCs/>
          <w:sz w:val="28"/>
          <w:szCs w:val="28"/>
          <w:highlight w:val="none"/>
        </w:rPr>
        <w:t>1.</w:t>
      </w:r>
      <w:r>
        <w:rPr>
          <w:rFonts w:hint="eastAsia" w:ascii="仿宋" w:hAnsi="仿宋" w:eastAsia="仿宋" w:cs="仿宋"/>
          <w:b/>
          <w:bCs/>
          <w:kern w:val="0"/>
          <w:sz w:val="28"/>
          <w:szCs w:val="21"/>
          <w:highlight w:val="none"/>
        </w:rPr>
        <w:t>8信用证明：</w:t>
      </w:r>
      <w:r>
        <w:rPr>
          <w:rFonts w:hint="eastAsia" w:ascii="仿宋" w:hAnsi="仿宋" w:eastAsia="仿宋" w:cs="仿宋"/>
          <w:spacing w:val="4"/>
          <w:szCs w:val="30"/>
          <w:highlight w:val="none"/>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仿宋" w:hAnsi="仿宋" w:eastAsia="仿宋" w:cs="仿宋"/>
          <w:b/>
          <w:bCs/>
          <w:kern w:val="0"/>
          <w:sz w:val="28"/>
          <w:szCs w:val="21"/>
          <w:highlight w:val="none"/>
        </w:rPr>
        <w:br w:type="page"/>
      </w:r>
    </w:p>
    <w:p w14:paraId="11E6C0A7">
      <w:pPr>
        <w:widowControl/>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t>2.供应商应提供健全的财务会计制度的证明材料。</w:t>
      </w:r>
    </w:p>
    <w:p w14:paraId="17B403EC">
      <w:pPr>
        <w:widowControl/>
        <w:ind w:firstLine="480" w:firstLineChars="200"/>
        <w:rPr>
          <w:rFonts w:ascii="仿宋" w:hAnsi="仿宋" w:eastAsia="仿宋" w:cs="仿宋"/>
          <w:highlight w:val="none"/>
        </w:rPr>
      </w:pPr>
      <w:r>
        <w:rPr>
          <w:rFonts w:hint="eastAsia" w:ascii="仿宋" w:hAnsi="仿宋" w:eastAsia="仿宋" w:cs="仿宋"/>
          <w:kern w:val="0"/>
          <w:szCs w:val="20"/>
          <w:highlight w:val="none"/>
        </w:rPr>
        <w:t>供应商需在项目电子化交易系统中按要求上传相应证明文件并进行电子签章。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highlight w:val="none"/>
        </w:rPr>
        <w:br w:type="page"/>
      </w:r>
    </w:p>
    <w:p w14:paraId="2F847F9E">
      <w:pPr>
        <w:widowControl/>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2A899930">
      <w:pPr>
        <w:wordWrap/>
        <w:topLinePunct w:val="0"/>
        <w:ind w:firstLine="480" w:firstLineChars="200"/>
        <w:rPr>
          <w:rFonts w:ascii="仿宋" w:hAnsi="仿宋" w:eastAsia="仿宋" w:cs="仿宋"/>
          <w:highlight w:val="none"/>
        </w:rPr>
      </w:pPr>
      <w:r>
        <w:rPr>
          <w:rFonts w:hint="eastAsia" w:ascii="仿宋" w:hAnsi="仿宋" w:eastAsia="仿宋" w:cs="仿宋"/>
          <w:highlight w:val="none"/>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3A9E3972">
      <w:pPr>
        <w:wordWrap/>
        <w:topLinePunct w:val="0"/>
        <w:rPr>
          <w:rFonts w:ascii="仿宋" w:hAnsi="仿宋" w:eastAsia="仿宋" w:cs="仿宋"/>
          <w:highlight w:val="none"/>
        </w:rPr>
      </w:pPr>
    </w:p>
    <w:p w14:paraId="05B721EF">
      <w:pPr>
        <w:wordWrap/>
        <w:topLinePunct w:val="0"/>
        <w:rPr>
          <w:rFonts w:ascii="仿宋" w:hAnsi="仿宋" w:eastAsia="仿宋" w:cs="仿宋"/>
          <w:highlight w:val="none"/>
        </w:rPr>
      </w:pPr>
      <w:r>
        <w:rPr>
          <w:rFonts w:hint="eastAsia" w:ascii="仿宋" w:hAnsi="仿宋" w:eastAsia="仿宋" w:cs="仿宋"/>
          <w:highlight w:val="none"/>
        </w:rPr>
        <w:br w:type="page"/>
      </w:r>
    </w:p>
    <w:p w14:paraId="2AFD5D3E">
      <w:pPr>
        <w:widowControl/>
        <w:jc w:val="center"/>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t>具有履行本合同所必需的设备和专业技术能力的声明</w:t>
      </w:r>
    </w:p>
    <w:p w14:paraId="1849185E">
      <w:pPr>
        <w:wordWrap/>
        <w:topLinePunct w:val="0"/>
        <w:jc w:val="center"/>
        <w:rPr>
          <w:rFonts w:ascii="仿宋" w:hAnsi="仿宋" w:eastAsia="仿宋" w:cs="仿宋"/>
          <w:highlight w:val="none"/>
        </w:rPr>
      </w:pPr>
    </w:p>
    <w:p w14:paraId="3957EEC7">
      <w:pPr>
        <w:wordWrap/>
        <w:topLinePunct w:val="0"/>
        <w:rPr>
          <w:rFonts w:ascii="仿宋" w:hAnsi="仿宋" w:eastAsia="仿宋" w:cs="仿宋"/>
          <w:spacing w:val="4"/>
          <w:highlight w:val="none"/>
          <w:u w:val="single"/>
        </w:rPr>
      </w:pPr>
      <w:r>
        <w:rPr>
          <w:rFonts w:hint="eastAsia" w:ascii="仿宋" w:hAnsi="仿宋" w:eastAsia="仿宋" w:cs="仿宋"/>
          <w:spacing w:val="4"/>
          <w:highlight w:val="none"/>
        </w:rPr>
        <w:t>致：</w:t>
      </w:r>
      <w:r>
        <w:rPr>
          <w:rFonts w:hint="eastAsia" w:ascii="仿宋" w:hAnsi="仿宋" w:eastAsia="仿宋" w:cs="仿宋"/>
          <w:spacing w:val="4"/>
          <w:highlight w:val="none"/>
          <w:u w:val="single"/>
        </w:rPr>
        <w:t xml:space="preserve">     （采购人名称）    ：</w:t>
      </w:r>
    </w:p>
    <w:p w14:paraId="5BB71EB1">
      <w:pPr>
        <w:wordWrap/>
        <w:topLinePunct w:val="0"/>
        <w:adjustRightInd w:val="0"/>
        <w:snapToGrid w:val="0"/>
        <w:ind w:firstLine="496" w:firstLineChars="200"/>
        <w:rPr>
          <w:rFonts w:ascii="仿宋" w:hAnsi="仿宋" w:eastAsia="仿宋" w:cs="仿宋"/>
          <w:spacing w:val="4"/>
          <w:highlight w:val="none"/>
        </w:rPr>
      </w:pPr>
      <w:r>
        <w:rPr>
          <w:rFonts w:hint="eastAsia" w:ascii="仿宋" w:hAnsi="仿宋" w:eastAsia="仿宋" w:cs="仿宋"/>
          <w:spacing w:val="4"/>
          <w:highlight w:val="none"/>
          <w:u w:val="single"/>
        </w:rPr>
        <w:t xml:space="preserve">      （供应商名称）      </w:t>
      </w:r>
      <w:r>
        <w:rPr>
          <w:rFonts w:hint="eastAsia" w:ascii="仿宋" w:hAnsi="仿宋" w:eastAsia="仿宋" w:cs="仿宋"/>
          <w:spacing w:val="4"/>
          <w:highlight w:val="none"/>
        </w:rPr>
        <w:t xml:space="preserve"> 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        （注册地址）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 xml:space="preserve"> ，现有员工数量为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，本公司郑重声明，具有履行本合同所必需的设备和专业技术能力。</w:t>
      </w:r>
    </w:p>
    <w:p w14:paraId="1E2695FF">
      <w:pPr>
        <w:wordWrap/>
        <w:topLinePunct w:val="0"/>
        <w:adjustRightInd w:val="0"/>
        <w:snapToGrid w:val="0"/>
        <w:rPr>
          <w:rFonts w:ascii="仿宋" w:hAnsi="仿宋" w:eastAsia="仿宋" w:cs="仿宋"/>
          <w:spacing w:val="4"/>
          <w:highlight w:val="none"/>
        </w:rPr>
      </w:pPr>
    </w:p>
    <w:p w14:paraId="12EC7CDF">
      <w:pPr>
        <w:wordWrap/>
        <w:topLinePunct w:val="0"/>
        <w:jc w:val="right"/>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39CDAEC1">
      <w:pPr>
        <w:wordWrap/>
        <w:topLinePunct w:val="0"/>
        <w:jc w:val="right"/>
        <w:rPr>
          <w:rFonts w:ascii="仿宋" w:hAnsi="仿宋" w:eastAsia="仿宋" w:cs="仿宋"/>
          <w:highlight w:val="none"/>
          <w:u w:val="singl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1C9F7423">
      <w:pPr>
        <w:wordWrap/>
        <w:topLinePunct w:val="0"/>
        <w:jc w:val="right"/>
        <w:rPr>
          <w:rFonts w:ascii="仿宋" w:hAnsi="仿宋" w:eastAsia="仿宋" w:cs="仿宋"/>
          <w:highlight w:val="none"/>
        </w:rPr>
      </w:pPr>
      <w:r>
        <w:rPr>
          <w:rFonts w:hint="eastAsia" w:ascii="仿宋" w:hAnsi="仿宋" w:eastAsia="仿宋" w:cs="仿宋"/>
          <w:highlight w:val="none"/>
        </w:rPr>
        <w:t xml:space="preserve">日期：     年     月     日 </w:t>
      </w:r>
    </w:p>
    <w:p w14:paraId="7AA1E37E">
      <w:pPr>
        <w:wordWrap/>
        <w:topLinePunct w:val="0"/>
        <w:rPr>
          <w:rFonts w:ascii="仿宋" w:hAnsi="仿宋" w:eastAsia="仿宋" w:cs="仿宋"/>
          <w:highlight w:val="none"/>
        </w:rPr>
      </w:pPr>
      <w:r>
        <w:rPr>
          <w:rFonts w:hint="eastAsia" w:ascii="仿宋" w:hAnsi="仿宋" w:eastAsia="仿宋" w:cs="仿宋"/>
          <w:highlight w:val="none"/>
        </w:rPr>
        <w:br w:type="page"/>
      </w:r>
    </w:p>
    <w:p w14:paraId="67ED9D72">
      <w:pPr>
        <w:widowControl/>
        <w:jc w:val="center"/>
        <w:rPr>
          <w:rFonts w:ascii="仿宋" w:hAnsi="仿宋" w:eastAsia="仿宋" w:cs="仿宋"/>
          <w:b/>
          <w:bCs/>
          <w:kern w:val="0"/>
          <w:sz w:val="28"/>
          <w:szCs w:val="21"/>
          <w:highlight w:val="none"/>
        </w:rPr>
      </w:pPr>
      <w:r>
        <w:rPr>
          <w:rFonts w:hint="eastAsia" w:ascii="仿宋" w:hAnsi="仿宋" w:eastAsia="仿宋" w:cs="仿宋"/>
          <w:b/>
          <w:bCs/>
          <w:kern w:val="0"/>
          <w:sz w:val="28"/>
          <w:szCs w:val="21"/>
          <w:highlight w:val="none"/>
        </w:rPr>
        <w:t>参加本次政府采购活动前3年内在经营活动中没有重大违纪，以及未被列入失信被执行人、重大税收违法失信主体、政府采购严重违法失信行为记录名单的书面声明</w:t>
      </w:r>
    </w:p>
    <w:p w14:paraId="7A5AC020">
      <w:pPr>
        <w:wordWrap/>
        <w:topLinePunct w:val="0"/>
        <w:rPr>
          <w:rFonts w:ascii="仿宋" w:hAnsi="仿宋" w:eastAsia="仿宋" w:cs="仿宋"/>
          <w:highlight w:val="none"/>
        </w:rPr>
      </w:pPr>
    </w:p>
    <w:p w14:paraId="7B012D16">
      <w:pPr>
        <w:widowControl/>
        <w:kinsoku w:val="0"/>
        <w:wordWrap/>
        <w:topLinePunct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p>
    <w:p w14:paraId="02E19D72">
      <w:pPr>
        <w:wordWrap/>
        <w:topLinePunct w:val="0"/>
        <w:rPr>
          <w:rFonts w:ascii="仿宋" w:hAnsi="仿宋" w:eastAsia="仿宋" w:cs="仿宋"/>
          <w:spacing w:val="4"/>
          <w:highlight w:val="none"/>
          <w:u w:val="single"/>
        </w:rPr>
      </w:pPr>
      <w:r>
        <w:rPr>
          <w:rFonts w:hint="eastAsia" w:ascii="仿宋" w:hAnsi="仿宋" w:eastAsia="仿宋" w:cs="仿宋"/>
          <w:spacing w:val="4"/>
          <w:highlight w:val="none"/>
        </w:rPr>
        <w:t>致：</w:t>
      </w:r>
      <w:r>
        <w:rPr>
          <w:rFonts w:hint="eastAsia" w:ascii="仿宋" w:hAnsi="仿宋" w:eastAsia="仿宋" w:cs="仿宋"/>
          <w:spacing w:val="4"/>
          <w:highlight w:val="none"/>
          <w:u w:val="single"/>
        </w:rPr>
        <w:t xml:space="preserve">     （采购人名称）    ：</w:t>
      </w:r>
    </w:p>
    <w:p w14:paraId="2E8B90B4">
      <w:pPr>
        <w:wordWrap/>
        <w:topLinePunct w:val="0"/>
        <w:ind w:firstLine="496" w:firstLineChars="200"/>
        <w:rPr>
          <w:rFonts w:ascii="仿宋" w:hAnsi="仿宋" w:eastAsia="仿宋" w:cs="仿宋"/>
          <w:spacing w:val="4"/>
          <w:highlight w:val="none"/>
        </w:rPr>
      </w:pPr>
      <w:r>
        <w:rPr>
          <w:rFonts w:hint="eastAsia" w:ascii="仿宋" w:hAnsi="仿宋" w:eastAsia="仿宋" w:cs="仿宋"/>
          <w:spacing w:val="4"/>
          <w:highlight w:val="none"/>
        </w:rPr>
        <w:t>我单位</w:t>
      </w:r>
      <w:r>
        <w:rPr>
          <w:rFonts w:hint="eastAsia" w:ascii="仿宋" w:hAnsi="仿宋" w:eastAsia="仿宋" w:cs="仿宋"/>
          <w:spacing w:val="4"/>
          <w:highlight w:val="none"/>
          <w:u w:val="single"/>
        </w:rPr>
        <w:t xml:space="preserve">  （供应商名称）  </w:t>
      </w:r>
      <w:r>
        <w:rPr>
          <w:rFonts w:hint="eastAsia" w:ascii="仿宋" w:hAnsi="仿宋" w:eastAsia="仿宋" w:cs="仿宋"/>
          <w:spacing w:val="4"/>
          <w:highlight w:val="none"/>
        </w:rPr>
        <w:t>声明参加本次</w:t>
      </w:r>
      <w:r>
        <w:rPr>
          <w:rFonts w:hint="eastAsia" w:ascii="仿宋" w:hAnsi="仿宋" w:eastAsia="仿宋" w:cs="仿宋"/>
          <w:spacing w:val="4"/>
          <w:highlight w:val="none"/>
          <w:u w:val="single"/>
        </w:rPr>
        <w:t xml:space="preserve">  </w:t>
      </w:r>
      <w:r>
        <w:rPr>
          <w:rFonts w:hint="eastAsia" w:ascii="仿宋" w:hAnsi="仿宋" w:eastAsia="仿宋" w:cs="仿宋"/>
          <w:kern w:val="0"/>
          <w:highlight w:val="none"/>
          <w:u w:val="single"/>
          <w:lang w:bidi="ar"/>
        </w:rPr>
        <w:t xml:space="preserve">项目名称（项目编号）（采购包 ）  </w:t>
      </w:r>
      <w:r>
        <w:rPr>
          <w:rFonts w:hint="eastAsia" w:ascii="仿宋" w:hAnsi="仿宋" w:eastAsia="仿宋" w:cs="仿宋"/>
          <w:spacing w:val="4"/>
          <w:highlight w:val="none"/>
        </w:rPr>
        <w:t>政府采购活动前3年内，在经营活动中没有重大违纪，以及未被列入失信被执行人、未在重大税收违法案件当事人名单及政府采购严重违法失信行为记录名单中。</w:t>
      </w:r>
    </w:p>
    <w:p w14:paraId="4467060F">
      <w:pPr>
        <w:wordWrap/>
        <w:topLinePunct w:val="0"/>
        <w:ind w:firstLine="496" w:firstLineChars="200"/>
        <w:rPr>
          <w:rFonts w:ascii="仿宋" w:hAnsi="仿宋" w:eastAsia="仿宋" w:cs="仿宋"/>
          <w:spacing w:val="4"/>
          <w:highlight w:val="none"/>
        </w:rPr>
      </w:pPr>
      <w:r>
        <w:rPr>
          <w:rFonts w:hint="eastAsia" w:ascii="仿宋" w:hAnsi="仿宋" w:eastAsia="仿宋" w:cs="仿宋"/>
          <w:spacing w:val="4"/>
          <w:highlight w:val="none"/>
        </w:rPr>
        <w:t>以上如构成虚假，自愿承担相关法律责任。</w:t>
      </w:r>
    </w:p>
    <w:p w14:paraId="4E6CCB7A">
      <w:pPr>
        <w:wordWrap/>
        <w:topLinePunct w:val="0"/>
        <w:rPr>
          <w:rFonts w:ascii="仿宋" w:hAnsi="仿宋" w:eastAsia="仿宋" w:cs="仿宋"/>
          <w:spacing w:val="4"/>
          <w:highlight w:val="none"/>
        </w:rPr>
      </w:pPr>
    </w:p>
    <w:p w14:paraId="228580F3">
      <w:pPr>
        <w:widowControl/>
        <w:kinsoku w:val="0"/>
        <w:wordWrap/>
        <w:topLinePunct w:val="0"/>
        <w:autoSpaceDE w:val="0"/>
        <w:autoSpaceDN w:val="0"/>
        <w:adjustRightInd w:val="0"/>
        <w:snapToGrid w:val="0"/>
        <w:jc w:val="left"/>
        <w:textAlignment w:val="baseline"/>
        <w:rPr>
          <w:rFonts w:ascii="仿宋" w:hAnsi="仿宋" w:eastAsia="仿宋" w:cs="仿宋"/>
          <w:snapToGrid w:val="0"/>
          <w:kern w:val="0"/>
          <w:sz w:val="19"/>
          <w:szCs w:val="19"/>
          <w:highlight w:val="none"/>
        </w:rPr>
      </w:pPr>
    </w:p>
    <w:p w14:paraId="0ED374AE">
      <w:pPr>
        <w:wordWrap/>
        <w:topLinePunct w:val="0"/>
        <w:ind w:left="480" w:hanging="480" w:hangingChars="200"/>
        <w:jc w:val="right"/>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7E9B500B">
      <w:pPr>
        <w:wordWrap/>
        <w:topLinePunct w:val="0"/>
        <w:ind w:firstLine="3120" w:firstLineChars="1300"/>
        <w:jc w:val="right"/>
        <w:rPr>
          <w:rFonts w:ascii="仿宋" w:hAnsi="仿宋" w:eastAsia="仿宋" w:cs="仿宋"/>
          <w:highlight w:val="none"/>
          <w:u w:val="singl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71C8B586">
      <w:pPr>
        <w:wordWrap/>
        <w:topLinePunct w:val="0"/>
        <w:ind w:firstLine="3120" w:firstLineChars="1300"/>
        <w:jc w:val="right"/>
        <w:rPr>
          <w:rFonts w:ascii="仿宋" w:hAnsi="仿宋" w:eastAsia="仿宋" w:cs="仿宋"/>
          <w:highlight w:val="none"/>
        </w:rPr>
      </w:pPr>
      <w:r>
        <w:rPr>
          <w:rFonts w:hint="eastAsia" w:ascii="仿宋" w:hAnsi="仿宋" w:eastAsia="仿宋" w:cs="仿宋"/>
          <w:highlight w:val="none"/>
        </w:rPr>
        <w:t xml:space="preserve">日期：     年     月     日 </w:t>
      </w:r>
    </w:p>
    <w:p w14:paraId="76B775EF">
      <w:pPr>
        <w:jc w:val="right"/>
        <w:rPr>
          <w:highlight w:val="none"/>
        </w:rPr>
      </w:pPr>
    </w:p>
    <w:p w14:paraId="1B2C35F9">
      <w:pPr>
        <w:rPr>
          <w:rFonts w:ascii="仿宋" w:hAnsi="仿宋" w:eastAsia="仿宋" w:cs="仿宋"/>
          <w:b/>
          <w:sz w:val="36"/>
          <w:highlight w:val="none"/>
        </w:rPr>
      </w:pPr>
      <w:r>
        <w:rPr>
          <w:rFonts w:hint="eastAsia" w:ascii="仿宋" w:hAnsi="仿宋" w:eastAsia="仿宋" w:cs="仿宋"/>
          <w:b/>
          <w:sz w:val="36"/>
          <w:highlight w:val="none"/>
        </w:rPr>
        <w:br w:type="page"/>
      </w:r>
    </w:p>
    <w:p w14:paraId="59F5A281">
      <w:pPr>
        <w:wordWrap/>
        <w:topLinePunct w:val="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二、供应商特殊资格要求证明材料</w:t>
      </w:r>
    </w:p>
    <w:p w14:paraId="76278F1C">
      <w:pPr>
        <w:wordWrap/>
        <w:topLinePunct w:val="0"/>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1.供应商应授权合法的人员参加磋商全过程。 </w:t>
      </w:r>
    </w:p>
    <w:p w14:paraId="15567352">
      <w:pPr>
        <w:wordWrap/>
        <w:topLinePunct w:val="0"/>
        <w:ind w:firstLine="480" w:firstLineChars="200"/>
        <w:rPr>
          <w:rFonts w:ascii="仿宋" w:hAnsi="仿宋" w:eastAsia="仿宋" w:cs="仿宋"/>
          <w:bCs/>
          <w:kern w:val="0"/>
          <w:highlight w:val="none"/>
          <w:lang w:bidi="ar"/>
        </w:rPr>
      </w:pPr>
      <w:r>
        <w:rPr>
          <w:rFonts w:hint="eastAsia" w:ascii="仿宋" w:hAnsi="仿宋" w:eastAsia="仿宋" w:cs="仿宋"/>
          <w:bCs/>
          <w:kern w:val="0"/>
          <w:highlight w:val="none"/>
          <w:lang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42A5E4B">
      <w:pPr>
        <w:wordWrap/>
        <w:topLinePunct w:val="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法定代表人身份证明</w:t>
      </w:r>
    </w:p>
    <w:p w14:paraId="66116D6E">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highlight w:val="none"/>
        </w:rPr>
        <w:t>供应商</w:t>
      </w:r>
      <w:r>
        <w:rPr>
          <w:rFonts w:hint="eastAsia" w:ascii="仿宋" w:hAnsi="仿宋" w:eastAsia="仿宋" w:cs="仿宋"/>
          <w:kern w:val="0"/>
          <w:highlight w:val="none"/>
        </w:rPr>
        <w:t>名称：</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w:t>
      </w:r>
    </w:p>
    <w:p w14:paraId="089C7FAA">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注册地址：</w:t>
      </w:r>
      <w:r>
        <w:rPr>
          <w:rFonts w:hint="eastAsia" w:ascii="仿宋" w:hAnsi="仿宋" w:eastAsia="仿宋" w:cs="仿宋"/>
          <w:kern w:val="0"/>
          <w:highlight w:val="none"/>
          <w:u w:val="single"/>
        </w:rPr>
        <w:t xml:space="preserve">                                </w:t>
      </w:r>
    </w:p>
    <w:p w14:paraId="036CC9FC">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成立时间：</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年</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月</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日</w:t>
      </w:r>
    </w:p>
    <w:p w14:paraId="096929B4">
      <w:pPr>
        <w:wordWrap/>
        <w:topLinePunct w:val="0"/>
        <w:autoSpaceDE w:val="0"/>
        <w:autoSpaceDN w:val="0"/>
        <w:adjustRightInd w:val="0"/>
        <w:snapToGrid w:val="0"/>
        <w:ind w:firstLine="480" w:firstLineChars="200"/>
        <w:jc w:val="left"/>
        <w:rPr>
          <w:rFonts w:ascii="仿宋" w:hAnsi="仿宋" w:eastAsia="仿宋" w:cs="仿宋"/>
          <w:kern w:val="0"/>
          <w:highlight w:val="none"/>
          <w:u w:val="single"/>
        </w:rPr>
      </w:pPr>
      <w:r>
        <w:rPr>
          <w:rFonts w:hint="eastAsia" w:ascii="仿宋" w:hAnsi="仿宋" w:eastAsia="仿宋" w:cs="仿宋"/>
          <w:kern w:val="0"/>
          <w:highlight w:val="none"/>
        </w:rPr>
        <w:t>经营期限：</w:t>
      </w:r>
      <w:r>
        <w:rPr>
          <w:rFonts w:hint="eastAsia" w:ascii="仿宋" w:hAnsi="仿宋" w:eastAsia="仿宋" w:cs="仿宋"/>
          <w:kern w:val="0"/>
          <w:highlight w:val="none"/>
          <w:u w:val="single"/>
        </w:rPr>
        <w:t xml:space="preserve">                                 </w:t>
      </w:r>
    </w:p>
    <w:p w14:paraId="18705D98">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姓名：</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性别：</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年龄：</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 xml:space="preserve"> </w:t>
      </w:r>
    </w:p>
    <w:p w14:paraId="1113ED9E">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系</w:t>
      </w:r>
      <w:r>
        <w:rPr>
          <w:rFonts w:hint="eastAsia" w:ascii="仿宋" w:hAnsi="仿宋" w:eastAsia="仿宋" w:cs="仿宋"/>
          <w:kern w:val="0"/>
          <w:highlight w:val="none"/>
          <w:u w:val="single"/>
        </w:rPr>
        <w:t xml:space="preserve">            </w:t>
      </w:r>
      <w:r>
        <w:rPr>
          <w:rFonts w:hint="eastAsia" w:ascii="仿宋" w:hAnsi="仿宋" w:eastAsia="仿宋" w:cs="仿宋"/>
          <w:kern w:val="0"/>
          <w:highlight w:val="none"/>
        </w:rPr>
        <w:t>（</w:t>
      </w:r>
      <w:r>
        <w:rPr>
          <w:rFonts w:hint="eastAsia" w:ascii="仿宋" w:hAnsi="仿宋" w:eastAsia="仿宋" w:cs="仿宋"/>
          <w:highlight w:val="none"/>
        </w:rPr>
        <w:t>供应商</w:t>
      </w:r>
      <w:r>
        <w:rPr>
          <w:rFonts w:hint="eastAsia" w:ascii="仿宋" w:hAnsi="仿宋" w:eastAsia="仿宋" w:cs="仿宋"/>
          <w:kern w:val="0"/>
          <w:highlight w:val="none"/>
        </w:rPr>
        <w:t>名称）的法定代表人。</w:t>
      </w:r>
    </w:p>
    <w:p w14:paraId="6C8D521D">
      <w:pPr>
        <w:wordWrap/>
        <w:topLinePunct w:val="0"/>
        <w:autoSpaceDE w:val="0"/>
        <w:autoSpaceDN w:val="0"/>
        <w:adjustRightInd w:val="0"/>
        <w:snapToGrid w:val="0"/>
        <w:ind w:firstLine="480" w:firstLineChars="200"/>
        <w:jc w:val="left"/>
        <w:rPr>
          <w:rFonts w:ascii="仿宋" w:hAnsi="仿宋" w:eastAsia="仿宋" w:cs="仿宋"/>
          <w:kern w:val="0"/>
          <w:highlight w:val="none"/>
        </w:rPr>
      </w:pPr>
      <w:r>
        <w:rPr>
          <w:rFonts w:hint="eastAsia" w:ascii="仿宋" w:hAnsi="仿宋" w:eastAsia="仿宋" w:cs="仿宋"/>
          <w:kern w:val="0"/>
          <w:highlight w:val="none"/>
        </w:rPr>
        <w:t>特此证明。</w:t>
      </w:r>
    </w:p>
    <w:p w14:paraId="46E8C9C2">
      <w:pPr>
        <w:wordWrap/>
        <w:topLinePunct w:val="0"/>
        <w:rPr>
          <w:rFonts w:ascii="仿宋" w:hAnsi="仿宋" w:eastAsia="仿宋" w:cs="仿宋"/>
          <w:b/>
          <w:bCs/>
          <w:highlight w:val="none"/>
        </w:rPr>
      </w:pPr>
      <w:r>
        <w:rPr>
          <w:rFonts w:hint="eastAsia" w:ascii="仿宋" w:hAnsi="仿宋" w:eastAsia="仿宋" w:cs="仿宋"/>
          <w:b/>
          <w:bCs/>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AE2E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0321AC77">
            <w:pPr>
              <w:wordWrap/>
              <w:topLinePunct w:val="0"/>
              <w:snapToGrid w:val="0"/>
              <w:jc w:val="center"/>
              <w:rPr>
                <w:rFonts w:ascii="仿宋" w:hAnsi="仿宋" w:eastAsia="仿宋" w:cs="仿宋"/>
                <w:highlight w:val="none"/>
              </w:rPr>
            </w:pPr>
          </w:p>
          <w:p w14:paraId="35F19BDF">
            <w:pPr>
              <w:wordWrap/>
              <w:topLinePunct w:val="0"/>
              <w:autoSpaceDE w:val="0"/>
              <w:autoSpaceDN w:val="0"/>
              <w:adjustRightInd w:val="0"/>
              <w:snapToGrid w:val="0"/>
              <w:jc w:val="center"/>
              <w:rPr>
                <w:rFonts w:ascii="仿宋" w:hAnsi="仿宋" w:eastAsia="仿宋" w:cs="仿宋"/>
                <w:b/>
                <w:kern w:val="0"/>
                <w:highlight w:val="none"/>
              </w:rPr>
            </w:pPr>
            <w:r>
              <w:rPr>
                <w:rFonts w:hint="eastAsia" w:ascii="仿宋" w:hAnsi="仿宋" w:eastAsia="仿宋" w:cs="仿宋"/>
                <w:b/>
                <w:highlight w:val="none"/>
              </w:rPr>
              <w:t>法定代表人身份证复印件（正、反面）粘贴处</w:t>
            </w:r>
          </w:p>
          <w:p w14:paraId="739FF920">
            <w:pPr>
              <w:wordWrap/>
              <w:topLinePunct w:val="0"/>
              <w:snapToGrid w:val="0"/>
              <w:jc w:val="center"/>
              <w:rPr>
                <w:rFonts w:ascii="仿宋" w:hAnsi="仿宋" w:eastAsia="仿宋" w:cs="仿宋"/>
                <w:highlight w:val="none"/>
              </w:rPr>
            </w:pPr>
          </w:p>
          <w:p w14:paraId="78461477">
            <w:pPr>
              <w:wordWrap/>
              <w:topLinePunct w:val="0"/>
              <w:snapToGrid w:val="0"/>
              <w:rPr>
                <w:rFonts w:ascii="仿宋" w:hAnsi="仿宋" w:eastAsia="仿宋" w:cs="仿宋"/>
                <w:highlight w:val="none"/>
              </w:rPr>
            </w:pPr>
          </w:p>
        </w:tc>
      </w:tr>
    </w:tbl>
    <w:p w14:paraId="1D804C67">
      <w:pPr>
        <w:wordWrap/>
        <w:topLinePunct w:val="0"/>
        <w:snapToGrid w:val="0"/>
        <w:rPr>
          <w:rFonts w:ascii="仿宋" w:hAnsi="仿宋" w:eastAsia="仿宋" w:cs="仿宋"/>
          <w:highlight w:val="none"/>
        </w:rPr>
      </w:pPr>
    </w:p>
    <w:p w14:paraId="04FF9C32">
      <w:pPr>
        <w:wordWrap/>
        <w:topLinePunct w:val="0"/>
        <w:snapToGrid w:val="0"/>
        <w:rPr>
          <w:rFonts w:ascii="仿宋" w:hAnsi="仿宋" w:eastAsia="仿宋" w:cs="仿宋"/>
          <w:highlight w:val="none"/>
        </w:rPr>
      </w:pPr>
    </w:p>
    <w:p w14:paraId="5FF0009D">
      <w:pPr>
        <w:wordWrap/>
        <w:topLinePunct w:val="0"/>
        <w:snapToGrid w:val="0"/>
        <w:rPr>
          <w:rFonts w:ascii="仿宋" w:hAnsi="仿宋" w:eastAsia="仿宋" w:cs="仿宋"/>
          <w:highlight w:val="none"/>
        </w:rPr>
      </w:pPr>
    </w:p>
    <w:p w14:paraId="5F9898C3">
      <w:pPr>
        <w:wordWrap/>
        <w:topLinePunct w:val="0"/>
        <w:snapToGrid w:val="0"/>
        <w:rPr>
          <w:rFonts w:ascii="仿宋" w:hAnsi="仿宋" w:eastAsia="仿宋" w:cs="仿宋"/>
          <w:highlight w:val="none"/>
        </w:rPr>
      </w:pPr>
    </w:p>
    <w:p w14:paraId="1A08152B">
      <w:pPr>
        <w:wordWrap/>
        <w:topLinePunct w:val="0"/>
        <w:snapToGrid w:val="0"/>
        <w:rPr>
          <w:rFonts w:ascii="仿宋" w:hAnsi="仿宋" w:eastAsia="仿宋" w:cs="仿宋"/>
          <w:highlight w:val="none"/>
        </w:rPr>
      </w:pPr>
    </w:p>
    <w:p w14:paraId="07C71EE9">
      <w:pPr>
        <w:wordWrap/>
        <w:topLinePunct w:val="0"/>
        <w:adjustRightInd w:val="0"/>
        <w:snapToGrid w:val="0"/>
        <w:rPr>
          <w:rFonts w:ascii="仿宋" w:hAnsi="仿宋" w:eastAsia="仿宋" w:cs="仿宋"/>
          <w:highlight w:val="none"/>
        </w:rPr>
      </w:pPr>
    </w:p>
    <w:p w14:paraId="779D9BC3">
      <w:pPr>
        <w:wordWrap/>
        <w:topLinePunct w:val="0"/>
        <w:adjustRightInd w:val="0"/>
        <w:snapToGrid w:val="0"/>
        <w:rPr>
          <w:rFonts w:ascii="仿宋" w:hAnsi="仿宋" w:eastAsia="仿宋" w:cs="仿宋"/>
          <w:highlight w:val="none"/>
        </w:rPr>
      </w:pPr>
    </w:p>
    <w:p w14:paraId="7442E4DC">
      <w:pPr>
        <w:wordWrap/>
        <w:topLinePunct w:val="0"/>
        <w:ind w:firstLine="3600" w:firstLineChars="1500"/>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498955E0">
      <w:pPr>
        <w:wordWrap/>
        <w:topLinePunct w:val="0"/>
        <w:ind w:firstLine="3120" w:firstLineChars="1300"/>
        <w:jc w:val="right"/>
        <w:rPr>
          <w:rFonts w:ascii="仿宋" w:hAnsi="仿宋" w:eastAsia="仿宋" w:cs="仿宋"/>
          <w:highlight w:val="none"/>
        </w:rPr>
      </w:pPr>
    </w:p>
    <w:p w14:paraId="042FF9B3">
      <w:pPr>
        <w:wordWrap/>
        <w:topLinePunct w:val="0"/>
        <w:ind w:firstLine="3120" w:firstLineChars="1300"/>
        <w:jc w:val="right"/>
        <w:rPr>
          <w:rFonts w:ascii="仿宋" w:hAnsi="仿宋" w:eastAsia="仿宋" w:cs="仿宋"/>
          <w:highlight w:val="none"/>
        </w:rPr>
      </w:pPr>
      <w:r>
        <w:rPr>
          <w:rFonts w:hint="eastAsia" w:ascii="仿宋" w:hAnsi="仿宋" w:eastAsia="仿宋" w:cs="仿宋"/>
          <w:highlight w:val="none"/>
        </w:rPr>
        <w:t>日期：     年     月     日</w:t>
      </w:r>
    </w:p>
    <w:p w14:paraId="7D076D5B">
      <w:pPr>
        <w:wordWrap/>
        <w:topLinePunct w:val="0"/>
        <w:rPr>
          <w:rFonts w:ascii="仿宋" w:hAnsi="仿宋" w:eastAsia="仿宋" w:cs="仿宋"/>
          <w:bCs/>
          <w:kern w:val="0"/>
          <w:highlight w:val="none"/>
          <w:lang w:bidi="ar"/>
        </w:rPr>
      </w:pPr>
    </w:p>
    <w:p w14:paraId="4E04368B">
      <w:pPr>
        <w:wordWrap/>
        <w:topLinePunct w:val="0"/>
        <w:rPr>
          <w:rFonts w:ascii="仿宋" w:hAnsi="仿宋" w:eastAsia="仿宋" w:cs="仿宋"/>
          <w:highlight w:val="none"/>
        </w:rPr>
      </w:pPr>
      <w:r>
        <w:rPr>
          <w:rFonts w:hint="eastAsia" w:ascii="仿宋" w:hAnsi="仿宋" w:eastAsia="仿宋" w:cs="仿宋"/>
          <w:bCs/>
          <w:kern w:val="0"/>
          <w:highlight w:val="none"/>
          <w:lang w:bidi="ar"/>
        </w:rPr>
        <w:t>注：法定代表人直接参加磋商的，</w:t>
      </w:r>
      <w:r>
        <w:rPr>
          <w:rFonts w:hint="eastAsia" w:ascii="仿宋" w:hAnsi="仿宋" w:eastAsia="仿宋" w:cs="仿宋"/>
          <w:kern w:val="0"/>
          <w:highlight w:val="none"/>
          <w:shd w:val="clear" w:color="auto" w:fill="FFFFFF"/>
          <w:lang w:bidi="ar"/>
        </w:rPr>
        <w:t>提供法定代表人身份证明（含法定代表人身份证复印件）。</w:t>
      </w:r>
      <w:r>
        <w:rPr>
          <w:rFonts w:hint="eastAsia" w:ascii="仿宋" w:hAnsi="仿宋" w:eastAsia="仿宋" w:cs="仿宋"/>
          <w:highlight w:val="none"/>
        </w:rPr>
        <w:br w:type="page"/>
      </w:r>
    </w:p>
    <w:p w14:paraId="1C461404">
      <w:pPr>
        <w:wordWrap/>
        <w:topLinePunct w:val="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法定代表人授权委托书</w:t>
      </w:r>
    </w:p>
    <w:p w14:paraId="7225863E">
      <w:pPr>
        <w:wordWrap/>
        <w:topLinePunct w:val="0"/>
        <w:rPr>
          <w:rFonts w:ascii="仿宋" w:hAnsi="仿宋" w:eastAsia="仿宋" w:cs="仿宋"/>
          <w:highlight w:val="none"/>
        </w:rPr>
      </w:pPr>
    </w:p>
    <w:p w14:paraId="6DE78962">
      <w:pPr>
        <w:wordWrap/>
        <w:topLinePunct w:val="0"/>
        <w:jc w:val="left"/>
        <w:rPr>
          <w:rFonts w:ascii="仿宋" w:hAnsi="仿宋" w:eastAsia="仿宋" w:cs="仿宋"/>
          <w:spacing w:val="4"/>
          <w:szCs w:val="30"/>
          <w:highlight w:val="none"/>
          <w:u w:val="single"/>
        </w:rPr>
      </w:pPr>
      <w:r>
        <w:rPr>
          <w:rFonts w:hint="eastAsia" w:ascii="仿宋" w:hAnsi="仿宋" w:eastAsia="仿宋" w:cs="仿宋"/>
          <w:spacing w:val="4"/>
          <w:szCs w:val="30"/>
          <w:highlight w:val="none"/>
        </w:rPr>
        <w:t>致：</w:t>
      </w:r>
      <w:r>
        <w:rPr>
          <w:rFonts w:hint="eastAsia" w:ascii="仿宋" w:hAnsi="仿宋" w:eastAsia="仿宋" w:cs="仿宋"/>
          <w:kern w:val="0"/>
          <w:highlight w:val="none"/>
          <w:u w:val="single"/>
        </w:rPr>
        <w:t>（采购人名称）</w:t>
      </w:r>
    </w:p>
    <w:p w14:paraId="2F4243D8">
      <w:pPr>
        <w:wordWrap/>
        <w:topLinePunct w:val="0"/>
        <w:ind w:firstLine="496" w:firstLineChars="200"/>
        <w:jc w:val="left"/>
        <w:rPr>
          <w:rFonts w:ascii="仿宋" w:hAnsi="仿宋" w:eastAsia="仿宋" w:cs="仿宋"/>
          <w:spacing w:val="4"/>
          <w:szCs w:val="30"/>
          <w:highlight w:val="none"/>
        </w:rPr>
      </w:pPr>
      <w:r>
        <w:rPr>
          <w:rFonts w:hint="eastAsia" w:ascii="仿宋" w:hAnsi="仿宋" w:eastAsia="仿宋" w:cs="仿宋"/>
          <w:spacing w:val="4"/>
          <w:szCs w:val="30"/>
          <w:highlight w:val="none"/>
        </w:rPr>
        <w:t>注册于</w:t>
      </w:r>
      <w:r>
        <w:rPr>
          <w:rFonts w:hint="eastAsia" w:ascii="仿宋" w:hAnsi="仿宋" w:eastAsia="仿宋" w:cs="仿宋"/>
          <w:spacing w:val="4"/>
          <w:szCs w:val="30"/>
          <w:highlight w:val="none"/>
          <w:u w:val="single"/>
        </w:rPr>
        <w:t xml:space="preserve">    （工商行政管理局名称）    </w:t>
      </w:r>
      <w:r>
        <w:rPr>
          <w:rFonts w:hint="eastAsia" w:ascii="仿宋" w:hAnsi="仿宋" w:eastAsia="仿宋" w:cs="仿宋"/>
          <w:spacing w:val="4"/>
          <w:szCs w:val="30"/>
          <w:highlight w:val="none"/>
        </w:rPr>
        <w:t>之</w:t>
      </w:r>
      <w:r>
        <w:rPr>
          <w:rFonts w:hint="eastAsia" w:ascii="仿宋" w:hAnsi="仿宋" w:eastAsia="仿宋" w:cs="仿宋"/>
          <w:spacing w:val="4"/>
          <w:szCs w:val="30"/>
          <w:highlight w:val="none"/>
          <w:u w:val="single"/>
        </w:rPr>
        <w:t xml:space="preserve">    （供应商名称）    </w:t>
      </w:r>
      <w:r>
        <w:rPr>
          <w:rFonts w:hint="eastAsia" w:ascii="仿宋" w:hAnsi="仿宋" w:eastAsia="仿宋" w:cs="仿宋"/>
          <w:spacing w:val="4"/>
          <w:szCs w:val="30"/>
          <w:highlight w:val="none"/>
        </w:rPr>
        <w:t>的法定代表人</w:t>
      </w:r>
      <w:r>
        <w:rPr>
          <w:rFonts w:hint="eastAsia" w:ascii="仿宋" w:hAnsi="仿宋" w:eastAsia="仿宋" w:cs="仿宋"/>
          <w:spacing w:val="4"/>
          <w:szCs w:val="30"/>
          <w:highlight w:val="none"/>
          <w:u w:val="single"/>
        </w:rPr>
        <w:t xml:space="preserve">    （姓名）   </w:t>
      </w:r>
      <w:r>
        <w:rPr>
          <w:rFonts w:hint="eastAsia" w:ascii="仿宋" w:hAnsi="仿宋" w:eastAsia="仿宋" w:cs="仿宋"/>
          <w:spacing w:val="4"/>
          <w:szCs w:val="30"/>
          <w:highlight w:val="none"/>
        </w:rPr>
        <w:t>授权</w:t>
      </w:r>
      <w:r>
        <w:rPr>
          <w:rFonts w:hint="eastAsia" w:ascii="仿宋" w:hAnsi="仿宋" w:eastAsia="仿宋" w:cs="仿宋"/>
          <w:spacing w:val="4"/>
          <w:szCs w:val="30"/>
          <w:highlight w:val="none"/>
          <w:u w:val="single"/>
        </w:rPr>
        <w:t xml:space="preserve">   （被授权人姓名）  </w:t>
      </w:r>
      <w:r>
        <w:rPr>
          <w:rFonts w:hint="eastAsia" w:ascii="仿宋" w:hAnsi="仿宋" w:eastAsia="仿宋" w:cs="仿宋"/>
          <w:spacing w:val="4"/>
          <w:szCs w:val="30"/>
          <w:highlight w:val="none"/>
        </w:rPr>
        <w:t>为本公司合法代理人，就贵方组织的有关</w:t>
      </w:r>
      <w:r>
        <w:rPr>
          <w:rFonts w:hint="eastAsia" w:ascii="仿宋" w:hAnsi="仿宋" w:eastAsia="仿宋" w:cs="仿宋"/>
          <w:spacing w:val="4"/>
          <w:szCs w:val="30"/>
          <w:highlight w:val="none"/>
          <w:u w:val="single"/>
        </w:rPr>
        <w:t xml:space="preserve">   （项目名称）（项目编号）   </w:t>
      </w:r>
      <w:r>
        <w:rPr>
          <w:rFonts w:hint="eastAsia" w:ascii="仿宋" w:hAnsi="仿宋" w:eastAsia="仿宋" w:cs="仿宋"/>
          <w:spacing w:val="4"/>
          <w:szCs w:val="30"/>
          <w:highlight w:val="none"/>
        </w:rPr>
        <w:t>的投标、洽谈、执行等具体事务，签署全部有关文件、文书、协议、合同，本公司对被授权人在本项目中的签名承担全部法律责任。</w:t>
      </w:r>
    </w:p>
    <w:p w14:paraId="3376162A">
      <w:pPr>
        <w:wordWrap/>
        <w:topLinePunct w:val="0"/>
        <w:ind w:firstLine="496" w:firstLineChars="200"/>
        <w:rPr>
          <w:rFonts w:ascii="仿宋" w:hAnsi="仿宋" w:eastAsia="仿宋" w:cs="仿宋"/>
          <w:spacing w:val="4"/>
          <w:szCs w:val="30"/>
          <w:highlight w:val="none"/>
        </w:rPr>
      </w:pPr>
      <w:r>
        <w:rPr>
          <w:rFonts w:hint="eastAsia" w:ascii="仿宋" w:hAnsi="仿宋" w:eastAsia="仿宋" w:cs="仿宋"/>
          <w:spacing w:val="4"/>
          <w:szCs w:val="30"/>
          <w:highlight w:val="none"/>
        </w:rPr>
        <w:t>本授权书有效期自投标文件递交截止之日起计算不得少于90日。</w:t>
      </w:r>
    </w:p>
    <w:p w14:paraId="4F1F833E">
      <w:pPr>
        <w:wordWrap/>
        <w:topLinePunct w:val="0"/>
        <w:ind w:firstLine="498" w:firstLineChars="200"/>
        <w:rPr>
          <w:rFonts w:ascii="仿宋" w:hAnsi="仿宋" w:eastAsia="仿宋" w:cs="仿宋"/>
          <w:b/>
          <w:bCs/>
          <w:spacing w:val="4"/>
          <w:szCs w:val="30"/>
          <w:highlight w:val="none"/>
        </w:rPr>
      </w:pPr>
    </w:p>
    <w:p w14:paraId="4C511262">
      <w:pPr>
        <w:wordWrap/>
        <w:topLinePunct w:val="0"/>
        <w:ind w:firstLine="498" w:firstLineChars="200"/>
        <w:rPr>
          <w:rFonts w:ascii="仿宋" w:hAnsi="仿宋" w:eastAsia="仿宋" w:cs="仿宋"/>
          <w:b/>
          <w:bCs/>
          <w:spacing w:val="4"/>
          <w:szCs w:val="30"/>
          <w:highlight w:val="none"/>
        </w:rPr>
      </w:pPr>
      <w:r>
        <w:rPr>
          <w:rFonts w:hint="eastAsia" w:ascii="仿宋" w:hAnsi="仿宋" w:eastAsia="仿宋" w:cs="仿宋"/>
          <w:b/>
          <w:bCs/>
          <w:spacing w:val="4"/>
          <w:szCs w:val="30"/>
          <w:highlight w:val="none"/>
        </w:rPr>
        <w:t>附件：法定代表人、代理人身份证复印件</w:t>
      </w:r>
    </w:p>
    <w:p w14:paraId="19758067">
      <w:pPr>
        <w:wordWrap/>
        <w:topLinePunct w:val="0"/>
        <w:ind w:firstLine="498" w:firstLineChars="200"/>
        <w:rPr>
          <w:rFonts w:ascii="仿宋" w:hAnsi="仿宋" w:eastAsia="仿宋" w:cs="仿宋"/>
          <w:b/>
          <w:bCs/>
          <w:spacing w:val="4"/>
          <w:szCs w:val="30"/>
          <w:highlight w:val="none"/>
        </w:rPr>
      </w:pPr>
      <w:r>
        <w:rPr>
          <w:rFonts w:hint="eastAsia" w:ascii="仿宋" w:hAnsi="仿宋" w:eastAsia="仿宋" w:cs="仿宋"/>
          <w:b/>
          <w:bCs/>
          <w:spacing w:val="4"/>
          <w:szCs w:val="30"/>
          <w:highlight w:val="none"/>
        </w:rPr>
        <w:t>（必须印正反两面的完整信息）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2E63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312A45D7">
            <w:pPr>
              <w:widowControl/>
              <w:kinsoku w:val="0"/>
              <w:autoSpaceDE w:val="0"/>
              <w:autoSpaceDN w:val="0"/>
              <w:adjustRightInd w:val="0"/>
              <w:snapToGrid w:val="0"/>
              <w:jc w:val="center"/>
              <w:textAlignment w:val="baseline"/>
              <w:rPr>
                <w:rFonts w:ascii="仿宋" w:hAnsi="仿宋" w:eastAsia="仿宋" w:cs="仿宋"/>
                <w:snapToGrid w:val="0"/>
                <w:kern w:val="0"/>
                <w:highlight w:val="none"/>
                <w:shd w:val="clear" w:color="FFFFFF" w:fill="D9D9D9"/>
              </w:rPr>
            </w:pPr>
            <w:r>
              <w:rPr>
                <w:rFonts w:hint="eastAsia" w:ascii="仿宋" w:hAnsi="仿宋" w:eastAsia="仿宋" w:cs="仿宋"/>
                <w:snapToGrid w:val="0"/>
                <w:kern w:val="0"/>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367802D2">
            <w:pPr>
              <w:widowControl/>
              <w:kinsoku w:val="0"/>
              <w:autoSpaceDE w:val="0"/>
              <w:autoSpaceDN w:val="0"/>
              <w:adjustRightInd w:val="0"/>
              <w:snapToGrid w:val="0"/>
              <w:jc w:val="center"/>
              <w:textAlignment w:val="baseline"/>
              <w:rPr>
                <w:rFonts w:ascii="仿宋" w:hAnsi="仿宋" w:eastAsia="仿宋" w:cs="仿宋"/>
                <w:snapToGrid w:val="0"/>
                <w:kern w:val="0"/>
                <w:highlight w:val="none"/>
                <w:shd w:val="clear" w:color="FFFFFF" w:fill="D9D9D9"/>
              </w:rPr>
            </w:pPr>
            <w:r>
              <w:rPr>
                <w:rFonts w:hint="eastAsia" w:ascii="仿宋" w:hAnsi="仿宋" w:eastAsia="仿宋" w:cs="仿宋"/>
                <w:snapToGrid w:val="0"/>
                <w:kern w:val="0"/>
                <w:highlight w:val="none"/>
                <w:shd w:val="clear" w:color="FFFFFF" w:fill="D9D9D9"/>
              </w:rPr>
              <w:t>被授权人身份证复印件（正、反面）</w:t>
            </w:r>
          </w:p>
        </w:tc>
      </w:tr>
    </w:tbl>
    <w:p w14:paraId="0875F2D2">
      <w:pPr>
        <w:wordWrap/>
        <w:topLinePunct w:val="0"/>
        <w:rPr>
          <w:rFonts w:ascii="仿宋" w:hAnsi="仿宋" w:eastAsia="仿宋" w:cs="仿宋"/>
          <w:highlight w:val="none"/>
        </w:rPr>
      </w:pPr>
    </w:p>
    <w:p w14:paraId="6A0DD1B1">
      <w:pPr>
        <w:wordWrap/>
        <w:topLinePunct w:val="0"/>
        <w:jc w:val="right"/>
        <w:rPr>
          <w:rFonts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（盖章）</w:t>
      </w:r>
    </w:p>
    <w:p w14:paraId="1DC1B96F">
      <w:pPr>
        <w:wordWrap/>
        <w:topLinePunct w:val="0"/>
        <w:jc w:val="right"/>
        <w:rPr>
          <w:rFonts w:ascii="仿宋" w:hAnsi="仿宋" w:eastAsia="仿宋" w:cs="仿宋"/>
          <w:highlight w:val="none"/>
          <w:u w:val="single"/>
        </w:rPr>
      </w:pPr>
      <w:r>
        <w:rPr>
          <w:rFonts w:hint="eastAsia" w:ascii="仿宋" w:hAnsi="仿宋" w:eastAsia="仿宋" w:cs="仿宋"/>
          <w:highlight w:val="none"/>
        </w:rPr>
        <w:t>法定代表人：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4535BF34">
      <w:pPr>
        <w:wordWrap/>
        <w:topLinePunct w:val="0"/>
        <w:jc w:val="right"/>
        <w:rPr>
          <w:rFonts w:ascii="仿宋" w:hAnsi="仿宋" w:eastAsia="仿宋" w:cs="仿宋"/>
          <w:highlight w:val="none"/>
        </w:rPr>
      </w:pPr>
      <w:r>
        <w:rPr>
          <w:rFonts w:hint="eastAsia" w:ascii="仿宋" w:hAnsi="仿宋" w:eastAsia="仿宋" w:cs="仿宋"/>
          <w:highlight w:val="none"/>
        </w:rPr>
        <w:t>或被授权人：</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77C6908">
      <w:pPr>
        <w:wordWrap/>
        <w:topLinePunct w:val="0"/>
        <w:jc w:val="right"/>
        <w:rPr>
          <w:rFonts w:ascii="仿宋" w:hAnsi="仿宋" w:eastAsia="仿宋" w:cs="仿宋"/>
          <w:highlight w:val="none"/>
        </w:rPr>
      </w:pPr>
      <w:r>
        <w:rPr>
          <w:rFonts w:hint="eastAsia" w:ascii="仿宋" w:hAnsi="仿宋" w:eastAsia="仿宋" w:cs="仿宋"/>
          <w:highlight w:val="none"/>
        </w:rPr>
        <w:t>日期：     年     月     日</w:t>
      </w:r>
    </w:p>
    <w:p w14:paraId="33D4EA17">
      <w:pPr>
        <w:wordWrap/>
        <w:topLinePunct w:val="0"/>
        <w:rPr>
          <w:rFonts w:ascii="仿宋" w:hAnsi="仿宋" w:eastAsia="仿宋" w:cs="仿宋"/>
          <w:spacing w:val="4"/>
          <w:szCs w:val="30"/>
          <w:highlight w:val="none"/>
        </w:rPr>
      </w:pPr>
    </w:p>
    <w:p w14:paraId="78CD5258">
      <w:pPr>
        <w:wordWrap/>
        <w:topLinePunct w:val="0"/>
        <w:rPr>
          <w:rFonts w:ascii="仿宋" w:hAnsi="仿宋" w:eastAsia="仿宋" w:cs="仿宋"/>
          <w:spacing w:val="4"/>
          <w:szCs w:val="30"/>
          <w:highlight w:val="none"/>
          <w:u w:val="single"/>
        </w:rPr>
      </w:pPr>
      <w:r>
        <w:rPr>
          <w:rFonts w:hint="eastAsia" w:ascii="仿宋" w:hAnsi="仿宋" w:eastAsia="仿宋" w:cs="仿宋"/>
          <w:spacing w:val="4"/>
          <w:szCs w:val="30"/>
          <w:highlight w:val="none"/>
        </w:rPr>
        <w:t>注：1.身份证信息不全的授权书无效；</w:t>
      </w:r>
    </w:p>
    <w:p w14:paraId="08C31FC8">
      <w:pPr>
        <w:wordWrap/>
        <w:topLinePunct w:val="0"/>
        <w:rPr>
          <w:rFonts w:ascii="仿宋" w:hAnsi="仿宋" w:eastAsia="仿宋" w:cs="仿宋"/>
          <w:highlight w:val="none"/>
        </w:rPr>
      </w:pPr>
      <w:r>
        <w:rPr>
          <w:rFonts w:hint="eastAsia" w:ascii="仿宋" w:hAnsi="仿宋" w:eastAsia="仿宋" w:cs="仿宋"/>
          <w:bCs/>
          <w:kern w:val="0"/>
          <w:highlight w:val="none"/>
          <w:lang w:bidi="ar"/>
        </w:rPr>
        <w:t>2.法定代表人委托代理人参加磋商的，需提供法定代表人授权委托书（含法定代表人及代理人身份证复印件）</w:t>
      </w:r>
      <w:r>
        <w:rPr>
          <w:rFonts w:hint="eastAsia" w:ascii="仿宋" w:hAnsi="仿宋" w:eastAsia="仿宋" w:cs="仿宋"/>
          <w:kern w:val="0"/>
          <w:highlight w:val="none"/>
        </w:rPr>
        <w:t>。</w:t>
      </w:r>
    </w:p>
    <w:p w14:paraId="623CCB92">
      <w:pPr>
        <w:wordWrap/>
        <w:topLinePunct w:val="0"/>
        <w:rPr>
          <w:rFonts w:ascii="仿宋" w:hAnsi="仿宋" w:eastAsia="仿宋" w:cs="仿宋"/>
          <w:snapToGrid w:val="0"/>
          <w:spacing w:val="14"/>
          <w:kern w:val="0"/>
          <w:highlight w:val="none"/>
        </w:rPr>
      </w:pPr>
      <w:r>
        <w:rPr>
          <w:rFonts w:hint="eastAsia" w:ascii="仿宋" w:hAnsi="仿宋" w:eastAsia="仿宋" w:cs="仿宋"/>
          <w:snapToGrid w:val="0"/>
          <w:spacing w:val="14"/>
          <w:kern w:val="0"/>
          <w:highlight w:val="none"/>
        </w:rPr>
        <w:br w:type="page"/>
      </w:r>
    </w:p>
    <w:p w14:paraId="3636DAE0">
      <w:r>
        <w:rPr>
          <w:rFonts w:hint="eastAsia" w:ascii="仿宋" w:hAnsi="仿宋" w:eastAsia="仿宋" w:cs="仿宋"/>
          <w:b/>
          <w:bCs/>
          <w:sz w:val="28"/>
          <w:szCs w:val="28"/>
          <w:highlight w:val="none"/>
        </w:rPr>
        <w:t>2</w:t>
      </w:r>
      <w:r>
        <w:rPr>
          <w:rFonts w:hint="eastAsia" w:ascii="仿宋" w:hAnsi="仿宋" w:eastAsia="仿宋" w:cs="仿宋"/>
          <w:b/>
          <w:bCs/>
          <w:kern w:val="0"/>
          <w:sz w:val="28"/>
          <w:szCs w:val="21"/>
          <w:highlight w:val="none"/>
        </w:rPr>
        <w:t>.联合体：</w:t>
      </w:r>
      <w:r>
        <w:rPr>
          <w:rFonts w:hint="eastAsia" w:ascii="仿宋" w:hAnsi="仿宋" w:eastAsia="仿宋" w:cs="仿宋"/>
          <w:spacing w:val="4"/>
          <w:szCs w:val="30"/>
          <w:highlight w:val="none"/>
        </w:rPr>
        <w:t>本项目不接受联合体磋商（提供承诺书）。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85D95"/>
    <w:rsid w:val="006140F3"/>
    <w:rsid w:val="15E85D95"/>
    <w:rsid w:val="39DD3AE3"/>
    <w:rsid w:val="411462D3"/>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Normal (Web)"/>
    <w:basedOn w:val="1"/>
    <w:qFormat/>
    <w:uiPriority w:val="0"/>
    <w:pPr>
      <w:spacing w:beforeAutospacing="1" w:afterAutospacing="1"/>
      <w:jc w:val="left"/>
    </w:pPr>
    <w:rPr>
      <w:rFonts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2025-11-26T07:26:00Z</dcterms:created>
  <dc:creator>CL</dc:creator>
  <cp:lastModifiedBy>CL</cp:lastModifiedBy>
  <dcterms:modified xsi:type="dcterms:W3CDTF">2025-11-26T07:26:19Z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450C0F8449154895BD00D6D9B32F6F2E_11</vt:lpwstr>
  </property>
  <property fmtid="{D5CDD505-2E9C-101B-9397-08002B2CF9AE}" pid="4" name="KSOTemplateDocerSaveRecord">
    <vt:lpwstr>eyJoZGlkIjoiNmRmMTljNGYxMGI1MWU1YzE0NmZmODE3MjAwNjliZTgiLCJ1c2VySWQiOiI5OTA3NTIwNzAifQ==</vt:lpwstr>
  </property>
</Properties>
</file>