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42DE7">
      <w:pPr>
        <w:pageBreakBefore/>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bookmarkEnd w:id="0"/>
    </w:p>
    <w:p w14:paraId="4E8AE58F">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为了积极配合</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rPr>
        <w:t>进行的</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color w:val="000000"/>
          <w:sz w:val="24"/>
          <w:szCs w:val="24"/>
          <w:highlight w:val="none"/>
        </w:rPr>
        <w:t>工作</w:t>
      </w:r>
      <w:r>
        <w:rPr>
          <w:rFonts w:hint="eastAsia" w:ascii="仿宋" w:hAnsi="仿宋" w:eastAsia="仿宋" w:cs="仿宋"/>
          <w:snapToGrid w:val="0"/>
          <w:color w:val="000000"/>
          <w:sz w:val="24"/>
          <w:szCs w:val="24"/>
          <w:highlight w:val="none"/>
        </w:rPr>
        <w:fldChar w:fldCharType="end"/>
      </w:r>
      <w:r>
        <w:rPr>
          <w:rFonts w:hint="eastAsia" w:ascii="仿宋" w:hAnsi="仿宋" w:eastAsia="仿宋" w:cs="仿宋"/>
          <w:snapToGrid w:val="0"/>
          <w:color w:val="000000"/>
          <w:sz w:val="24"/>
          <w:szCs w:val="24"/>
          <w:highlight w:val="none"/>
        </w:rPr>
        <w:t>，有效遏制不公平竞争和违规违纪问题的发生，确保</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工作的公平、公正、公开，我们特向贵司郑重承诺，在政府采购过程中严格遵守下列行为准则：</w:t>
      </w:r>
    </w:p>
    <w:p w14:paraId="7A40C61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1、严格遵守国家有关法律法规及相关政策，以及廉洁从业的各项规定。</w:t>
      </w:r>
    </w:p>
    <w:p w14:paraId="72FE1471">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2、不以围标、串标、陪标、挂靠、提供虚假信息、恶意干扰采购人、</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小组评审等违规手段实现成交目的；</w:t>
      </w:r>
    </w:p>
    <w:p w14:paraId="3089BF2B">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3、不以任何理由、任何形式向采购人相关工作人员或其亲戚、朋友等利益相关人行贿或馈赠礼金、有价证券、贵重物品。</w:t>
      </w:r>
    </w:p>
    <w:p w14:paraId="3A297B2F">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4、不以任何名义为采购人相关工作人员或其亲戚、朋友等利益相关人支付、报销应由其个人支付的费用。</w:t>
      </w:r>
    </w:p>
    <w:p w14:paraId="3E53E72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5、不以任何理由安排采购人相关工作人员或其亲戚、朋友等利益相关人参加健身、娱乐和旅游等活动。</w:t>
      </w:r>
    </w:p>
    <w:p w14:paraId="666581DC">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6、不为采购人的业务部门、关联企业或人员，购置或提供通讯工具、交通工具、高档办公用品或装修住房等。</w:t>
      </w:r>
    </w:p>
    <w:p w14:paraId="4955E403">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7、不以贿赂之外的其他方式拉拢采购方相关工作人员，使其违背公平、公开、公正竞争原则，帮助实现成交目的。</w:t>
      </w:r>
    </w:p>
    <w:p w14:paraId="4E640F59">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4AB5B39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FF3527E">
      <w:pPr>
        <w:spacing w:line="360" w:lineRule="auto"/>
        <w:ind w:firstLine="3360" w:firstLineChars="1400"/>
        <w:rPr>
          <w:rFonts w:hint="eastAsia" w:ascii="仿宋" w:hAnsi="仿宋" w:eastAsia="仿宋" w:cs="仿宋"/>
          <w:sz w:val="24"/>
          <w:szCs w:val="24"/>
          <w:highlight w:val="none"/>
        </w:rPr>
      </w:pPr>
    </w:p>
    <w:p w14:paraId="7D8AF8C5">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64CC004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9F55F68">
      <w:pPr>
        <w:ind w:firstLine="3360" w:firstLineChars="1400"/>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211D2">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432105">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6432105">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714162"/>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457FB6"/>
    <w:rsid w:val="25DE2DDA"/>
    <w:rsid w:val="25E95F17"/>
    <w:rsid w:val="28C96216"/>
    <w:rsid w:val="2A15141A"/>
    <w:rsid w:val="2A230D5A"/>
    <w:rsid w:val="2B370F4B"/>
    <w:rsid w:val="2C046B0D"/>
    <w:rsid w:val="2C8E2CA3"/>
    <w:rsid w:val="2D152405"/>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65935F7"/>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BB4691"/>
    <w:rsid w:val="554D5290"/>
    <w:rsid w:val="56296E24"/>
    <w:rsid w:val="56E04626"/>
    <w:rsid w:val="57DC64E0"/>
    <w:rsid w:val="581A515D"/>
    <w:rsid w:val="584125D2"/>
    <w:rsid w:val="58AE1A31"/>
    <w:rsid w:val="58B053E8"/>
    <w:rsid w:val="58CB3CE0"/>
    <w:rsid w:val="593D12F7"/>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031659"/>
    <w:rsid w:val="691B2B1E"/>
    <w:rsid w:val="6AA1457D"/>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7B34420"/>
    <w:rsid w:val="78582600"/>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next w:val="15"/>
    <w:qFormat/>
    <w:uiPriority w:val="0"/>
    <w:pPr>
      <w:ind w:firstLine="630"/>
    </w:pPr>
    <w:rPr>
      <w:sz w:val="32"/>
    </w:rPr>
  </w:style>
  <w:style w:type="paragraph" w:styleId="15">
    <w:name w:val="envelope return"/>
    <w:basedOn w:val="1"/>
    <w:qFormat/>
    <w:uiPriority w:val="99"/>
    <w:pPr>
      <w:snapToGrid w:val="0"/>
    </w:pPr>
    <w:rPr>
      <w:rFonts w:ascii="Arial" w:hAnsi="Arial" w:cs="Arial"/>
    </w:rPr>
  </w:style>
  <w:style w:type="paragraph" w:styleId="16">
    <w:name w:val="Plain Text"/>
    <w:basedOn w:val="1"/>
    <w:qFormat/>
    <w:uiPriority w:val="0"/>
    <w:rPr>
      <w:rFonts w:ascii="宋体" w:hAnsi="Courier New"/>
    </w:rPr>
  </w:style>
  <w:style w:type="paragraph" w:styleId="17">
    <w:name w:val="footer"/>
    <w:basedOn w:val="1"/>
    <w:qFormat/>
    <w:uiPriority w:val="0"/>
    <w:pPr>
      <w:tabs>
        <w:tab w:val="center" w:pos="4153"/>
        <w:tab w:val="right" w:pos="8306"/>
      </w:tabs>
      <w:snapToGrid w:val="0"/>
      <w:jc w:val="left"/>
    </w:pPr>
    <w:rPr>
      <w:sz w:val="18"/>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3"/>
    <w:next w:val="20"/>
    <w:unhideWhenUsed/>
    <w:qFormat/>
    <w:uiPriority w:val="99"/>
    <w:pPr>
      <w:ind w:firstLine="420" w:firstLineChars="100"/>
    </w:pPr>
    <w:rPr>
      <w:szCs w:val="24"/>
    </w:rPr>
  </w:style>
  <w:style w:type="paragraph" w:styleId="20">
    <w:name w:val="Body Text First Indent 2"/>
    <w:basedOn w:val="14"/>
    <w:next w:val="19"/>
    <w:unhideWhenUsed/>
    <w:qFormat/>
    <w:uiPriority w:val="99"/>
    <w:pPr>
      <w:ind w:firstLine="420" w:firstLineChars="200"/>
    </w:pPr>
  </w:style>
  <w:style w:type="character" w:customStyle="1" w:styleId="23">
    <w:name w:val="标题 2 Char1"/>
    <w:link w:val="3"/>
    <w:qFormat/>
    <w:uiPriority w:val="0"/>
    <w:rPr>
      <w:rFonts w:ascii="Arial" w:hAnsi="Arial" w:eastAsia="宋体" w:cs="Times New Roman"/>
      <w:b/>
      <w:bCs/>
      <w:kern w:val="0"/>
      <w:sz w:val="36"/>
      <w:szCs w:val="22"/>
      <w:lang w:val="zh-CN" w:bidi="zh-CN"/>
    </w:rPr>
  </w:style>
  <w:style w:type="character" w:customStyle="1" w:styleId="24">
    <w:name w:val="标题 3 Char"/>
    <w:basedOn w:val="22"/>
    <w:link w:val="4"/>
    <w:qFormat/>
    <w:uiPriority w:val="0"/>
    <w:rPr>
      <w:rFonts w:ascii="Times New Roman" w:hAnsi="Times New Roman" w:eastAsia="宋体" w:cs="Times New Roman"/>
      <w:b/>
      <w:bCs/>
      <w:kern w:val="2"/>
      <w:sz w:val="32"/>
      <w:szCs w:val="32"/>
    </w:rPr>
  </w:style>
  <w:style w:type="character" w:customStyle="1" w:styleId="25">
    <w:name w:val="标题 1 Char"/>
    <w:basedOn w:val="22"/>
    <w:link w:val="2"/>
    <w:qFormat/>
    <w:uiPriority w:val="0"/>
    <w:rPr>
      <w:rFonts w:ascii="黑体" w:hAnsi="黑体" w:eastAsia="宋体" w:cs="Times New Roman"/>
      <w:b/>
      <w:kern w:val="2"/>
      <w:sz w:val="36"/>
      <w:szCs w:val="24"/>
    </w:rPr>
  </w:style>
  <w:style w:type="character" w:customStyle="1" w:styleId="26">
    <w:name w:val="标题 4 Char"/>
    <w:basedOn w:val="22"/>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7">
    <w:name w:val="标题 2 Char"/>
    <w:link w:val="3"/>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2025-11-03T07:44:09Z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3530961DED0C456281B9C40F795AAE11_13</vt:lpwstr>
  </property>
  <property fmtid="{D5CDD505-2E9C-101B-9397-08002B2CF9AE}" pid="4" name="KSOTemplateDocerSaveRecord">
    <vt:lpwstr>eyJoZGlkIjoiMTIzYjBkMDE0MDUwZWU1MDYzY2M0YTJiMmIyMWQyNDYiLCJ1c2VySWQiOiI5MTQ3Njg1NjkifQ==</vt:lpwstr>
  </property>
</Properties>
</file>